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83CC" w14:textId="77777777" w:rsidR="00794A89" w:rsidRDefault="00A975CF">
      <w:pPr>
        <w:pStyle w:val="a3"/>
        <w:spacing w:before="70" w:line="278" w:lineRule="auto"/>
        <w:ind w:left="735" w:right="734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073900DB" w14:textId="77777777" w:rsidR="00794A89" w:rsidRDefault="00A975CF">
      <w:pPr>
        <w:pStyle w:val="a3"/>
        <w:spacing w:line="276" w:lineRule="auto"/>
        <w:ind w:left="2978" w:right="2975"/>
        <w:jc w:val="center"/>
      </w:pPr>
      <w:r>
        <w:rPr>
          <w:lang w:val="tt"/>
        </w:rPr>
        <w:t xml:space="preserve"> 01.04.2017 хисап чорына (2017 елның 1 кварталында)</w:t>
      </w:r>
    </w:p>
    <w:p w14:paraId="30E27992" w14:textId="77777777" w:rsidR="00794A89" w:rsidRDefault="00794A89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2053"/>
        <w:gridCol w:w="2053"/>
        <w:gridCol w:w="1882"/>
      </w:tblGrid>
      <w:tr w:rsidR="00794A89" w14:paraId="68C69D85" w14:textId="77777777">
        <w:trPr>
          <w:trHeight w:val="1113"/>
        </w:trPr>
        <w:tc>
          <w:tcPr>
            <w:tcW w:w="5003" w:type="dxa"/>
          </w:tcPr>
          <w:p w14:paraId="7B5EAFBA" w14:textId="77777777" w:rsidR="00794A89" w:rsidRDefault="00A975CF">
            <w:pPr>
              <w:pStyle w:val="TableParagraph"/>
              <w:spacing w:line="251" w:lineRule="exact"/>
              <w:ind w:left="11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053" w:type="dxa"/>
          </w:tcPr>
          <w:p w14:paraId="7A885CAA" w14:textId="77777777" w:rsidR="00794A89" w:rsidRDefault="00A975CF">
            <w:pPr>
              <w:pStyle w:val="TableParagraph"/>
              <w:ind w:left="73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2016 ел</w:t>
            </w:r>
          </w:p>
        </w:tc>
        <w:tc>
          <w:tcPr>
            <w:tcW w:w="2053" w:type="dxa"/>
          </w:tcPr>
          <w:p w14:paraId="5C57EDC0" w14:textId="77777777" w:rsidR="00794A89" w:rsidRDefault="00A975CF">
            <w:pPr>
              <w:pStyle w:val="TableParagraph"/>
              <w:ind w:left="737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1882" w:type="dxa"/>
          </w:tcPr>
          <w:p w14:paraId="3448D2AA" w14:textId="77777777" w:rsidR="00794A89" w:rsidRDefault="00A975CF">
            <w:pPr>
              <w:pStyle w:val="TableParagraph"/>
              <w:ind w:left="226" w:right="213" w:hanging="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гыйнвар-мартына үсеш темпы, %</w:t>
            </w:r>
          </w:p>
        </w:tc>
      </w:tr>
      <w:tr w:rsidR="00794A89" w14:paraId="6000D51C" w14:textId="77777777">
        <w:trPr>
          <w:trHeight w:val="275"/>
        </w:trPr>
        <w:tc>
          <w:tcPr>
            <w:tcW w:w="10991" w:type="dxa"/>
            <w:gridSpan w:val="4"/>
          </w:tcPr>
          <w:p w14:paraId="2695E863" w14:textId="77777777" w:rsidR="00794A89" w:rsidRDefault="00A975CF">
            <w:pPr>
              <w:pStyle w:val="TableParagraph"/>
              <w:spacing w:line="256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Җитештерү</w:t>
            </w:r>
          </w:p>
        </w:tc>
      </w:tr>
      <w:tr w:rsidR="00794A89" w14:paraId="3F4DA509" w14:textId="77777777">
        <w:trPr>
          <w:trHeight w:val="275"/>
        </w:trPr>
        <w:tc>
          <w:tcPr>
            <w:tcW w:w="5003" w:type="dxa"/>
          </w:tcPr>
          <w:p w14:paraId="1AFC8763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2053" w:type="dxa"/>
          </w:tcPr>
          <w:p w14:paraId="64E2B03D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106,8</w:t>
            </w:r>
          </w:p>
        </w:tc>
        <w:tc>
          <w:tcPr>
            <w:tcW w:w="2053" w:type="dxa"/>
          </w:tcPr>
          <w:p w14:paraId="678FF4BE" w14:textId="77777777" w:rsidR="00794A89" w:rsidRDefault="00A975C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  <w:tc>
          <w:tcPr>
            <w:tcW w:w="1882" w:type="dxa"/>
          </w:tcPr>
          <w:p w14:paraId="18ACFC09" w14:textId="77777777" w:rsidR="00794A89" w:rsidRDefault="00A975CF">
            <w:pPr>
              <w:pStyle w:val="TableParagraph"/>
              <w:spacing w:line="256" w:lineRule="exact"/>
              <w:ind w:left="11" w:right="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794A89" w14:paraId="4F083C3A" w14:textId="77777777">
        <w:trPr>
          <w:trHeight w:val="552"/>
        </w:trPr>
        <w:tc>
          <w:tcPr>
            <w:tcW w:w="5003" w:type="dxa"/>
          </w:tcPr>
          <w:p w14:paraId="20C113DA" w14:textId="77777777" w:rsidR="00794A89" w:rsidRDefault="00A975CF">
            <w:pPr>
              <w:pStyle w:val="TableParagraph"/>
              <w:spacing w:line="273" w:lineRule="exact"/>
              <w:ind w:left="107" w:right="-1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Тулаем территориаль продукт күләме</w:t>
            </w:r>
          </w:p>
          <w:p w14:paraId="2A2353E9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ВТП (төп бәяләрдә), млн. сум.</w:t>
            </w:r>
          </w:p>
        </w:tc>
        <w:tc>
          <w:tcPr>
            <w:tcW w:w="2053" w:type="dxa"/>
          </w:tcPr>
          <w:p w14:paraId="2856D096" w14:textId="77777777" w:rsidR="00794A89" w:rsidRDefault="00A975C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2053" w:type="dxa"/>
          </w:tcPr>
          <w:p w14:paraId="258CD426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882" w:type="dxa"/>
          </w:tcPr>
          <w:p w14:paraId="26B37E7D" w14:textId="77777777" w:rsidR="00794A89" w:rsidRDefault="00A975CF">
            <w:pPr>
              <w:pStyle w:val="TableParagraph"/>
              <w:spacing w:before="135"/>
              <w:ind w:left="1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794A89" w14:paraId="424E8760" w14:textId="77777777">
        <w:trPr>
          <w:trHeight w:val="1105"/>
        </w:trPr>
        <w:tc>
          <w:tcPr>
            <w:tcW w:w="5003" w:type="dxa"/>
          </w:tcPr>
          <w:p w14:paraId="09FB6D77" w14:textId="77777777" w:rsidR="00794A89" w:rsidRDefault="00A975CF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Үзебездә җитештерелгән төяп җибәрелгән товарлар күләме, икътисадый эшчәнлекнең чиста төрләре буенча эшләр һәм </w:t>
            </w:r>
            <w:r>
              <w:rPr>
                <w:b/>
                <w:sz w:val="24"/>
                <w:lang w:val="tt"/>
              </w:rPr>
              <w:t>хезмәтләр башкарылган (мең сум).</w:t>
            </w:r>
          </w:p>
        </w:tc>
        <w:tc>
          <w:tcPr>
            <w:tcW w:w="2053" w:type="dxa"/>
          </w:tcPr>
          <w:p w14:paraId="0DA33365" w14:textId="77777777" w:rsidR="00794A89" w:rsidRDefault="00794A89">
            <w:pPr>
              <w:pStyle w:val="TableParagraph"/>
              <w:spacing w:before="130"/>
              <w:ind w:left="0"/>
              <w:jc w:val="left"/>
              <w:rPr>
                <w:b/>
                <w:sz w:val="24"/>
              </w:rPr>
            </w:pPr>
          </w:p>
          <w:p w14:paraId="48F74FE8" w14:textId="77777777" w:rsidR="00794A89" w:rsidRDefault="00A975CF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4 581 183</w:t>
            </w:r>
          </w:p>
        </w:tc>
        <w:tc>
          <w:tcPr>
            <w:tcW w:w="2053" w:type="dxa"/>
          </w:tcPr>
          <w:p w14:paraId="52C1432F" w14:textId="77777777" w:rsidR="00794A89" w:rsidRDefault="00794A89">
            <w:pPr>
              <w:pStyle w:val="TableParagraph"/>
              <w:spacing w:before="130"/>
              <w:ind w:left="0"/>
              <w:jc w:val="left"/>
              <w:rPr>
                <w:b/>
                <w:sz w:val="24"/>
              </w:rPr>
            </w:pPr>
          </w:p>
          <w:p w14:paraId="5B3B3BFD" w14:textId="77777777" w:rsidR="00794A89" w:rsidRDefault="00A975CF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4 639 520,9</w:t>
            </w:r>
          </w:p>
        </w:tc>
        <w:tc>
          <w:tcPr>
            <w:tcW w:w="1882" w:type="dxa"/>
          </w:tcPr>
          <w:p w14:paraId="0A79318E" w14:textId="77777777" w:rsidR="00794A89" w:rsidRDefault="00794A89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666EC37D" w14:textId="77777777" w:rsidR="00794A89" w:rsidRDefault="00A975CF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101,3</w:t>
            </w:r>
          </w:p>
        </w:tc>
      </w:tr>
      <w:tr w:rsidR="00794A89" w14:paraId="3EA4878B" w14:textId="77777777">
        <w:trPr>
          <w:trHeight w:val="275"/>
        </w:trPr>
        <w:tc>
          <w:tcPr>
            <w:tcW w:w="10991" w:type="dxa"/>
            <w:gridSpan w:val="4"/>
          </w:tcPr>
          <w:p w14:paraId="59AC361B" w14:textId="77777777" w:rsidR="00794A89" w:rsidRDefault="00A975CF">
            <w:pPr>
              <w:pStyle w:val="TableParagraph"/>
              <w:spacing w:line="256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794A89" w14:paraId="224FCB7E" w14:textId="77777777">
        <w:trPr>
          <w:trHeight w:val="551"/>
        </w:trPr>
        <w:tc>
          <w:tcPr>
            <w:tcW w:w="5003" w:type="dxa"/>
          </w:tcPr>
          <w:p w14:paraId="48F0C240" w14:textId="77777777" w:rsidR="00794A89" w:rsidRDefault="00A975CF">
            <w:pPr>
              <w:pStyle w:val="TableParagraph"/>
              <w:tabs>
                <w:tab w:val="left" w:pos="1024"/>
                <w:tab w:val="left" w:pos="1837"/>
                <w:tab w:val="left" w:pos="2983"/>
              </w:tabs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ВЭД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кү</w:t>
            </w:r>
            <w:r>
              <w:rPr>
                <w:b/>
                <w:spacing w:val="-2"/>
                <w:sz w:val="24"/>
                <w:lang w:val="tt"/>
              </w:rPr>
              <w:tab/>
              <w:t>лә</w:t>
            </w:r>
            <w:r>
              <w:rPr>
                <w:b/>
                <w:spacing w:val="-2"/>
                <w:sz w:val="24"/>
                <w:lang w:val="tt"/>
              </w:rPr>
              <w:tab/>
              <w:t>ме</w:t>
            </w:r>
          </w:p>
          <w:p w14:paraId="5758FA86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млн.сум)</w:t>
            </w:r>
          </w:p>
        </w:tc>
        <w:tc>
          <w:tcPr>
            <w:tcW w:w="2053" w:type="dxa"/>
          </w:tcPr>
          <w:p w14:paraId="0B8FC864" w14:textId="77777777" w:rsidR="00794A89" w:rsidRDefault="00A975CF">
            <w:pPr>
              <w:pStyle w:val="TableParagraph"/>
              <w:spacing w:before="128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1 865, 4</w:t>
            </w:r>
          </w:p>
        </w:tc>
        <w:tc>
          <w:tcPr>
            <w:tcW w:w="2053" w:type="dxa"/>
          </w:tcPr>
          <w:p w14:paraId="26075269" w14:textId="77777777" w:rsidR="00794A89" w:rsidRDefault="00A975CF">
            <w:pPr>
              <w:pStyle w:val="TableParagraph"/>
              <w:spacing w:before="128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2 127,3</w:t>
            </w:r>
          </w:p>
        </w:tc>
        <w:tc>
          <w:tcPr>
            <w:tcW w:w="1882" w:type="dxa"/>
          </w:tcPr>
          <w:p w14:paraId="01F154D3" w14:textId="77777777" w:rsidR="00794A89" w:rsidRDefault="00A975CF">
            <w:pPr>
              <w:pStyle w:val="TableParagraph"/>
              <w:spacing w:before="13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114,0</w:t>
            </w:r>
          </w:p>
        </w:tc>
      </w:tr>
      <w:tr w:rsidR="00794A89" w14:paraId="0A64DBB6" w14:textId="77777777">
        <w:trPr>
          <w:trHeight w:val="827"/>
        </w:trPr>
        <w:tc>
          <w:tcPr>
            <w:tcW w:w="5003" w:type="dxa"/>
          </w:tcPr>
          <w:p w14:paraId="6A3E5406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Кертелгән торак йортларның гомуми мәйданы</w:t>
            </w:r>
          </w:p>
          <w:p w14:paraId="742A644F" w14:textId="77777777" w:rsidR="00794A89" w:rsidRDefault="00A975CF">
            <w:pPr>
              <w:pStyle w:val="TableParagraph"/>
              <w:tabs>
                <w:tab w:val="left" w:pos="892"/>
                <w:tab w:val="left" w:pos="3106"/>
              </w:tabs>
              <w:spacing w:line="270" w:lineRule="atLeast"/>
              <w:ind w:left="107" w:right="98"/>
              <w:jc w:val="left"/>
              <w:rPr>
                <w:b/>
                <w:i/>
              </w:rPr>
            </w:pPr>
            <w:r>
              <w:rPr>
                <w:b/>
                <w:spacing w:val="-10"/>
                <w:sz w:val="24"/>
                <w:lang w:val="tt"/>
              </w:rPr>
              <w:tab/>
              <w:t>предприя</w:t>
            </w:r>
            <w:r>
              <w:rPr>
                <w:b/>
                <w:spacing w:val="-10"/>
                <w:sz w:val="24"/>
                <w:lang w:val="tt"/>
              </w:rPr>
              <w:tab/>
              <w:t>тиеләрне, оешмаларны, халыкны (</w:t>
            </w:r>
            <w:r>
              <w:rPr>
                <w:b/>
                <w:i/>
                <w:lang w:val="tt"/>
              </w:rPr>
              <w:t>кв.м.)</w:t>
            </w:r>
          </w:p>
        </w:tc>
        <w:tc>
          <w:tcPr>
            <w:tcW w:w="2053" w:type="dxa"/>
          </w:tcPr>
          <w:p w14:paraId="19572DC0" w14:textId="77777777" w:rsidR="00794A89" w:rsidRDefault="00A975CF">
            <w:pPr>
              <w:pStyle w:val="TableParagraph"/>
              <w:spacing w:before="267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2 412</w:t>
            </w:r>
          </w:p>
        </w:tc>
        <w:tc>
          <w:tcPr>
            <w:tcW w:w="2053" w:type="dxa"/>
          </w:tcPr>
          <w:p w14:paraId="4082ECC0" w14:textId="77777777" w:rsidR="00794A89" w:rsidRDefault="00A975CF">
            <w:pPr>
              <w:pStyle w:val="TableParagraph"/>
              <w:spacing w:before="267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6 946</w:t>
            </w:r>
          </w:p>
        </w:tc>
        <w:tc>
          <w:tcPr>
            <w:tcW w:w="1882" w:type="dxa"/>
          </w:tcPr>
          <w:p w14:paraId="79C15EF5" w14:textId="77777777" w:rsidR="00794A89" w:rsidRDefault="00A975CF">
            <w:pPr>
              <w:pStyle w:val="TableParagraph"/>
              <w:spacing w:before="27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288,0</w:t>
            </w:r>
          </w:p>
        </w:tc>
      </w:tr>
      <w:tr w:rsidR="00794A89" w14:paraId="64FE5C21" w14:textId="77777777">
        <w:trPr>
          <w:trHeight w:val="681"/>
        </w:trPr>
        <w:tc>
          <w:tcPr>
            <w:tcW w:w="5003" w:type="dxa"/>
          </w:tcPr>
          <w:p w14:paraId="5A4D8E96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Индивидуаль торак төзелеше</w:t>
            </w:r>
          </w:p>
          <w:p w14:paraId="6C63F68B" w14:textId="77777777" w:rsidR="00794A89" w:rsidRDefault="00A975CF">
            <w:pPr>
              <w:pStyle w:val="TableParagraph"/>
              <w:spacing w:before="2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2053" w:type="dxa"/>
          </w:tcPr>
          <w:p w14:paraId="51F61B78" w14:textId="77777777" w:rsidR="00794A89" w:rsidRDefault="00A975CF">
            <w:pPr>
              <w:pStyle w:val="TableParagraph"/>
              <w:spacing w:before="195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2 412</w:t>
            </w:r>
          </w:p>
        </w:tc>
        <w:tc>
          <w:tcPr>
            <w:tcW w:w="2053" w:type="dxa"/>
          </w:tcPr>
          <w:p w14:paraId="6988B6DD" w14:textId="77777777" w:rsidR="00794A89" w:rsidRDefault="00A975CF">
            <w:pPr>
              <w:pStyle w:val="TableParagraph"/>
              <w:spacing w:before="195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1 686</w:t>
            </w:r>
          </w:p>
        </w:tc>
        <w:tc>
          <w:tcPr>
            <w:tcW w:w="1882" w:type="dxa"/>
          </w:tcPr>
          <w:p w14:paraId="3CDC282F" w14:textId="77777777" w:rsidR="00794A89" w:rsidRDefault="00A975CF">
            <w:pPr>
              <w:pStyle w:val="TableParagraph"/>
              <w:spacing w:before="200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70,0</w:t>
            </w:r>
          </w:p>
        </w:tc>
      </w:tr>
      <w:tr w:rsidR="00794A89" w14:paraId="4EFA2B17" w14:textId="77777777">
        <w:trPr>
          <w:trHeight w:val="333"/>
        </w:trPr>
        <w:tc>
          <w:tcPr>
            <w:tcW w:w="10991" w:type="dxa"/>
            <w:gridSpan w:val="4"/>
          </w:tcPr>
          <w:p w14:paraId="0D213BA7" w14:textId="77777777" w:rsidR="00794A89" w:rsidRDefault="00A975CF">
            <w:pPr>
              <w:pStyle w:val="TableParagraph"/>
              <w:spacing w:before="25"/>
              <w:ind w:left="9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794A89" w14:paraId="034FF115" w14:textId="77777777">
        <w:trPr>
          <w:trHeight w:val="551"/>
        </w:trPr>
        <w:tc>
          <w:tcPr>
            <w:tcW w:w="5003" w:type="dxa"/>
          </w:tcPr>
          <w:p w14:paraId="6E53FEC0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2760ED15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2053" w:type="dxa"/>
          </w:tcPr>
          <w:p w14:paraId="4C7416AB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223,9</w:t>
            </w:r>
          </w:p>
        </w:tc>
        <w:tc>
          <w:tcPr>
            <w:tcW w:w="2053" w:type="dxa"/>
          </w:tcPr>
          <w:p w14:paraId="1C96885F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245,5</w:t>
            </w:r>
          </w:p>
        </w:tc>
        <w:tc>
          <w:tcPr>
            <w:tcW w:w="1882" w:type="dxa"/>
          </w:tcPr>
          <w:p w14:paraId="55FA6DB7" w14:textId="77777777" w:rsidR="00794A89" w:rsidRDefault="00A975CF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110,0</w:t>
            </w:r>
          </w:p>
        </w:tc>
      </w:tr>
      <w:tr w:rsidR="00794A89" w14:paraId="7726D92D" w14:textId="77777777">
        <w:trPr>
          <w:trHeight w:val="277"/>
        </w:trPr>
        <w:tc>
          <w:tcPr>
            <w:tcW w:w="5003" w:type="dxa"/>
          </w:tcPr>
          <w:p w14:paraId="2CE05FD0" w14:textId="77777777" w:rsidR="00794A89" w:rsidRDefault="00A975CF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Барлыгы эре мөгезле терлекләр (гол)</w:t>
            </w:r>
          </w:p>
        </w:tc>
        <w:tc>
          <w:tcPr>
            <w:tcW w:w="2053" w:type="dxa"/>
          </w:tcPr>
          <w:p w14:paraId="36C87659" w14:textId="77777777" w:rsidR="00794A89" w:rsidRDefault="00A975CF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13 296</w:t>
            </w:r>
          </w:p>
        </w:tc>
        <w:tc>
          <w:tcPr>
            <w:tcW w:w="2053" w:type="dxa"/>
          </w:tcPr>
          <w:p w14:paraId="4370FF43" w14:textId="77777777" w:rsidR="00794A89" w:rsidRDefault="00A975CF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13 260</w:t>
            </w:r>
          </w:p>
        </w:tc>
        <w:tc>
          <w:tcPr>
            <w:tcW w:w="1882" w:type="dxa"/>
          </w:tcPr>
          <w:p w14:paraId="60FD7964" w14:textId="77777777" w:rsidR="00794A89" w:rsidRDefault="00A975CF">
            <w:pPr>
              <w:pStyle w:val="TableParagraph"/>
              <w:spacing w:line="258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99,7</w:t>
            </w:r>
          </w:p>
        </w:tc>
      </w:tr>
      <w:tr w:rsidR="00794A89" w14:paraId="11B2DAFD" w14:textId="77777777">
        <w:trPr>
          <w:trHeight w:val="275"/>
        </w:trPr>
        <w:tc>
          <w:tcPr>
            <w:tcW w:w="5003" w:type="dxa"/>
          </w:tcPr>
          <w:p w14:paraId="28668A1C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Йомырка (мең данә) җитештерелгән.</w:t>
            </w:r>
          </w:p>
        </w:tc>
        <w:tc>
          <w:tcPr>
            <w:tcW w:w="2053" w:type="dxa"/>
          </w:tcPr>
          <w:p w14:paraId="00CD2A45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11 924</w:t>
            </w:r>
          </w:p>
        </w:tc>
        <w:tc>
          <w:tcPr>
            <w:tcW w:w="2053" w:type="dxa"/>
          </w:tcPr>
          <w:p w14:paraId="59DB413A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13 618</w:t>
            </w:r>
          </w:p>
        </w:tc>
        <w:tc>
          <w:tcPr>
            <w:tcW w:w="1882" w:type="dxa"/>
          </w:tcPr>
          <w:p w14:paraId="4B6235B2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114,2</w:t>
            </w:r>
          </w:p>
        </w:tc>
      </w:tr>
      <w:tr w:rsidR="00794A89" w14:paraId="6CEB571A" w14:textId="77777777">
        <w:trPr>
          <w:trHeight w:val="275"/>
        </w:trPr>
        <w:tc>
          <w:tcPr>
            <w:tcW w:w="5003" w:type="dxa"/>
          </w:tcPr>
          <w:p w14:paraId="1587CFEA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2053" w:type="dxa"/>
          </w:tcPr>
          <w:p w14:paraId="163FF9BC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3" w:type="dxa"/>
          </w:tcPr>
          <w:p w14:paraId="2F5C5DD7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82" w:type="dxa"/>
          </w:tcPr>
          <w:p w14:paraId="0588D1F5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94A89" w14:paraId="5161478C" w14:textId="77777777">
        <w:trPr>
          <w:trHeight w:val="275"/>
        </w:trPr>
        <w:tc>
          <w:tcPr>
            <w:tcW w:w="5003" w:type="dxa"/>
          </w:tcPr>
          <w:p w14:paraId="1B797C01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2053" w:type="dxa"/>
          </w:tcPr>
          <w:p w14:paraId="1E96FA12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3 202</w:t>
            </w:r>
          </w:p>
        </w:tc>
        <w:tc>
          <w:tcPr>
            <w:tcW w:w="2053" w:type="dxa"/>
          </w:tcPr>
          <w:p w14:paraId="210457DD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3 321</w:t>
            </w:r>
          </w:p>
        </w:tc>
        <w:tc>
          <w:tcPr>
            <w:tcW w:w="1882" w:type="dxa"/>
          </w:tcPr>
          <w:p w14:paraId="3EAB6C29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103,7</w:t>
            </w:r>
          </w:p>
        </w:tc>
      </w:tr>
      <w:tr w:rsidR="00794A89" w14:paraId="1F98160E" w14:textId="77777777">
        <w:trPr>
          <w:trHeight w:val="275"/>
        </w:trPr>
        <w:tc>
          <w:tcPr>
            <w:tcW w:w="5003" w:type="dxa"/>
          </w:tcPr>
          <w:p w14:paraId="1C0299DB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2053" w:type="dxa"/>
          </w:tcPr>
          <w:p w14:paraId="2AD531CA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1 204</w:t>
            </w:r>
          </w:p>
        </w:tc>
        <w:tc>
          <w:tcPr>
            <w:tcW w:w="2053" w:type="dxa"/>
          </w:tcPr>
          <w:p w14:paraId="4FE3D3F2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1 040</w:t>
            </w:r>
          </w:p>
        </w:tc>
        <w:tc>
          <w:tcPr>
            <w:tcW w:w="1882" w:type="dxa"/>
          </w:tcPr>
          <w:p w14:paraId="7246C247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86,3</w:t>
            </w:r>
          </w:p>
        </w:tc>
      </w:tr>
      <w:tr w:rsidR="00794A89" w14:paraId="7556D8AE" w14:textId="77777777">
        <w:trPr>
          <w:trHeight w:val="551"/>
        </w:trPr>
        <w:tc>
          <w:tcPr>
            <w:tcW w:w="5003" w:type="dxa"/>
          </w:tcPr>
          <w:p w14:paraId="2892DF18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</w:t>
            </w:r>
          </w:p>
          <w:p w14:paraId="2585648D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2053" w:type="dxa"/>
          </w:tcPr>
          <w:p w14:paraId="096F3DFB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2053" w:type="dxa"/>
          </w:tcPr>
          <w:p w14:paraId="0BA987F9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882" w:type="dxa"/>
          </w:tcPr>
          <w:p w14:paraId="01D2215F" w14:textId="77777777" w:rsidR="00794A89" w:rsidRDefault="00A975CF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761881D4" w14:textId="77777777">
        <w:trPr>
          <w:trHeight w:val="275"/>
        </w:trPr>
        <w:tc>
          <w:tcPr>
            <w:tcW w:w="5003" w:type="dxa"/>
          </w:tcPr>
          <w:p w14:paraId="1FC37AA2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Чүчүлек җирләре (га)</w:t>
            </w:r>
          </w:p>
        </w:tc>
        <w:tc>
          <w:tcPr>
            <w:tcW w:w="2053" w:type="dxa"/>
          </w:tcPr>
          <w:p w14:paraId="29446727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73 470</w:t>
            </w:r>
          </w:p>
        </w:tc>
        <w:tc>
          <w:tcPr>
            <w:tcW w:w="2053" w:type="dxa"/>
          </w:tcPr>
          <w:p w14:paraId="403615E4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73 470</w:t>
            </w:r>
          </w:p>
        </w:tc>
        <w:tc>
          <w:tcPr>
            <w:tcW w:w="1882" w:type="dxa"/>
          </w:tcPr>
          <w:p w14:paraId="75F293AE" w14:textId="77777777" w:rsidR="00794A89" w:rsidRDefault="00A975C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5A10FFD1" w14:textId="77777777">
        <w:trPr>
          <w:trHeight w:val="278"/>
        </w:trPr>
        <w:tc>
          <w:tcPr>
            <w:tcW w:w="5003" w:type="dxa"/>
          </w:tcPr>
          <w:p w14:paraId="25399987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2053" w:type="dxa"/>
          </w:tcPr>
          <w:p w14:paraId="2DC39F18" w14:textId="77777777" w:rsidR="00794A89" w:rsidRDefault="00A975CF"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2053" w:type="dxa"/>
          </w:tcPr>
          <w:p w14:paraId="44BB2765" w14:textId="77777777" w:rsidR="00794A89" w:rsidRDefault="00A975CF"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882" w:type="dxa"/>
          </w:tcPr>
          <w:p w14:paraId="5AE33910" w14:textId="77777777" w:rsidR="00794A89" w:rsidRDefault="00A975CF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06C008AC" w14:textId="77777777">
        <w:trPr>
          <w:trHeight w:val="275"/>
        </w:trPr>
        <w:tc>
          <w:tcPr>
            <w:tcW w:w="5003" w:type="dxa"/>
          </w:tcPr>
          <w:p w14:paraId="5932C912" w14:textId="32C68A48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Печәнлекләр</w:t>
            </w:r>
            <w:r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2053" w:type="dxa"/>
          </w:tcPr>
          <w:p w14:paraId="0C5890B5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2053" w:type="dxa"/>
          </w:tcPr>
          <w:p w14:paraId="3CB42913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1882" w:type="dxa"/>
          </w:tcPr>
          <w:p w14:paraId="66989604" w14:textId="77777777" w:rsidR="00794A89" w:rsidRDefault="00A975C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3B736DA6" w14:textId="77777777">
        <w:trPr>
          <w:trHeight w:val="321"/>
        </w:trPr>
        <w:tc>
          <w:tcPr>
            <w:tcW w:w="10991" w:type="dxa"/>
            <w:gridSpan w:val="4"/>
          </w:tcPr>
          <w:p w14:paraId="10197392" w14:textId="77777777" w:rsidR="00794A89" w:rsidRDefault="00A975CF">
            <w:pPr>
              <w:pStyle w:val="TableParagraph"/>
              <w:spacing w:line="273" w:lineRule="exact"/>
              <w:ind w:left="9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794A89" w14:paraId="46BFDD91" w14:textId="77777777">
        <w:trPr>
          <w:trHeight w:val="268"/>
        </w:trPr>
        <w:tc>
          <w:tcPr>
            <w:tcW w:w="5003" w:type="dxa"/>
            <w:vMerge w:val="restart"/>
          </w:tcPr>
          <w:p w14:paraId="56424954" w14:textId="77777777" w:rsidR="00794A89" w:rsidRDefault="00A975CF">
            <w:pPr>
              <w:pStyle w:val="TableParagraph"/>
              <w:spacing w:line="251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2053" w:type="dxa"/>
            <w:tcBorders>
              <w:bottom w:val="nil"/>
            </w:tcBorders>
          </w:tcPr>
          <w:p w14:paraId="4803F50E" w14:textId="77777777" w:rsidR="00794A89" w:rsidRDefault="00A975CF"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7 448,39</w:t>
            </w:r>
          </w:p>
        </w:tc>
        <w:tc>
          <w:tcPr>
            <w:tcW w:w="2053" w:type="dxa"/>
            <w:tcBorders>
              <w:bottom w:val="nil"/>
            </w:tcBorders>
          </w:tcPr>
          <w:p w14:paraId="5ADCF63F" w14:textId="77777777" w:rsidR="00794A89" w:rsidRDefault="00A975CF">
            <w:pPr>
              <w:pStyle w:val="TableParagraph"/>
              <w:spacing w:line="248" w:lineRule="exact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7 696,41</w:t>
            </w:r>
          </w:p>
        </w:tc>
        <w:tc>
          <w:tcPr>
            <w:tcW w:w="1882" w:type="dxa"/>
            <w:vMerge w:val="restart"/>
          </w:tcPr>
          <w:p w14:paraId="69DFB8C2" w14:textId="77777777" w:rsidR="00794A89" w:rsidRDefault="00A975CF">
            <w:pPr>
              <w:pStyle w:val="TableParagraph"/>
              <w:spacing w:before="99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103,3</w:t>
            </w:r>
          </w:p>
        </w:tc>
      </w:tr>
      <w:tr w:rsidR="00794A89" w14:paraId="7FBC4376" w14:textId="77777777">
        <w:trPr>
          <w:trHeight w:val="206"/>
        </w:trPr>
        <w:tc>
          <w:tcPr>
            <w:tcW w:w="5003" w:type="dxa"/>
            <w:vMerge/>
            <w:tcBorders>
              <w:top w:val="nil"/>
            </w:tcBorders>
          </w:tcPr>
          <w:p w14:paraId="49A3DD84" w14:textId="77777777" w:rsidR="00794A89" w:rsidRDefault="00794A89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14:paraId="2E75E2A0" w14:textId="77777777" w:rsidR="00794A89" w:rsidRDefault="00A975CF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sz w:val="18"/>
                <w:lang w:val="tt"/>
              </w:rPr>
              <w:t>(01.01.2016)</w:t>
            </w:r>
          </w:p>
        </w:tc>
        <w:tc>
          <w:tcPr>
            <w:tcW w:w="2053" w:type="dxa"/>
            <w:tcBorders>
              <w:top w:val="nil"/>
            </w:tcBorders>
          </w:tcPr>
          <w:p w14:paraId="7B83ED83" w14:textId="77777777" w:rsidR="00794A89" w:rsidRDefault="00A975CF">
            <w:pPr>
              <w:pStyle w:val="TableParagraph"/>
              <w:spacing w:line="186" w:lineRule="exact"/>
              <w:ind w:right="4"/>
              <w:rPr>
                <w:sz w:val="18"/>
              </w:rPr>
            </w:pPr>
            <w:r>
              <w:rPr>
                <w:sz w:val="18"/>
                <w:lang w:val="tt"/>
              </w:rPr>
              <w:t>(01.01.2017)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14:paraId="0F3BAF2E" w14:textId="77777777" w:rsidR="00794A89" w:rsidRDefault="00794A89">
            <w:pPr>
              <w:rPr>
                <w:sz w:val="2"/>
                <w:szCs w:val="2"/>
              </w:rPr>
            </w:pPr>
          </w:p>
        </w:tc>
      </w:tr>
      <w:tr w:rsidR="00794A89" w14:paraId="6F32E86C" w14:textId="77777777">
        <w:trPr>
          <w:trHeight w:val="272"/>
        </w:trPr>
        <w:tc>
          <w:tcPr>
            <w:tcW w:w="5003" w:type="dxa"/>
            <w:tcBorders>
              <w:bottom w:val="nil"/>
            </w:tcBorders>
          </w:tcPr>
          <w:p w14:paraId="7474F834" w14:textId="77777777" w:rsidR="00794A89" w:rsidRDefault="00A975CF">
            <w:pPr>
              <w:pStyle w:val="TableParagraph"/>
              <w:spacing w:line="251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Ваклап сату әйләнеше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2053" w:type="dxa"/>
            <w:tcBorders>
              <w:bottom w:val="nil"/>
            </w:tcBorders>
          </w:tcPr>
          <w:p w14:paraId="4662EA49" w14:textId="77777777" w:rsidR="00794A89" w:rsidRDefault="00A975CF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4 653,66</w:t>
            </w:r>
          </w:p>
        </w:tc>
        <w:tc>
          <w:tcPr>
            <w:tcW w:w="2053" w:type="dxa"/>
            <w:tcBorders>
              <w:bottom w:val="nil"/>
            </w:tcBorders>
          </w:tcPr>
          <w:p w14:paraId="5BC2D50D" w14:textId="77777777" w:rsidR="00794A89" w:rsidRDefault="00A975CF">
            <w:pPr>
              <w:pStyle w:val="TableParagraph"/>
              <w:spacing w:before="1" w:line="251" w:lineRule="exact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4 965,09</w:t>
            </w:r>
          </w:p>
        </w:tc>
        <w:tc>
          <w:tcPr>
            <w:tcW w:w="1882" w:type="dxa"/>
            <w:vMerge w:val="restart"/>
          </w:tcPr>
          <w:p w14:paraId="5C742817" w14:textId="77777777" w:rsidR="00794A89" w:rsidRDefault="00A975CF">
            <w:pPr>
              <w:pStyle w:val="TableParagraph"/>
              <w:spacing w:before="111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106,6</w:t>
            </w:r>
          </w:p>
        </w:tc>
      </w:tr>
      <w:tr w:rsidR="00794A89" w14:paraId="6B15B01B" w14:textId="77777777">
        <w:trPr>
          <w:trHeight w:val="220"/>
        </w:trPr>
        <w:tc>
          <w:tcPr>
            <w:tcW w:w="5003" w:type="dxa"/>
            <w:tcBorders>
              <w:top w:val="nil"/>
            </w:tcBorders>
          </w:tcPr>
          <w:p w14:paraId="0F0B70EC" w14:textId="77777777" w:rsidR="00794A89" w:rsidRDefault="00794A89"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2053" w:type="dxa"/>
            <w:tcBorders>
              <w:top w:val="nil"/>
            </w:tcBorders>
          </w:tcPr>
          <w:p w14:paraId="44F7C09C" w14:textId="77777777" w:rsidR="00794A89" w:rsidRDefault="00A975CF">
            <w:pPr>
              <w:pStyle w:val="TableParagraph"/>
              <w:spacing w:line="201" w:lineRule="exact"/>
              <w:ind w:right="2"/>
              <w:rPr>
                <w:sz w:val="20"/>
              </w:rPr>
            </w:pPr>
            <w:r>
              <w:rPr>
                <w:sz w:val="20"/>
                <w:lang w:val="tt"/>
              </w:rPr>
              <w:t>(01.01.2016)</w:t>
            </w:r>
          </w:p>
        </w:tc>
        <w:tc>
          <w:tcPr>
            <w:tcW w:w="2053" w:type="dxa"/>
            <w:tcBorders>
              <w:top w:val="nil"/>
            </w:tcBorders>
          </w:tcPr>
          <w:p w14:paraId="6FA50752" w14:textId="77777777" w:rsidR="00794A89" w:rsidRDefault="00A975CF">
            <w:pPr>
              <w:pStyle w:val="TableParagraph"/>
              <w:spacing w:line="201" w:lineRule="exact"/>
              <w:ind w:right="4"/>
              <w:rPr>
                <w:sz w:val="18"/>
              </w:rPr>
            </w:pPr>
            <w:r>
              <w:rPr>
                <w:sz w:val="18"/>
                <w:lang w:val="tt"/>
              </w:rPr>
              <w:t>(01.01.2017)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14:paraId="2916CF26" w14:textId="77777777" w:rsidR="00794A89" w:rsidRDefault="00794A89">
            <w:pPr>
              <w:rPr>
                <w:sz w:val="2"/>
                <w:szCs w:val="2"/>
              </w:rPr>
            </w:pPr>
          </w:p>
        </w:tc>
      </w:tr>
      <w:tr w:rsidR="00794A89" w14:paraId="5C65CEA2" w14:textId="77777777">
        <w:trPr>
          <w:trHeight w:val="448"/>
        </w:trPr>
        <w:tc>
          <w:tcPr>
            <w:tcW w:w="10991" w:type="dxa"/>
            <w:gridSpan w:val="4"/>
          </w:tcPr>
          <w:p w14:paraId="3A11EAB4" w14:textId="77777777" w:rsidR="00794A89" w:rsidRDefault="00A975CF">
            <w:pPr>
              <w:pStyle w:val="TableParagraph"/>
              <w:spacing w:line="275" w:lineRule="exact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Халыкның тормыш </w:t>
            </w:r>
            <w:r>
              <w:rPr>
                <w:b/>
                <w:i/>
                <w:sz w:val="24"/>
                <w:lang w:val="tt"/>
              </w:rPr>
              <w:t>дәрәҗәсе</w:t>
            </w:r>
          </w:p>
        </w:tc>
      </w:tr>
      <w:tr w:rsidR="00794A89" w14:paraId="1E346F04" w14:textId="77777777">
        <w:trPr>
          <w:trHeight w:val="700"/>
        </w:trPr>
        <w:tc>
          <w:tcPr>
            <w:tcW w:w="5003" w:type="dxa"/>
          </w:tcPr>
          <w:p w14:paraId="48B5157C" w14:textId="77777777" w:rsidR="00794A89" w:rsidRDefault="00A975CF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lang w:val="tt"/>
              </w:rPr>
              <w:t>Эре һәм урта предприятиеләр буенча ФЗП бюджетчыларны да кертеп (млн. сум).</w:t>
            </w:r>
          </w:p>
        </w:tc>
        <w:tc>
          <w:tcPr>
            <w:tcW w:w="2053" w:type="dxa"/>
          </w:tcPr>
          <w:p w14:paraId="660620D1" w14:textId="77777777" w:rsidR="00794A89" w:rsidRDefault="00A975CF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1 316,7</w:t>
            </w:r>
          </w:p>
          <w:p w14:paraId="1425EBE9" w14:textId="77777777" w:rsidR="00794A89" w:rsidRDefault="00A975CF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z w:val="20"/>
                <w:lang w:val="tt"/>
              </w:rPr>
              <w:t>(01.03.2016)</w:t>
            </w:r>
          </w:p>
        </w:tc>
        <w:tc>
          <w:tcPr>
            <w:tcW w:w="2053" w:type="dxa"/>
          </w:tcPr>
          <w:p w14:paraId="0DD81866" w14:textId="77777777" w:rsidR="00794A89" w:rsidRDefault="00A975CF">
            <w:pPr>
              <w:pStyle w:val="TableParagraph"/>
              <w:spacing w:before="90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1 454,7</w:t>
            </w:r>
          </w:p>
          <w:p w14:paraId="362CB0DC" w14:textId="77777777" w:rsidR="00794A89" w:rsidRDefault="00A975CF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  <w:lang w:val="tt"/>
              </w:rPr>
              <w:t>(01.03.2017)</w:t>
            </w:r>
          </w:p>
        </w:tc>
        <w:tc>
          <w:tcPr>
            <w:tcW w:w="1882" w:type="dxa"/>
          </w:tcPr>
          <w:p w14:paraId="6B89BD6A" w14:textId="77777777" w:rsidR="00794A89" w:rsidRDefault="00A975CF">
            <w:pPr>
              <w:pStyle w:val="TableParagraph"/>
              <w:spacing w:before="210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110,5</w:t>
            </w:r>
          </w:p>
        </w:tc>
      </w:tr>
      <w:tr w:rsidR="00794A89" w14:paraId="4550DB54" w14:textId="77777777">
        <w:trPr>
          <w:trHeight w:val="703"/>
        </w:trPr>
        <w:tc>
          <w:tcPr>
            <w:tcW w:w="5003" w:type="dxa"/>
          </w:tcPr>
          <w:p w14:paraId="5C93A852" w14:textId="77777777" w:rsidR="00794A89" w:rsidRDefault="00A975CF">
            <w:pPr>
              <w:pStyle w:val="TableParagraph"/>
              <w:spacing w:line="251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t xml:space="preserve">Халыкка түләүле хезмәтләр күләме </w:t>
            </w:r>
            <w:r>
              <w:rPr>
                <w:b/>
                <w:i/>
                <w:lang w:val="tt"/>
              </w:rPr>
              <w:t>(млн. сум).</w:t>
            </w:r>
          </w:p>
        </w:tc>
        <w:tc>
          <w:tcPr>
            <w:tcW w:w="2053" w:type="dxa"/>
          </w:tcPr>
          <w:p w14:paraId="27AD30A6" w14:textId="77777777" w:rsidR="00794A89" w:rsidRDefault="00A975CF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586,53</w:t>
            </w:r>
          </w:p>
        </w:tc>
        <w:tc>
          <w:tcPr>
            <w:tcW w:w="2053" w:type="dxa"/>
          </w:tcPr>
          <w:p w14:paraId="3A30287F" w14:textId="77777777" w:rsidR="00794A89" w:rsidRDefault="00A975CF">
            <w:pPr>
              <w:pStyle w:val="TableParagraph"/>
              <w:spacing w:before="205"/>
              <w:ind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617,5</w:t>
            </w:r>
          </w:p>
        </w:tc>
        <w:tc>
          <w:tcPr>
            <w:tcW w:w="1882" w:type="dxa"/>
          </w:tcPr>
          <w:p w14:paraId="648E61F5" w14:textId="77777777" w:rsidR="00794A89" w:rsidRDefault="00A975CF">
            <w:pPr>
              <w:pStyle w:val="TableParagraph"/>
              <w:spacing w:before="210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105,2</w:t>
            </w:r>
          </w:p>
        </w:tc>
      </w:tr>
    </w:tbl>
    <w:p w14:paraId="49FB11DD" w14:textId="77777777" w:rsidR="00794A89" w:rsidRDefault="00794A89">
      <w:pPr>
        <w:pStyle w:val="TableParagraph"/>
        <w:rPr>
          <w:b/>
          <w:i/>
          <w:sz w:val="24"/>
        </w:rPr>
        <w:sectPr w:rsidR="00794A89">
          <w:type w:val="continuous"/>
          <w:pgSz w:w="11910" w:h="16840"/>
          <w:pgMar w:top="1260" w:right="283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2053"/>
        <w:gridCol w:w="2053"/>
        <w:gridCol w:w="1882"/>
      </w:tblGrid>
      <w:tr w:rsidR="00794A89" w14:paraId="33C89E03" w14:textId="77777777">
        <w:trPr>
          <w:trHeight w:val="1115"/>
        </w:trPr>
        <w:tc>
          <w:tcPr>
            <w:tcW w:w="5003" w:type="dxa"/>
          </w:tcPr>
          <w:p w14:paraId="3FE917CA" w14:textId="77777777" w:rsidR="00794A89" w:rsidRDefault="00A975CF">
            <w:pPr>
              <w:pStyle w:val="TableParagraph"/>
              <w:spacing w:line="251" w:lineRule="exact"/>
              <w:ind w:left="11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lastRenderedPageBreak/>
              <w:t xml:space="preserve">Профилактик чараларның нәтиҗәлелеге </w:t>
            </w:r>
          </w:p>
        </w:tc>
        <w:tc>
          <w:tcPr>
            <w:tcW w:w="2053" w:type="dxa"/>
          </w:tcPr>
          <w:p w14:paraId="6C426551" w14:textId="77777777" w:rsidR="00794A89" w:rsidRDefault="00A975CF">
            <w:pPr>
              <w:pStyle w:val="TableParagraph"/>
              <w:ind w:left="73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2016 ел</w:t>
            </w:r>
          </w:p>
        </w:tc>
        <w:tc>
          <w:tcPr>
            <w:tcW w:w="2053" w:type="dxa"/>
          </w:tcPr>
          <w:p w14:paraId="4A35B276" w14:textId="77777777" w:rsidR="00794A89" w:rsidRDefault="00A975CF">
            <w:pPr>
              <w:pStyle w:val="TableParagraph"/>
              <w:ind w:left="737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1882" w:type="dxa"/>
          </w:tcPr>
          <w:p w14:paraId="090C3136" w14:textId="77777777" w:rsidR="00794A89" w:rsidRDefault="00A975CF">
            <w:pPr>
              <w:pStyle w:val="TableParagraph"/>
              <w:ind w:left="226" w:right="213" w:hanging="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гыйнвар-мартына үсеш темпы, %</w:t>
            </w:r>
          </w:p>
        </w:tc>
      </w:tr>
      <w:tr w:rsidR="00794A89" w14:paraId="06CDAC0D" w14:textId="77777777">
        <w:trPr>
          <w:trHeight w:val="1010"/>
        </w:trPr>
        <w:tc>
          <w:tcPr>
            <w:tcW w:w="5003" w:type="dxa"/>
          </w:tcPr>
          <w:p w14:paraId="3262B82D" w14:textId="77777777" w:rsidR="00794A89" w:rsidRDefault="00A975CF">
            <w:pPr>
              <w:pStyle w:val="TableParagraph"/>
              <w:ind w:left="107" w:right="209"/>
              <w:jc w:val="left"/>
              <w:rPr>
                <w:b/>
              </w:rPr>
            </w:pPr>
            <w:r>
              <w:rPr>
                <w:b/>
                <w:lang w:val="tt"/>
              </w:rPr>
              <w:t>Кече субъектларны да кертеп, предприятиеләрдә һәм оешмаларда бер хезмәткәрнең уртача айлык хезмәт хакы исәпләнгән</w:t>
            </w:r>
          </w:p>
          <w:p w14:paraId="10405D15" w14:textId="77777777" w:rsidR="00794A89" w:rsidRDefault="00A975CF">
            <w:pPr>
              <w:pStyle w:val="TableParagraph"/>
              <w:spacing w:line="233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2053" w:type="dxa"/>
          </w:tcPr>
          <w:p w14:paraId="103FB417" w14:textId="77777777" w:rsidR="00794A89" w:rsidRDefault="00A975CF">
            <w:pPr>
              <w:pStyle w:val="TableParagraph"/>
              <w:spacing w:before="243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28 </w:t>
            </w:r>
            <w:r>
              <w:rPr>
                <w:sz w:val="24"/>
                <w:lang w:val="tt"/>
              </w:rPr>
              <w:t>939,5</w:t>
            </w:r>
          </w:p>
          <w:p w14:paraId="76EC9870" w14:textId="77777777" w:rsidR="00794A89" w:rsidRDefault="00A975CF">
            <w:pPr>
              <w:pStyle w:val="TableParagraph"/>
              <w:spacing w:before="2"/>
              <w:ind w:right="2"/>
              <w:rPr>
                <w:sz w:val="20"/>
              </w:rPr>
            </w:pPr>
            <w:r>
              <w:rPr>
                <w:sz w:val="20"/>
                <w:lang w:val="tt"/>
              </w:rPr>
              <w:t>(01.03.2016)</w:t>
            </w:r>
          </w:p>
        </w:tc>
        <w:tc>
          <w:tcPr>
            <w:tcW w:w="2053" w:type="dxa"/>
          </w:tcPr>
          <w:p w14:paraId="6DA108D4" w14:textId="77777777" w:rsidR="00794A89" w:rsidRDefault="00A975CF">
            <w:pPr>
              <w:pStyle w:val="TableParagraph"/>
              <w:spacing w:before="243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30 566,9</w:t>
            </w:r>
          </w:p>
          <w:p w14:paraId="55DCAEDE" w14:textId="77777777" w:rsidR="00794A89" w:rsidRDefault="00A975CF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(01.03.2017)</w:t>
            </w:r>
          </w:p>
        </w:tc>
        <w:tc>
          <w:tcPr>
            <w:tcW w:w="1882" w:type="dxa"/>
          </w:tcPr>
          <w:p w14:paraId="0E2D4C40" w14:textId="77777777" w:rsidR="00794A89" w:rsidRDefault="00794A89">
            <w:pPr>
              <w:pStyle w:val="TableParagraph"/>
              <w:spacing w:before="87"/>
              <w:ind w:left="0"/>
              <w:jc w:val="left"/>
              <w:rPr>
                <w:b/>
                <w:sz w:val="24"/>
              </w:rPr>
            </w:pPr>
          </w:p>
          <w:p w14:paraId="7AD2DF4E" w14:textId="77777777" w:rsidR="00794A89" w:rsidRDefault="00A975CF">
            <w:pPr>
              <w:pStyle w:val="TableParagraph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105,6</w:t>
            </w:r>
          </w:p>
        </w:tc>
      </w:tr>
      <w:tr w:rsidR="00794A89" w14:paraId="0A1F387E" w14:textId="77777777">
        <w:trPr>
          <w:trHeight w:val="554"/>
        </w:trPr>
        <w:tc>
          <w:tcPr>
            <w:tcW w:w="5003" w:type="dxa"/>
          </w:tcPr>
          <w:p w14:paraId="1B4E13D1" w14:textId="77777777" w:rsidR="00794A89" w:rsidRDefault="00A975CF">
            <w:pPr>
              <w:pStyle w:val="TableParagraph"/>
              <w:spacing w:line="276" w:lineRule="exact"/>
              <w:ind w:left="107" w:right="209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2053" w:type="dxa"/>
          </w:tcPr>
          <w:p w14:paraId="1D5AE908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8 012</w:t>
            </w:r>
          </w:p>
        </w:tc>
        <w:tc>
          <w:tcPr>
            <w:tcW w:w="2053" w:type="dxa"/>
          </w:tcPr>
          <w:p w14:paraId="43AAA2E9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8 298</w:t>
            </w:r>
          </w:p>
        </w:tc>
        <w:tc>
          <w:tcPr>
            <w:tcW w:w="1882" w:type="dxa"/>
          </w:tcPr>
          <w:p w14:paraId="043897AB" w14:textId="77777777" w:rsidR="00794A89" w:rsidRDefault="00A975CF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103,5</w:t>
            </w:r>
          </w:p>
        </w:tc>
      </w:tr>
      <w:tr w:rsidR="00794A89" w14:paraId="087DB3AC" w14:textId="77777777">
        <w:trPr>
          <w:trHeight w:val="803"/>
        </w:trPr>
        <w:tc>
          <w:tcPr>
            <w:tcW w:w="5003" w:type="dxa"/>
          </w:tcPr>
          <w:p w14:paraId="6AC6E42E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Минималь куллану бюджеты</w:t>
            </w:r>
          </w:p>
          <w:p w14:paraId="6B2CB191" w14:textId="77777777" w:rsidR="00794A89" w:rsidRDefault="00A975CF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сум.)</w:t>
            </w:r>
          </w:p>
        </w:tc>
        <w:tc>
          <w:tcPr>
            <w:tcW w:w="2053" w:type="dxa"/>
          </w:tcPr>
          <w:p w14:paraId="2CA5076E" w14:textId="77777777" w:rsidR="00794A89" w:rsidRDefault="00A975CF">
            <w:pPr>
              <w:pStyle w:val="TableParagraph"/>
              <w:spacing w:before="255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13 850</w:t>
            </w:r>
          </w:p>
        </w:tc>
        <w:tc>
          <w:tcPr>
            <w:tcW w:w="2053" w:type="dxa"/>
          </w:tcPr>
          <w:p w14:paraId="521AD543" w14:textId="77777777" w:rsidR="00794A89" w:rsidRDefault="00A975CF">
            <w:pPr>
              <w:pStyle w:val="TableParagraph"/>
              <w:spacing w:before="255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14 276</w:t>
            </w:r>
          </w:p>
        </w:tc>
        <w:tc>
          <w:tcPr>
            <w:tcW w:w="1882" w:type="dxa"/>
          </w:tcPr>
          <w:p w14:paraId="6A743E0F" w14:textId="77777777" w:rsidR="00794A89" w:rsidRDefault="00A975CF">
            <w:pPr>
              <w:pStyle w:val="TableParagraph"/>
              <w:spacing w:before="260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103,0</w:t>
            </w:r>
          </w:p>
        </w:tc>
      </w:tr>
      <w:tr w:rsidR="00794A89" w14:paraId="7595DB10" w14:textId="77777777">
        <w:trPr>
          <w:trHeight w:val="275"/>
        </w:trPr>
        <w:tc>
          <w:tcPr>
            <w:tcW w:w="5003" w:type="dxa"/>
          </w:tcPr>
          <w:p w14:paraId="59628860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2053" w:type="dxa"/>
          </w:tcPr>
          <w:p w14:paraId="3416C23D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12 395,32</w:t>
            </w:r>
          </w:p>
        </w:tc>
        <w:tc>
          <w:tcPr>
            <w:tcW w:w="2053" w:type="dxa"/>
          </w:tcPr>
          <w:p w14:paraId="68265F32" w14:textId="77777777" w:rsidR="00794A89" w:rsidRDefault="00A975CF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12 983,91</w:t>
            </w:r>
          </w:p>
        </w:tc>
        <w:tc>
          <w:tcPr>
            <w:tcW w:w="1882" w:type="dxa"/>
          </w:tcPr>
          <w:p w14:paraId="231EF47B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104,7</w:t>
            </w:r>
          </w:p>
        </w:tc>
      </w:tr>
      <w:tr w:rsidR="00794A89" w14:paraId="2202D496" w14:textId="77777777">
        <w:trPr>
          <w:trHeight w:val="530"/>
        </w:trPr>
        <w:tc>
          <w:tcPr>
            <w:tcW w:w="5003" w:type="dxa"/>
          </w:tcPr>
          <w:p w14:paraId="1101E07D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</w:t>
            </w:r>
            <w:r>
              <w:rPr>
                <w:b/>
                <w:sz w:val="24"/>
                <w:lang w:val="tt"/>
              </w:rPr>
              <w:t>пенсионерның яшәү минимумы</w:t>
            </w:r>
          </w:p>
          <w:p w14:paraId="100DCFA3" w14:textId="77777777" w:rsidR="00794A89" w:rsidRDefault="00A975CF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2053" w:type="dxa"/>
          </w:tcPr>
          <w:p w14:paraId="7CE36AD7" w14:textId="77777777" w:rsidR="00794A89" w:rsidRDefault="00A975CF">
            <w:pPr>
              <w:pStyle w:val="TableParagraph"/>
              <w:spacing w:before="119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7 526</w:t>
            </w:r>
          </w:p>
        </w:tc>
        <w:tc>
          <w:tcPr>
            <w:tcW w:w="2053" w:type="dxa"/>
          </w:tcPr>
          <w:p w14:paraId="3B86B703" w14:textId="77777777" w:rsidR="00794A89" w:rsidRDefault="00A975CF">
            <w:pPr>
              <w:pStyle w:val="TableParagraph"/>
              <w:spacing w:before="119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882" w:type="dxa"/>
          </w:tcPr>
          <w:p w14:paraId="3A27C023" w14:textId="77777777" w:rsidR="00794A89" w:rsidRDefault="00A975CF">
            <w:pPr>
              <w:pStyle w:val="TableParagraph"/>
              <w:spacing w:before="119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109,4</w:t>
            </w:r>
          </w:p>
        </w:tc>
      </w:tr>
      <w:tr w:rsidR="00794A89" w14:paraId="28AF3285" w14:textId="77777777">
        <w:trPr>
          <w:trHeight w:val="1254"/>
        </w:trPr>
        <w:tc>
          <w:tcPr>
            <w:tcW w:w="5003" w:type="dxa"/>
          </w:tcPr>
          <w:p w14:paraId="61A2381C" w14:textId="77777777" w:rsidR="00794A89" w:rsidRDefault="00A975CF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lang w:val="tt"/>
              </w:rPr>
              <w:t>(кеше).</w:t>
            </w:r>
          </w:p>
        </w:tc>
        <w:tc>
          <w:tcPr>
            <w:tcW w:w="2053" w:type="dxa"/>
          </w:tcPr>
          <w:p w14:paraId="274F7E2A" w14:textId="77777777" w:rsidR="00794A89" w:rsidRDefault="00794A89">
            <w:pPr>
              <w:pStyle w:val="TableParagraph"/>
              <w:spacing w:before="205"/>
              <w:ind w:left="0"/>
              <w:jc w:val="left"/>
              <w:rPr>
                <w:b/>
                <w:sz w:val="24"/>
              </w:rPr>
            </w:pPr>
          </w:p>
          <w:p w14:paraId="2FA7CBA1" w14:textId="77777777" w:rsidR="00794A89" w:rsidRDefault="00A975C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1 865</w:t>
            </w:r>
          </w:p>
        </w:tc>
        <w:tc>
          <w:tcPr>
            <w:tcW w:w="2053" w:type="dxa"/>
          </w:tcPr>
          <w:p w14:paraId="533BA612" w14:textId="77777777" w:rsidR="00794A89" w:rsidRDefault="00794A89">
            <w:pPr>
              <w:pStyle w:val="TableParagraph"/>
              <w:spacing w:before="205"/>
              <w:ind w:left="0"/>
              <w:jc w:val="left"/>
              <w:rPr>
                <w:b/>
                <w:sz w:val="24"/>
              </w:rPr>
            </w:pPr>
          </w:p>
          <w:p w14:paraId="325EDE6D" w14:textId="77777777" w:rsidR="00794A89" w:rsidRDefault="00A975CF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2 258</w:t>
            </w:r>
          </w:p>
        </w:tc>
        <w:tc>
          <w:tcPr>
            <w:tcW w:w="1882" w:type="dxa"/>
          </w:tcPr>
          <w:p w14:paraId="7C87C5EC" w14:textId="77777777" w:rsidR="00794A89" w:rsidRDefault="00794A89">
            <w:pPr>
              <w:pStyle w:val="TableParagraph"/>
              <w:spacing w:before="205"/>
              <w:ind w:left="0"/>
              <w:jc w:val="left"/>
              <w:rPr>
                <w:b/>
                <w:sz w:val="24"/>
              </w:rPr>
            </w:pPr>
          </w:p>
          <w:p w14:paraId="7FC0F620" w14:textId="77777777" w:rsidR="00794A89" w:rsidRDefault="00A975CF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121,1</w:t>
            </w:r>
          </w:p>
        </w:tc>
      </w:tr>
      <w:tr w:rsidR="00794A89" w14:paraId="414C86C9" w14:textId="77777777">
        <w:trPr>
          <w:trHeight w:val="275"/>
        </w:trPr>
        <w:tc>
          <w:tcPr>
            <w:tcW w:w="5003" w:type="dxa"/>
          </w:tcPr>
          <w:p w14:paraId="6431ECC2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2053" w:type="dxa"/>
          </w:tcPr>
          <w:p w14:paraId="6A54C383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3" w:type="dxa"/>
          </w:tcPr>
          <w:p w14:paraId="50DD6E27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82" w:type="dxa"/>
          </w:tcPr>
          <w:p w14:paraId="59D7A7C8" w14:textId="77777777" w:rsidR="00794A89" w:rsidRDefault="00794A8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94A89" w14:paraId="1A2FCFFB" w14:textId="77777777">
        <w:trPr>
          <w:trHeight w:val="551"/>
        </w:trPr>
        <w:tc>
          <w:tcPr>
            <w:tcW w:w="5003" w:type="dxa"/>
          </w:tcPr>
          <w:p w14:paraId="2FDBB2C6" w14:textId="77777777" w:rsidR="00794A89" w:rsidRDefault="00A975CF">
            <w:pPr>
              <w:pStyle w:val="TableParagraph"/>
              <w:spacing w:line="27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2053" w:type="dxa"/>
          </w:tcPr>
          <w:p w14:paraId="1A662309" w14:textId="77777777" w:rsidR="00794A89" w:rsidRDefault="00A975CF">
            <w:pPr>
              <w:pStyle w:val="TableParagraph"/>
              <w:spacing w:before="128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3 440</w:t>
            </w:r>
          </w:p>
        </w:tc>
        <w:tc>
          <w:tcPr>
            <w:tcW w:w="2053" w:type="dxa"/>
          </w:tcPr>
          <w:p w14:paraId="5B5AC039" w14:textId="77777777" w:rsidR="00794A89" w:rsidRDefault="00A975CF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3 274</w:t>
            </w:r>
          </w:p>
        </w:tc>
        <w:tc>
          <w:tcPr>
            <w:tcW w:w="1882" w:type="dxa"/>
          </w:tcPr>
          <w:p w14:paraId="438D2E23" w14:textId="77777777" w:rsidR="00794A89" w:rsidRDefault="00A975CF">
            <w:pPr>
              <w:pStyle w:val="TableParagraph"/>
              <w:spacing w:before="128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95,1</w:t>
            </w:r>
          </w:p>
        </w:tc>
      </w:tr>
      <w:tr w:rsidR="00794A89" w14:paraId="09696DB1" w14:textId="77777777">
        <w:trPr>
          <w:trHeight w:val="527"/>
        </w:trPr>
        <w:tc>
          <w:tcPr>
            <w:tcW w:w="5003" w:type="dxa"/>
          </w:tcPr>
          <w:p w14:paraId="374A8CCD" w14:textId="77777777" w:rsidR="00794A89" w:rsidRDefault="00A975CF">
            <w:pPr>
              <w:pStyle w:val="TableParagraph"/>
              <w:spacing w:line="260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сум).</w:t>
            </w:r>
          </w:p>
        </w:tc>
        <w:tc>
          <w:tcPr>
            <w:tcW w:w="2053" w:type="dxa"/>
          </w:tcPr>
          <w:p w14:paraId="42086C4A" w14:textId="77777777" w:rsidR="00794A89" w:rsidRDefault="00A975CF">
            <w:pPr>
              <w:pStyle w:val="TableParagraph"/>
              <w:spacing w:before="118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11 814,01</w:t>
            </w:r>
          </w:p>
        </w:tc>
        <w:tc>
          <w:tcPr>
            <w:tcW w:w="2053" w:type="dxa"/>
          </w:tcPr>
          <w:p w14:paraId="582F283A" w14:textId="77777777" w:rsidR="00794A89" w:rsidRDefault="00A975CF">
            <w:pPr>
              <w:pStyle w:val="TableParagraph"/>
              <w:spacing w:before="118"/>
              <w:ind w:right="5"/>
              <w:rPr>
                <w:sz w:val="24"/>
              </w:rPr>
            </w:pPr>
            <w:r>
              <w:rPr>
                <w:sz w:val="24"/>
                <w:lang w:val="tt"/>
              </w:rPr>
              <w:t>11 754,85</w:t>
            </w:r>
          </w:p>
        </w:tc>
        <w:tc>
          <w:tcPr>
            <w:tcW w:w="1882" w:type="dxa"/>
          </w:tcPr>
          <w:p w14:paraId="24270EA4" w14:textId="77777777" w:rsidR="00794A89" w:rsidRDefault="00A975CF">
            <w:pPr>
              <w:pStyle w:val="TableParagraph"/>
              <w:spacing w:before="118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99,5</w:t>
            </w:r>
          </w:p>
        </w:tc>
      </w:tr>
      <w:tr w:rsidR="00794A89" w14:paraId="57C3C698" w14:textId="77777777">
        <w:trPr>
          <w:trHeight w:val="278"/>
        </w:trPr>
        <w:tc>
          <w:tcPr>
            <w:tcW w:w="10991" w:type="dxa"/>
            <w:gridSpan w:val="4"/>
          </w:tcPr>
          <w:p w14:paraId="2CA1D70D" w14:textId="77777777" w:rsidR="00794A89" w:rsidRDefault="00A975CF">
            <w:pPr>
              <w:pStyle w:val="TableParagraph"/>
              <w:spacing w:line="258" w:lineRule="exact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794A89" w14:paraId="6C3F617F" w14:textId="77777777">
        <w:trPr>
          <w:trHeight w:val="551"/>
        </w:trPr>
        <w:tc>
          <w:tcPr>
            <w:tcW w:w="5003" w:type="dxa"/>
          </w:tcPr>
          <w:p w14:paraId="0CA689E4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Теркәлүчеләр саны</w:t>
            </w:r>
          </w:p>
          <w:p w14:paraId="6C04AD0B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эшсезләр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кеше)</w:t>
            </w:r>
          </w:p>
        </w:tc>
        <w:tc>
          <w:tcPr>
            <w:tcW w:w="2053" w:type="dxa"/>
          </w:tcPr>
          <w:p w14:paraId="0A6F6833" w14:textId="77777777" w:rsidR="00794A89" w:rsidRDefault="00A975CF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294</w:t>
            </w:r>
          </w:p>
        </w:tc>
        <w:tc>
          <w:tcPr>
            <w:tcW w:w="2053" w:type="dxa"/>
          </w:tcPr>
          <w:p w14:paraId="6EFD20E6" w14:textId="77777777" w:rsidR="00794A89" w:rsidRDefault="00A975CF">
            <w:pPr>
              <w:pStyle w:val="TableParagraph"/>
              <w:spacing w:before="128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331</w:t>
            </w:r>
          </w:p>
        </w:tc>
        <w:tc>
          <w:tcPr>
            <w:tcW w:w="1882" w:type="dxa"/>
          </w:tcPr>
          <w:p w14:paraId="7FE4167B" w14:textId="77777777" w:rsidR="00794A89" w:rsidRDefault="00A975CF">
            <w:pPr>
              <w:pStyle w:val="TableParagraph"/>
              <w:spacing w:before="128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112,5</w:t>
            </w:r>
          </w:p>
        </w:tc>
      </w:tr>
      <w:tr w:rsidR="00794A89" w14:paraId="5A89E4F3" w14:textId="77777777">
        <w:trPr>
          <w:trHeight w:val="551"/>
        </w:trPr>
        <w:tc>
          <w:tcPr>
            <w:tcW w:w="5003" w:type="dxa"/>
          </w:tcPr>
          <w:p w14:paraId="568C25DE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2053" w:type="dxa"/>
          </w:tcPr>
          <w:p w14:paraId="5995A2AB" w14:textId="77777777" w:rsidR="00794A89" w:rsidRDefault="00A975CF">
            <w:pPr>
              <w:pStyle w:val="TableParagraph"/>
              <w:spacing w:before="128"/>
              <w:ind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0,71</w:t>
            </w:r>
          </w:p>
        </w:tc>
        <w:tc>
          <w:tcPr>
            <w:tcW w:w="2053" w:type="dxa"/>
          </w:tcPr>
          <w:p w14:paraId="5C8E5EF9" w14:textId="77777777" w:rsidR="00794A89" w:rsidRDefault="00A975CF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0,80</w:t>
            </w:r>
          </w:p>
        </w:tc>
        <w:tc>
          <w:tcPr>
            <w:tcW w:w="1882" w:type="dxa"/>
          </w:tcPr>
          <w:p w14:paraId="5CDE6307" w14:textId="77777777" w:rsidR="00794A89" w:rsidRDefault="00A975CF">
            <w:pPr>
              <w:pStyle w:val="TableParagraph"/>
              <w:spacing w:before="108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  <w:lang w:val="tt"/>
              </w:rPr>
              <w:t>-</w:t>
            </w:r>
          </w:p>
        </w:tc>
      </w:tr>
      <w:tr w:rsidR="00794A89" w14:paraId="35131A10" w14:textId="77777777">
        <w:trPr>
          <w:trHeight w:val="275"/>
        </w:trPr>
        <w:tc>
          <w:tcPr>
            <w:tcW w:w="5003" w:type="dxa"/>
          </w:tcPr>
          <w:p w14:paraId="77211D35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хезмәт ресурслары саны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2053" w:type="dxa"/>
          </w:tcPr>
          <w:p w14:paraId="4C6A7FC7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2053" w:type="dxa"/>
          </w:tcPr>
          <w:p w14:paraId="2CB4C325" w14:textId="77777777" w:rsidR="00794A89" w:rsidRDefault="00A975C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882" w:type="dxa"/>
          </w:tcPr>
          <w:p w14:paraId="2DAF31B8" w14:textId="77777777" w:rsidR="00794A89" w:rsidRDefault="00A975CF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794A89" w14:paraId="69E4957F" w14:textId="77777777">
        <w:trPr>
          <w:trHeight w:val="827"/>
        </w:trPr>
        <w:tc>
          <w:tcPr>
            <w:tcW w:w="5003" w:type="dxa"/>
          </w:tcPr>
          <w:p w14:paraId="38DBB6D3" w14:textId="77777777" w:rsidR="00794A89" w:rsidRDefault="00A975CF">
            <w:pPr>
              <w:pStyle w:val="TableParagraph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2053" w:type="dxa"/>
          </w:tcPr>
          <w:p w14:paraId="60017C6A" w14:textId="77777777" w:rsidR="00794A89" w:rsidRDefault="00A975CF">
            <w:pPr>
              <w:pStyle w:val="TableParagraph"/>
              <w:spacing w:before="267"/>
              <w:ind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41,8</w:t>
            </w:r>
          </w:p>
        </w:tc>
        <w:tc>
          <w:tcPr>
            <w:tcW w:w="2053" w:type="dxa"/>
          </w:tcPr>
          <w:p w14:paraId="340EDE74" w14:textId="77777777" w:rsidR="00794A89" w:rsidRDefault="00A975CF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1882" w:type="dxa"/>
          </w:tcPr>
          <w:p w14:paraId="3978C9DA" w14:textId="77777777" w:rsidR="00794A89" w:rsidRDefault="00A975CF">
            <w:pPr>
              <w:pStyle w:val="TableParagraph"/>
              <w:spacing w:before="272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794A89" w14:paraId="0D74F408" w14:textId="77777777">
        <w:trPr>
          <w:trHeight w:val="530"/>
        </w:trPr>
        <w:tc>
          <w:tcPr>
            <w:tcW w:w="5003" w:type="dxa"/>
          </w:tcPr>
          <w:p w14:paraId="01481929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45F9DC36" w14:textId="77777777" w:rsidR="00794A89" w:rsidRDefault="00A975CF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2053" w:type="dxa"/>
          </w:tcPr>
          <w:p w14:paraId="1D81E4CE" w14:textId="77777777" w:rsidR="00794A89" w:rsidRDefault="00A975CF">
            <w:pPr>
              <w:pStyle w:val="TableParagraph"/>
              <w:spacing w:before="119"/>
              <w:ind w:right="1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2053" w:type="dxa"/>
          </w:tcPr>
          <w:p w14:paraId="1B3361F8" w14:textId="77777777" w:rsidR="00794A89" w:rsidRDefault="00A975CF">
            <w:pPr>
              <w:pStyle w:val="TableParagraph"/>
              <w:spacing w:before="119"/>
              <w:ind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882" w:type="dxa"/>
          </w:tcPr>
          <w:p w14:paraId="1D42243D" w14:textId="77777777" w:rsidR="00794A89" w:rsidRDefault="00A975CF">
            <w:pPr>
              <w:pStyle w:val="TableParagraph"/>
              <w:spacing w:before="123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794A89" w14:paraId="24758C77" w14:textId="77777777">
        <w:trPr>
          <w:trHeight w:val="551"/>
        </w:trPr>
        <w:tc>
          <w:tcPr>
            <w:tcW w:w="5003" w:type="dxa"/>
          </w:tcPr>
          <w:p w14:paraId="5AC28F67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Эре һәм урта предприятиеләр буенча ССЧ</w:t>
            </w:r>
          </w:p>
          <w:p w14:paraId="75043A9B" w14:textId="77777777" w:rsidR="00794A89" w:rsidRDefault="00A975CF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бюджетчыларны да кертеп (кеше).</w:t>
            </w:r>
          </w:p>
        </w:tc>
        <w:tc>
          <w:tcPr>
            <w:tcW w:w="2053" w:type="dxa"/>
          </w:tcPr>
          <w:p w14:paraId="3E49447E" w14:textId="77777777" w:rsidR="00794A89" w:rsidRDefault="00A975CF">
            <w:pPr>
              <w:pStyle w:val="TableParagraph"/>
              <w:spacing w:before="128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22 750</w:t>
            </w:r>
          </w:p>
        </w:tc>
        <w:tc>
          <w:tcPr>
            <w:tcW w:w="2053" w:type="dxa"/>
          </w:tcPr>
          <w:p w14:paraId="1BD57D1A" w14:textId="77777777" w:rsidR="00794A89" w:rsidRDefault="00A975CF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23 795</w:t>
            </w:r>
          </w:p>
        </w:tc>
        <w:tc>
          <w:tcPr>
            <w:tcW w:w="1882" w:type="dxa"/>
          </w:tcPr>
          <w:p w14:paraId="682D146D" w14:textId="77777777" w:rsidR="00794A89" w:rsidRDefault="00A975CF">
            <w:pPr>
              <w:pStyle w:val="TableParagraph"/>
              <w:spacing w:before="133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104,6</w:t>
            </w:r>
          </w:p>
        </w:tc>
      </w:tr>
      <w:tr w:rsidR="00794A89" w14:paraId="2E607DFF" w14:textId="77777777">
        <w:trPr>
          <w:trHeight w:val="506"/>
        </w:trPr>
        <w:tc>
          <w:tcPr>
            <w:tcW w:w="5003" w:type="dxa"/>
          </w:tcPr>
          <w:p w14:paraId="4C9A762A" w14:textId="77777777" w:rsidR="00794A89" w:rsidRDefault="00A975CF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 xml:space="preserve">САҖЧ </w:t>
            </w:r>
            <w:r>
              <w:rPr>
                <w:b/>
                <w:i/>
                <w:sz w:val="24"/>
                <w:lang w:val="tt"/>
              </w:rPr>
              <w:t>кече һәм микропредприятиеләр буенча (чел.)</w:t>
            </w:r>
          </w:p>
        </w:tc>
        <w:tc>
          <w:tcPr>
            <w:tcW w:w="2053" w:type="dxa"/>
          </w:tcPr>
          <w:p w14:paraId="5CB4074B" w14:textId="77777777" w:rsidR="00794A89" w:rsidRDefault="00A975CF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4 704</w:t>
            </w:r>
          </w:p>
          <w:p w14:paraId="0188A084" w14:textId="77777777" w:rsidR="00794A89" w:rsidRDefault="00A975CF">
            <w:pPr>
              <w:pStyle w:val="TableParagraph"/>
              <w:spacing w:before="1" w:line="217" w:lineRule="exact"/>
              <w:ind w:right="2"/>
              <w:rPr>
                <w:sz w:val="20"/>
              </w:rPr>
            </w:pPr>
            <w:r>
              <w:rPr>
                <w:sz w:val="20"/>
                <w:lang w:val="tt"/>
              </w:rPr>
              <w:t>(31.12.2015)</w:t>
            </w:r>
          </w:p>
        </w:tc>
        <w:tc>
          <w:tcPr>
            <w:tcW w:w="2053" w:type="dxa"/>
          </w:tcPr>
          <w:p w14:paraId="71829A61" w14:textId="77777777" w:rsidR="00794A89" w:rsidRDefault="00A975CF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  <w:lang w:val="tt"/>
              </w:rPr>
              <w:t>4 228</w:t>
            </w:r>
          </w:p>
          <w:p w14:paraId="3A695E72" w14:textId="77777777" w:rsidR="00794A89" w:rsidRDefault="00A975CF">
            <w:pPr>
              <w:pStyle w:val="TableParagraph"/>
              <w:spacing w:before="1" w:line="217" w:lineRule="exact"/>
              <w:ind w:right="3"/>
              <w:rPr>
                <w:sz w:val="20"/>
              </w:rPr>
            </w:pPr>
            <w:r>
              <w:rPr>
                <w:sz w:val="20"/>
                <w:lang w:val="tt"/>
              </w:rPr>
              <w:t>(31.12.2016)</w:t>
            </w:r>
          </w:p>
        </w:tc>
        <w:tc>
          <w:tcPr>
            <w:tcW w:w="1882" w:type="dxa"/>
          </w:tcPr>
          <w:p w14:paraId="77590D4F" w14:textId="77777777" w:rsidR="00794A89" w:rsidRDefault="00A975CF">
            <w:pPr>
              <w:pStyle w:val="TableParagraph"/>
              <w:spacing w:before="112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89,8</w:t>
            </w:r>
          </w:p>
        </w:tc>
      </w:tr>
      <w:tr w:rsidR="00794A89" w14:paraId="767F3860" w14:textId="77777777">
        <w:trPr>
          <w:trHeight w:val="275"/>
        </w:trPr>
        <w:tc>
          <w:tcPr>
            <w:tcW w:w="10991" w:type="dxa"/>
            <w:gridSpan w:val="4"/>
          </w:tcPr>
          <w:p w14:paraId="46CE6180" w14:textId="77777777" w:rsidR="00794A89" w:rsidRDefault="00A975CF">
            <w:pPr>
              <w:pStyle w:val="TableParagraph"/>
              <w:spacing w:line="256" w:lineRule="exact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794A89" w14:paraId="5A657A63" w14:textId="77777777">
        <w:trPr>
          <w:trHeight w:val="551"/>
        </w:trPr>
        <w:tc>
          <w:tcPr>
            <w:tcW w:w="5003" w:type="dxa"/>
          </w:tcPr>
          <w:p w14:paraId="09A2A2A8" w14:textId="77777777" w:rsidR="00794A89" w:rsidRDefault="00A975CF">
            <w:pPr>
              <w:pStyle w:val="TableParagraph"/>
              <w:spacing w:line="270" w:lineRule="exact"/>
              <w:ind w:left="11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3F46AA2C" w14:textId="77777777" w:rsidR="00794A89" w:rsidRDefault="00A975CF">
            <w:pPr>
              <w:pStyle w:val="TableParagraph"/>
              <w:spacing w:line="261" w:lineRule="exact"/>
              <w:ind w:left="11" w:right="6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2053" w:type="dxa"/>
          </w:tcPr>
          <w:p w14:paraId="14FB3B18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84 403</w:t>
            </w:r>
          </w:p>
        </w:tc>
        <w:tc>
          <w:tcPr>
            <w:tcW w:w="2053" w:type="dxa"/>
          </w:tcPr>
          <w:p w14:paraId="0516CAC9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1882" w:type="dxa"/>
          </w:tcPr>
          <w:p w14:paraId="566E23EF" w14:textId="77777777" w:rsidR="00794A89" w:rsidRDefault="00A975CF">
            <w:pPr>
              <w:pStyle w:val="TableParagraph"/>
              <w:spacing w:before="135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  <w:tr w:rsidR="00794A89" w14:paraId="63C3CEAE" w14:textId="77777777">
        <w:trPr>
          <w:trHeight w:val="275"/>
        </w:trPr>
        <w:tc>
          <w:tcPr>
            <w:tcW w:w="5003" w:type="dxa"/>
          </w:tcPr>
          <w:p w14:paraId="02151DC2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2053" w:type="dxa"/>
          </w:tcPr>
          <w:p w14:paraId="7F233D44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63 314</w:t>
            </w:r>
          </w:p>
        </w:tc>
        <w:tc>
          <w:tcPr>
            <w:tcW w:w="2053" w:type="dxa"/>
          </w:tcPr>
          <w:p w14:paraId="05F256D7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1882" w:type="dxa"/>
          </w:tcPr>
          <w:p w14:paraId="3CFA2755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99,6</w:t>
            </w:r>
          </w:p>
        </w:tc>
      </w:tr>
      <w:tr w:rsidR="00794A89" w14:paraId="4C04A32A" w14:textId="77777777">
        <w:trPr>
          <w:trHeight w:val="275"/>
        </w:trPr>
        <w:tc>
          <w:tcPr>
            <w:tcW w:w="5003" w:type="dxa"/>
          </w:tcPr>
          <w:p w14:paraId="69DCCB24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2053" w:type="dxa"/>
          </w:tcPr>
          <w:p w14:paraId="566A0D6D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21 089</w:t>
            </w:r>
          </w:p>
        </w:tc>
        <w:tc>
          <w:tcPr>
            <w:tcW w:w="2053" w:type="dxa"/>
          </w:tcPr>
          <w:p w14:paraId="3D91F746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1882" w:type="dxa"/>
          </w:tcPr>
          <w:p w14:paraId="23C808C1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98,1</w:t>
            </w:r>
          </w:p>
        </w:tc>
      </w:tr>
      <w:tr w:rsidR="00794A89" w14:paraId="23C28D72" w14:textId="77777777">
        <w:trPr>
          <w:trHeight w:val="278"/>
        </w:trPr>
        <w:tc>
          <w:tcPr>
            <w:tcW w:w="5003" w:type="dxa"/>
          </w:tcPr>
          <w:p w14:paraId="68F44DEF" w14:textId="57629450" w:rsidR="00794A89" w:rsidRDefault="00A975CF">
            <w:pPr>
              <w:pStyle w:val="TableParagraph"/>
              <w:spacing w:line="258" w:lineRule="exact"/>
              <w:ind w:left="107"/>
              <w:jc w:val="left"/>
            </w:pPr>
            <w:r>
              <w:rPr>
                <w:spacing w:val="-4"/>
                <w:lang w:val="tt"/>
              </w:rPr>
              <w:t>п</w:t>
            </w:r>
            <w:r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2053" w:type="dxa"/>
          </w:tcPr>
          <w:p w14:paraId="7F5EB531" w14:textId="77777777" w:rsidR="00794A89" w:rsidRDefault="00A975CF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25 864</w:t>
            </w:r>
          </w:p>
        </w:tc>
        <w:tc>
          <w:tcPr>
            <w:tcW w:w="2053" w:type="dxa"/>
          </w:tcPr>
          <w:p w14:paraId="6F5A242A" w14:textId="77777777" w:rsidR="00794A89" w:rsidRDefault="00A975CF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26 157</w:t>
            </w:r>
          </w:p>
        </w:tc>
        <w:tc>
          <w:tcPr>
            <w:tcW w:w="1882" w:type="dxa"/>
          </w:tcPr>
          <w:p w14:paraId="702A59C3" w14:textId="77777777" w:rsidR="00794A89" w:rsidRDefault="00A975CF">
            <w:pPr>
              <w:pStyle w:val="TableParagraph"/>
              <w:spacing w:line="258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101,1</w:t>
            </w:r>
          </w:p>
        </w:tc>
      </w:tr>
      <w:tr w:rsidR="00794A89" w14:paraId="4B78C341" w14:textId="77777777">
        <w:trPr>
          <w:trHeight w:val="275"/>
        </w:trPr>
        <w:tc>
          <w:tcPr>
            <w:tcW w:w="10991" w:type="dxa"/>
            <w:gridSpan w:val="4"/>
          </w:tcPr>
          <w:p w14:paraId="79B90EC6" w14:textId="77777777" w:rsidR="00794A89" w:rsidRDefault="00A975CF">
            <w:pPr>
              <w:pStyle w:val="TableParagraph"/>
              <w:spacing w:line="256" w:lineRule="exact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794A89" w14:paraId="27A11499" w14:textId="77777777">
        <w:trPr>
          <w:trHeight w:val="275"/>
        </w:trPr>
        <w:tc>
          <w:tcPr>
            <w:tcW w:w="5003" w:type="dxa"/>
          </w:tcPr>
          <w:p w14:paraId="72E7823B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2053" w:type="dxa"/>
          </w:tcPr>
          <w:p w14:paraId="367C07AC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34</w:t>
            </w:r>
          </w:p>
        </w:tc>
        <w:tc>
          <w:tcPr>
            <w:tcW w:w="2053" w:type="dxa"/>
          </w:tcPr>
          <w:p w14:paraId="4F3F1D3C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882" w:type="dxa"/>
          </w:tcPr>
          <w:p w14:paraId="43517923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97,0</w:t>
            </w:r>
          </w:p>
        </w:tc>
      </w:tr>
      <w:tr w:rsidR="00794A89" w14:paraId="2D7A5ABF" w14:textId="77777777">
        <w:trPr>
          <w:trHeight w:val="275"/>
        </w:trPr>
        <w:tc>
          <w:tcPr>
            <w:tcW w:w="5003" w:type="dxa"/>
          </w:tcPr>
          <w:p w14:paraId="69A00619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2053" w:type="dxa"/>
          </w:tcPr>
          <w:p w14:paraId="3B16E917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053" w:type="dxa"/>
          </w:tcPr>
          <w:p w14:paraId="78F8E26E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882" w:type="dxa"/>
          </w:tcPr>
          <w:p w14:paraId="7F13964F" w14:textId="77777777" w:rsidR="00794A89" w:rsidRDefault="00A975C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3FC16CEF" w14:textId="77777777">
        <w:trPr>
          <w:trHeight w:val="275"/>
        </w:trPr>
        <w:tc>
          <w:tcPr>
            <w:tcW w:w="5003" w:type="dxa"/>
          </w:tcPr>
          <w:p w14:paraId="49F82994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2053" w:type="dxa"/>
          </w:tcPr>
          <w:p w14:paraId="505FE496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22</w:t>
            </w:r>
          </w:p>
        </w:tc>
        <w:tc>
          <w:tcPr>
            <w:tcW w:w="2053" w:type="dxa"/>
          </w:tcPr>
          <w:p w14:paraId="09D135D2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882" w:type="dxa"/>
          </w:tcPr>
          <w:p w14:paraId="3A0A7F46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95,4</w:t>
            </w:r>
          </w:p>
        </w:tc>
      </w:tr>
      <w:tr w:rsidR="00794A89" w14:paraId="3056B794" w14:textId="77777777">
        <w:trPr>
          <w:trHeight w:val="554"/>
        </w:trPr>
        <w:tc>
          <w:tcPr>
            <w:tcW w:w="5003" w:type="dxa"/>
          </w:tcPr>
          <w:p w14:paraId="7A7CD1C1" w14:textId="77777777" w:rsidR="00794A89" w:rsidRDefault="00A975CF">
            <w:pPr>
              <w:pStyle w:val="TableParagraph"/>
              <w:spacing w:line="276" w:lineRule="exact"/>
              <w:ind w:left="107" w:right="20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Укучылар саны (килә), шул исәптән:</w:t>
            </w:r>
          </w:p>
        </w:tc>
        <w:tc>
          <w:tcPr>
            <w:tcW w:w="2053" w:type="dxa"/>
          </w:tcPr>
          <w:p w14:paraId="2187DD84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8 176</w:t>
            </w:r>
          </w:p>
        </w:tc>
        <w:tc>
          <w:tcPr>
            <w:tcW w:w="2053" w:type="dxa"/>
          </w:tcPr>
          <w:p w14:paraId="7449C2ED" w14:textId="77777777" w:rsidR="00794A89" w:rsidRDefault="00A975CF">
            <w:pPr>
              <w:pStyle w:val="TableParagraph"/>
              <w:spacing w:before="131"/>
              <w:ind w:righ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8295</w:t>
            </w:r>
          </w:p>
        </w:tc>
        <w:tc>
          <w:tcPr>
            <w:tcW w:w="1882" w:type="dxa"/>
          </w:tcPr>
          <w:p w14:paraId="4CC80438" w14:textId="77777777" w:rsidR="00794A89" w:rsidRDefault="00A975CF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101,5</w:t>
            </w:r>
          </w:p>
        </w:tc>
      </w:tr>
    </w:tbl>
    <w:p w14:paraId="09CD7D70" w14:textId="77777777" w:rsidR="00794A89" w:rsidRDefault="00794A89">
      <w:pPr>
        <w:pStyle w:val="TableParagraph"/>
        <w:rPr>
          <w:sz w:val="24"/>
        </w:rPr>
        <w:sectPr w:rsidR="00794A89">
          <w:type w:val="continuous"/>
          <w:pgSz w:w="11910" w:h="16840"/>
          <w:pgMar w:top="1320" w:right="283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2053"/>
        <w:gridCol w:w="2053"/>
        <w:gridCol w:w="1882"/>
      </w:tblGrid>
      <w:tr w:rsidR="00794A89" w14:paraId="7951B574" w14:textId="77777777">
        <w:trPr>
          <w:trHeight w:val="1115"/>
        </w:trPr>
        <w:tc>
          <w:tcPr>
            <w:tcW w:w="5003" w:type="dxa"/>
          </w:tcPr>
          <w:p w14:paraId="2B51EEE8" w14:textId="77777777" w:rsidR="00794A89" w:rsidRDefault="00A975CF">
            <w:pPr>
              <w:pStyle w:val="TableParagraph"/>
              <w:spacing w:line="251" w:lineRule="exact"/>
              <w:ind w:left="11" w:right="2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053" w:type="dxa"/>
          </w:tcPr>
          <w:p w14:paraId="0146FD1F" w14:textId="77777777" w:rsidR="00794A89" w:rsidRDefault="00A975CF">
            <w:pPr>
              <w:pStyle w:val="TableParagraph"/>
              <w:ind w:left="738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2016 ел</w:t>
            </w:r>
          </w:p>
        </w:tc>
        <w:tc>
          <w:tcPr>
            <w:tcW w:w="2053" w:type="dxa"/>
          </w:tcPr>
          <w:p w14:paraId="1B6942A4" w14:textId="77777777" w:rsidR="00794A89" w:rsidRDefault="00A975CF">
            <w:pPr>
              <w:pStyle w:val="TableParagraph"/>
              <w:ind w:left="737" w:hanging="36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Гыйнвар-март 2017 ел</w:t>
            </w:r>
          </w:p>
        </w:tc>
        <w:tc>
          <w:tcPr>
            <w:tcW w:w="1882" w:type="dxa"/>
          </w:tcPr>
          <w:p w14:paraId="302E3FC8" w14:textId="77777777" w:rsidR="00794A89" w:rsidRDefault="00A975CF">
            <w:pPr>
              <w:pStyle w:val="TableParagraph"/>
              <w:ind w:left="226" w:right="213" w:hanging="4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2016елның гыйнвар-мартына үсеш темпы, %</w:t>
            </w:r>
          </w:p>
        </w:tc>
      </w:tr>
      <w:tr w:rsidR="00794A89" w14:paraId="680F463A" w14:textId="77777777">
        <w:trPr>
          <w:trHeight w:val="275"/>
        </w:trPr>
        <w:tc>
          <w:tcPr>
            <w:tcW w:w="5003" w:type="dxa"/>
          </w:tcPr>
          <w:p w14:paraId="4EAB2ADF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2053" w:type="dxa"/>
          </w:tcPr>
          <w:p w14:paraId="17989BAF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6 417</w:t>
            </w:r>
          </w:p>
        </w:tc>
        <w:tc>
          <w:tcPr>
            <w:tcW w:w="2053" w:type="dxa"/>
          </w:tcPr>
          <w:p w14:paraId="549946EA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1882" w:type="dxa"/>
          </w:tcPr>
          <w:p w14:paraId="17425DA5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103,2</w:t>
            </w:r>
          </w:p>
        </w:tc>
      </w:tr>
      <w:tr w:rsidR="00794A89" w14:paraId="336B0F53" w14:textId="77777777">
        <w:trPr>
          <w:trHeight w:val="275"/>
        </w:trPr>
        <w:tc>
          <w:tcPr>
            <w:tcW w:w="5003" w:type="dxa"/>
          </w:tcPr>
          <w:p w14:paraId="2D05FD42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2053" w:type="dxa"/>
          </w:tcPr>
          <w:p w14:paraId="59D18CD0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1 759</w:t>
            </w:r>
          </w:p>
        </w:tc>
        <w:tc>
          <w:tcPr>
            <w:tcW w:w="2053" w:type="dxa"/>
          </w:tcPr>
          <w:p w14:paraId="5713FE79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1882" w:type="dxa"/>
          </w:tcPr>
          <w:p w14:paraId="35164BEA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95,4</w:t>
            </w:r>
          </w:p>
        </w:tc>
      </w:tr>
      <w:tr w:rsidR="00794A89" w14:paraId="17628A06" w14:textId="77777777">
        <w:trPr>
          <w:trHeight w:val="551"/>
        </w:trPr>
        <w:tc>
          <w:tcPr>
            <w:tcW w:w="5003" w:type="dxa"/>
          </w:tcPr>
          <w:p w14:paraId="2D37A949" w14:textId="77777777" w:rsidR="00794A89" w:rsidRDefault="00A975CF"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053" w:type="dxa"/>
          </w:tcPr>
          <w:p w14:paraId="4B662FF5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</w:t>
            </w:r>
          </w:p>
        </w:tc>
        <w:tc>
          <w:tcPr>
            <w:tcW w:w="2053" w:type="dxa"/>
          </w:tcPr>
          <w:p w14:paraId="2A4AAD10" w14:textId="77777777" w:rsidR="00794A89" w:rsidRDefault="00A975CF">
            <w:pPr>
              <w:pStyle w:val="TableParagraph"/>
              <w:spacing w:before="131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882" w:type="dxa"/>
          </w:tcPr>
          <w:p w14:paraId="0DDDF73D" w14:textId="77777777" w:rsidR="00794A89" w:rsidRDefault="00A975CF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98,2</w:t>
            </w:r>
          </w:p>
        </w:tc>
      </w:tr>
      <w:tr w:rsidR="00794A89" w14:paraId="6F275BAA" w14:textId="77777777">
        <w:trPr>
          <w:trHeight w:val="275"/>
        </w:trPr>
        <w:tc>
          <w:tcPr>
            <w:tcW w:w="5003" w:type="dxa"/>
          </w:tcPr>
          <w:p w14:paraId="3A55B7C3" w14:textId="77777777" w:rsidR="00794A89" w:rsidRDefault="00A975CF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2053" w:type="dxa"/>
          </w:tcPr>
          <w:p w14:paraId="0577746F" w14:textId="77777777" w:rsidR="00794A89" w:rsidRDefault="00A975CF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2053" w:type="dxa"/>
          </w:tcPr>
          <w:p w14:paraId="52BA6977" w14:textId="77777777" w:rsidR="00794A89" w:rsidRDefault="00A975CF">
            <w:pPr>
              <w:pStyle w:val="TableParagraph"/>
              <w:spacing w:line="255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882" w:type="dxa"/>
          </w:tcPr>
          <w:p w14:paraId="546CDB56" w14:textId="77777777" w:rsidR="00794A89" w:rsidRDefault="00A975CF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794A89" w14:paraId="0591CD65" w14:textId="77777777">
        <w:trPr>
          <w:trHeight w:val="275"/>
        </w:trPr>
        <w:tc>
          <w:tcPr>
            <w:tcW w:w="5003" w:type="dxa"/>
          </w:tcPr>
          <w:p w14:paraId="53F47866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2053" w:type="dxa"/>
          </w:tcPr>
          <w:p w14:paraId="64BBD3C5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24</w:t>
            </w:r>
          </w:p>
        </w:tc>
        <w:tc>
          <w:tcPr>
            <w:tcW w:w="2053" w:type="dxa"/>
          </w:tcPr>
          <w:p w14:paraId="14B809EE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882" w:type="dxa"/>
          </w:tcPr>
          <w:p w14:paraId="7361AF5F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95,8</w:t>
            </w:r>
          </w:p>
        </w:tc>
      </w:tr>
      <w:tr w:rsidR="00794A89" w14:paraId="7AE38B52" w14:textId="77777777">
        <w:trPr>
          <w:trHeight w:val="554"/>
        </w:trPr>
        <w:tc>
          <w:tcPr>
            <w:tcW w:w="5003" w:type="dxa"/>
          </w:tcPr>
          <w:p w14:paraId="45815529" w14:textId="77777777" w:rsidR="00794A89" w:rsidRDefault="00A975CF">
            <w:pPr>
              <w:pStyle w:val="TableParagraph"/>
              <w:spacing w:line="276" w:lineRule="exact"/>
              <w:ind w:left="107" w:right="85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шул исәптән:</w:t>
            </w:r>
          </w:p>
        </w:tc>
        <w:tc>
          <w:tcPr>
            <w:tcW w:w="2053" w:type="dxa"/>
          </w:tcPr>
          <w:p w14:paraId="0DACEBF3" w14:textId="77777777" w:rsidR="00794A89" w:rsidRDefault="00A975CF">
            <w:pPr>
              <w:pStyle w:val="TableParagraph"/>
              <w:spacing w:before="131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4 432</w:t>
            </w:r>
          </w:p>
        </w:tc>
        <w:tc>
          <w:tcPr>
            <w:tcW w:w="2053" w:type="dxa"/>
          </w:tcPr>
          <w:p w14:paraId="3DE48BE4" w14:textId="77777777" w:rsidR="00794A89" w:rsidRDefault="00A975CF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1882" w:type="dxa"/>
          </w:tcPr>
          <w:p w14:paraId="03D76FAA" w14:textId="77777777" w:rsidR="00794A89" w:rsidRDefault="00A975CF">
            <w:pPr>
              <w:pStyle w:val="TableParagraph"/>
              <w:spacing w:before="131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99,0</w:t>
            </w:r>
          </w:p>
        </w:tc>
      </w:tr>
      <w:tr w:rsidR="00794A89" w14:paraId="7AA50B1B" w14:textId="77777777">
        <w:trPr>
          <w:trHeight w:val="275"/>
        </w:trPr>
        <w:tc>
          <w:tcPr>
            <w:tcW w:w="5003" w:type="dxa"/>
          </w:tcPr>
          <w:p w14:paraId="0664BC55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2053" w:type="dxa"/>
          </w:tcPr>
          <w:p w14:paraId="6199BFF3" w14:textId="77777777" w:rsidR="00794A89" w:rsidRDefault="00A975C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z w:val="24"/>
                <w:lang w:val="tt"/>
              </w:rPr>
              <w:t>3 784</w:t>
            </w:r>
          </w:p>
        </w:tc>
        <w:tc>
          <w:tcPr>
            <w:tcW w:w="2053" w:type="dxa"/>
          </w:tcPr>
          <w:p w14:paraId="6265BA85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1882" w:type="dxa"/>
          </w:tcPr>
          <w:p w14:paraId="73B17A12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99,1</w:t>
            </w:r>
          </w:p>
        </w:tc>
      </w:tr>
      <w:tr w:rsidR="00794A89" w14:paraId="1C016828" w14:textId="77777777">
        <w:trPr>
          <w:trHeight w:val="276"/>
        </w:trPr>
        <w:tc>
          <w:tcPr>
            <w:tcW w:w="5003" w:type="dxa"/>
          </w:tcPr>
          <w:p w14:paraId="28A813B4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2053" w:type="dxa"/>
          </w:tcPr>
          <w:p w14:paraId="5308B4D5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648</w:t>
            </w:r>
          </w:p>
        </w:tc>
        <w:tc>
          <w:tcPr>
            <w:tcW w:w="2053" w:type="dxa"/>
          </w:tcPr>
          <w:p w14:paraId="100E446C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1882" w:type="dxa"/>
          </w:tcPr>
          <w:p w14:paraId="0E638C13" w14:textId="77777777" w:rsidR="00794A89" w:rsidRDefault="00A975C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98,8</w:t>
            </w:r>
          </w:p>
        </w:tc>
      </w:tr>
      <w:tr w:rsidR="00794A89" w14:paraId="6998DDDD" w14:textId="77777777">
        <w:trPr>
          <w:trHeight w:val="275"/>
        </w:trPr>
        <w:tc>
          <w:tcPr>
            <w:tcW w:w="5003" w:type="dxa"/>
          </w:tcPr>
          <w:p w14:paraId="7D05834B" w14:textId="77777777" w:rsidR="00794A89" w:rsidRDefault="00A975C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2053" w:type="dxa"/>
          </w:tcPr>
          <w:p w14:paraId="578AE05C" w14:textId="77777777" w:rsidR="00794A89" w:rsidRDefault="00A975CF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053" w:type="dxa"/>
          </w:tcPr>
          <w:p w14:paraId="05CE1D0A" w14:textId="77777777" w:rsidR="00794A89" w:rsidRDefault="00A975CF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882" w:type="dxa"/>
          </w:tcPr>
          <w:p w14:paraId="4F3CC686" w14:textId="77777777" w:rsidR="00794A89" w:rsidRDefault="00A975C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288469AA" w14:textId="77777777" w:rsidR="00794A89" w:rsidRDefault="00794A89">
      <w:pPr>
        <w:pStyle w:val="a3"/>
      </w:pPr>
    </w:p>
    <w:p w14:paraId="7AD65454" w14:textId="77777777" w:rsidR="00794A89" w:rsidRDefault="00794A89">
      <w:pPr>
        <w:pStyle w:val="a3"/>
        <w:spacing w:before="108"/>
      </w:pPr>
    </w:p>
    <w:p w14:paraId="0B6E15DA" w14:textId="77777777" w:rsidR="00794A89" w:rsidRDefault="00A975CF">
      <w:pPr>
        <w:ind w:left="735" w:right="736"/>
        <w:jc w:val="center"/>
        <w:rPr>
          <w:sz w:val="28"/>
        </w:rPr>
      </w:pPr>
      <w:r>
        <w:rPr>
          <w:sz w:val="28"/>
          <w:lang w:val="tt"/>
        </w:rPr>
        <w:t xml:space="preserve">Лениногорск районының </w:t>
      </w:r>
      <w:r>
        <w:rPr>
          <w:sz w:val="28"/>
          <w:lang w:val="tt"/>
        </w:rPr>
        <w:t>социаль-икътисадый үсеш рейтингы</w:t>
      </w:r>
    </w:p>
    <w:p w14:paraId="1948FF13" w14:textId="77777777" w:rsidR="00794A89" w:rsidRDefault="00794A89">
      <w:pPr>
        <w:pStyle w:val="a3"/>
        <w:spacing w:before="194"/>
        <w:rPr>
          <w:b w:val="0"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6"/>
        <w:gridCol w:w="2442"/>
        <w:gridCol w:w="2440"/>
      </w:tblGrid>
      <w:tr w:rsidR="00794A89" w14:paraId="60918136" w14:textId="77777777">
        <w:trPr>
          <w:trHeight w:val="966"/>
        </w:trPr>
        <w:tc>
          <w:tcPr>
            <w:tcW w:w="2607" w:type="dxa"/>
          </w:tcPr>
          <w:p w14:paraId="206E3C31" w14:textId="77777777" w:rsidR="00794A89" w:rsidRDefault="00A975CF">
            <w:pPr>
              <w:pStyle w:val="TableParagraph"/>
              <w:spacing w:line="320" w:lineRule="exact"/>
              <w:ind w:left="56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Күрсәткеч</w:t>
            </w:r>
          </w:p>
        </w:tc>
        <w:tc>
          <w:tcPr>
            <w:tcW w:w="2086" w:type="dxa"/>
          </w:tcPr>
          <w:p w14:paraId="4007F7CC" w14:textId="77777777" w:rsidR="00794A89" w:rsidRDefault="00A975CF">
            <w:pPr>
              <w:pStyle w:val="TableParagraph"/>
              <w:spacing w:line="242" w:lineRule="auto"/>
              <w:ind w:left="230" w:right="218" w:firstLine="41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Гыйнвар-март айлары</w:t>
            </w:r>
          </w:p>
          <w:p w14:paraId="0CBA1857" w14:textId="77777777" w:rsidR="00794A89" w:rsidRDefault="00A975CF">
            <w:pPr>
              <w:pStyle w:val="TableParagraph"/>
              <w:spacing w:line="299" w:lineRule="exact"/>
              <w:ind w:left="66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2017 ел</w:t>
            </w:r>
          </w:p>
        </w:tc>
        <w:tc>
          <w:tcPr>
            <w:tcW w:w="2442" w:type="dxa"/>
          </w:tcPr>
          <w:p w14:paraId="5A44832B" w14:textId="77777777" w:rsidR="00794A89" w:rsidRDefault="00A975CF">
            <w:pPr>
              <w:pStyle w:val="TableParagraph"/>
              <w:spacing w:line="320" w:lineRule="exact"/>
              <w:ind w:left="80" w:right="71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Кыйммәт</w:t>
            </w:r>
          </w:p>
          <w:p w14:paraId="1168DFFE" w14:textId="77777777" w:rsidR="00794A89" w:rsidRDefault="00A975CF">
            <w:pPr>
              <w:pStyle w:val="TableParagraph"/>
              <w:spacing w:line="322" w:lineRule="exact"/>
              <w:ind w:left="80" w:righ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2017нче елның гыйнвар-февраль айлары.</w:t>
            </w:r>
          </w:p>
        </w:tc>
        <w:tc>
          <w:tcPr>
            <w:tcW w:w="2440" w:type="dxa"/>
          </w:tcPr>
          <w:p w14:paraId="7F65BECE" w14:textId="77777777" w:rsidR="00794A89" w:rsidRDefault="00A975CF">
            <w:pPr>
              <w:pStyle w:val="TableParagraph"/>
              <w:spacing w:line="320" w:lineRule="exact"/>
              <w:ind w:left="76" w:right="71"/>
              <w:rPr>
                <w:b/>
                <w:sz w:val="28"/>
              </w:rPr>
            </w:pPr>
            <w:r>
              <w:rPr>
                <w:b/>
                <w:sz w:val="28"/>
                <w:lang w:val="tt"/>
              </w:rPr>
              <w:t>Кыйммәт</w:t>
            </w:r>
          </w:p>
          <w:p w14:paraId="7D55D321" w14:textId="77777777" w:rsidR="00794A89" w:rsidRDefault="00A975CF">
            <w:pPr>
              <w:pStyle w:val="TableParagraph"/>
              <w:spacing w:line="322" w:lineRule="exact"/>
              <w:ind w:left="76" w:right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tt"/>
              </w:rPr>
              <w:t>Гыйнвар-декабрь, 2016г.</w:t>
            </w:r>
          </w:p>
        </w:tc>
      </w:tr>
      <w:tr w:rsidR="00794A89" w14:paraId="776DDF82" w14:textId="77777777">
        <w:trPr>
          <w:trHeight w:val="828"/>
        </w:trPr>
        <w:tc>
          <w:tcPr>
            <w:tcW w:w="2607" w:type="dxa"/>
          </w:tcPr>
          <w:p w14:paraId="4916E7EE" w14:textId="77777777" w:rsidR="00794A89" w:rsidRDefault="00A975C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Социаль-икътисадый рейтинг</w:t>
            </w:r>
          </w:p>
          <w:p w14:paraId="0ECC8435" w14:textId="77777777" w:rsidR="00794A89" w:rsidRDefault="00A975C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район үсеше</w:t>
            </w:r>
          </w:p>
        </w:tc>
        <w:tc>
          <w:tcPr>
            <w:tcW w:w="2086" w:type="dxa"/>
          </w:tcPr>
          <w:p w14:paraId="56F8AA90" w14:textId="77777777" w:rsidR="00794A89" w:rsidRDefault="00A975CF">
            <w:pPr>
              <w:pStyle w:val="TableParagraph"/>
              <w:spacing w:before="252"/>
              <w:ind w:left="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13</w:t>
            </w:r>
          </w:p>
        </w:tc>
        <w:tc>
          <w:tcPr>
            <w:tcW w:w="2442" w:type="dxa"/>
          </w:tcPr>
          <w:p w14:paraId="1CB430D4" w14:textId="77777777" w:rsidR="00794A89" w:rsidRDefault="00A975CF">
            <w:pPr>
              <w:pStyle w:val="TableParagraph"/>
              <w:spacing w:before="252"/>
              <w:ind w:left="8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lang w:val="tt"/>
              </w:rPr>
              <w:t>-</w:t>
            </w:r>
          </w:p>
        </w:tc>
        <w:tc>
          <w:tcPr>
            <w:tcW w:w="2440" w:type="dxa"/>
          </w:tcPr>
          <w:p w14:paraId="47C1F8AD" w14:textId="77777777" w:rsidR="00794A89" w:rsidRDefault="00A975CF">
            <w:pPr>
              <w:pStyle w:val="TableParagraph"/>
              <w:spacing w:before="252"/>
              <w:ind w:left="7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  <w:lang w:val="tt"/>
              </w:rPr>
              <w:t>-</w:t>
            </w:r>
          </w:p>
        </w:tc>
      </w:tr>
    </w:tbl>
    <w:p w14:paraId="4D247630" w14:textId="77777777" w:rsidR="00794A89" w:rsidRDefault="00794A89"/>
    <w:sectPr w:rsidR="00794A89">
      <w:type w:val="continuous"/>
      <w:pgSz w:w="11910" w:h="16840"/>
      <w:pgMar w:top="132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89"/>
    <w:rsid w:val="00794A89"/>
    <w:rsid w:val="00A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6723"/>
  <w15:docId w15:val="{518BB7CF-6A15-4942-8B5F-C160E4F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2026-02-08T17:59:00Z</dcterms:created>
  <dcterms:modified xsi:type="dcterms:W3CDTF">2026-02-08T17:59:00Z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