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7B0CC" w14:textId="77777777" w:rsidR="007653BE" w:rsidRPr="00870AA7" w:rsidRDefault="00D005A2" w:rsidP="007A5055">
      <w:pPr>
        <w:spacing w:after="0" w:line="240" w:lineRule="auto"/>
        <w:ind w:right="-1"/>
        <w:jc w:val="center"/>
        <w:rPr>
          <w:rFonts w:ascii="Times New Roman" w:eastAsia="Calibri" w:hAnsi="Times New Roman"/>
          <w:sz w:val="28"/>
          <w:szCs w:val="28"/>
        </w:rPr>
      </w:pPr>
      <w:r w:rsidRPr="00870AA7">
        <w:rPr>
          <w:rFonts w:ascii="Times New Roman" w:eastAsia="Calibri" w:hAnsi="Times New Roman"/>
          <w:sz w:val="28"/>
          <w:szCs w:val="28"/>
          <w:lang w:val="tt"/>
        </w:rPr>
        <w:t>ПОСТАНОВЛЕНИЕ</w:t>
      </w:r>
    </w:p>
    <w:p w14:paraId="29D629AC"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180981BB"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3FC29908" w14:textId="5DB4E60A" w:rsidR="007653BE" w:rsidRPr="00870AA7" w:rsidRDefault="00D005A2" w:rsidP="007A5055">
      <w:pPr>
        <w:spacing w:after="0" w:line="240" w:lineRule="auto"/>
        <w:ind w:right="-1"/>
        <w:jc w:val="center"/>
        <w:rPr>
          <w:rFonts w:ascii="Times New Roman" w:eastAsia="Calibri" w:hAnsi="Times New Roman"/>
          <w:sz w:val="28"/>
          <w:szCs w:val="28"/>
        </w:rPr>
      </w:pPr>
      <w:r w:rsidRPr="00870AA7">
        <w:rPr>
          <w:rFonts w:ascii="Times New Roman" w:eastAsia="Calibri" w:hAnsi="Times New Roman"/>
          <w:sz w:val="28"/>
          <w:szCs w:val="28"/>
          <w:lang w:val="tt"/>
        </w:rPr>
        <w:t>КАРАР                 № 148</w:t>
      </w:r>
    </w:p>
    <w:p w14:paraId="2775A74B"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679FA47D" w14:textId="77777777" w:rsidR="007653BE" w:rsidRPr="00870AA7" w:rsidRDefault="007653BE" w:rsidP="007A5055">
      <w:pPr>
        <w:spacing w:after="0" w:line="240" w:lineRule="auto"/>
        <w:ind w:right="-1"/>
        <w:jc w:val="center"/>
        <w:rPr>
          <w:rFonts w:ascii="Times New Roman" w:eastAsia="Calibri" w:hAnsi="Times New Roman"/>
          <w:sz w:val="28"/>
          <w:szCs w:val="28"/>
        </w:rPr>
      </w:pPr>
    </w:p>
    <w:p w14:paraId="72762ABF" w14:textId="3AAE9979" w:rsidR="007653BE" w:rsidRPr="00870AA7" w:rsidRDefault="00D005A2" w:rsidP="007A5055">
      <w:pPr>
        <w:spacing w:after="0" w:line="240" w:lineRule="auto"/>
        <w:rPr>
          <w:rFonts w:ascii="Times New Roman" w:eastAsia="Calibri" w:hAnsi="Times New Roman"/>
          <w:b/>
          <w:bCs/>
          <w:sz w:val="26"/>
          <w:szCs w:val="26"/>
        </w:rPr>
      </w:pPr>
      <w:r w:rsidRPr="00870AA7">
        <w:rPr>
          <w:rFonts w:ascii="Times New Roman" w:eastAsia="Calibri" w:hAnsi="Times New Roman"/>
          <w:sz w:val="28"/>
          <w:szCs w:val="28"/>
          <w:lang w:val="tt"/>
        </w:rPr>
        <w:t xml:space="preserve">                                                             2026 елның 19 феврале</w:t>
      </w:r>
    </w:p>
    <w:p w14:paraId="451CABEE" w14:textId="77777777" w:rsidR="00732871" w:rsidRPr="00870AA7" w:rsidRDefault="00732871" w:rsidP="00FD22A5">
      <w:pPr>
        <w:pStyle w:val="a4"/>
        <w:jc w:val="both"/>
        <w:rPr>
          <w:rFonts w:ascii="Times New Roman" w:hAnsi="Times New Roman" w:cs="Times New Roman"/>
          <w:sz w:val="28"/>
          <w:szCs w:val="28"/>
        </w:rPr>
      </w:pPr>
    </w:p>
    <w:p w14:paraId="77FC9C67" w14:textId="1320FFCB" w:rsidR="00FD22A5" w:rsidRDefault="00FD22A5" w:rsidP="006151E5">
      <w:pPr>
        <w:pStyle w:val="a4"/>
        <w:jc w:val="center"/>
        <w:rPr>
          <w:rFonts w:ascii="Times New Roman" w:hAnsi="Times New Roman" w:cs="Times New Roman"/>
          <w:sz w:val="28"/>
          <w:szCs w:val="28"/>
        </w:rPr>
      </w:pPr>
    </w:p>
    <w:p w14:paraId="7401C152" w14:textId="026257EF" w:rsidR="007653BE" w:rsidRDefault="007653BE" w:rsidP="006151E5">
      <w:pPr>
        <w:pStyle w:val="a4"/>
        <w:jc w:val="center"/>
        <w:rPr>
          <w:rFonts w:ascii="Times New Roman" w:hAnsi="Times New Roman" w:cs="Times New Roman"/>
          <w:sz w:val="28"/>
          <w:szCs w:val="28"/>
        </w:rPr>
      </w:pPr>
    </w:p>
    <w:p w14:paraId="11D42A18" w14:textId="135F8C07" w:rsidR="007653BE" w:rsidRDefault="007653BE" w:rsidP="006151E5">
      <w:pPr>
        <w:pStyle w:val="a4"/>
        <w:jc w:val="center"/>
        <w:rPr>
          <w:rFonts w:ascii="Times New Roman" w:hAnsi="Times New Roman" w:cs="Times New Roman"/>
          <w:sz w:val="28"/>
          <w:szCs w:val="28"/>
        </w:rPr>
      </w:pPr>
    </w:p>
    <w:p w14:paraId="538BA097" w14:textId="2E9C959A" w:rsidR="007653BE" w:rsidRDefault="007653BE" w:rsidP="006151E5">
      <w:pPr>
        <w:pStyle w:val="a4"/>
        <w:jc w:val="center"/>
        <w:rPr>
          <w:rFonts w:ascii="Times New Roman" w:hAnsi="Times New Roman" w:cs="Times New Roman"/>
          <w:sz w:val="28"/>
          <w:szCs w:val="28"/>
        </w:rPr>
      </w:pPr>
    </w:p>
    <w:p w14:paraId="4823F921" w14:textId="77777777" w:rsidR="007653BE" w:rsidRPr="005D31F6" w:rsidRDefault="007653BE" w:rsidP="006151E5">
      <w:pPr>
        <w:pStyle w:val="a4"/>
        <w:jc w:val="center"/>
        <w:rPr>
          <w:rFonts w:ascii="Times New Roman" w:hAnsi="Times New Roman" w:cs="Times New Roman"/>
          <w:sz w:val="28"/>
          <w:szCs w:val="28"/>
        </w:rPr>
      </w:pP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tblGrid>
      <w:tr w:rsidR="00883212" w14:paraId="45E58F8A" w14:textId="77777777" w:rsidTr="007653BE">
        <w:trPr>
          <w:trHeight w:val="1486"/>
        </w:trPr>
        <w:tc>
          <w:tcPr>
            <w:tcW w:w="4645" w:type="dxa"/>
          </w:tcPr>
          <w:p w14:paraId="31091E8B" w14:textId="749D24E1" w:rsidR="00635C31" w:rsidRPr="005D31F6" w:rsidRDefault="00D005A2" w:rsidP="00024031">
            <w:pPr>
              <w:pStyle w:val="a4"/>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Татарстан Республикасы Лениногорск муниципаль районы муниципаль берәмлеге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Түбән  Чыршылы 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мәктәпкәчә белем бирү учреждениесен Татарстан Республикасы Лениногорск муниципаль районы муниципаль берәмлеге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Түбән Чыршылы төп го</w:t>
            </w:r>
            <w:r w:rsidRPr="005D31F6">
              <w:rPr>
                <w:rFonts w:ascii="Times New Roman" w:hAnsi="Times New Roman" w:cs="Times New Roman"/>
                <w:sz w:val="28"/>
                <w:szCs w:val="28"/>
                <w:lang w:val="tt"/>
              </w:rPr>
              <w:t>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учреждениесенә кушу формасында реорганизацияләү турында </w:t>
            </w:r>
          </w:p>
        </w:tc>
      </w:tr>
    </w:tbl>
    <w:p w14:paraId="12C08132" w14:textId="77777777" w:rsidR="006151E5" w:rsidRPr="005D31F6" w:rsidRDefault="006151E5" w:rsidP="00FA40EF">
      <w:pPr>
        <w:pStyle w:val="a4"/>
        <w:jc w:val="both"/>
        <w:rPr>
          <w:rFonts w:ascii="Times New Roman" w:hAnsi="Times New Roman" w:cs="Times New Roman"/>
          <w:sz w:val="28"/>
          <w:szCs w:val="28"/>
        </w:rPr>
      </w:pPr>
    </w:p>
    <w:p w14:paraId="7E290964" w14:textId="0BC681EC"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Татарстан Республикасы Лениногорск муниципаль районы мәгариф учреждениеләрендә бюджет акчаларын тотуны оптимальләштерү максатларында,  </w:t>
      </w:r>
      <w:r w:rsidRPr="005D31F6">
        <w:rPr>
          <w:rFonts w:ascii="Times New Roman" w:hAnsi="Times New Roman" w:cs="Times New Roman"/>
          <w:sz w:val="28"/>
          <w:szCs w:val="28"/>
          <w:lang w:val="tt"/>
        </w:rPr>
        <w:t xml:space="preserve">муниципаль мәгариф системасын үстерү,   Россия Федерациясе Гражданлык кодексының 57 - 59 статьяларына таянып,   </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Россия Федерациясендә мәгариф турында</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2012 елның 29 декабренедәге 273 - ФЗ номерлы Федераль законның 22 маддәсе белән,   балалар бакчалары чел</w:t>
      </w:r>
      <w:r w:rsidRPr="005D31F6">
        <w:rPr>
          <w:rFonts w:ascii="Times New Roman" w:hAnsi="Times New Roman" w:cs="Times New Roman"/>
          <w:sz w:val="28"/>
          <w:szCs w:val="28"/>
          <w:lang w:val="tt"/>
        </w:rPr>
        <w:t xml:space="preserve">тәрен оптимальләштерү кирәклеге турында </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Лениногорск муниципаль районы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берәмлеге Башкарма комитетының мәгариф учреждениеләре һәм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Мәгариф идарәсе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муниципаль казна учреждениесе тәкъдимен,   Татарстан Республикасы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Лениногорск муниципаль районы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муниципаль берәмлегенең</w:t>
      </w:r>
      <w:r w:rsidR="007D17F6">
        <w:rPr>
          <w:rFonts w:ascii="Times New Roman" w:hAnsi="Times New Roman" w:cs="Times New Roman"/>
          <w:sz w:val="28"/>
          <w:szCs w:val="28"/>
          <w:lang w:val="tt"/>
        </w:rPr>
        <w:t xml:space="preserve"> </w:t>
      </w:r>
      <w:r w:rsidR="007D17F6">
        <w:rPr>
          <w:rFonts w:ascii="Times New Roman" w:hAnsi="Times New Roman" w:cs="Times New Roman"/>
          <w:sz w:val="28"/>
          <w:szCs w:val="28"/>
          <w:lang w:val="tt"/>
        </w:rPr>
        <w:t>«</w:t>
      </w:r>
      <w:r w:rsidR="007D17F6" w:rsidRPr="005D31F6">
        <w:rPr>
          <w:rFonts w:ascii="Times New Roman" w:hAnsi="Times New Roman" w:cs="Times New Roman"/>
          <w:sz w:val="28"/>
          <w:szCs w:val="28"/>
          <w:lang w:val="tt"/>
        </w:rPr>
        <w:t>Түбән  Чыршылы балалар бакчасы</w:t>
      </w:r>
      <w:r w:rsidR="007D17F6">
        <w:rPr>
          <w:rFonts w:ascii="Times New Roman" w:hAnsi="Times New Roman" w:cs="Times New Roman"/>
          <w:sz w:val="28"/>
          <w:szCs w:val="28"/>
          <w:lang w:val="tt"/>
        </w:rPr>
        <w:t xml:space="preserve">» </w:t>
      </w:r>
      <w:r w:rsidR="007D17F6" w:rsidRPr="005D31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муниципаль бюджет мәктәпкәчә мәгариф учреждениесендә тәрбияләнүчеләрнең ата-аналары фикерен исәпкә алып ,   Лениногорск муниципаль районы милке булган балалар өчен социаль инфраструктура объектын үзг</w:t>
      </w:r>
      <w:r w:rsidRPr="005D31F6">
        <w:rPr>
          <w:rFonts w:ascii="Times New Roman" w:hAnsi="Times New Roman" w:cs="Times New Roman"/>
          <w:sz w:val="28"/>
          <w:szCs w:val="28"/>
          <w:lang w:val="tt"/>
        </w:rPr>
        <w:t>әртеп</w:t>
      </w:r>
      <w:r w:rsidRPr="005D31F6">
        <w:rPr>
          <w:rFonts w:ascii="Times New Roman" w:hAnsi="Times New Roman" w:cs="Times New Roman"/>
          <w:sz w:val="28"/>
          <w:szCs w:val="28"/>
          <w:lang w:val="tt"/>
        </w:rPr>
        <w:t xml:space="preserve"> кору турында карар кабул итү нәтиҗәләренә алдан эксперт бәяләмәсен уздыру комиссиясенең уңай бәяләмәсен исәпкә алып,   Татарстан Республикасы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Лениногорск муниципаль районы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берәмлеге Башкарма комитеты КАРАР БИРӘ:</w:t>
      </w:r>
    </w:p>
    <w:p w14:paraId="075A444E" w14:textId="377B4B16"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lastRenderedPageBreak/>
        <w:t>1. Татарстан Республикасы</w:t>
      </w:r>
      <w:r w:rsidRPr="005D31F6">
        <w:rPr>
          <w:rFonts w:ascii="Times New Roman" w:hAnsi="Times New Roman" w:cs="Times New Roman"/>
          <w:sz w:val="28"/>
          <w:szCs w:val="28"/>
          <w:lang w:val="tt"/>
        </w:rPr>
        <w:t xml:space="preserve"> Лениногорск муниципаль районы муниципаль берәмлеге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Түбән  Чыршылы 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мәктәпкәчә белем бирү учреждениесен Татарстан Республикасы Лениногорск муниципаль районы муниципаль берәмлеге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Түбән Чыршылы төп гомуми белем бирү мәктәб</w:t>
      </w:r>
      <w:r w:rsidRPr="005D31F6">
        <w:rPr>
          <w:rFonts w:ascii="Times New Roman" w:hAnsi="Times New Roman" w:cs="Times New Roman"/>
          <w:sz w:val="28"/>
          <w:szCs w:val="28"/>
          <w:lang w:val="tt"/>
        </w:rPr>
        <w:t>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учреждениесенә кушу формасында үзгәртергә.</w:t>
      </w:r>
    </w:p>
    <w:p w14:paraId="2CFB2B4B" w14:textId="5923ABA8"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2. Татарстан Республикасы Лениногорск муниципаль районының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Түбән  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 аңа кушылган Татарс</w:t>
      </w:r>
      <w:r w:rsidRPr="005D31F6">
        <w:rPr>
          <w:rFonts w:ascii="Times New Roman" w:hAnsi="Times New Roman" w:cs="Times New Roman"/>
          <w:sz w:val="28"/>
          <w:szCs w:val="28"/>
          <w:lang w:val="tt"/>
        </w:rPr>
        <w:t xml:space="preserve">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мәктәпкәчә белем бирү учреждениесенең хокуклары һәм бурычлары буенча хокук варисы булып тора.</w:t>
      </w:r>
    </w:p>
    <w:p w14:paraId="3AB8B69C" w14:textId="62B81E55"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3. Реорганизацияләнә торган белем бирү оешмасының исеме элекке</w:t>
      </w:r>
      <w:r w:rsidRPr="005D31F6">
        <w:rPr>
          <w:rFonts w:ascii="Times New Roman" w:hAnsi="Times New Roman" w:cs="Times New Roman"/>
          <w:sz w:val="28"/>
          <w:szCs w:val="28"/>
          <w:lang w:val="tt"/>
        </w:rPr>
        <w:t xml:space="preserve">чә калачак: Татарстан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 кыскача  исеме – МБОУ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ТГББМ</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w:t>
      </w:r>
    </w:p>
    <w:p w14:paraId="5B425AC2" w14:textId="13AC822A"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4. Татарстан Республикасы Лениногорск муницип</w:t>
      </w:r>
      <w:r w:rsidRPr="005D31F6">
        <w:rPr>
          <w:rFonts w:ascii="Times New Roman" w:hAnsi="Times New Roman" w:cs="Times New Roman"/>
          <w:sz w:val="28"/>
          <w:szCs w:val="28"/>
          <w:lang w:val="tt"/>
        </w:rPr>
        <w:t xml:space="preserve">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учреждениесенең кушылган Уставын расларга.</w:t>
      </w:r>
    </w:p>
    <w:p w14:paraId="1BA0A762" w14:textId="0F8E31B4" w:rsidR="001E2E64"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5. Татарстан Республикасы Лениногорск муниципаль районы муниципаль бюджет гомуми белем бирү учреждениесе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директоры Г.К. Вафинага: </w:t>
      </w:r>
    </w:p>
    <w:p w14:paraId="7D422B72" w14:textId="35732AF7" w:rsidR="001E2E64"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Татарстан Республикасы Лениногорск муниципаль районы муниципаль бюджет мәктәпк</w:t>
      </w:r>
      <w:r w:rsidRPr="005D31F6">
        <w:rPr>
          <w:rFonts w:ascii="Times New Roman" w:hAnsi="Times New Roman" w:cs="Times New Roman"/>
          <w:sz w:val="28"/>
          <w:szCs w:val="28"/>
          <w:lang w:val="tt"/>
        </w:rPr>
        <w:t>әчә</w:t>
      </w:r>
      <w:r w:rsidRPr="005D31F6">
        <w:rPr>
          <w:rFonts w:ascii="Times New Roman" w:hAnsi="Times New Roman" w:cs="Times New Roman"/>
          <w:sz w:val="28"/>
          <w:szCs w:val="28"/>
          <w:lang w:val="tt"/>
        </w:rPr>
        <w:t xml:space="preserve"> белем бирү учреждениесе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ның муниципаль бюджет гомуми белем бирү учреждениесе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белән кушылу формасында реорганизациясе турында дәүләт теркәвен үткәрергә;</w:t>
      </w:r>
    </w:p>
    <w:p w14:paraId="6E89B43D" w14:textId="77777777" w:rsidR="00621740"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Күрсәтелгән гомуми бе</w:t>
      </w:r>
      <w:r w:rsidRPr="005D31F6">
        <w:rPr>
          <w:rFonts w:ascii="Times New Roman" w:hAnsi="Times New Roman" w:cs="Times New Roman"/>
          <w:sz w:val="28"/>
          <w:szCs w:val="28"/>
          <w:lang w:val="tt"/>
        </w:rPr>
        <w:t xml:space="preserve">лем бирү учреждениесе Уставын закон белән билгеләнгән тәртиптә дәүләт теркәвен тәэмин итәргә; </w:t>
      </w:r>
    </w:p>
    <w:p w14:paraId="33D483DE" w14:textId="77777777" w:rsidR="00621740"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Кушылган юридик затның эшчәнлеген туктату турында бердәм дәүләт юридик затлар реестрына язма кертү буенча дәүләт теркәвен тәэмин итәргә; </w:t>
      </w:r>
    </w:p>
    <w:p w14:paraId="7AD3B14A" w14:textId="77777777" w:rsidR="00621740"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Кушыла торган учреждени</w:t>
      </w:r>
      <w:r w:rsidRPr="005D31F6">
        <w:rPr>
          <w:rFonts w:ascii="Times New Roman" w:hAnsi="Times New Roman" w:cs="Times New Roman"/>
          <w:sz w:val="28"/>
          <w:szCs w:val="28"/>
          <w:lang w:val="tt"/>
        </w:rPr>
        <w:t>енең тапшыру актын закон белән билгеләнгән тәртиптә расларга.</w:t>
      </w:r>
    </w:p>
    <w:p w14:paraId="26455553" w14:textId="7724393E"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30 көн эчендә реорганизация турында карар кабул ителгән көннән башлап, Татарстан Республикасы Лениногорск муниципаль районының муниципаль казна учреждениесе </w:t>
      </w:r>
      <w:r w:rsidR="007D17F6">
        <w:rPr>
          <w:rFonts w:ascii="Times New Roman" w:hAnsi="Times New Roman" w:cs="Times New Roman"/>
          <w:sz w:val="28"/>
          <w:szCs w:val="28"/>
          <w:lang w:val="tt"/>
        </w:rPr>
        <w:t xml:space="preserve">«Мөлкәт </w:t>
      </w:r>
      <w:r w:rsidRPr="005D31F6">
        <w:rPr>
          <w:rFonts w:ascii="Times New Roman" w:hAnsi="Times New Roman" w:cs="Times New Roman"/>
          <w:sz w:val="28"/>
          <w:szCs w:val="28"/>
          <w:lang w:val="tt"/>
        </w:rPr>
        <w:t>һәм</w:t>
      </w:r>
      <w:r w:rsidRPr="005D31F6">
        <w:rPr>
          <w:rFonts w:ascii="Times New Roman" w:hAnsi="Times New Roman" w:cs="Times New Roman"/>
          <w:sz w:val="28"/>
          <w:szCs w:val="28"/>
          <w:lang w:val="tt"/>
        </w:rPr>
        <w:t xml:space="preserve"> җир мөнәсәбәтләре палатасы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на, Татарстан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мәктәпкәчә белем бирү учреждениесе милкенең исемлеген тапшырырга, ул Татарстан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w:t>
      </w:r>
      <w:r w:rsidRPr="005D31F6">
        <w:rPr>
          <w:rFonts w:ascii="Times New Roman" w:hAnsi="Times New Roman" w:cs="Times New Roman"/>
          <w:sz w:val="28"/>
          <w:szCs w:val="28"/>
          <w:lang w:val="tt"/>
        </w:rPr>
        <w:t xml:space="preserve">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учреждениесенә оператив идарә хокукы буенча тапшырылачак.</w:t>
      </w:r>
    </w:p>
    <w:p w14:paraId="4CE72B4A" w14:textId="3EE6F5FE" w:rsidR="00B829A8"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lastRenderedPageBreak/>
        <w:t xml:space="preserve">6. Татарстан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мәктәпкәчә белем бирү учр</w:t>
      </w:r>
      <w:r w:rsidRPr="005D31F6">
        <w:rPr>
          <w:rFonts w:ascii="Times New Roman" w:hAnsi="Times New Roman" w:cs="Times New Roman"/>
          <w:sz w:val="28"/>
          <w:szCs w:val="28"/>
          <w:lang w:val="tt"/>
        </w:rPr>
        <w:t>еждениесе мөдире вазифаларын башкаручы Г.Ш. Зиятдиновага:</w:t>
      </w:r>
    </w:p>
    <w:p w14:paraId="5B74A36D" w14:textId="410BE140" w:rsidR="00621740"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хезмәт законнары һәм хезмәт хокукы нормаларын үз эченә алган башка актларга туры китереп, Татарстан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w:t>
      </w:r>
      <w:r w:rsidRPr="005D31F6">
        <w:rPr>
          <w:rFonts w:ascii="Times New Roman" w:hAnsi="Times New Roman" w:cs="Times New Roman"/>
          <w:sz w:val="28"/>
          <w:szCs w:val="28"/>
          <w:lang w:val="tt"/>
        </w:rPr>
        <w:t>әктәпкәчә</w:t>
      </w:r>
      <w:r w:rsidRPr="005D31F6">
        <w:rPr>
          <w:rFonts w:ascii="Times New Roman" w:hAnsi="Times New Roman" w:cs="Times New Roman"/>
          <w:sz w:val="28"/>
          <w:szCs w:val="28"/>
          <w:lang w:val="tt"/>
        </w:rPr>
        <w:t xml:space="preserve"> белем бирү учреждениесенең хезмәткәрләрен Татарстан Республикасы Лениногорск муниципаль районының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гомуми белем бирү учреждениесенә кушу юлы белән реорганизация турында хәбәр итәргә.</w:t>
      </w:r>
    </w:p>
    <w:p w14:paraId="24AE7BDE" w14:textId="65AAAD8D"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тәрбияләнүчеләрнең ата-аналарын (законлы вәкилләрен) үзгәртеп кору турында хәбәр итәргә һәм муниципаль бюджет гомуми белем бирү учреждениесе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төп гомуми белем бирү мәктәбе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Татарстан Республикасы </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Лениногорск муниципаль районы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w:t>
      </w:r>
      <w:r w:rsidRPr="005D31F6">
        <w:rPr>
          <w:rFonts w:ascii="Times New Roman" w:hAnsi="Times New Roman" w:cs="Times New Roman"/>
          <w:sz w:val="28"/>
          <w:szCs w:val="28"/>
          <w:lang w:val="tt"/>
        </w:rPr>
        <w:t xml:space="preserve">ерәмлеге </w:t>
      </w:r>
      <w:r w:rsidR="007D17F6">
        <w:rPr>
          <w:rFonts w:ascii="Times New Roman" w:hAnsi="Times New Roman" w:cs="Times New Roman"/>
          <w:sz w:val="28"/>
          <w:szCs w:val="28"/>
          <w:lang w:val="tt"/>
        </w:rPr>
        <w:t xml:space="preserve">«Түбән  </w:t>
      </w:r>
      <w:r w:rsidRPr="005D31F6">
        <w:rPr>
          <w:rFonts w:ascii="Times New Roman" w:hAnsi="Times New Roman" w:cs="Times New Roman"/>
          <w:sz w:val="28"/>
          <w:szCs w:val="28"/>
          <w:lang w:val="tt"/>
        </w:rPr>
        <w:t>Чыршылы балалар бакчасы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бюджет мәктәпкәчә белем бирү учреждениесенең хокук һәм бурычлар буенча хокукый варисы булуын җиткерергә.</w:t>
      </w:r>
    </w:p>
    <w:p w14:paraId="54D2C35F" w14:textId="77777777" w:rsidR="002D316C" w:rsidRPr="005D31F6" w:rsidRDefault="00D005A2" w:rsidP="002D316C">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7. Әлеге карарны   Интернет мәгълүмат-телекоммуникация челтәрендә https://leninogorsk.tatarstan.ru</w:t>
      </w:r>
      <w:r w:rsidRPr="005D31F6">
        <w:rPr>
          <w:rFonts w:ascii="Times New Roman" w:hAnsi="Times New Roman" w:cs="Times New Roman"/>
          <w:sz w:val="28"/>
          <w:szCs w:val="28"/>
          <w:lang w:val="tt"/>
        </w:rPr>
        <w:t xml:space="preserve">/ веб-адресы буенча Лениногорск муниципаль районының рәсми сайтында буенча урнаштырырга. </w:t>
      </w:r>
    </w:p>
    <w:p w14:paraId="2B9D9BAB" w14:textId="1F79105B" w:rsidR="00CD03F0" w:rsidRDefault="00D005A2" w:rsidP="00DE17D2">
      <w:pPr>
        <w:pStyle w:val="a4"/>
        <w:ind w:firstLine="851"/>
        <w:jc w:val="both"/>
        <w:rPr>
          <w:rFonts w:ascii="Times New Roman" w:hAnsi="Times New Roman" w:cs="Times New Roman"/>
          <w:sz w:val="28"/>
          <w:szCs w:val="28"/>
        </w:rPr>
      </w:pPr>
      <w:r w:rsidRPr="005D31F6">
        <w:rPr>
          <w:rFonts w:ascii="Times New Roman" w:hAnsi="Times New Roman" w:cs="Times New Roman"/>
          <w:sz w:val="28"/>
          <w:szCs w:val="28"/>
          <w:lang w:val="tt"/>
        </w:rPr>
        <w:t xml:space="preserve">8. Әлеге карарның үтәлешен тикшереп торуны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Лениногорск муниципаль районы</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берәмлеге Башкарма комитетының </w:t>
      </w:r>
      <w:r w:rsidR="007D17F6">
        <w:rPr>
          <w:rFonts w:ascii="Times New Roman" w:hAnsi="Times New Roman" w:cs="Times New Roman"/>
          <w:sz w:val="28"/>
          <w:szCs w:val="28"/>
          <w:lang w:val="tt"/>
        </w:rPr>
        <w:t>«</w:t>
      </w:r>
      <w:r w:rsidRPr="005D31F6">
        <w:rPr>
          <w:rFonts w:ascii="Times New Roman" w:hAnsi="Times New Roman" w:cs="Times New Roman"/>
          <w:sz w:val="28"/>
          <w:szCs w:val="28"/>
          <w:lang w:val="tt"/>
        </w:rPr>
        <w:t>Мәгариф идарәсе</w:t>
      </w:r>
      <w:r w:rsidR="007D17F6">
        <w:rPr>
          <w:rFonts w:ascii="Times New Roman" w:hAnsi="Times New Roman" w:cs="Times New Roman"/>
          <w:sz w:val="28"/>
          <w:szCs w:val="28"/>
          <w:lang w:val="tt"/>
        </w:rPr>
        <w:t xml:space="preserve">» </w:t>
      </w:r>
      <w:r w:rsidRPr="005D31F6">
        <w:rPr>
          <w:rFonts w:ascii="Times New Roman" w:hAnsi="Times New Roman" w:cs="Times New Roman"/>
          <w:sz w:val="28"/>
          <w:szCs w:val="28"/>
          <w:lang w:val="tt"/>
        </w:rPr>
        <w:t xml:space="preserve"> муниципаль казна учреждениесе б</w:t>
      </w:r>
      <w:r w:rsidRPr="005D31F6">
        <w:rPr>
          <w:rFonts w:ascii="Times New Roman" w:hAnsi="Times New Roman" w:cs="Times New Roman"/>
          <w:sz w:val="28"/>
          <w:szCs w:val="28"/>
          <w:lang w:val="tt"/>
        </w:rPr>
        <w:t>ашлыгы В.С. Санатуллинга йөкләргә.</w:t>
      </w:r>
    </w:p>
    <w:p w14:paraId="6AA4EEF5" w14:textId="547015D4" w:rsidR="007653BE" w:rsidRDefault="007653BE" w:rsidP="00DE17D2">
      <w:pPr>
        <w:pStyle w:val="a4"/>
        <w:ind w:firstLine="851"/>
        <w:jc w:val="both"/>
        <w:rPr>
          <w:rFonts w:ascii="Times New Roman" w:hAnsi="Times New Roman" w:cs="Times New Roman"/>
          <w:sz w:val="28"/>
          <w:szCs w:val="28"/>
        </w:rPr>
      </w:pPr>
    </w:p>
    <w:p w14:paraId="6B024446" w14:textId="77777777" w:rsidR="007653BE" w:rsidRPr="00DE17D2" w:rsidRDefault="007653BE" w:rsidP="00DE17D2">
      <w:pPr>
        <w:pStyle w:val="a4"/>
        <w:ind w:firstLine="851"/>
        <w:jc w:val="both"/>
        <w:rPr>
          <w:rFonts w:ascii="Times New Roman" w:hAnsi="Times New Roman" w:cs="Times New Roman"/>
          <w:sz w:val="28"/>
          <w:szCs w:val="28"/>
        </w:rPr>
      </w:pPr>
    </w:p>
    <w:tbl>
      <w:tblPr>
        <w:tblW w:w="9640" w:type="dxa"/>
        <w:tblInd w:w="-142" w:type="dxa"/>
        <w:tblLook w:val="04A0" w:firstRow="1" w:lastRow="0" w:firstColumn="1" w:lastColumn="0" w:noHBand="0" w:noVBand="1"/>
      </w:tblPr>
      <w:tblGrid>
        <w:gridCol w:w="3321"/>
        <w:gridCol w:w="3011"/>
        <w:gridCol w:w="3308"/>
      </w:tblGrid>
      <w:tr w:rsidR="00883212" w14:paraId="0AE06B32" w14:textId="77777777" w:rsidTr="007653BE">
        <w:tc>
          <w:tcPr>
            <w:tcW w:w="3321" w:type="dxa"/>
            <w:shd w:val="clear" w:color="auto" w:fill="auto"/>
          </w:tcPr>
          <w:p w14:paraId="5869C9EF" w14:textId="18624DD7" w:rsidR="005D31F6" w:rsidRPr="00C24DB6" w:rsidRDefault="00D005A2" w:rsidP="00C24DB6">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lang w:val="tt"/>
              </w:rPr>
              <w:t>Җитәкче</w:t>
            </w:r>
            <w:r w:rsidRPr="00C24DB6">
              <w:rPr>
                <w:rFonts w:ascii="Times New Roman" w:hAnsi="Times New Roman"/>
                <w:sz w:val="28"/>
                <w:szCs w:val="28"/>
                <w:lang w:val="tt"/>
              </w:rPr>
              <w:t xml:space="preserve">  </w:t>
            </w:r>
          </w:p>
        </w:tc>
        <w:tc>
          <w:tcPr>
            <w:tcW w:w="3011" w:type="dxa"/>
            <w:shd w:val="clear" w:color="auto" w:fill="auto"/>
          </w:tcPr>
          <w:p w14:paraId="6D74B55B" w14:textId="77777777" w:rsidR="005D31F6" w:rsidRPr="00C24DB6" w:rsidRDefault="005D31F6" w:rsidP="00C44130">
            <w:pPr>
              <w:widowControl w:val="0"/>
              <w:autoSpaceDE w:val="0"/>
              <w:autoSpaceDN w:val="0"/>
              <w:adjustRightInd w:val="0"/>
              <w:jc w:val="both"/>
              <w:rPr>
                <w:rFonts w:ascii="Times New Roman" w:hAnsi="Times New Roman"/>
                <w:sz w:val="28"/>
                <w:szCs w:val="28"/>
              </w:rPr>
            </w:pPr>
          </w:p>
        </w:tc>
        <w:tc>
          <w:tcPr>
            <w:tcW w:w="3308" w:type="dxa"/>
            <w:shd w:val="clear" w:color="auto" w:fill="auto"/>
          </w:tcPr>
          <w:p w14:paraId="315E549A" w14:textId="3155AFC6" w:rsidR="005D31F6" w:rsidRPr="00C24DB6" w:rsidRDefault="00D005A2" w:rsidP="007653BE">
            <w:pPr>
              <w:widowControl w:val="0"/>
              <w:autoSpaceDE w:val="0"/>
              <w:autoSpaceDN w:val="0"/>
              <w:adjustRightInd w:val="0"/>
              <w:jc w:val="right"/>
              <w:rPr>
                <w:rFonts w:ascii="Times New Roman" w:hAnsi="Times New Roman"/>
                <w:sz w:val="28"/>
                <w:szCs w:val="28"/>
              </w:rPr>
            </w:pPr>
            <w:r>
              <w:rPr>
                <w:rFonts w:ascii="Times New Roman" w:hAnsi="Times New Roman"/>
                <w:sz w:val="28"/>
                <w:szCs w:val="28"/>
                <w:lang w:val="tt"/>
              </w:rPr>
              <w:t xml:space="preserve">           И.Г.Шәмәрданов </w:t>
            </w:r>
          </w:p>
        </w:tc>
      </w:tr>
    </w:tbl>
    <w:p w14:paraId="71A9237B" w14:textId="77777777" w:rsidR="007653BE" w:rsidRDefault="007653BE" w:rsidP="005D31F6">
      <w:pPr>
        <w:pStyle w:val="a4"/>
        <w:rPr>
          <w:rFonts w:ascii="Times New Roman" w:hAnsi="Times New Roman" w:cs="Times New Roman"/>
          <w:sz w:val="24"/>
          <w:szCs w:val="24"/>
        </w:rPr>
      </w:pPr>
    </w:p>
    <w:p w14:paraId="59DC03D9" w14:textId="77777777" w:rsidR="007653BE" w:rsidRDefault="007653BE" w:rsidP="005D31F6">
      <w:pPr>
        <w:pStyle w:val="a4"/>
        <w:rPr>
          <w:rFonts w:ascii="Times New Roman" w:hAnsi="Times New Roman" w:cs="Times New Roman"/>
          <w:sz w:val="24"/>
          <w:szCs w:val="24"/>
        </w:rPr>
      </w:pPr>
    </w:p>
    <w:p w14:paraId="71B5EBA8" w14:textId="77777777" w:rsidR="007653BE" w:rsidRDefault="007653BE" w:rsidP="005D31F6">
      <w:pPr>
        <w:pStyle w:val="a4"/>
        <w:rPr>
          <w:rFonts w:ascii="Times New Roman" w:hAnsi="Times New Roman" w:cs="Times New Roman"/>
          <w:sz w:val="24"/>
          <w:szCs w:val="24"/>
        </w:rPr>
      </w:pPr>
    </w:p>
    <w:p w14:paraId="0E3BA871" w14:textId="77777777" w:rsidR="007653BE" w:rsidRDefault="007653BE" w:rsidP="005D31F6">
      <w:pPr>
        <w:pStyle w:val="a4"/>
        <w:rPr>
          <w:rFonts w:ascii="Times New Roman" w:hAnsi="Times New Roman" w:cs="Times New Roman"/>
          <w:sz w:val="24"/>
          <w:szCs w:val="24"/>
        </w:rPr>
      </w:pPr>
    </w:p>
    <w:p w14:paraId="6E39A766" w14:textId="77777777" w:rsidR="007653BE" w:rsidRDefault="007653BE" w:rsidP="005D31F6">
      <w:pPr>
        <w:pStyle w:val="a4"/>
        <w:rPr>
          <w:rFonts w:ascii="Times New Roman" w:hAnsi="Times New Roman" w:cs="Times New Roman"/>
          <w:sz w:val="24"/>
          <w:szCs w:val="24"/>
        </w:rPr>
      </w:pPr>
    </w:p>
    <w:p w14:paraId="582A76DE" w14:textId="21B9C14F" w:rsidR="007653BE" w:rsidRDefault="00D005A2" w:rsidP="005D31F6">
      <w:pPr>
        <w:pStyle w:val="a4"/>
        <w:rPr>
          <w:rFonts w:ascii="Times New Roman" w:hAnsi="Times New Roman" w:cs="Times New Roman"/>
          <w:sz w:val="24"/>
          <w:szCs w:val="24"/>
        </w:rPr>
      </w:pPr>
      <w:r w:rsidRPr="005D31F6">
        <w:rPr>
          <w:rFonts w:ascii="Times New Roman" w:hAnsi="Times New Roman" w:cs="Times New Roman"/>
          <w:sz w:val="24"/>
          <w:szCs w:val="24"/>
          <w:lang w:val="tt"/>
        </w:rPr>
        <w:t xml:space="preserve">В.С. Санатуллин  </w:t>
      </w:r>
    </w:p>
    <w:p w14:paraId="7DD1E24F" w14:textId="3F451459" w:rsidR="00E03F00" w:rsidRDefault="00D005A2" w:rsidP="005D31F6">
      <w:pPr>
        <w:pStyle w:val="a4"/>
        <w:rPr>
          <w:rFonts w:ascii="Times New Roman" w:hAnsi="Times New Roman" w:cs="Times New Roman"/>
          <w:sz w:val="24"/>
          <w:szCs w:val="24"/>
        </w:rPr>
      </w:pPr>
      <w:r w:rsidRPr="005D31F6">
        <w:rPr>
          <w:rFonts w:ascii="Times New Roman" w:hAnsi="Times New Roman" w:cs="Times New Roman"/>
          <w:sz w:val="24"/>
          <w:szCs w:val="24"/>
          <w:lang w:val="tt"/>
        </w:rPr>
        <w:t>5-12-22</w:t>
      </w:r>
    </w:p>
    <w:p w14:paraId="37574CF2" w14:textId="77777777" w:rsidR="007653BE" w:rsidRDefault="007653BE" w:rsidP="005D31F6">
      <w:pPr>
        <w:pStyle w:val="a4"/>
        <w:rPr>
          <w:rFonts w:ascii="Times New Roman" w:hAnsi="Times New Roman" w:cs="Times New Roman"/>
          <w:sz w:val="24"/>
          <w:szCs w:val="24"/>
        </w:rPr>
        <w:sectPr w:rsidR="007653BE" w:rsidSect="007653BE">
          <w:headerReference w:type="default" r:id="rId8"/>
          <w:pgSz w:w="11906" w:h="16838"/>
          <w:pgMar w:top="1134" w:right="850" w:bottom="1134" w:left="1701" w:header="708" w:footer="708" w:gutter="0"/>
          <w:cols w:space="708"/>
          <w:titlePg/>
          <w:docGrid w:linePitch="360"/>
        </w:sectPr>
      </w:pPr>
    </w:p>
    <w:p w14:paraId="1CB8A7B9" w14:textId="5768712B" w:rsidR="00732871" w:rsidRPr="007D17F6" w:rsidRDefault="007D17F6" w:rsidP="007D17F6">
      <w:pPr>
        <w:spacing w:after="0" w:line="240" w:lineRule="auto"/>
        <w:ind w:left="5812"/>
        <w:jc w:val="both"/>
        <w:rPr>
          <w:rFonts w:ascii="Times New Roman" w:hAnsi="Times New Roman"/>
          <w:sz w:val="24"/>
          <w:szCs w:val="24"/>
        </w:rPr>
      </w:pPr>
      <w:r>
        <w:rPr>
          <w:rFonts w:ascii="Times New Roman" w:hAnsi="Times New Roman"/>
          <w:sz w:val="24"/>
          <w:szCs w:val="24"/>
          <w:lang w:val="tt"/>
        </w:rPr>
        <w:lastRenderedPageBreak/>
        <w:t>«</w:t>
      </w:r>
      <w:r w:rsidR="00D005A2">
        <w:rPr>
          <w:rFonts w:ascii="Times New Roman" w:hAnsi="Times New Roman"/>
          <w:sz w:val="24"/>
          <w:szCs w:val="24"/>
          <w:lang w:val="tt"/>
        </w:rPr>
        <w:t>Лениногорск муниципаль районы</w:t>
      </w:r>
      <w:r>
        <w:rPr>
          <w:rFonts w:ascii="Times New Roman" w:hAnsi="Times New Roman"/>
          <w:sz w:val="24"/>
          <w:szCs w:val="24"/>
          <w:lang w:val="tt"/>
        </w:rPr>
        <w:t xml:space="preserve">» </w:t>
      </w:r>
      <w:r w:rsidR="00D005A2">
        <w:rPr>
          <w:rFonts w:ascii="Times New Roman" w:hAnsi="Times New Roman"/>
          <w:sz w:val="24"/>
          <w:szCs w:val="24"/>
          <w:lang w:val="tt"/>
        </w:rPr>
        <w:t xml:space="preserve"> муниципаль берәмлеге </w:t>
      </w:r>
      <w:r w:rsidR="00D005A2" w:rsidRPr="008B4431">
        <w:rPr>
          <w:rFonts w:ascii="Times New Roman" w:hAnsi="Times New Roman"/>
          <w:sz w:val="24"/>
          <w:szCs w:val="24"/>
          <w:lang w:val="tt"/>
        </w:rPr>
        <w:t>Башкарма комитетының 2026 елның 19 февралендәге148  номерлы карары белән</w:t>
      </w:r>
      <w:r>
        <w:rPr>
          <w:rFonts w:ascii="Times New Roman" w:hAnsi="Times New Roman"/>
          <w:sz w:val="24"/>
          <w:szCs w:val="24"/>
          <w:lang w:val="tt-RU"/>
        </w:rPr>
        <w:t xml:space="preserve"> </w:t>
      </w:r>
      <w:r w:rsidR="00D005A2" w:rsidRPr="00732871">
        <w:rPr>
          <w:rFonts w:ascii="Times New Roman" w:hAnsi="Times New Roman" w:cs="Times New Roman"/>
          <w:lang w:val="tt"/>
        </w:rPr>
        <w:t>расланды</w:t>
      </w:r>
    </w:p>
    <w:p w14:paraId="7307198E" w14:textId="77777777" w:rsidR="00732871" w:rsidRDefault="00732871" w:rsidP="007D17F6">
      <w:pPr>
        <w:jc w:val="both"/>
        <w:rPr>
          <w:sz w:val="20"/>
          <w:szCs w:val="20"/>
        </w:rPr>
      </w:pPr>
    </w:p>
    <w:p w14:paraId="726C4303" w14:textId="77777777" w:rsidR="00732871" w:rsidRDefault="00732871" w:rsidP="00455468">
      <w:pPr>
        <w:jc w:val="both"/>
        <w:rPr>
          <w:sz w:val="20"/>
          <w:szCs w:val="20"/>
        </w:rPr>
      </w:pPr>
    </w:p>
    <w:p w14:paraId="3E53AF9E" w14:textId="77777777" w:rsidR="00732871" w:rsidRDefault="00732871" w:rsidP="00455468">
      <w:pPr>
        <w:jc w:val="both"/>
        <w:rPr>
          <w:sz w:val="20"/>
          <w:szCs w:val="20"/>
        </w:rPr>
      </w:pPr>
    </w:p>
    <w:p w14:paraId="2B851F09" w14:textId="77777777" w:rsidR="00732871" w:rsidRDefault="00732871" w:rsidP="00455468">
      <w:pPr>
        <w:jc w:val="both"/>
        <w:rPr>
          <w:sz w:val="20"/>
          <w:szCs w:val="20"/>
        </w:rPr>
      </w:pPr>
    </w:p>
    <w:p w14:paraId="2D045F8E" w14:textId="77777777" w:rsidR="00732871" w:rsidRDefault="00732871" w:rsidP="005D31F6">
      <w:pPr>
        <w:pStyle w:val="a4"/>
        <w:rPr>
          <w:rFonts w:ascii="Times New Roman" w:hAnsi="Times New Roman" w:cs="Times New Roman"/>
          <w:sz w:val="24"/>
          <w:szCs w:val="24"/>
        </w:rPr>
      </w:pPr>
    </w:p>
    <w:p w14:paraId="1BD2A8C6" w14:textId="77777777" w:rsidR="00732871" w:rsidRDefault="00732871" w:rsidP="005D31F6">
      <w:pPr>
        <w:pStyle w:val="a4"/>
        <w:rPr>
          <w:rFonts w:ascii="Times New Roman" w:hAnsi="Times New Roman" w:cs="Times New Roman"/>
          <w:sz w:val="24"/>
          <w:szCs w:val="24"/>
        </w:rPr>
      </w:pPr>
    </w:p>
    <w:p w14:paraId="7BA173C4"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0DDF3478" w14:textId="77777777" w:rsidR="007D17F6" w:rsidRDefault="00D005A2" w:rsidP="002A49A2">
      <w:pPr>
        <w:tabs>
          <w:tab w:val="left" w:pos="4248"/>
        </w:tabs>
        <w:spacing w:after="0" w:line="240" w:lineRule="auto"/>
        <w:ind w:firstLine="567"/>
        <w:jc w:val="center"/>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Татарстан Республикасы Лениногорск муниципаль районы муниципаль бюджет гомуми белем бирү учреждениесе</w:t>
      </w:r>
      <w:r>
        <w:rPr>
          <w:rFonts w:ascii="Times New Roman" w:eastAsia="Calibri" w:hAnsi="Times New Roman" w:cs="Times New Roman"/>
          <w:sz w:val="28"/>
          <w:szCs w:val="28"/>
          <w:lang w:val="tt"/>
        </w:rPr>
        <w:t xml:space="preserve"> </w:t>
      </w:r>
      <w:r w:rsidR="007D17F6">
        <w:rPr>
          <w:rFonts w:ascii="Times New Roman" w:eastAsia="Calibri" w:hAnsi="Times New Roman" w:cs="Times New Roman"/>
          <w:sz w:val="28"/>
          <w:szCs w:val="28"/>
          <w:lang w:val="tt"/>
        </w:rPr>
        <w:t>«</w:t>
      </w:r>
      <w:r>
        <w:rPr>
          <w:rFonts w:ascii="Times New Roman" w:eastAsia="Calibri" w:hAnsi="Times New Roman" w:cs="Times New Roman"/>
          <w:sz w:val="28"/>
          <w:szCs w:val="28"/>
          <w:lang w:val="tt"/>
        </w:rPr>
        <w:t>Түбән Чыршылы төп гомуми белем бирү мәктәбе</w:t>
      </w:r>
      <w:r w:rsidR="007D17F6">
        <w:rPr>
          <w:rFonts w:ascii="Times New Roman" w:eastAsia="Calibri" w:hAnsi="Times New Roman" w:cs="Times New Roman"/>
          <w:sz w:val="28"/>
          <w:szCs w:val="28"/>
          <w:lang w:val="tt"/>
        </w:rPr>
        <w:t xml:space="preserve">» </w:t>
      </w:r>
      <w:r>
        <w:rPr>
          <w:rFonts w:ascii="Times New Roman" w:eastAsia="Calibri" w:hAnsi="Times New Roman" w:cs="Times New Roman"/>
          <w:sz w:val="28"/>
          <w:szCs w:val="28"/>
          <w:lang w:val="tt"/>
        </w:rPr>
        <w:t xml:space="preserve"> </w:t>
      </w:r>
    </w:p>
    <w:p w14:paraId="14A8AC41" w14:textId="470E6255" w:rsidR="00732871" w:rsidRPr="00732871" w:rsidRDefault="00D005A2" w:rsidP="002A49A2">
      <w:pPr>
        <w:tabs>
          <w:tab w:val="left" w:pos="4248"/>
        </w:tabs>
        <w:spacing w:after="0" w:line="240" w:lineRule="auto"/>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УСТАВЫ</w:t>
      </w:r>
    </w:p>
    <w:p w14:paraId="25E4E9F2" w14:textId="77777777" w:rsidR="00732871" w:rsidRPr="00732871" w:rsidRDefault="00732871" w:rsidP="00732871">
      <w:pPr>
        <w:spacing w:after="0" w:line="240" w:lineRule="auto"/>
        <w:ind w:firstLine="567"/>
        <w:jc w:val="center"/>
        <w:rPr>
          <w:rFonts w:ascii="Times New Roman" w:eastAsia="Calibri" w:hAnsi="Times New Roman" w:cs="Times New Roman"/>
          <w:sz w:val="28"/>
          <w:szCs w:val="28"/>
        </w:rPr>
      </w:pPr>
    </w:p>
    <w:p w14:paraId="59EFA275" w14:textId="77777777" w:rsidR="00732871" w:rsidRPr="00732871" w:rsidRDefault="00732871" w:rsidP="00732871">
      <w:pPr>
        <w:spacing w:after="0" w:line="240" w:lineRule="auto"/>
        <w:ind w:firstLine="567"/>
        <w:jc w:val="center"/>
        <w:rPr>
          <w:rFonts w:ascii="Times New Roman" w:eastAsia="Calibri" w:hAnsi="Times New Roman" w:cs="Times New Roman"/>
          <w:sz w:val="28"/>
          <w:szCs w:val="28"/>
        </w:rPr>
      </w:pPr>
    </w:p>
    <w:p w14:paraId="59384F86" w14:textId="77777777" w:rsidR="00732871" w:rsidRPr="00732871" w:rsidRDefault="00732871" w:rsidP="00732871">
      <w:pPr>
        <w:spacing w:after="0" w:line="240" w:lineRule="auto"/>
        <w:ind w:firstLine="567"/>
        <w:jc w:val="center"/>
        <w:rPr>
          <w:rFonts w:ascii="Times New Roman" w:eastAsia="Calibri" w:hAnsi="Times New Roman" w:cs="Times New Roman"/>
          <w:sz w:val="24"/>
          <w:szCs w:val="24"/>
        </w:rPr>
      </w:pPr>
    </w:p>
    <w:p w14:paraId="604FAC88" w14:textId="77777777" w:rsidR="00732871" w:rsidRPr="00732871" w:rsidRDefault="00732871" w:rsidP="00732871">
      <w:pPr>
        <w:spacing w:after="0" w:line="240" w:lineRule="auto"/>
        <w:ind w:firstLine="567"/>
        <w:jc w:val="center"/>
        <w:rPr>
          <w:rFonts w:ascii="Times New Roman" w:eastAsia="Calibri" w:hAnsi="Times New Roman" w:cs="Times New Roman"/>
          <w:sz w:val="24"/>
          <w:szCs w:val="24"/>
        </w:rPr>
      </w:pPr>
    </w:p>
    <w:p w14:paraId="6B9AC9FA"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2C435D3B"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2F5C5901"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04CF5A87"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21D09462"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59D934F0"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7CD0C402"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6FFC8559"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459494A7"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7017A51B"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5625DFDD"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060A0039"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48B74381"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39A57991"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1C357104" w14:textId="77777777" w:rsidR="00732871" w:rsidRPr="00732871" w:rsidRDefault="00732871" w:rsidP="00732871">
      <w:pPr>
        <w:spacing w:after="0" w:line="240" w:lineRule="auto"/>
        <w:ind w:firstLine="567"/>
        <w:jc w:val="both"/>
        <w:rPr>
          <w:rFonts w:ascii="Times New Roman" w:eastAsia="Calibri" w:hAnsi="Times New Roman" w:cs="Times New Roman"/>
          <w:sz w:val="24"/>
          <w:szCs w:val="24"/>
        </w:rPr>
      </w:pPr>
    </w:p>
    <w:p w14:paraId="493D68EA" w14:textId="77777777" w:rsidR="00732871" w:rsidRDefault="00732871" w:rsidP="00732871">
      <w:pPr>
        <w:spacing w:after="0" w:line="240" w:lineRule="auto"/>
        <w:ind w:firstLine="567"/>
        <w:jc w:val="both"/>
        <w:rPr>
          <w:rFonts w:ascii="Times New Roman" w:eastAsia="Calibri" w:hAnsi="Times New Roman" w:cs="Times New Roman"/>
          <w:sz w:val="24"/>
          <w:szCs w:val="24"/>
        </w:rPr>
      </w:pPr>
    </w:p>
    <w:p w14:paraId="53EEB744" w14:textId="77777777" w:rsidR="00732871" w:rsidRDefault="00732871" w:rsidP="00732871">
      <w:pPr>
        <w:spacing w:after="0" w:line="240" w:lineRule="auto"/>
        <w:ind w:firstLine="567"/>
        <w:jc w:val="both"/>
        <w:rPr>
          <w:rFonts w:ascii="Times New Roman" w:eastAsia="Calibri" w:hAnsi="Times New Roman" w:cs="Times New Roman"/>
          <w:sz w:val="24"/>
          <w:szCs w:val="24"/>
        </w:rPr>
      </w:pPr>
    </w:p>
    <w:p w14:paraId="07F998E1" w14:textId="77777777" w:rsidR="00732871" w:rsidRDefault="00732871" w:rsidP="00732871">
      <w:pPr>
        <w:spacing w:after="0" w:line="240" w:lineRule="auto"/>
        <w:ind w:firstLine="567"/>
        <w:jc w:val="both"/>
        <w:rPr>
          <w:rFonts w:ascii="Times New Roman" w:eastAsia="Calibri" w:hAnsi="Times New Roman" w:cs="Times New Roman"/>
          <w:sz w:val="24"/>
          <w:szCs w:val="24"/>
        </w:rPr>
      </w:pPr>
    </w:p>
    <w:p w14:paraId="56DB43A1" w14:textId="77777777" w:rsidR="00732871" w:rsidRPr="00732871" w:rsidRDefault="00732871" w:rsidP="00F9078B">
      <w:pPr>
        <w:spacing w:after="0" w:line="240" w:lineRule="auto"/>
        <w:jc w:val="both"/>
        <w:rPr>
          <w:rFonts w:ascii="Times New Roman" w:eastAsia="Calibri" w:hAnsi="Times New Roman" w:cs="Times New Roman"/>
          <w:sz w:val="24"/>
          <w:szCs w:val="24"/>
        </w:rPr>
      </w:pPr>
    </w:p>
    <w:p w14:paraId="34BE4F61" w14:textId="36AE66BD" w:rsidR="00732871" w:rsidRDefault="00732871" w:rsidP="00732871">
      <w:pPr>
        <w:spacing w:after="0" w:line="240" w:lineRule="auto"/>
        <w:ind w:firstLine="567"/>
        <w:jc w:val="both"/>
        <w:rPr>
          <w:rFonts w:ascii="Times New Roman" w:eastAsia="Calibri" w:hAnsi="Times New Roman" w:cs="Times New Roman"/>
          <w:sz w:val="24"/>
          <w:szCs w:val="24"/>
        </w:rPr>
      </w:pPr>
    </w:p>
    <w:p w14:paraId="5BA83F4B" w14:textId="77777777" w:rsidR="007653BE" w:rsidRPr="00732871" w:rsidRDefault="007653BE" w:rsidP="00732871">
      <w:pPr>
        <w:spacing w:after="0" w:line="240" w:lineRule="auto"/>
        <w:ind w:firstLine="567"/>
        <w:jc w:val="both"/>
        <w:rPr>
          <w:rFonts w:ascii="Times New Roman" w:eastAsia="Calibri" w:hAnsi="Times New Roman" w:cs="Times New Roman"/>
          <w:sz w:val="24"/>
          <w:szCs w:val="24"/>
        </w:rPr>
      </w:pPr>
    </w:p>
    <w:p w14:paraId="03F8188E" w14:textId="33C11C6F" w:rsidR="00732871" w:rsidRDefault="00D005A2" w:rsidP="00732871">
      <w:pPr>
        <w:spacing w:after="0" w:line="240" w:lineRule="auto"/>
        <w:ind w:firstLine="567"/>
        <w:jc w:val="center"/>
        <w:rPr>
          <w:rFonts w:ascii="Times New Roman" w:eastAsia="Calibri" w:hAnsi="Times New Roman" w:cs="Times New Roman"/>
          <w:sz w:val="24"/>
          <w:szCs w:val="24"/>
          <w:lang w:val="tt"/>
        </w:rPr>
      </w:pPr>
      <w:r w:rsidRPr="00732871">
        <w:rPr>
          <w:rFonts w:ascii="Times New Roman" w:eastAsia="Calibri" w:hAnsi="Times New Roman" w:cs="Times New Roman"/>
          <w:sz w:val="24"/>
          <w:szCs w:val="24"/>
          <w:lang w:val="tt"/>
        </w:rPr>
        <w:t xml:space="preserve">Түбән Чыршылы, 2026 ел </w:t>
      </w:r>
    </w:p>
    <w:p w14:paraId="126CA0E6" w14:textId="6860F0C0" w:rsidR="007D17F6" w:rsidRDefault="007D17F6" w:rsidP="00732871">
      <w:pPr>
        <w:spacing w:after="0" w:line="240" w:lineRule="auto"/>
        <w:ind w:firstLine="567"/>
        <w:jc w:val="center"/>
        <w:rPr>
          <w:rFonts w:ascii="Times New Roman" w:eastAsia="Calibri" w:hAnsi="Times New Roman" w:cs="Times New Roman"/>
          <w:sz w:val="24"/>
          <w:szCs w:val="24"/>
          <w:lang w:val="tt"/>
        </w:rPr>
      </w:pPr>
    </w:p>
    <w:p w14:paraId="6A00E431" w14:textId="1C3D01DB" w:rsidR="007D17F6" w:rsidRDefault="007D17F6" w:rsidP="00732871">
      <w:pPr>
        <w:spacing w:after="0" w:line="240" w:lineRule="auto"/>
        <w:ind w:firstLine="567"/>
        <w:jc w:val="center"/>
        <w:rPr>
          <w:rFonts w:ascii="Times New Roman" w:eastAsia="Calibri" w:hAnsi="Times New Roman" w:cs="Times New Roman"/>
          <w:sz w:val="24"/>
          <w:szCs w:val="24"/>
          <w:lang w:val="tt"/>
        </w:rPr>
      </w:pPr>
    </w:p>
    <w:p w14:paraId="6B7CED32" w14:textId="250D3BDC" w:rsidR="007D17F6" w:rsidRDefault="007D17F6" w:rsidP="00732871">
      <w:pPr>
        <w:spacing w:after="0" w:line="240" w:lineRule="auto"/>
        <w:ind w:firstLine="567"/>
        <w:jc w:val="center"/>
        <w:rPr>
          <w:rFonts w:ascii="Times New Roman" w:eastAsia="Calibri" w:hAnsi="Times New Roman" w:cs="Times New Roman"/>
          <w:sz w:val="24"/>
          <w:szCs w:val="24"/>
          <w:lang w:val="tt"/>
        </w:rPr>
      </w:pPr>
    </w:p>
    <w:p w14:paraId="07BE3B12" w14:textId="43D7F760" w:rsidR="007D17F6" w:rsidRDefault="007D17F6" w:rsidP="00732871">
      <w:pPr>
        <w:spacing w:after="0" w:line="240" w:lineRule="auto"/>
        <w:ind w:firstLine="567"/>
        <w:jc w:val="center"/>
        <w:rPr>
          <w:rFonts w:ascii="Times New Roman" w:eastAsia="Calibri" w:hAnsi="Times New Roman" w:cs="Times New Roman"/>
          <w:sz w:val="24"/>
          <w:szCs w:val="24"/>
          <w:lang w:val="tt"/>
        </w:rPr>
      </w:pPr>
    </w:p>
    <w:p w14:paraId="4F39F82A" w14:textId="77777777" w:rsidR="007D17F6" w:rsidRPr="00732871" w:rsidRDefault="007D17F6" w:rsidP="00732871">
      <w:pPr>
        <w:spacing w:after="0" w:line="240" w:lineRule="auto"/>
        <w:ind w:firstLine="567"/>
        <w:jc w:val="center"/>
        <w:rPr>
          <w:rFonts w:ascii="Times New Roman" w:eastAsia="Calibri" w:hAnsi="Times New Roman" w:cs="Times New Roman"/>
          <w:sz w:val="24"/>
          <w:szCs w:val="24"/>
        </w:rPr>
      </w:pPr>
    </w:p>
    <w:p w14:paraId="5FD2AAAB" w14:textId="77777777" w:rsidR="00732871" w:rsidRPr="00732871" w:rsidRDefault="00732871" w:rsidP="00732871">
      <w:pPr>
        <w:spacing w:after="0" w:line="240" w:lineRule="auto"/>
        <w:ind w:firstLine="567"/>
        <w:rPr>
          <w:rFonts w:ascii="Times New Roman" w:eastAsia="Calibri" w:hAnsi="Times New Roman" w:cs="Times New Roman"/>
          <w:b/>
          <w:sz w:val="24"/>
          <w:szCs w:val="24"/>
        </w:rPr>
      </w:pPr>
    </w:p>
    <w:p w14:paraId="2FEA4CF8" w14:textId="77777777" w:rsidR="00732871" w:rsidRPr="00BF6128" w:rsidRDefault="00D005A2" w:rsidP="00BF6128">
      <w:pPr>
        <w:numPr>
          <w:ilvl w:val="0"/>
          <w:numId w:val="6"/>
        </w:numPr>
        <w:tabs>
          <w:tab w:val="left" w:pos="284"/>
        </w:tabs>
        <w:spacing w:after="0" w:line="240" w:lineRule="auto"/>
        <w:ind w:left="0" w:firstLine="0"/>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lastRenderedPageBreak/>
        <w:t xml:space="preserve"> Гомуми нигезләмәләр</w:t>
      </w:r>
    </w:p>
    <w:p w14:paraId="4A97A0AF" w14:textId="77777777" w:rsidR="00732871" w:rsidRPr="00732871" w:rsidRDefault="00732871" w:rsidP="00732871">
      <w:pPr>
        <w:spacing w:after="0" w:line="240" w:lineRule="auto"/>
        <w:jc w:val="center"/>
        <w:rPr>
          <w:rFonts w:ascii="Times New Roman" w:eastAsia="Calibri" w:hAnsi="Times New Roman" w:cs="Times New Roman"/>
          <w:sz w:val="28"/>
          <w:szCs w:val="28"/>
        </w:rPr>
      </w:pPr>
    </w:p>
    <w:p w14:paraId="35FC2434" w14:textId="6A462AB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1.1. Әлеге Устав 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 xml:space="preserve">Түбән Чыршылы төп гомуми белем бирү </w:t>
      </w:r>
      <w:r w:rsidRPr="00732871">
        <w:rPr>
          <w:rFonts w:ascii="Times New Roman" w:eastAsia="Calibri" w:hAnsi="Times New Roman" w:cs="Times New Roman"/>
          <w:sz w:val="28"/>
          <w:szCs w:val="28"/>
          <w:lang w:val="tt"/>
        </w:rPr>
        <w:t>мәктәбе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бюджет гомуми белем бирү учреждениесенең (алга таба - Учреждение) эшчәнлеген көйләп тора, ул гражданнарның белем алу хокукларын гамәлгә ашыру, башлангыч гомуми, төп гомуми белемнең ачыклыгы һәм бушлай булуы гарантияләрен тәэмин итү макс</w:t>
      </w:r>
      <w:r w:rsidRPr="00732871">
        <w:rPr>
          <w:rFonts w:ascii="Times New Roman" w:eastAsia="Calibri" w:hAnsi="Times New Roman" w:cs="Times New Roman"/>
          <w:sz w:val="28"/>
          <w:szCs w:val="28"/>
          <w:lang w:val="tt"/>
        </w:rPr>
        <w:t xml:space="preserve">атыннан, 29.12.2012 ел, № 273 – ФЗ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Россия Федерациясендә белем бирү турында</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Россия Федерациясе Законына ярашлы рәвештә булдырылган.</w:t>
      </w:r>
    </w:p>
    <w:p w14:paraId="2505B56F" w14:textId="1958E415"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Татарстан Республикасы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Түбән Чыршылы төп гомуми белем бирү мәктәбе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муниципаль бюджет гомуми белем бирү учреждениесе 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Түбән Чыршылы балалар бакчасы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бюджет мәктәпкәчә белем бирү учреждениесенең хокук варисы булып тора, ул Лениногорск мун</w:t>
      </w:r>
      <w:r w:rsidRPr="00732871">
        <w:rPr>
          <w:rFonts w:ascii="Times New Roman" w:eastAsia="Calibri" w:hAnsi="Times New Roman" w:cs="Times New Roman"/>
          <w:sz w:val="28"/>
          <w:szCs w:val="28"/>
          <w:lang w:val="tt"/>
        </w:rPr>
        <w:t xml:space="preserve">иципаль районы Башкарма комитетының 2026 елның___ февралендә чыккан  _____ номерлы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Татарстан Республикасы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Түбән Чыршылыалалар бакчасы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бюджет мәктәпкәчә белем бирү учреждениесен реорганизаци</w:t>
      </w:r>
      <w:r w:rsidRPr="00732871">
        <w:rPr>
          <w:rFonts w:ascii="Times New Roman" w:eastAsia="Calibri" w:hAnsi="Times New Roman" w:cs="Times New Roman"/>
          <w:sz w:val="28"/>
          <w:szCs w:val="28"/>
          <w:lang w:val="tt"/>
        </w:rPr>
        <w:t>яләү турында</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карары нигезендә, Татарстан Республикасы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Түбән Чыршылытөп гомуми белем бирү мәктәбе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бюджет гомуми белем бирү учреждениесенә кушылу формасында гамәлгә ашырылган.</w:t>
      </w:r>
    </w:p>
    <w:p w14:paraId="670E354B" w14:textId="1108FB3F"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1.2. Учреждение</w:t>
      </w:r>
      <w:r w:rsidRPr="00732871">
        <w:rPr>
          <w:rFonts w:ascii="Times New Roman" w:eastAsia="Calibri" w:hAnsi="Times New Roman" w:cs="Times New Roman"/>
          <w:sz w:val="28"/>
          <w:szCs w:val="28"/>
          <w:lang w:val="tt"/>
        </w:rPr>
        <w:t xml:space="preserve">нең тулы исеме рус телендә: муниципальное бюджетное общеобразовательное учреждение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Нижнечершилинская основная общеобразовательная школа</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муниципального образования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Лениногорский муниципальный район</w:t>
      </w:r>
      <w:r w:rsidR="007D17F6">
        <w:rPr>
          <w:rFonts w:ascii="Times New Roman" w:eastAsia="Calibri" w:hAnsi="Times New Roman" w:cs="Times New Roman"/>
          <w:sz w:val="28"/>
          <w:szCs w:val="28"/>
          <w:lang w:val="tt"/>
        </w:rPr>
        <w:t>»  Республики Татарстан.</w:t>
      </w:r>
    </w:p>
    <w:p w14:paraId="271F7383" w14:textId="6DD7E409"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кыскартылган исеме</w:t>
      </w:r>
      <w:r w:rsidRPr="00732871">
        <w:rPr>
          <w:rFonts w:ascii="Times New Roman" w:eastAsia="Calibri" w:hAnsi="Times New Roman" w:cs="Times New Roman"/>
          <w:sz w:val="28"/>
          <w:szCs w:val="28"/>
          <w:lang w:val="tt"/>
        </w:rPr>
        <w:t xml:space="preserve"> рус телендә: МБОУ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Нижнечершилинская ООШ</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w:t>
      </w:r>
    </w:p>
    <w:p w14:paraId="7C9F2654" w14:textId="0C902135"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Учреждениенең тулы исеме татар телендә: Татарстан Республикасы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берәмлегенең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Түбән Чыршылы төп гомуми белем бирү мәктәбе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бюджет гомуми белем бирү учреждение</w:t>
      </w:r>
      <w:r w:rsidRPr="00732871">
        <w:rPr>
          <w:rFonts w:ascii="Times New Roman" w:eastAsia="Calibri" w:hAnsi="Times New Roman" w:cs="Times New Roman"/>
          <w:sz w:val="28"/>
          <w:szCs w:val="28"/>
          <w:lang w:val="tt"/>
        </w:rPr>
        <w:t>се.</w:t>
      </w:r>
    </w:p>
    <w:p w14:paraId="008E5822" w14:textId="428006CA"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Учреждениенең кыскартылган исеме татар телендә: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Түбән Чыршылы төп гомуми белем бирү мәктәбе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МБМУ.</w:t>
      </w:r>
    </w:p>
    <w:p w14:paraId="6FD7CE51" w14:textId="70219228" w:rsidR="00732871" w:rsidRPr="00B275D9"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1.4. Юридик адрес: 423296, Татарстан Республикасы, Лениногорск районы, Түбән Чыршылы авылы, Үзәк урам, 107нче йорт</w:t>
      </w:r>
    </w:p>
    <w:p w14:paraId="1BF31CE3" w14:textId="77777777" w:rsidR="006F3C9B" w:rsidRPr="00B275D9" w:rsidRDefault="00D005A2"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lang w:val="tt"/>
        </w:rPr>
        <w:t xml:space="preserve">Белем бирү эшчәнлеген башкару адреслары: </w:t>
      </w:r>
    </w:p>
    <w:p w14:paraId="13BC7A1C" w14:textId="7BA869CD" w:rsidR="006F3C9B" w:rsidRPr="00B275D9" w:rsidRDefault="00D005A2"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lang w:val="tt"/>
        </w:rPr>
        <w:t xml:space="preserve">423296, Татарстан Республикасы, Лениногорск районы, Түбән Чыршылы авылы, Үзәк урам, 107нче йорт; </w:t>
      </w:r>
    </w:p>
    <w:p w14:paraId="4512DB95" w14:textId="3477840B" w:rsidR="00732871" w:rsidRPr="00B275D9" w:rsidRDefault="00D005A2"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lang w:val="tt"/>
        </w:rPr>
        <w:t>423296, Татарстан Республикасы, Лениногорск районы, Түбән Чыршылы авылы, Үзәк урам, 107нче йорт.</w:t>
      </w:r>
    </w:p>
    <w:p w14:paraId="7F7EC68E" w14:textId="017EEF2A"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B275D9">
        <w:rPr>
          <w:rFonts w:ascii="Times New Roman" w:eastAsia="Calibri" w:hAnsi="Times New Roman" w:cs="Times New Roman"/>
          <w:sz w:val="28"/>
          <w:szCs w:val="28"/>
          <w:lang w:val="tt"/>
        </w:rPr>
        <w:t>1.5. Учреждение ком</w:t>
      </w:r>
      <w:r w:rsidRPr="00B275D9">
        <w:rPr>
          <w:rFonts w:ascii="Times New Roman" w:eastAsia="Calibri" w:hAnsi="Times New Roman" w:cs="Times New Roman"/>
          <w:sz w:val="28"/>
          <w:szCs w:val="28"/>
          <w:lang w:val="tt"/>
        </w:rPr>
        <w:t>мерцияле булмаган оешма булып тора.</w:t>
      </w:r>
    </w:p>
    <w:p w14:paraId="3D943736" w14:textId="3A113D5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 xml:space="preserve">1.6. Оештыру-хокук формасы: муниципаль бюджет учреждениесе. </w:t>
      </w:r>
    </w:p>
    <w:p w14:paraId="7A16F5B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Төре - гомуми белем бирү оешмасы.</w:t>
      </w:r>
    </w:p>
    <w:p w14:paraId="5DDE862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Күренеше - төп гомуми белем.</w:t>
      </w:r>
    </w:p>
    <w:p w14:paraId="3CCCE054" w14:textId="6C3B4372"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1.7. Учреждениенең учредителе Татарстан Республикасы Лениногорск муниципаль районы муниципаль бе</w:t>
      </w:r>
      <w:r w:rsidRPr="00732871">
        <w:rPr>
          <w:rFonts w:ascii="Times New Roman" w:eastAsia="Calibri" w:hAnsi="Times New Roman" w:cs="Times New Roman"/>
          <w:sz w:val="28"/>
          <w:szCs w:val="28"/>
          <w:lang w:val="tt"/>
        </w:rPr>
        <w:t>рәмлеге булып тора, учредительнең функцияләрен һәм вәкаләтләрен Татарстан Республикасы Лениногорск муниципаль районы муниципаль берәмлегенең Башкарма комитеты башкара (алга таба - Учредитель).</w:t>
      </w:r>
    </w:p>
    <w:p w14:paraId="1AC6DAC6" w14:textId="157FECCB"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1.8. Учреждение мөлкәтенең хуҗасы вәкаләтләрен үз компетенциясе</w:t>
      </w:r>
      <w:r w:rsidRPr="00732871">
        <w:rPr>
          <w:rFonts w:ascii="Times New Roman" w:eastAsia="Calibri" w:hAnsi="Times New Roman" w:cs="Times New Roman"/>
          <w:sz w:val="28"/>
          <w:szCs w:val="28"/>
          <w:lang w:val="tt"/>
        </w:rPr>
        <w:t xml:space="preserve"> кысаларында Татарстан Республикасы Лениногорск муниципаль районының милек һәм җир мөнәсәбәтләре палатасы башкара.</w:t>
      </w:r>
    </w:p>
    <w:p w14:paraId="59C392C1" w14:textId="47152CBD"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1.9. Учреждение үз эшчәнлегендә бала хокукларын яклау өлкәсендәге халыкара актларга, Россия Федерациясе һәм Татарстан Республикасы Конституци</w:t>
      </w:r>
      <w:r w:rsidRPr="00732871">
        <w:rPr>
          <w:rFonts w:ascii="Times New Roman" w:eastAsia="Calibri" w:hAnsi="Times New Roman" w:cs="Times New Roman"/>
          <w:sz w:val="28"/>
          <w:szCs w:val="28"/>
          <w:lang w:val="tt"/>
        </w:rPr>
        <w:t xml:space="preserve">ясенә, 29.12.2012 № 273-ФЗ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Россия Федерациясендә мәгариф турында</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Федераль законга, башка федераль законнарга, Россия Федерациясе Президентының указларына һәм күрсәтмәләренә, Россия Федерациясе Хөкүмәте карарларына, Татарстан Республикасы законнарына һәм </w:t>
      </w:r>
      <w:r w:rsidRPr="00732871">
        <w:rPr>
          <w:rFonts w:ascii="Times New Roman" w:eastAsia="Calibri" w:hAnsi="Times New Roman" w:cs="Times New Roman"/>
          <w:sz w:val="28"/>
          <w:szCs w:val="28"/>
          <w:lang w:val="tt"/>
        </w:rPr>
        <w:t xml:space="preserve">Татарстан Республикасының башка норматив хокукый актларына, администрация башлыгының карарларына һәм күрсәтмәләренә,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башкарма комитеты җитәкчесенең күрсәтмәләренә, Татарстан Республикасы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w:t>
      </w:r>
      <w:r w:rsidRPr="00732871">
        <w:rPr>
          <w:rFonts w:ascii="Times New Roman" w:eastAsia="Calibri" w:hAnsi="Times New Roman" w:cs="Times New Roman"/>
          <w:sz w:val="28"/>
          <w:szCs w:val="28"/>
          <w:lang w:val="tt"/>
        </w:rPr>
        <w:t>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башкарма комитетының МКУ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карарларына, әлеге уставка таяна.</w:t>
      </w:r>
    </w:p>
    <w:p w14:paraId="3EE1D22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1.10. Учреждение юридик зат булып тора, Россия Федерациясе законнары нигезендә булдырыла һәм теркәлә, мөстәкыйль баланс, түгәрәк мөһер, штампл</w:t>
      </w:r>
      <w:r w:rsidRPr="00732871">
        <w:rPr>
          <w:rFonts w:ascii="Times New Roman" w:eastAsia="Calibri" w:hAnsi="Times New Roman" w:cs="Times New Roman"/>
          <w:sz w:val="28"/>
          <w:szCs w:val="28"/>
          <w:lang w:val="tt"/>
        </w:rPr>
        <w:t xml:space="preserve">ар, үз исеме белән бланклар ия. </w:t>
      </w:r>
    </w:p>
    <w:p w14:paraId="7846F18F"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1.11. Учреждениенең белем бирү эшчәнлеген алып бару хокуклары һәм Россия Федерациясе законнары белән билгеләнгән ташламалар аңа лицензия бирелгән мизгелдән башлана. Дәүләт үрнәгендәге белем дәрәҗәсе турында документларны үз</w:t>
      </w:r>
      <w:r w:rsidRPr="00732871">
        <w:rPr>
          <w:rFonts w:ascii="Times New Roman" w:eastAsia="Calibri" w:hAnsi="Times New Roman" w:cs="Times New Roman"/>
          <w:sz w:val="28"/>
          <w:szCs w:val="28"/>
          <w:lang w:val="tt"/>
        </w:rPr>
        <w:t xml:space="preserve"> чыгарылыш укучыларына бирү хокуклары дәүләт аккредитациясе турында таныклык белән расланган дәүләт аккредитациясе мизгеленнән башлана. </w:t>
      </w:r>
    </w:p>
    <w:p w14:paraId="54ADF648"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1.12. Учреждение Россия Федерациясе законнары белән билгеләнгән тәртиптә белем сыйфаты һәм аның федераль дәүләт белем б</w:t>
      </w:r>
      <w:r w:rsidRPr="00732871">
        <w:rPr>
          <w:rFonts w:ascii="Times New Roman" w:eastAsia="Calibri" w:hAnsi="Times New Roman" w:cs="Times New Roman"/>
          <w:sz w:val="28"/>
          <w:szCs w:val="28"/>
          <w:lang w:val="tt"/>
        </w:rPr>
        <w:t>ирү стандартларына туры килүе, белем бирү процессын оештыруның кулланылган формалары, методлары һәм чараларының укучыларның яшь психофизиологик үзенчәлекләренә, омтылышларына, сәләтләренә, кызыксынуларына, аларның гомерен һәм сәламәтлеген саклау таләпләрен</w:t>
      </w:r>
      <w:r w:rsidRPr="00732871">
        <w:rPr>
          <w:rFonts w:ascii="Times New Roman" w:eastAsia="Calibri" w:hAnsi="Times New Roman" w:cs="Times New Roman"/>
          <w:sz w:val="28"/>
          <w:szCs w:val="28"/>
          <w:lang w:val="tt"/>
        </w:rPr>
        <w:t>ә</w:t>
      </w:r>
      <w:r w:rsidRPr="00732871">
        <w:rPr>
          <w:rFonts w:ascii="Times New Roman" w:eastAsia="Calibri" w:hAnsi="Times New Roman" w:cs="Times New Roman"/>
          <w:sz w:val="28"/>
          <w:szCs w:val="28"/>
          <w:lang w:val="tt"/>
        </w:rPr>
        <w:t xml:space="preserve"> туры килүе өчен җаваплылык тота. </w:t>
      </w:r>
    </w:p>
    <w:p w14:paraId="30CE0166" w14:textId="2A27D535"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1.13. Учреждение билгеләнгән тәртиптә филиаллар булдырырга һәм вәкиллекләр ачарга хокуклы. Әлеге уставның дәүләт теркәве мизгелендә учреждениенең филиаллары юк. </w:t>
      </w:r>
    </w:p>
    <w:p w14:paraId="6A186657" w14:textId="7D70F810"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1.14. Учреждениенең эш режимы биш көнлек яки алты көнлек э</w:t>
      </w:r>
      <w:r w:rsidRPr="00732871">
        <w:rPr>
          <w:rFonts w:ascii="Times New Roman" w:eastAsia="Calibri" w:hAnsi="Times New Roman" w:cs="Times New Roman"/>
          <w:sz w:val="28"/>
          <w:szCs w:val="28"/>
          <w:lang w:val="tt"/>
        </w:rPr>
        <w:t xml:space="preserve">ш атнасы буенча Эчке хезмәт тәртибе кагыйдәләре, укучыларның эчке тәртибе </w:t>
      </w:r>
      <w:r w:rsidRPr="00732871">
        <w:rPr>
          <w:rFonts w:ascii="Times New Roman" w:eastAsia="Calibri" w:hAnsi="Times New Roman" w:cs="Times New Roman"/>
          <w:sz w:val="28"/>
          <w:szCs w:val="28"/>
          <w:lang w:val="tt"/>
        </w:rPr>
        <w:lastRenderedPageBreak/>
        <w:t xml:space="preserve">кагыйдәләре һәм (яки) уставта каралган тәртиптә кабул ителгән башка җирле норматив актлар белән билгеләнә. </w:t>
      </w:r>
    </w:p>
    <w:p w14:paraId="451B11F7" w14:textId="59B2443D"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1.15. Уставны тупас бозу дип санала: </w:t>
      </w:r>
    </w:p>
    <w:p w14:paraId="3A8CFBF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хезмәткәрләрнең, учрежд</w:t>
      </w:r>
      <w:r w:rsidRPr="00732871">
        <w:rPr>
          <w:rFonts w:ascii="Times New Roman" w:eastAsia="Calibri" w:hAnsi="Times New Roman" w:cs="Times New Roman"/>
          <w:sz w:val="28"/>
          <w:szCs w:val="28"/>
          <w:lang w:val="tt"/>
        </w:rPr>
        <w:t xml:space="preserve">ениегә килүчеләрнең сәламәтлегенә һәм гомеренә зыян китерү; </w:t>
      </w:r>
    </w:p>
    <w:p w14:paraId="4DAACDE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 мөлкәтенә, укучыларның, хезмәткәрләрнең, учреждениегә килүчеләрнең мөлкәтенә зыян китерү; </w:t>
      </w:r>
    </w:p>
    <w:p w14:paraId="2CAAFAD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учреждениенең эшен гомуми белем бирү учреждениесе буларак дезорганизацияләү. </w:t>
      </w:r>
    </w:p>
    <w:p w14:paraId="366568EA" w14:textId="410881A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1.16. Дисциплин</w:t>
      </w:r>
      <w:r w:rsidRPr="00732871">
        <w:rPr>
          <w:rFonts w:ascii="Times New Roman" w:eastAsia="Calibri" w:hAnsi="Times New Roman" w:cs="Times New Roman"/>
          <w:sz w:val="28"/>
          <w:szCs w:val="28"/>
          <w:lang w:val="tt"/>
        </w:rPr>
        <w:t>ар тәэсир чараларын куллану тәртибе учреждениенең җирле акты белән көйләнә.</w:t>
      </w:r>
    </w:p>
    <w:p w14:paraId="6B76A0F0" w14:textId="77777777" w:rsidR="00732871" w:rsidRPr="00BF6128" w:rsidRDefault="00732871" w:rsidP="00732871">
      <w:pPr>
        <w:spacing w:after="0" w:line="240" w:lineRule="auto"/>
        <w:ind w:firstLine="851"/>
        <w:jc w:val="both"/>
        <w:rPr>
          <w:rFonts w:ascii="Times New Roman" w:eastAsia="Calibri" w:hAnsi="Times New Roman" w:cs="Times New Roman"/>
          <w:sz w:val="28"/>
          <w:szCs w:val="28"/>
        </w:rPr>
      </w:pPr>
    </w:p>
    <w:p w14:paraId="4108FF6A" w14:textId="77777777" w:rsidR="00732871" w:rsidRPr="00BF6128" w:rsidRDefault="00D005A2"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t>2. Учреждение эшчәнлегенең предметы, максатлары һәм төрләре</w:t>
      </w:r>
    </w:p>
    <w:p w14:paraId="113B5276" w14:textId="77777777" w:rsidR="00732871" w:rsidRPr="008140D3" w:rsidRDefault="00732871" w:rsidP="00732871">
      <w:pPr>
        <w:spacing w:after="0" w:line="240" w:lineRule="auto"/>
        <w:ind w:firstLine="851"/>
        <w:jc w:val="both"/>
        <w:rPr>
          <w:rFonts w:ascii="Times New Roman" w:eastAsia="Calibri" w:hAnsi="Times New Roman" w:cs="Times New Roman"/>
          <w:b/>
          <w:bCs/>
          <w:sz w:val="28"/>
          <w:szCs w:val="28"/>
        </w:rPr>
      </w:pPr>
    </w:p>
    <w:p w14:paraId="2BD74140" w14:textId="7B7743F6"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2.1. Учреждение эшчәнлегенең предметы булып, федераль законнар, Татарстан Республикасы законнары, норматив хокукый </w:t>
      </w:r>
      <w:r w:rsidRPr="00732871">
        <w:rPr>
          <w:rFonts w:ascii="Times New Roman" w:eastAsia="Calibri" w:hAnsi="Times New Roman" w:cs="Times New Roman"/>
          <w:sz w:val="28"/>
          <w:szCs w:val="28"/>
          <w:lang w:val="tt"/>
        </w:rPr>
        <w:t xml:space="preserve">актлар, Россия Федерациясе, Татарстан Республикасы белем бирү стандартлары һәм Лениногорск муниципаль районы муниципаль берәмлеге администрациясенең хокукый актлары, Лениногорск муниципаль районы җирле үзидарә органнары белән каралган белем бирү өлкәсендә </w:t>
      </w:r>
      <w:r w:rsidRPr="00732871">
        <w:rPr>
          <w:rFonts w:ascii="Times New Roman" w:eastAsia="Calibri" w:hAnsi="Times New Roman" w:cs="Times New Roman"/>
          <w:sz w:val="28"/>
          <w:szCs w:val="28"/>
          <w:lang w:val="tt"/>
        </w:rPr>
        <w:t>хезмәтләр күрсәтү (эшләр башкару) тора.</w:t>
      </w:r>
    </w:p>
    <w:p w14:paraId="7BEEF98E" w14:textId="10CDCE42"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2.2. Учреждение эшчәнлегенең төп максаты мәктәпкәчә, башлангыч гомуми һәм төп гомуми белем бирү программалары буенча белем бирү эшчәнлеге булып тора. </w:t>
      </w:r>
    </w:p>
    <w:p w14:paraId="19E8BD77" w14:textId="798F262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2.3. Учреждение эшчәнлегенең төп төрләре булып муниципаль биремгә</w:t>
      </w:r>
      <w:r w:rsidRPr="00732871">
        <w:rPr>
          <w:rFonts w:ascii="Times New Roman" w:eastAsia="Calibri" w:hAnsi="Times New Roman" w:cs="Times New Roman"/>
          <w:sz w:val="28"/>
          <w:szCs w:val="28"/>
          <w:lang w:val="tt"/>
        </w:rPr>
        <w:t xml:space="preserve"> туры китереп мәктәпкәчә, башлангыч гомуми һәм төп гомуми белем бирү программаларын гамәлгә ашыру тора.</w:t>
      </w:r>
    </w:p>
    <w:p w14:paraId="10B941E5" w14:textId="145E941E"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2.4. Учреждение эшчәнлегенең башка төрләре булып сәламәтлек мөмкинлекләре чикләнгән укучылар өчен адаптацияләнгән гомуми белем бирү программаларын, техник, табигый-фәнни, физкультура-спорт, сәнгать, туристик-туган якны өйрәнү, социаль-педагогик, мәдәни, хә</w:t>
      </w:r>
      <w:r w:rsidRPr="00732871">
        <w:rPr>
          <w:rFonts w:ascii="Times New Roman" w:eastAsia="Calibri" w:hAnsi="Times New Roman" w:cs="Times New Roman"/>
          <w:sz w:val="28"/>
          <w:szCs w:val="28"/>
          <w:lang w:val="tt"/>
        </w:rPr>
        <w:t xml:space="preserve">рби-патриотик юнәлештәге өстәмә гомуми белем бирү программаларын (тиешле лицензия булганда) гамәлгә ашыру тора; түләүле белем бирү хезмәтләре күрсәтү (тиешле лицензия булганда). </w:t>
      </w:r>
    </w:p>
    <w:p w14:paraId="2E21A27E" w14:textId="589BC7E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2.5. Учреждение Россия Федерациясе законнары белән билгеләнгән тәртиптә түбән</w:t>
      </w:r>
      <w:r w:rsidRPr="00732871">
        <w:rPr>
          <w:rFonts w:ascii="Times New Roman" w:eastAsia="Calibri" w:hAnsi="Times New Roman" w:cs="Times New Roman"/>
          <w:sz w:val="28"/>
          <w:szCs w:val="28"/>
          <w:lang w:val="tt"/>
        </w:rPr>
        <w:t xml:space="preserve">дәге төп булмаган эшчәнлек төрләрен башкара: </w:t>
      </w:r>
    </w:p>
    <w:p w14:paraId="5B638D5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каникул вакытында балаларның көндезге булуы белән мәктәп яны лагерен оештыру;</w:t>
      </w:r>
    </w:p>
    <w:p w14:paraId="153347F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балалар һәм үсмерләрнең ялын оештыру; </w:t>
      </w:r>
    </w:p>
    <w:p w14:paraId="6B5B6E2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спорт чаралары оештыру һәм үткәрү; </w:t>
      </w:r>
    </w:p>
    <w:p w14:paraId="2D9E595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сәламәт яшәү рәвеше буенча консультация хезмәтләре күрсәт</w:t>
      </w:r>
      <w:r w:rsidRPr="00732871">
        <w:rPr>
          <w:rFonts w:ascii="Times New Roman" w:eastAsia="Calibri" w:hAnsi="Times New Roman" w:cs="Times New Roman"/>
          <w:sz w:val="28"/>
          <w:szCs w:val="28"/>
          <w:lang w:val="tt"/>
        </w:rPr>
        <w:t>ү</w:t>
      </w:r>
      <w:r w:rsidRPr="00732871">
        <w:rPr>
          <w:rFonts w:ascii="Times New Roman" w:eastAsia="Calibri" w:hAnsi="Times New Roman" w:cs="Times New Roman"/>
          <w:sz w:val="28"/>
          <w:szCs w:val="28"/>
          <w:lang w:val="tt"/>
        </w:rPr>
        <w:t xml:space="preserve">. </w:t>
      </w:r>
    </w:p>
    <w:p w14:paraId="2ED7146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2.6. Эшчәнлекнең өстәмә төрләре:</w:t>
      </w:r>
    </w:p>
    <w:p w14:paraId="0C37C36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гамәлдәге законнар һәм әлеге Устав нигезендә төп гомуми белем бирү программалары һәм федераль дәүләт белем бирү стандартлары белән каралмаган түләүле белем бирү хезмәтләре күрсәтү:</w:t>
      </w:r>
    </w:p>
    <w:p w14:paraId="524F775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а) уку планында каралган сәгатьләрдән </w:t>
      </w:r>
      <w:r w:rsidRPr="00732871">
        <w:rPr>
          <w:rFonts w:ascii="Times New Roman" w:eastAsia="Calibri" w:hAnsi="Times New Roman" w:cs="Times New Roman"/>
          <w:sz w:val="28"/>
          <w:szCs w:val="28"/>
          <w:lang w:val="tt"/>
        </w:rPr>
        <w:t>һәм</w:t>
      </w:r>
      <w:r w:rsidRPr="00732871">
        <w:rPr>
          <w:rFonts w:ascii="Times New Roman" w:eastAsia="Calibri" w:hAnsi="Times New Roman" w:cs="Times New Roman"/>
          <w:sz w:val="28"/>
          <w:szCs w:val="28"/>
          <w:lang w:val="tt"/>
        </w:rPr>
        <w:t xml:space="preserve"> программалардан тыш махсус дисциплиналарны өйрәнү;</w:t>
      </w:r>
    </w:p>
    <w:p w14:paraId="4DA3392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 өстәмә белем бирү программалары буенча укыту;</w:t>
      </w:r>
    </w:p>
    <w:p w14:paraId="09D4452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в) курслар:</w:t>
      </w:r>
    </w:p>
    <w:p w14:paraId="2F6D43D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6 яшьлек балаларны мәктәптә укытуга адаптацияләү; </w:t>
      </w:r>
    </w:p>
    <w:p w14:paraId="0DD0F0D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чит телләр буенча курслар оештыру;</w:t>
      </w:r>
    </w:p>
    <w:p w14:paraId="23B532F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компьютер грамоталылыгы, мәгълүмати технологияләр буен</w:t>
      </w:r>
      <w:r w:rsidRPr="00732871">
        <w:rPr>
          <w:rFonts w:ascii="Times New Roman" w:eastAsia="Calibri" w:hAnsi="Times New Roman" w:cs="Times New Roman"/>
          <w:sz w:val="28"/>
          <w:szCs w:val="28"/>
          <w:lang w:val="tt"/>
        </w:rPr>
        <w:t>ча.</w:t>
      </w:r>
    </w:p>
    <w:p w14:paraId="7971F28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белем бирү хезмәтләрен учреждение килешү нигезендә күрсәтә.</w:t>
      </w:r>
    </w:p>
    <w:p w14:paraId="2372A82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түләүле өстәмә белем бирү хезмәтләрен оештыру өчен:</w:t>
      </w:r>
    </w:p>
    <w:p w14:paraId="00A971C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сәламәтлеген саклау һәм куркынычсызлык таләпләрен исәпкә алып, аларны күрсәтү өчен шартлар тудыра;</w:t>
      </w:r>
    </w:p>
    <w:p w14:paraId="7F7EAD1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Россия Фед</w:t>
      </w:r>
      <w:r w:rsidRPr="00732871">
        <w:rPr>
          <w:rFonts w:ascii="Times New Roman" w:eastAsia="Calibri" w:hAnsi="Times New Roman" w:cs="Times New Roman"/>
          <w:sz w:val="28"/>
          <w:szCs w:val="28"/>
          <w:lang w:val="tt"/>
        </w:rPr>
        <w:t>ерациясе законнары нигезендә лицензия ала;</w:t>
      </w:r>
    </w:p>
    <w:p w14:paraId="39C253D9"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өстәмә белем бирү хезмәтләре турында Положение эшли, кабул итә һәм раслый;</w:t>
      </w:r>
    </w:p>
    <w:p w14:paraId="6F1775C9"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өстәмә белем бирү хезмәтләре күрсәтү өчен кулланучы белән килешү төзи;</w:t>
      </w:r>
    </w:p>
    <w:p w14:paraId="720E849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белем бирү хезмәтләрен башкару өчен белгечл</w:t>
      </w:r>
      <w:r w:rsidRPr="00732871">
        <w:rPr>
          <w:rFonts w:ascii="Times New Roman" w:eastAsia="Calibri" w:hAnsi="Times New Roman" w:cs="Times New Roman"/>
          <w:sz w:val="28"/>
          <w:szCs w:val="28"/>
          <w:lang w:val="tt"/>
        </w:rPr>
        <w:t>әр</w:t>
      </w:r>
      <w:r w:rsidRPr="00732871">
        <w:rPr>
          <w:rFonts w:ascii="Times New Roman" w:eastAsia="Calibri" w:hAnsi="Times New Roman" w:cs="Times New Roman"/>
          <w:sz w:val="28"/>
          <w:szCs w:val="28"/>
          <w:lang w:val="tt"/>
        </w:rPr>
        <w:t xml:space="preserve"> белән хезмәт килешүе төзи;</w:t>
      </w:r>
    </w:p>
    <w:p w14:paraId="3200CC4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белем бирү хезмәтләре күрсәтү эшен оештыру турында боерык чыгара;</w:t>
      </w:r>
    </w:p>
    <w:p w14:paraId="63A88CC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өстәмә белем бирү хезмәтләрен һәм аларны күрсәтү буенча документларны исәпкә ала;</w:t>
      </w:r>
    </w:p>
    <w:p w14:paraId="542DFD8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башкаручының эшен контрольдә тота.</w:t>
      </w:r>
    </w:p>
    <w:p w14:paraId="0364A760" w14:textId="6E28FF14"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2.7. Түләүле өстәмә белем б</w:t>
      </w:r>
      <w:r w:rsidRPr="00732871">
        <w:rPr>
          <w:rFonts w:ascii="Times New Roman" w:eastAsia="Calibri" w:hAnsi="Times New Roman" w:cs="Times New Roman"/>
          <w:sz w:val="28"/>
          <w:szCs w:val="28"/>
          <w:lang w:val="tt"/>
        </w:rPr>
        <w:t>ирү хезмәтләре учреждение тарафыннан Татарстан Республикасы һәм Татарстан Республикасы Лениногорск муниципаль районы муниципаль берәмлеге бюджеты хисабына финанслана торган белем бирү эшчәнлеге урынына күрсәтелә алмый. Киресенчә, мондый эшчәнлек нәтиҗәсенд</w:t>
      </w:r>
      <w:r w:rsidRPr="00732871">
        <w:rPr>
          <w:rFonts w:ascii="Times New Roman" w:eastAsia="Calibri" w:hAnsi="Times New Roman" w:cs="Times New Roman"/>
          <w:sz w:val="28"/>
          <w:szCs w:val="28"/>
          <w:lang w:val="tt"/>
        </w:rPr>
        <w:t>ә</w:t>
      </w:r>
      <w:r w:rsidRPr="00732871">
        <w:rPr>
          <w:rFonts w:ascii="Times New Roman" w:eastAsia="Calibri" w:hAnsi="Times New Roman" w:cs="Times New Roman"/>
          <w:sz w:val="28"/>
          <w:szCs w:val="28"/>
          <w:lang w:val="tt"/>
        </w:rPr>
        <w:t xml:space="preserve"> эшләнгән акчалар учреждениедән Учредитель тарафыннан Татарстан Республикасы Лениногорск муниципаль районы муниципаль берәмлеге бюджетына алына.</w:t>
      </w:r>
    </w:p>
    <w:p w14:paraId="4775B43D" w14:textId="0218A125"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2.8. Учреждение үз максатларына ирешү өчен һәм Уставта күрсәтелгән максатларга туры килгән очракта керем китер</w:t>
      </w:r>
      <w:r w:rsidRPr="00732871">
        <w:rPr>
          <w:rFonts w:ascii="Times New Roman" w:eastAsia="Calibri" w:hAnsi="Times New Roman" w:cs="Times New Roman"/>
          <w:sz w:val="28"/>
          <w:szCs w:val="28"/>
          <w:lang w:val="tt"/>
        </w:rPr>
        <w:t>үче</w:t>
      </w:r>
      <w:r w:rsidRPr="00732871">
        <w:rPr>
          <w:rFonts w:ascii="Times New Roman" w:eastAsia="Calibri" w:hAnsi="Times New Roman" w:cs="Times New Roman"/>
          <w:sz w:val="28"/>
          <w:szCs w:val="28"/>
          <w:lang w:val="tt"/>
        </w:rPr>
        <w:t xml:space="preserve"> эшчәнлек алып барырга хокуклы. Әлеге эшчәнлекне гамәлгә ашыру Федераль законнарга һәм Уставка каршы килмәсә, рөхсәт ителә.</w:t>
      </w:r>
    </w:p>
    <w:p w14:paraId="09906201" w14:textId="4412ACD5"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2.9. Әлеге Уставның 2.6 пунктында күрсәтелгән эшчәнлектән керем Учреждение тарафыннан устав максатларына ярашлы кулланыла.</w:t>
      </w:r>
    </w:p>
    <w:p w14:paraId="030C6BAD" w14:textId="77777777" w:rsidR="00732871" w:rsidRPr="007D17F6" w:rsidRDefault="00732871" w:rsidP="00732871">
      <w:pPr>
        <w:spacing w:after="0" w:line="240" w:lineRule="auto"/>
        <w:jc w:val="both"/>
        <w:rPr>
          <w:rFonts w:ascii="Times New Roman" w:eastAsia="Calibri" w:hAnsi="Times New Roman" w:cs="Times New Roman"/>
          <w:sz w:val="28"/>
          <w:szCs w:val="28"/>
          <w:lang w:val="tt"/>
        </w:rPr>
      </w:pPr>
    </w:p>
    <w:p w14:paraId="0E8B7EE1" w14:textId="77777777" w:rsidR="00732871" w:rsidRPr="007D17F6" w:rsidRDefault="00D005A2" w:rsidP="00732871">
      <w:pPr>
        <w:spacing w:after="0" w:line="240" w:lineRule="auto"/>
        <w:ind w:firstLine="851"/>
        <w:jc w:val="center"/>
        <w:rPr>
          <w:rFonts w:ascii="Times New Roman" w:eastAsia="Calibri" w:hAnsi="Times New Roman" w:cs="Times New Roman"/>
          <w:sz w:val="28"/>
          <w:szCs w:val="28"/>
          <w:lang w:val="tt"/>
        </w:rPr>
      </w:pPr>
      <w:r w:rsidRPr="00BF6128">
        <w:rPr>
          <w:rFonts w:ascii="Times New Roman" w:eastAsia="Calibri" w:hAnsi="Times New Roman" w:cs="Times New Roman"/>
          <w:sz w:val="28"/>
          <w:szCs w:val="28"/>
          <w:lang w:val="tt"/>
        </w:rPr>
        <w:t xml:space="preserve">3. </w:t>
      </w:r>
      <w:r w:rsidRPr="00BF6128">
        <w:rPr>
          <w:rFonts w:ascii="Times New Roman" w:eastAsia="Calibri" w:hAnsi="Times New Roman" w:cs="Times New Roman"/>
          <w:sz w:val="28"/>
          <w:szCs w:val="28"/>
          <w:lang w:val="tt"/>
        </w:rPr>
        <w:t>Мәгариф эшчәнлеген оештыру һәм гамәлгә ашыру</w:t>
      </w:r>
    </w:p>
    <w:p w14:paraId="188F259B" w14:textId="77777777" w:rsidR="00732871" w:rsidRPr="007D17F6" w:rsidRDefault="00732871" w:rsidP="00732871">
      <w:pPr>
        <w:spacing w:after="0" w:line="240" w:lineRule="auto"/>
        <w:ind w:firstLine="851"/>
        <w:jc w:val="both"/>
        <w:rPr>
          <w:rFonts w:ascii="Times New Roman" w:eastAsia="Calibri" w:hAnsi="Times New Roman" w:cs="Times New Roman"/>
          <w:sz w:val="28"/>
          <w:szCs w:val="28"/>
          <w:lang w:val="tt"/>
        </w:rPr>
      </w:pPr>
    </w:p>
    <w:p w14:paraId="46A267B3" w14:textId="24BD91B6"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lastRenderedPageBreak/>
        <w:t xml:space="preserve">3.1. Мәгариф эшчәнлеген Учреждение мәгариф эшчәнлеген гамәлгә ашыру лицензиясе нигезендә башкара.                                                                                                                </w:t>
      </w:r>
    </w:p>
    <w:p w14:paraId="5F71274D"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3.2. Учреждение тарафыннан гамәлгә ашырыла торган мәктәпкәчә, башлангыч гомуми һәм төп гомуми белем бирү программалары буенча дәүләт аккредитациясе федераль дәүләт мәгариф стандартларына ярашлы үткәрелә.</w:t>
      </w:r>
    </w:p>
    <w:p w14:paraId="12FD96AF" w14:textId="0C7563C3"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3.3. Белем алуның төрле формаларын һәм укыту формала</w:t>
      </w:r>
      <w:r w:rsidRPr="00732871">
        <w:rPr>
          <w:rFonts w:ascii="Times New Roman" w:eastAsia="Calibri" w:hAnsi="Times New Roman" w:cs="Times New Roman"/>
          <w:sz w:val="28"/>
          <w:szCs w:val="28"/>
          <w:lang w:val="tt"/>
        </w:rPr>
        <w:t>рын берләштерү рөхсәт ителә.</w:t>
      </w:r>
    </w:p>
    <w:p w14:paraId="258A65A8" w14:textId="449C4AC4"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3.4. Учреждениедә мәктәпкәчә, башлангыч гомуми һәм төп гомуми белем бирүнең эчтәлеге мәктәпкәчә, башлангыч гомуми һәм төп гомуми белем бирү программалары һәм федераль дәүләт мәгариф стандартларына ярашлы билгеләнә.</w:t>
      </w:r>
    </w:p>
    <w:p w14:paraId="496AACB5" w14:textId="172B6524"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3.5. Мәктәпк</w:t>
      </w:r>
      <w:r w:rsidRPr="00732871">
        <w:rPr>
          <w:rFonts w:ascii="Times New Roman" w:eastAsia="Calibri" w:hAnsi="Times New Roman" w:cs="Times New Roman"/>
          <w:sz w:val="28"/>
          <w:szCs w:val="28"/>
          <w:lang w:val="tt"/>
        </w:rPr>
        <w:t>әчә</w:t>
      </w:r>
      <w:r w:rsidRPr="00732871">
        <w:rPr>
          <w:rFonts w:ascii="Times New Roman" w:eastAsia="Calibri" w:hAnsi="Times New Roman" w:cs="Times New Roman"/>
          <w:sz w:val="28"/>
          <w:szCs w:val="28"/>
          <w:lang w:val="tt"/>
        </w:rPr>
        <w:t>, башлангыч гомуми һәм төп гомуми белем алу сроклары федераль дәүләт мәгариф стандартлары белән билгеләнә.</w:t>
      </w:r>
    </w:p>
    <w:p w14:paraId="1C706AF5" w14:textId="01E100FD"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3.6. Мәктәпкәчә, башлангыч гомуми һәм төп гомуми белем бирү программалары буенча белем бирү эшчәнлеге, укучыларның белем алу ихтыяҗларын һәм кызык</w:t>
      </w:r>
      <w:r w:rsidRPr="00732871">
        <w:rPr>
          <w:rFonts w:ascii="Times New Roman" w:eastAsia="Calibri" w:hAnsi="Times New Roman" w:cs="Times New Roman"/>
          <w:sz w:val="28"/>
          <w:szCs w:val="28"/>
          <w:lang w:val="tt"/>
        </w:rPr>
        <w:t>сынуларын исәпкә алып, аерым уку предметларын, тиешле белем бирү программасының предмет өлкәләрен тирәнтен өйрәнүне тәэмин итүче эчтәлекне дифференциацияләүгә нигезләнергә мөмкин (профильле укыту).</w:t>
      </w:r>
    </w:p>
    <w:p w14:paraId="1FC3EC42" w14:textId="107D8B71"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3.7. Учреждение укучыларның индивидуаль уку планы буенча у</w:t>
      </w:r>
      <w:r w:rsidRPr="00732871">
        <w:rPr>
          <w:rFonts w:ascii="Times New Roman" w:eastAsia="Calibri" w:hAnsi="Times New Roman" w:cs="Times New Roman"/>
          <w:sz w:val="28"/>
          <w:szCs w:val="28"/>
          <w:lang w:val="tt"/>
        </w:rPr>
        <w:t>ку хокукын, шул исәптән тизләтелгән укуны, учреждениенең локаль норматив актында билгеләнгән тәртиптә үзләштерелә торган белем бирү программасы чикләрендә гамәлгә ашыра.</w:t>
      </w:r>
    </w:p>
    <w:p w14:paraId="3A4B5CBE" w14:textId="1FE3E230"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3.8. Гомуми белем бирү программаларын гамәлгә ашырганда төрле белем бирү технологияләр</w:t>
      </w:r>
      <w:r w:rsidRPr="00732871">
        <w:rPr>
          <w:rFonts w:ascii="Times New Roman" w:eastAsia="Calibri" w:hAnsi="Times New Roman" w:cs="Times New Roman"/>
          <w:sz w:val="28"/>
          <w:szCs w:val="28"/>
          <w:lang w:val="tt"/>
        </w:rPr>
        <w:t>е, шул исәптән дистанцион белем бирү технологияләре, электрон укыту кулланылырга мөмкин.</w:t>
      </w:r>
    </w:p>
    <w:p w14:paraId="44D24E07" w14:textId="677A373A" w:rsidR="00732871" w:rsidRPr="007D17F6" w:rsidRDefault="00D005A2" w:rsidP="006F3C9B">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3.9. Мәктәпкәчә, башлангыч гомуми һәм төп гомуми белем бирү программалары, шул исәптән адаптацияләнгән төп белем бирү программалары буенча белем бирү эшчәнлеге, учрежд</w:t>
      </w:r>
      <w:r w:rsidRPr="00732871">
        <w:rPr>
          <w:rFonts w:ascii="Times New Roman" w:eastAsia="Calibri" w:hAnsi="Times New Roman" w:cs="Times New Roman"/>
          <w:sz w:val="28"/>
          <w:szCs w:val="28"/>
          <w:lang w:val="tt"/>
        </w:rPr>
        <w:t>ение тарафыннан билгеләнгән уку дәресләре расписаниесенә туры китереп оештырыла.</w:t>
      </w:r>
    </w:p>
    <w:p w14:paraId="72DB3BA6" w14:textId="45116D0D" w:rsidR="008140D3" w:rsidRPr="007D17F6" w:rsidRDefault="00D005A2" w:rsidP="006F3C9B">
      <w:pPr>
        <w:spacing w:after="0" w:line="240" w:lineRule="auto"/>
        <w:ind w:firstLine="851"/>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3.10. Учреждениедә укыту һәм тәрбия рус һәм туган (татар) телләрендә алып барыла.</w:t>
      </w:r>
    </w:p>
    <w:p w14:paraId="48916C61" w14:textId="77777777" w:rsidR="00BF6128" w:rsidRPr="007D17F6" w:rsidRDefault="00BF6128" w:rsidP="006F3C9B">
      <w:pPr>
        <w:spacing w:after="0" w:line="240" w:lineRule="auto"/>
        <w:ind w:firstLine="851"/>
        <w:jc w:val="both"/>
        <w:rPr>
          <w:rFonts w:ascii="Times New Roman" w:eastAsia="Calibri" w:hAnsi="Times New Roman" w:cs="Times New Roman"/>
          <w:sz w:val="28"/>
          <w:szCs w:val="28"/>
          <w:lang w:val="tt"/>
        </w:rPr>
      </w:pPr>
    </w:p>
    <w:p w14:paraId="530839AF" w14:textId="77777777" w:rsidR="00732871" w:rsidRPr="00BF6128" w:rsidRDefault="00D005A2"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t>4. Учреждение идарәсе</w:t>
      </w:r>
    </w:p>
    <w:p w14:paraId="7D99D1ED"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11176BC2" w14:textId="4BCAA53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4.1. Учреждение идарәсе гамәлдәге законнарга һәм әлеге Уставка туры к</w:t>
      </w:r>
      <w:r w:rsidRPr="00732871">
        <w:rPr>
          <w:rFonts w:ascii="Times New Roman" w:eastAsia="Calibri" w:hAnsi="Times New Roman" w:cs="Times New Roman"/>
          <w:sz w:val="28"/>
          <w:szCs w:val="28"/>
          <w:lang w:val="tt"/>
        </w:rPr>
        <w:t>итереп, бербашлык һәм коллегиальлек принципларына нигезләнеп башкарыла.</w:t>
      </w:r>
    </w:p>
    <w:p w14:paraId="4A8DB24A" w14:textId="67209834"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4.2.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w:t>
      </w:r>
      <w:r w:rsidR="007D17F6">
        <w:rPr>
          <w:rFonts w:ascii="Times New Roman" w:eastAsia="Calibri" w:hAnsi="Times New Roman" w:cs="Times New Roman"/>
          <w:sz w:val="28"/>
          <w:szCs w:val="28"/>
          <w:lang w:val="tt"/>
        </w:rPr>
        <w:t>а комитетының Учредитель һәм</w:t>
      </w:r>
      <w:r w:rsidRPr="00732871">
        <w:rPr>
          <w:rFonts w:ascii="Times New Roman" w:eastAsia="Calibri" w:hAnsi="Times New Roman" w:cs="Times New Roman"/>
          <w:sz w:val="28"/>
          <w:szCs w:val="28"/>
          <w:lang w:val="tt"/>
        </w:rPr>
        <w:t xml:space="preserve">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МКУ </w:t>
      </w:r>
      <w:r w:rsidRPr="00732871">
        <w:rPr>
          <w:rFonts w:ascii="Times New Roman" w:eastAsia="Calibri" w:hAnsi="Times New Roman" w:cs="Times New Roman"/>
          <w:sz w:val="28"/>
          <w:szCs w:val="28"/>
          <w:lang w:val="tt"/>
        </w:rPr>
        <w:t xml:space="preserve"> компетенциясенә түбәндәге мәсьәләләр карый:</w:t>
      </w:r>
    </w:p>
    <w:p w14:paraId="38FD9F4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Уставны (кертелгән үзгәр</w:t>
      </w:r>
      <w:r w:rsidRPr="00732871">
        <w:rPr>
          <w:rFonts w:ascii="Times New Roman" w:eastAsia="Calibri" w:hAnsi="Times New Roman" w:cs="Times New Roman"/>
          <w:sz w:val="28"/>
          <w:szCs w:val="28"/>
          <w:lang w:val="tt"/>
        </w:rPr>
        <w:t>ешләр һәм өстәмәләр белән) раслау;</w:t>
      </w:r>
    </w:p>
    <w:p w14:paraId="74D4D4F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Учреждениене реорганизацияләү һәм бетерү турында карар кабул итү, ликвидация комиссиясен билгеләү, тапшыру актын һәм бүлү һәм ликвидация балансын раслау;</w:t>
      </w:r>
    </w:p>
    <w:p w14:paraId="23FBD87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Аеруча кыйммәтле күчемле мөлкәт исемлеген билгеләү;</w:t>
      </w:r>
    </w:p>
    <w:p w14:paraId="0FABE5BC"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Учреждениегә </w:t>
      </w:r>
      <w:r w:rsidRPr="00732871">
        <w:rPr>
          <w:rFonts w:ascii="Times New Roman" w:eastAsia="Calibri" w:hAnsi="Times New Roman" w:cs="Times New Roman"/>
          <w:sz w:val="28"/>
          <w:szCs w:val="28"/>
          <w:lang w:val="tt"/>
        </w:rPr>
        <w:t>Учредитель тарафыннан беркетелгән яисә Учредитель тарафыннан мондый мөлкәтне сатып алуга бүлеп бирелгән акчалар исәбеннән Учреждение тарафыннан сатып алынган аеруча кыйммәтле күчемле мөлкәт белән эш итүне килештерү;</w:t>
      </w:r>
    </w:p>
    <w:p w14:paraId="50991FF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Күчемсез мөлкәт белән эш итүне, шул исәп</w:t>
      </w:r>
      <w:r w:rsidRPr="00732871">
        <w:rPr>
          <w:rFonts w:ascii="Times New Roman" w:eastAsia="Calibri" w:hAnsi="Times New Roman" w:cs="Times New Roman"/>
          <w:sz w:val="28"/>
          <w:szCs w:val="28"/>
          <w:lang w:val="tt"/>
        </w:rPr>
        <w:t>тән арендага тапшыруны килештерү;</w:t>
      </w:r>
    </w:p>
    <w:p w14:paraId="1D6CD35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Акча чыгымнарының, учреждение тарафыннан башка мөлкәтне куллануның әлеге уставта каралган максатларга туры килүен билгеләү;</w:t>
      </w:r>
    </w:p>
    <w:p w14:paraId="72F4DE2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финанс-хуҗалык эшчәнлеге планын төзү һәм раслау тәртибен билгеләү;</w:t>
      </w:r>
    </w:p>
    <w:p w14:paraId="36FAD8A1" w14:textId="71703EF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Учреждениенең эшч</w:t>
      </w:r>
      <w:r>
        <w:rPr>
          <w:rFonts w:ascii="Times New Roman" w:eastAsia="Calibri" w:hAnsi="Times New Roman" w:cs="Times New Roman"/>
          <w:sz w:val="28"/>
          <w:szCs w:val="28"/>
          <w:lang w:val="tt"/>
        </w:rPr>
        <w:t>әнлек</w:t>
      </w:r>
      <w:r>
        <w:rPr>
          <w:rFonts w:ascii="Times New Roman" w:eastAsia="Calibri" w:hAnsi="Times New Roman" w:cs="Times New Roman"/>
          <w:sz w:val="28"/>
          <w:szCs w:val="28"/>
          <w:lang w:val="tt"/>
        </w:rPr>
        <w:t xml:space="preserve"> нәтиҗәләре һәм аңа беркетелгән мөлкәтне куллану турында отчетны төзү һәм раслау тәртибен билгеләү;</w:t>
      </w:r>
    </w:p>
    <w:p w14:paraId="5055725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Еллык отчет һәм еллык бухгалтер балансын раслау;</w:t>
      </w:r>
    </w:p>
    <w:p w14:paraId="790FD22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Гамәлдәге норматив документларга туры китереп учреждениене финанслауны тәэмин итү;</w:t>
      </w:r>
    </w:p>
    <w:p w14:paraId="6EFF54D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Кызыксыну булган </w:t>
      </w:r>
      <w:r w:rsidRPr="00732871">
        <w:rPr>
          <w:rFonts w:ascii="Times New Roman" w:eastAsia="Calibri" w:hAnsi="Times New Roman" w:cs="Times New Roman"/>
          <w:sz w:val="28"/>
          <w:szCs w:val="28"/>
          <w:lang w:val="tt"/>
        </w:rPr>
        <w:t>килешүләрне хуплау;</w:t>
      </w:r>
    </w:p>
    <w:p w14:paraId="5466175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Муниципаль биремне формалаштыру һәм раслау.</w:t>
      </w:r>
    </w:p>
    <w:p w14:paraId="6B995138" w14:textId="1F37FF58"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Муниципаль бурычны үтәү өчен финанс тәэминатын гамәлгә ашыру, Татарстан Республикасы Лениногорск муниципаль районы Башкарма комитеты муниципаль берәмлеге;</w:t>
      </w:r>
    </w:p>
    <w:p w14:paraId="73CDC68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милкендәге биналарны, бина</w:t>
      </w:r>
      <w:r w:rsidRPr="00732871">
        <w:rPr>
          <w:rFonts w:ascii="Times New Roman" w:eastAsia="Calibri" w:hAnsi="Times New Roman" w:cs="Times New Roman"/>
          <w:sz w:val="28"/>
          <w:szCs w:val="28"/>
          <w:lang w:val="tt"/>
        </w:rPr>
        <w:t>ларны һәм башка объектларны арендалау шартларын тикшереп тору;</w:t>
      </w:r>
    </w:p>
    <w:p w14:paraId="38462C8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директоры вазифасына билгеләү һәм вазифадан азат итү;</w:t>
      </w:r>
    </w:p>
    <w:p w14:paraId="7727A1F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эшчәнлеген Россия Федерациясе законнары нигезендә тикшереп тору;</w:t>
      </w:r>
    </w:p>
    <w:p w14:paraId="467C856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коллективында килеп чыккан конфликтлы хәл</w:t>
      </w:r>
      <w:r w:rsidRPr="00732871">
        <w:rPr>
          <w:rFonts w:ascii="Times New Roman" w:eastAsia="Calibri" w:hAnsi="Times New Roman" w:cs="Times New Roman"/>
          <w:sz w:val="28"/>
          <w:szCs w:val="28"/>
          <w:lang w:val="tt"/>
        </w:rPr>
        <w:t>ләрне чишүдә катнашу, хәлиткеч тавыш хокукы белән; социаль яклау чараларын гамәлгә ашыру;</w:t>
      </w:r>
    </w:p>
    <w:p w14:paraId="321674C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Россия Федерациясе, Татарстан Республикасы, Татарстан Республикасы Лениногорск муниципаль районы федераль законнары һәм норматив хокукый актлары белән билгеләнгән баш</w:t>
      </w:r>
      <w:r w:rsidRPr="00732871">
        <w:rPr>
          <w:rFonts w:ascii="Times New Roman" w:eastAsia="Calibri" w:hAnsi="Times New Roman" w:cs="Times New Roman"/>
          <w:sz w:val="28"/>
          <w:szCs w:val="28"/>
          <w:lang w:val="tt"/>
        </w:rPr>
        <w:t>ка функцияләр һәм вәкаләтләрне гамәлгә ашыру.</w:t>
      </w:r>
    </w:p>
    <w:p w14:paraId="228B685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4.3. Учреждение компетенциясенә карый:</w:t>
      </w:r>
    </w:p>
    <w:p w14:paraId="592D935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эчке тәртип кагыйдәләрен, хезмәткәрләрнең эчке хезмәт тәртибе кагыйдәләрен, башка җирле норматив актларны эшләү һәм кабул итү;</w:t>
      </w:r>
    </w:p>
    <w:p w14:paraId="447B298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мәгариф эшчәнлеген матди-техник </w:t>
      </w:r>
      <w:r w:rsidRPr="00732871">
        <w:rPr>
          <w:rFonts w:ascii="Times New Roman" w:eastAsia="Calibri" w:hAnsi="Times New Roman" w:cs="Times New Roman"/>
          <w:sz w:val="28"/>
          <w:szCs w:val="28"/>
          <w:lang w:val="tt"/>
        </w:rPr>
        <w:t>тәэмин итү, биналарны Россия Федерациясе һәм Татарстан Республикасы гамәлдәге законнары нормаларына туры китереп җиһазлау;</w:t>
      </w:r>
    </w:p>
    <w:p w14:paraId="43F42815" w14:textId="3A6D0C4B"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Учредительгә һәм Лениногорск муниципаль районы Башкарма комитетының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казна учреждениесенә һәм </w:t>
      </w:r>
      <w:r w:rsidRPr="00732871">
        <w:rPr>
          <w:rFonts w:ascii="Times New Roman" w:eastAsia="Calibri" w:hAnsi="Times New Roman" w:cs="Times New Roman"/>
          <w:sz w:val="28"/>
          <w:szCs w:val="28"/>
          <w:lang w:val="tt"/>
        </w:rPr>
        <w:lastRenderedPageBreak/>
        <w:t>җәмәгатьчел</w:t>
      </w:r>
      <w:r w:rsidRPr="00732871">
        <w:rPr>
          <w:rFonts w:ascii="Times New Roman" w:eastAsia="Calibri" w:hAnsi="Times New Roman" w:cs="Times New Roman"/>
          <w:sz w:val="28"/>
          <w:szCs w:val="28"/>
          <w:lang w:val="tt"/>
        </w:rPr>
        <w:t>еккә финанс һәм матди чараларның керемнәре һәм чыгымнары турында еллык хисап, шулай ук үз-үзеңне тикшерү нәтиҗәләре турында хисап бирү.</w:t>
      </w:r>
    </w:p>
    <w:p w14:paraId="08B28EE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Россия Федерациясенең норматив хокукый актлары белән башкача билгеләнмәгән булса, штат расписаниесен билгеләү;</w:t>
      </w:r>
    </w:p>
    <w:p w14:paraId="45206B7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хезмәткәр</w:t>
      </w:r>
      <w:r w:rsidRPr="00732871">
        <w:rPr>
          <w:rFonts w:ascii="Times New Roman" w:eastAsia="Calibri" w:hAnsi="Times New Roman" w:cs="Times New Roman"/>
          <w:sz w:val="28"/>
          <w:szCs w:val="28"/>
          <w:lang w:val="tt"/>
        </w:rPr>
        <w:t>ләрне эшкә алу, алар белән хезмәт килешүләрен төзү һәм өзү, вазифа бурычларын бүлү, хезмәткәрләр өчен өстәмә һөнәри белем бирү шартларын булдыру һәм оештыру;</w:t>
      </w:r>
    </w:p>
    <w:p w14:paraId="07C77546"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Сәламәтлек саклау органнары белән килешү нигезендә Учреждение хезмәткәрләренең периодик медицина т</w:t>
      </w:r>
      <w:r w:rsidRPr="00732871">
        <w:rPr>
          <w:rFonts w:ascii="Times New Roman" w:eastAsia="Calibri" w:hAnsi="Times New Roman" w:cs="Times New Roman"/>
          <w:sz w:val="28"/>
          <w:szCs w:val="28"/>
          <w:lang w:val="tt"/>
        </w:rPr>
        <w:t>икшерүен түләү;</w:t>
      </w:r>
    </w:p>
    <w:p w14:paraId="09EAA50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белем бирү программаларын эшләү һәм раслау;</w:t>
      </w:r>
    </w:p>
    <w:p w14:paraId="09C97933" w14:textId="47BEBCCE"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Россия Федерациясе законнары белән башкача билгеләнмәгән булса, Учредитель һәм муниципаль берәмлекнең башкарма комитеты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МКУ белән килешеп, Учре</w:t>
      </w:r>
      <w:r w:rsidRPr="00732871">
        <w:rPr>
          <w:rFonts w:ascii="Times New Roman" w:eastAsia="Calibri" w:hAnsi="Times New Roman" w:cs="Times New Roman"/>
          <w:sz w:val="28"/>
          <w:szCs w:val="28"/>
          <w:lang w:val="tt"/>
        </w:rPr>
        <w:t>ждение үсеш программасын эшләү һәм раслау;</w:t>
      </w:r>
    </w:p>
    <w:p w14:paraId="113B5ED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Учреждениегә мәктәпкәчә, башлангыч гомуми һәм төп гомуми белем алу өчен кабул итү, Россия Федерациясе һәм Татарстан Республикасы гамәлдәге законнарына каршы килмәгән Учреждениенең җирле норматив акты – балаларны к</w:t>
      </w:r>
      <w:r w:rsidRPr="00732871">
        <w:rPr>
          <w:rFonts w:ascii="Times New Roman" w:eastAsia="Calibri" w:hAnsi="Times New Roman" w:cs="Times New Roman"/>
          <w:sz w:val="28"/>
          <w:szCs w:val="28"/>
          <w:lang w:val="tt"/>
        </w:rPr>
        <w:t>абул итү кагыйдәләре нигезендә башкарыла.</w:t>
      </w:r>
    </w:p>
    <w:p w14:paraId="2DB2124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уку-укыту эшчәнлеген гамәлгә ашыручы оешмалар тарафыннан башлангыч гомуми, төп гомуми, урта гомуми белем бирү уку-укыту программаларын дәүләт аккредитациясе булган гамәлгә ашырганда файдалануга тәкъдим ителгән дәре</w:t>
      </w:r>
      <w:r w:rsidRPr="00732871">
        <w:rPr>
          <w:rFonts w:ascii="Times New Roman" w:eastAsia="Calibri" w:hAnsi="Times New Roman" w:cs="Times New Roman"/>
          <w:sz w:val="28"/>
          <w:szCs w:val="28"/>
          <w:lang w:val="tt"/>
        </w:rPr>
        <w:t>слекләрнең расланган федераль исемлеге нигезендә дәреслекләр исемлеген билгеләү, шулай ук мондый оешмалар тарафыннан күрсәтелгән уку-укыту программаларын гамәлгә ашырганда файдалануга кертелгән уку әсбаплары;</w:t>
      </w:r>
    </w:p>
    <w:p w14:paraId="237331A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укучыларның уңышларын агымдагы контрольдә тоту </w:t>
      </w:r>
      <w:r w:rsidRPr="00732871">
        <w:rPr>
          <w:rFonts w:ascii="Times New Roman" w:eastAsia="Calibri" w:hAnsi="Times New Roman" w:cs="Times New Roman"/>
          <w:sz w:val="28"/>
          <w:szCs w:val="28"/>
          <w:lang w:val="tt"/>
        </w:rPr>
        <w:t>һәм</w:t>
      </w:r>
      <w:r w:rsidRPr="00732871">
        <w:rPr>
          <w:rFonts w:ascii="Times New Roman" w:eastAsia="Calibri" w:hAnsi="Times New Roman" w:cs="Times New Roman"/>
          <w:sz w:val="28"/>
          <w:szCs w:val="28"/>
          <w:lang w:val="tt"/>
        </w:rPr>
        <w:t xml:space="preserve"> арадаш аттестация үткәрү, аларның формаларын, ешлыгын һәм үткәрү тәртибен билгеләү;</w:t>
      </w:r>
    </w:p>
    <w:p w14:paraId="154414E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уку-укыту программаларын үзләштерү нәтиҗәләрен һәм бүләкләрен индивидуаль исәпкә алу, шулай ук бу нәтиҗәләр һәм бүләкләр турында мәгълүматны кәгазь һәм (яки</w:t>
      </w:r>
      <w:r w:rsidRPr="00732871">
        <w:rPr>
          <w:rFonts w:ascii="Times New Roman" w:eastAsia="Calibri" w:hAnsi="Times New Roman" w:cs="Times New Roman"/>
          <w:sz w:val="28"/>
          <w:szCs w:val="28"/>
          <w:lang w:val="tt"/>
        </w:rPr>
        <w:t>) электрон форматта архивларда саклау;</w:t>
      </w:r>
    </w:p>
    <w:p w14:paraId="6FE1CD5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укыту һәм тәрбия методларын, уку-укыту технологияләрен, электрон укытуны куллану һәм камилләштерү;</w:t>
      </w:r>
    </w:p>
    <w:p w14:paraId="448F2EA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үз</w:t>
      </w:r>
      <w:r w:rsidRPr="00732871">
        <w:rPr>
          <w:rFonts w:ascii="Times New Roman" w:eastAsia="Calibri" w:hAnsi="Times New Roman" w:cs="Times New Roman"/>
          <w:sz w:val="28"/>
          <w:szCs w:val="28"/>
          <w:lang w:val="tt"/>
        </w:rPr>
        <w:t>-үзеңне тикшерү үткәрү, белем бирү сыйфатын бәяләүнең эчке системасының эшләвен тәэмин итү;</w:t>
      </w:r>
    </w:p>
    <w:p w14:paraId="43FE021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сәламәтлекне саклау һәм </w:t>
      </w:r>
      <w:r w:rsidRPr="00732871">
        <w:rPr>
          <w:rFonts w:ascii="Times New Roman" w:eastAsia="Calibri" w:hAnsi="Times New Roman" w:cs="Times New Roman"/>
          <w:sz w:val="28"/>
          <w:szCs w:val="28"/>
          <w:lang w:val="tt"/>
        </w:rPr>
        <w:t>ныгыту, укучылар һәм Учреждение хезмәткәрләрен тукландыруны оештыру өчен кирәкле шартлар тудыру;</w:t>
      </w:r>
    </w:p>
    <w:p w14:paraId="02A39131" w14:textId="592A2580"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Лениногорск шәһәре ГАУЗ Үзәк район хастаханәсе һәм Түбән Чырошылыавыл җирлеге ФАП белән берлектә укучыларның социаль-психологик тестлаштыруын оештыру, федераль</w:t>
      </w:r>
      <w:r w:rsidRPr="00732871">
        <w:rPr>
          <w:rFonts w:ascii="Times New Roman" w:eastAsia="Calibri" w:hAnsi="Times New Roman" w:cs="Times New Roman"/>
          <w:sz w:val="28"/>
          <w:szCs w:val="28"/>
          <w:lang w:val="tt"/>
        </w:rPr>
        <w:t xml:space="preserve"> башкарма хакимият органы тарафыннан билгеләнгән тәртиптә, мәгариф өлкәсендә дәүләт сәясәтен эшләү һәм норматив-хокукый көйләү функцияләрен башкаручы орган тарафыннан </w:t>
      </w:r>
      <w:r w:rsidRPr="00732871">
        <w:rPr>
          <w:rFonts w:ascii="Times New Roman" w:eastAsia="Calibri" w:hAnsi="Times New Roman" w:cs="Times New Roman"/>
          <w:sz w:val="28"/>
          <w:szCs w:val="28"/>
          <w:lang w:val="tt"/>
        </w:rPr>
        <w:lastRenderedPageBreak/>
        <w:t xml:space="preserve">билгеләнгән тәртиптә, наркотик матдәләр һәм психотроп матдәләрне законсыз куллануны иртә </w:t>
      </w:r>
      <w:r w:rsidRPr="00732871">
        <w:rPr>
          <w:rFonts w:ascii="Times New Roman" w:eastAsia="Calibri" w:hAnsi="Times New Roman" w:cs="Times New Roman"/>
          <w:sz w:val="28"/>
          <w:szCs w:val="28"/>
          <w:lang w:val="tt"/>
        </w:rPr>
        <w:t>ачыклау максатыннан;</w:t>
      </w:r>
    </w:p>
    <w:p w14:paraId="5805ADE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Укучыларның физик культура һәм спорт белән шөгыльләнүе өчен шартлар тудыру; </w:t>
      </w:r>
    </w:p>
    <w:p w14:paraId="6CEE9F5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мәгариф һәм (яки) квалификация турында документлар бланкларын сатып алу яки ясау;</w:t>
      </w:r>
    </w:p>
    <w:p w14:paraId="1962A9B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киеменә таләпләр билгеләү, шул исәптән аның гомуми кыяфәтенә, тө</w:t>
      </w:r>
      <w:r w:rsidRPr="00732871">
        <w:rPr>
          <w:rFonts w:ascii="Times New Roman" w:eastAsia="Calibri" w:hAnsi="Times New Roman" w:cs="Times New Roman"/>
          <w:sz w:val="28"/>
          <w:szCs w:val="28"/>
          <w:lang w:val="tt"/>
        </w:rPr>
        <w:t>сенә, фасонына, укучылар киеменең төрләренә, аерым билгеләренә таләпләр һәм аны кию кагыйдәләре, әгәр Россия Федерациясе законнары яки Татарстан Республикасы законнары белән башкача билгеләнмәгән булса;</w:t>
      </w:r>
    </w:p>
    <w:p w14:paraId="7915897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Россия Федерациясе законнары белән тыелмаган һәм Учре</w:t>
      </w:r>
      <w:r w:rsidRPr="00732871">
        <w:rPr>
          <w:rFonts w:ascii="Times New Roman" w:eastAsia="Calibri" w:hAnsi="Times New Roman" w:cs="Times New Roman"/>
          <w:sz w:val="28"/>
          <w:szCs w:val="28"/>
          <w:lang w:val="tt"/>
        </w:rPr>
        <w:t>ждениедә башкарылган укучылар, ата-аналар (балигъ булмаган укучыларның законлы вәкилләре) җәмәгать берләшмәләре эшчәнлегенә ярдәм итү;</w:t>
      </w:r>
    </w:p>
    <w:p w14:paraId="4A46F4E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фәнни-методик эшне оештыру, шул исәптән фәнни һәм методик конференцияләр, семинарлар оештыру һәм үткәрү;</w:t>
      </w:r>
    </w:p>
    <w:p w14:paraId="1F2EA3D4" w14:textId="1B0BB0E2"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рәсми</w:t>
      </w:r>
      <w:r w:rsidRPr="00732871">
        <w:rPr>
          <w:rFonts w:ascii="Times New Roman" w:eastAsia="Calibri" w:hAnsi="Times New Roman" w:cs="Times New Roman"/>
          <w:sz w:val="28"/>
          <w:szCs w:val="28"/>
          <w:lang w:val="tt"/>
        </w:rPr>
        <w:t xml:space="preserve"> сайтының мәгълүмати-телекоммуникация челтәрендә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Интернет</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булдырылуын һәм алып барылуын тәэмин итү, шулай ук башка сайтларны алып бару, федераль законнар белән билгеләнгән мәгълүматлар исемлегенә туры китереп мәгълүмат урнаштыру һәм аның яңартылуын тәэми</w:t>
      </w:r>
      <w:r w:rsidRPr="00732871">
        <w:rPr>
          <w:rFonts w:ascii="Times New Roman" w:eastAsia="Calibri" w:hAnsi="Times New Roman" w:cs="Times New Roman"/>
          <w:sz w:val="28"/>
          <w:szCs w:val="28"/>
          <w:lang w:val="tt"/>
        </w:rPr>
        <w:t>н итү;</w:t>
      </w:r>
    </w:p>
    <w:p w14:paraId="5B4FC84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Россия Федерациясе һәм Татарстан Республикасы законнары нигезендә башка мәсьәләләрне карау.</w:t>
      </w:r>
    </w:p>
    <w:p w14:paraId="1EC3BBA4" w14:textId="4CC9307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4.4. Учреждение үз эшчәнлеген Россия Федерациясендә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Мәгариф турында</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закон нигезендә башкарырга тиеш, шул исәптән:</w:t>
      </w:r>
    </w:p>
    <w:p w14:paraId="5602469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мәгариф программаларын тулысынча гамәлгә </w:t>
      </w:r>
      <w:r w:rsidRPr="00732871">
        <w:rPr>
          <w:rFonts w:ascii="Times New Roman" w:eastAsia="Calibri" w:hAnsi="Times New Roman" w:cs="Times New Roman"/>
          <w:sz w:val="28"/>
          <w:szCs w:val="28"/>
          <w:lang w:val="tt"/>
        </w:rPr>
        <w:t xml:space="preserve">ашыруны, укучыларның әзерлек сыйфаты билгеләнгән таләпләргә туры килүен, кулланылган формаларның, чараларның, укыту һәм тәрбия методларының яшькә, психофизик үзенчәлекләргә, омтылышларга, сәләтләргә, кызыксынуларга һәм укучыларның ихтыяҗларына туры килүен </w:t>
      </w:r>
      <w:r w:rsidRPr="00732871">
        <w:rPr>
          <w:rFonts w:ascii="Times New Roman" w:eastAsia="Calibri" w:hAnsi="Times New Roman" w:cs="Times New Roman"/>
          <w:sz w:val="28"/>
          <w:szCs w:val="28"/>
          <w:lang w:val="tt"/>
        </w:rPr>
        <w:t>тәэмин итү;</w:t>
      </w:r>
    </w:p>
    <w:p w14:paraId="305BCC2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 укыту, тәрбияләү, аларны билгеләнгән нормаларга туры килгән шартларда тоту, укучыларның һәм Учреждение хезмәткәрләренең тормышын һәм сәламәтлеген тәэмин итү өчен куркынычсыз шартлар булдыру;</w:t>
      </w:r>
    </w:p>
    <w:p w14:paraId="4CB4BDB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ата-аналарның (балигъ булмага</w:t>
      </w:r>
      <w:r w:rsidRPr="00732871">
        <w:rPr>
          <w:rFonts w:ascii="Times New Roman" w:eastAsia="Calibri" w:hAnsi="Times New Roman" w:cs="Times New Roman"/>
          <w:sz w:val="28"/>
          <w:szCs w:val="28"/>
          <w:lang w:val="tt"/>
        </w:rPr>
        <w:t>н укучыларның законлы вәкилләре), Учреждение хезмәткәрләренең хокукларын һәм ирекләрен саклау.</w:t>
      </w:r>
    </w:p>
    <w:p w14:paraId="4CDE76A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Россия Федерациясе һәм Татарстан Республикасы законнары нигезендә үз вәкаләтләренә кертелгән функцияләрне үтәмәү яки тиешенчә үтәмәү, уку планына туры</w:t>
      </w:r>
      <w:r w:rsidRPr="00732871">
        <w:rPr>
          <w:rFonts w:ascii="Times New Roman" w:eastAsia="Calibri" w:hAnsi="Times New Roman" w:cs="Times New Roman"/>
          <w:sz w:val="28"/>
          <w:szCs w:val="28"/>
          <w:lang w:val="tt"/>
        </w:rPr>
        <w:t xml:space="preserve"> килгән мәгариф программаларын тулысынча гамәлгә ашырмау, үз чыгарылыш укучыларының белем сыйфаты, шулай ук укучыларның һәм Учреждение хезмәткәрләренең тормышы һәм сәламәтлеге өчен җаваплы.</w:t>
      </w:r>
    </w:p>
    <w:p w14:paraId="0D7BFEA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Белем алу хокукын бозу яки законсыз чикләү, укучыларның, ата-анала</w:t>
      </w:r>
      <w:r w:rsidRPr="00732871">
        <w:rPr>
          <w:rFonts w:ascii="Times New Roman" w:eastAsia="Calibri" w:hAnsi="Times New Roman" w:cs="Times New Roman"/>
          <w:sz w:val="28"/>
          <w:szCs w:val="28"/>
          <w:lang w:val="tt"/>
        </w:rPr>
        <w:t xml:space="preserve">рның (балигъ булмаган укучыларның законлы вәкилләре) белем алу хокуклары һәм ирекләрен бозу, белем бирү эшчәнлеген оештыру һәм башкару </w:t>
      </w:r>
      <w:r w:rsidRPr="00732871">
        <w:rPr>
          <w:rFonts w:ascii="Times New Roman" w:eastAsia="Calibri" w:hAnsi="Times New Roman" w:cs="Times New Roman"/>
          <w:sz w:val="28"/>
          <w:szCs w:val="28"/>
          <w:lang w:val="tt"/>
        </w:rPr>
        <w:lastRenderedPageBreak/>
        <w:t>таләпләрен бозу өчен Учреждение һәм аның вазифаи затлары Россия Федерациясенең административ хокук бозулар кодексына яраш</w:t>
      </w:r>
      <w:r w:rsidRPr="00732871">
        <w:rPr>
          <w:rFonts w:ascii="Times New Roman" w:eastAsia="Calibri" w:hAnsi="Times New Roman" w:cs="Times New Roman"/>
          <w:sz w:val="28"/>
          <w:szCs w:val="28"/>
          <w:lang w:val="tt"/>
        </w:rPr>
        <w:t>лы административ җаваплылыкка тартыла.</w:t>
      </w:r>
    </w:p>
    <w:p w14:paraId="68E60A49" w14:textId="17977E33"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4.5. Учреждение юридик зат буларак барлык хезмәткәрләр өчен эш бирүче булып тора. </w:t>
      </w:r>
    </w:p>
    <w:p w14:paraId="5C2591B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Педагогик эшчәнлеккә, педагогик хезмәткәрләрнең вазифалары буенча гамәлдәге квалификация таләпләре һәм (яки) тиешле эшчәнлек төре буен</w:t>
      </w:r>
      <w:r w:rsidRPr="00732871">
        <w:rPr>
          <w:rFonts w:ascii="Times New Roman" w:eastAsia="Calibri" w:hAnsi="Times New Roman" w:cs="Times New Roman"/>
          <w:sz w:val="28"/>
          <w:szCs w:val="28"/>
          <w:lang w:val="tt"/>
        </w:rPr>
        <w:t>ча һөнәри стандартлар белән билгеләнгән белем дәрәҗәсенә ия булган затлар гына кертелә.</w:t>
      </w:r>
    </w:p>
    <w:p w14:paraId="28553690" w14:textId="1F7B5A1A"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4.6. Педагогик эшчәнлеккә түбәндәге затлар кертелми:</w:t>
      </w:r>
    </w:p>
    <w:p w14:paraId="681AF48C"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суд карары белән педагогик эшчәнлек белән шөгыльләнү хокукыннан мәхрүм ителгән затлар;</w:t>
      </w:r>
    </w:p>
    <w:p w14:paraId="6D248E9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гомер һәм сәламәтлеккә, </w:t>
      </w:r>
      <w:r w:rsidRPr="00732871">
        <w:rPr>
          <w:rFonts w:ascii="Times New Roman" w:eastAsia="Calibri" w:hAnsi="Times New Roman" w:cs="Times New Roman"/>
          <w:sz w:val="28"/>
          <w:szCs w:val="28"/>
          <w:lang w:val="tt"/>
        </w:rPr>
        <w:t>иреккә, намус һәм шәхеснең дәрәҗәсенә каршы җинаятьләр өчен (психиатрия стационарына законсыз урнаштыру, яла ягу һәм мыскыллау искәрмәләрдән тыш), җенси кагылгысызлык һәм җенси иреккә, гаилә һәм балигъ булмаганнарга, халык сәламәтлегенә һәм җәмәгать әхлагы</w:t>
      </w:r>
      <w:r w:rsidRPr="00732871">
        <w:rPr>
          <w:rFonts w:ascii="Times New Roman" w:eastAsia="Calibri" w:hAnsi="Times New Roman" w:cs="Times New Roman"/>
          <w:sz w:val="28"/>
          <w:szCs w:val="28"/>
          <w:lang w:val="tt"/>
        </w:rPr>
        <w:t>на, шулай ук җәмәгать иминлегенә каршы җинаятьләр өчен хөкем ителгән яки җинаять җаваплылыгына тартылган (реабилитацияләү нигезендә җинаять эше туктатылган затлардан тыш) затлар;</w:t>
      </w:r>
    </w:p>
    <w:p w14:paraId="2E7E96F0" w14:textId="131DEC2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алдан уйлап эшләнгән </w:t>
      </w:r>
      <w:hyperlink r:id="rId9" w:tgtFrame="_blank" w:history="1">
        <w:r w:rsidRPr="00C241FA">
          <w:rPr>
            <w:rFonts w:ascii="Times New Roman" w:eastAsia="Calibri" w:hAnsi="Times New Roman" w:cs="Times New Roman"/>
            <w:sz w:val="28"/>
            <w:szCs w:val="28"/>
            <w:lang w:val="tt"/>
          </w:rPr>
          <w:t>авыр һәм аеруча авыр җинаятьләр</w:t>
        </w:r>
      </w:hyperlink>
      <w:r w:rsidRPr="00732871">
        <w:rPr>
          <w:rFonts w:ascii="Times New Roman" w:eastAsia="Calibri" w:hAnsi="Times New Roman" w:cs="Times New Roman"/>
          <w:sz w:val="28"/>
          <w:szCs w:val="28"/>
          <w:lang w:val="tt"/>
        </w:rPr>
        <w:t xml:space="preserve"> өчен хөкем ителгәнлеге алынмаган яки суд хөкеме тулысынча үтәп бетерелмәгән затлар;</w:t>
      </w:r>
    </w:p>
    <w:p w14:paraId="497140A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федераль законда билгеләнгән тәртиптә эшкә сәләтсез дип танылган затлар;</w:t>
      </w:r>
    </w:p>
    <w:p w14:paraId="18C9AA0C" w14:textId="18C3358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башкарма хакимиятнең дәүләт сәясәте</w:t>
      </w:r>
      <w:r w:rsidRPr="00732871">
        <w:rPr>
          <w:rFonts w:ascii="Times New Roman" w:eastAsia="Calibri" w:hAnsi="Times New Roman" w:cs="Times New Roman"/>
          <w:sz w:val="28"/>
          <w:szCs w:val="28"/>
          <w:lang w:val="tt"/>
        </w:rPr>
        <w:t>н эшләү һәм сәламәтлек саклау өлкәсендә норматив-хокукый җайга салу функцияләрен башкаручы федераль органы тарафыннан расланган исемлектә каралган авырулары булган затлар.</w:t>
      </w:r>
    </w:p>
    <w:p w14:paraId="0B8D595E" w14:textId="08F5F5AD"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4.7. Учреждение педагогик хезмәткәрләренә белем бирү эшчәнлеген сәяси агитация өчен,</w:t>
      </w:r>
      <w:r w:rsidRPr="00732871">
        <w:rPr>
          <w:rFonts w:ascii="Times New Roman" w:eastAsia="Calibri" w:hAnsi="Times New Roman" w:cs="Times New Roman"/>
          <w:sz w:val="28"/>
          <w:szCs w:val="28"/>
          <w:lang w:val="tt"/>
        </w:rPr>
        <w:t xml:space="preserve"> укучыларны сәяси, дини яки башка карашларны кабул итүгә яки алардан баш тартуга этәрү, социаль, раса, милли яки дини низаглар чыгару, социаль, раса, милли, дини яки тел билгеләре буенча гражданнарның өстенлеге яки кимчелеге пропагандасы өчен, шулай ук уку</w:t>
      </w:r>
      <w:r w:rsidRPr="00732871">
        <w:rPr>
          <w:rFonts w:ascii="Times New Roman" w:eastAsia="Calibri" w:hAnsi="Times New Roman" w:cs="Times New Roman"/>
          <w:sz w:val="28"/>
          <w:szCs w:val="28"/>
          <w:lang w:val="tt"/>
        </w:rPr>
        <w:t>чыларга халыкларның тарихи, милли, дини һәм мәдәни традицияләре турында дөрес булмаган мәгълүмат бирү юлы белән, Россия Федерациясе Конституциясенә каршы килгән гамәлләргә этәрү өчен куллану тыела.</w:t>
      </w:r>
    </w:p>
    <w:p w14:paraId="48AA17CE" w14:textId="6E4A128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4.8. Учреждениедә педагогик хезмәткәрләр вазифалары белән </w:t>
      </w:r>
      <w:r w:rsidRPr="00732871">
        <w:rPr>
          <w:rFonts w:ascii="Times New Roman" w:eastAsia="Calibri" w:hAnsi="Times New Roman" w:cs="Times New Roman"/>
          <w:sz w:val="28"/>
          <w:szCs w:val="28"/>
          <w:lang w:val="tt"/>
        </w:rPr>
        <w:t xml:space="preserve">беррәттән инженер-техник, административ-хуҗалык, җитештерү, укыту-ярдәмче вазифалары да каралган, алар ярдәмче функцияләрне башкаралар, һәм аларның хокукый статусы Россия Федерациясендә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Мәгариф турында</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Федераль закон, Россия Федерациясенең Хезмәт кодексы</w:t>
      </w:r>
      <w:r w:rsidRPr="00732871">
        <w:rPr>
          <w:rFonts w:ascii="Times New Roman" w:eastAsia="Calibri" w:hAnsi="Times New Roman" w:cs="Times New Roman"/>
          <w:sz w:val="28"/>
          <w:szCs w:val="28"/>
          <w:lang w:val="tt"/>
        </w:rPr>
        <w:t>, эчке хезмәт тәртибе кагыйдәләре, вазифа күрсәтмәләре һәм хезмәткәрләр белән хезмәт килешүләре нигезендә билгеләнә.</w:t>
      </w:r>
    </w:p>
    <w:p w14:paraId="40601D91" w14:textId="50BB60DB"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4.9. Хезмәткәр һәм Оешма арасындагы мөнәсәбәтләр хезмәт килешүе белән көйләнә, аның шартлары Россия Федерациясенең хезмәт законнарына каршы</w:t>
      </w:r>
      <w:r w:rsidRPr="00732871">
        <w:rPr>
          <w:rFonts w:ascii="Times New Roman" w:eastAsia="Calibri" w:hAnsi="Times New Roman" w:cs="Times New Roman"/>
          <w:sz w:val="28"/>
          <w:szCs w:val="28"/>
          <w:lang w:val="tt"/>
        </w:rPr>
        <w:t xml:space="preserve"> килергә тиеш түгел.</w:t>
      </w:r>
    </w:p>
    <w:p w14:paraId="425B1473" w14:textId="5AF68A52"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4.10. Оешма хезмәткәрен эштән азат итү Россия Федерациясе законнары белән каралган нигезләрдә башкарыла.</w:t>
      </w:r>
    </w:p>
    <w:p w14:paraId="3B2C5246" w14:textId="1090D313"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4.11. Учреждение белән турыдан-туры идарә итүне Директор башкара, ул эшкә билгеләнә һәм эштән азат ителә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w:t>
      </w:r>
      <w:r w:rsidRPr="00732871">
        <w:rPr>
          <w:rFonts w:ascii="Times New Roman" w:eastAsia="Calibri" w:hAnsi="Times New Roman" w:cs="Times New Roman"/>
          <w:sz w:val="28"/>
          <w:szCs w:val="28"/>
          <w:lang w:val="tt"/>
        </w:rPr>
        <w:t>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Башкарма комитетының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казна учреждениесе боерыгы белән, Оештыручы белән килешеп, Россия Федерациясенең хезмәт законнары нигезендә хезмәт килешүе буенча.</w:t>
      </w:r>
    </w:p>
    <w:p w14:paraId="2E5D20BF" w14:textId="327E3A2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4.12. Директор Учреждение эшчәнлеген Россия Фед</w:t>
      </w:r>
      <w:r w:rsidRPr="00732871">
        <w:rPr>
          <w:rFonts w:ascii="Times New Roman" w:eastAsia="Calibri" w:hAnsi="Times New Roman" w:cs="Times New Roman"/>
          <w:sz w:val="28"/>
          <w:szCs w:val="28"/>
          <w:lang w:val="tt"/>
        </w:rPr>
        <w:t xml:space="preserve">ерациясе һәм Татарстан Республикасы законнары, муниципаль берәмлек администрациясенең норматив-хокукый мөнәсәбәтләре,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Башкарма комитетының </w:t>
      </w:r>
      <w:r w:rsidR="007D17F6">
        <w:rPr>
          <w:rFonts w:ascii="Times New Roman" w:eastAsia="Calibri" w:hAnsi="Times New Roman" w:cs="Times New Roman"/>
          <w:sz w:val="28"/>
          <w:szCs w:val="28"/>
          <w:lang w:val="tt"/>
        </w:rPr>
        <w:t>«</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казна учреждениесе һәм әлеге Устав </w:t>
      </w:r>
      <w:r w:rsidRPr="00732871">
        <w:rPr>
          <w:rFonts w:ascii="Times New Roman" w:eastAsia="Calibri" w:hAnsi="Times New Roman" w:cs="Times New Roman"/>
          <w:sz w:val="28"/>
          <w:szCs w:val="28"/>
          <w:lang w:val="tt"/>
        </w:rPr>
        <w:t>нигезендә башкара, Учреждение эшчәнлеге өчен җаваплылык тота.</w:t>
      </w:r>
    </w:p>
    <w:p w14:paraId="45BE06A5" w14:textId="7AE76B1F"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 4.13. Учреждение Директоры түбәндәгеләргә хокуклы:</w:t>
      </w:r>
    </w:p>
    <w:p w14:paraId="2611B7D1"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Учреждение хезмәткәрләренә карата хезмәт законнары белән каралган барлык эш бирүче хокукларын кулланырга;</w:t>
      </w:r>
    </w:p>
    <w:p w14:paraId="10C59888"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Учреждение исеменнән барлык эшчәнлек</w:t>
      </w:r>
      <w:r w:rsidRPr="00732871">
        <w:rPr>
          <w:rFonts w:ascii="Times New Roman" w:eastAsia="Calibri" w:hAnsi="Times New Roman" w:cs="Times New Roman"/>
          <w:sz w:val="28"/>
          <w:szCs w:val="28"/>
          <w:lang w:val="tt"/>
        </w:rPr>
        <w:t xml:space="preserve"> мәсьәләләре буенча ышанычсыз чыгыш ясарга, аның мәнфәгатьләрен дәүләт органнарында, җирле үзидарә органнарында, төрле милек формалары оешмаларында тәкъдим итәргә;</w:t>
      </w:r>
    </w:p>
    <w:p w14:paraId="07795773" w14:textId="593E0CE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Оештыручы һәм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Башкарма комитетының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Мәг</w:t>
      </w:r>
      <w:r w:rsidRPr="00732871">
        <w:rPr>
          <w:rFonts w:ascii="Times New Roman" w:eastAsia="Calibri" w:hAnsi="Times New Roman" w:cs="Times New Roman"/>
          <w:sz w:val="28"/>
          <w:szCs w:val="28"/>
          <w:lang w:val="tt"/>
        </w:rPr>
        <w:t>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казна учреждениесе белән килешеп, Учреждение максатларына туры китереп, Учреждение акчалары һәм милке белән идарә итәргә;</w:t>
      </w:r>
    </w:p>
    <w:p w14:paraId="551C998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ышаныч кәгазьләре, шул исәптән ышанычны тапшыру хокукы белән, бирергә, килешүләр төзергә.</w:t>
      </w:r>
    </w:p>
    <w:p w14:paraId="453B16E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штат санын формалаш</w:t>
      </w:r>
      <w:r w:rsidRPr="00732871">
        <w:rPr>
          <w:rFonts w:ascii="Times New Roman" w:eastAsia="Calibri" w:hAnsi="Times New Roman" w:cs="Times New Roman"/>
          <w:sz w:val="28"/>
          <w:szCs w:val="28"/>
          <w:lang w:val="tt"/>
        </w:rPr>
        <w:t>тыру;</w:t>
      </w:r>
    </w:p>
    <w:p w14:paraId="06EA789C"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педагогик кадрларны һәм хезмәт күрсәтү персоналын урнаштыру, Учреждение хезмәткәрләрен бүләкләү, җәзалар салу;</w:t>
      </w:r>
    </w:p>
    <w:p w14:paraId="6C21A03B" w14:textId="4688F6BE"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укыту йөкләмәсен бүлү (Учреждение профсоюз оешмасы фикерен исәпкә алып), Учреждение хезмәткәрләренә хезмәт хакының билгеләнгән өлешен гамәл</w:t>
      </w:r>
      <w:r w:rsidRPr="00732871">
        <w:rPr>
          <w:rFonts w:ascii="Times New Roman" w:eastAsia="Calibri" w:hAnsi="Times New Roman" w:cs="Times New Roman"/>
          <w:sz w:val="28"/>
          <w:szCs w:val="28"/>
          <w:lang w:val="tt"/>
        </w:rPr>
        <w:t>дәге норматив актларга туры китереп билгеләү, шулай ук өстәмәләр, түләүләр һәм башка стимуллаштыручы түләүләрне булган финанс чаралары кысаларында билгеләү;</w:t>
      </w:r>
    </w:p>
    <w:p w14:paraId="610CF40A" w14:textId="3ED8B078" w:rsidR="00732871" w:rsidRPr="00732871" w:rsidRDefault="00D005A2"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Учреждение исеменнән һәр бала өчен Учреждение һәм ата-аналар (законлы вәкилләр) арасында килешү төз</w:t>
      </w:r>
      <w:r>
        <w:rPr>
          <w:rFonts w:ascii="Times New Roman" w:eastAsia="Calibri" w:hAnsi="Times New Roman" w:cs="Times New Roman"/>
          <w:sz w:val="28"/>
          <w:szCs w:val="28"/>
          <w:lang w:val="tt"/>
        </w:rPr>
        <w:t>ү</w:t>
      </w:r>
      <w:r>
        <w:rPr>
          <w:rFonts w:ascii="Times New Roman" w:eastAsia="Calibri" w:hAnsi="Times New Roman" w:cs="Times New Roman"/>
          <w:sz w:val="28"/>
          <w:szCs w:val="28"/>
          <w:lang w:val="tt"/>
        </w:rPr>
        <w:t>;</w:t>
      </w:r>
    </w:p>
    <w:p w14:paraId="48FB002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идарәсенең коллегиаль органнары утырышларын башлау;</w:t>
      </w:r>
    </w:p>
    <w:p w14:paraId="604257F9"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идарә органнары утырышларында катнашу;</w:t>
      </w:r>
    </w:p>
    <w:p w14:paraId="6C35C9F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идарәсенең коллегиаль органнары кабул иткән карарларны раслау;</w:t>
      </w:r>
    </w:p>
    <w:p w14:paraId="6690FE4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җирле норматив актларын эшләү чараларын күрү һәм ала</w:t>
      </w:r>
      <w:r w:rsidRPr="00732871">
        <w:rPr>
          <w:rFonts w:ascii="Times New Roman" w:eastAsia="Calibri" w:hAnsi="Times New Roman" w:cs="Times New Roman"/>
          <w:sz w:val="28"/>
          <w:szCs w:val="28"/>
          <w:lang w:val="tt"/>
        </w:rPr>
        <w:t>рны раслау;</w:t>
      </w:r>
    </w:p>
    <w:p w14:paraId="637736C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укучылар саны кимү һәм (яки) уку планнары буенча сәгатьләр саны кимү сәбәпле, йөкләмә 18 сәгатьтән ким булганда, штатлар санын киметү чараларын законда билгеләнгән тәртиптә үткәрү;</w:t>
      </w:r>
    </w:p>
    <w:p w14:paraId="6F7CE2A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үз</w:t>
      </w:r>
      <w:r w:rsidRPr="00732871">
        <w:rPr>
          <w:rFonts w:ascii="Times New Roman" w:eastAsia="Calibri" w:hAnsi="Times New Roman" w:cs="Times New Roman"/>
          <w:sz w:val="28"/>
          <w:szCs w:val="28"/>
          <w:lang w:val="tt"/>
        </w:rPr>
        <w:t>-үзеңне тикшерү турында хисап әзерләү һәм тәкъдим итү;</w:t>
      </w:r>
    </w:p>
    <w:p w14:paraId="25101EA0"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хезмәт</w:t>
      </w:r>
      <w:r w:rsidRPr="00732871">
        <w:rPr>
          <w:rFonts w:ascii="Times New Roman" w:eastAsia="Calibri" w:hAnsi="Times New Roman" w:cs="Times New Roman"/>
          <w:sz w:val="28"/>
          <w:szCs w:val="28"/>
          <w:lang w:val="tt"/>
        </w:rPr>
        <w:t>кәрләргә дисциплинар җәзалар игълан итү;</w:t>
      </w:r>
    </w:p>
    <w:p w14:paraId="7673A0A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агымдагы эшчәнлегенә караган, коллегиаль идарә органнары компетенциясенә кермәгән башка мәсьәләләрне хәл итү.</w:t>
      </w:r>
    </w:p>
    <w:p w14:paraId="4CE6761D" w14:textId="04E91A2D"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4.14. Учреждение директоры тулы җаваплылык тота:</w:t>
      </w:r>
    </w:p>
    <w:p w14:paraId="404E1BC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белем бирү эшчәнлеге вакытында, шулай ук м</w:t>
      </w:r>
      <w:r w:rsidRPr="00732871">
        <w:rPr>
          <w:rFonts w:ascii="Times New Roman" w:eastAsia="Calibri" w:hAnsi="Times New Roman" w:cs="Times New Roman"/>
          <w:sz w:val="28"/>
          <w:szCs w:val="28"/>
          <w:lang w:val="tt"/>
        </w:rPr>
        <w:t>әктәптән</w:t>
      </w:r>
      <w:r w:rsidRPr="00732871">
        <w:rPr>
          <w:rFonts w:ascii="Times New Roman" w:eastAsia="Calibri" w:hAnsi="Times New Roman" w:cs="Times New Roman"/>
          <w:sz w:val="28"/>
          <w:szCs w:val="28"/>
          <w:lang w:val="tt"/>
        </w:rPr>
        <w:t xml:space="preserve"> тыш чаралар үткәргәндә, аңа ышанып тапшырылган укучыларның тормышы, сәламәтлеге һәм иминлеге өчен җавап бирү;</w:t>
      </w:r>
    </w:p>
    <w:p w14:paraId="0F8BF0E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белем бирү, фәнни, тәрбия эшләре һәм оештыру-хуҗалык эшчәнлеге белән җитәкчелек итү.</w:t>
      </w:r>
    </w:p>
    <w:p w14:paraId="06A527A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директорына башка җитәкче вазы</w:t>
      </w:r>
      <w:r w:rsidRPr="00732871">
        <w:rPr>
          <w:rFonts w:ascii="Times New Roman" w:eastAsia="Calibri" w:hAnsi="Times New Roman" w:cs="Times New Roman"/>
          <w:sz w:val="28"/>
          <w:szCs w:val="28"/>
          <w:lang w:val="tt"/>
        </w:rPr>
        <w:t>йфалар белән (фәнни һәм фәнни-методик җитәкчелекне санамаганда) Учреждение эчендә яки тышында берләштерү рөхсәт ителми.</w:t>
      </w:r>
    </w:p>
    <w:p w14:paraId="08EE2C4D" w14:textId="1E9A7D7B"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4.15. Учреждение директоры бурычлы:</w:t>
      </w:r>
    </w:p>
    <w:p w14:paraId="34262D29"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Укучыларның яше, сәламәтлек торышы, индивидуаль үзенчәлекләренә туры килгән белем бирү </w:t>
      </w:r>
      <w:r w:rsidRPr="00732871">
        <w:rPr>
          <w:rFonts w:ascii="Times New Roman" w:eastAsia="Calibri" w:hAnsi="Times New Roman" w:cs="Times New Roman"/>
          <w:sz w:val="28"/>
          <w:szCs w:val="28"/>
          <w:lang w:val="tt"/>
        </w:rPr>
        <w:t>программаларын гамәлгә ашыру өчен шартлар тудыру;</w:t>
      </w:r>
    </w:p>
    <w:p w14:paraId="379F57A9"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вазыйфаи бурычларны бүлүне тәэмин итү;</w:t>
      </w:r>
    </w:p>
    <w:p w14:paraId="76F2B91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вазыйфаи күрсәтмәләрне раслау;</w:t>
      </w:r>
    </w:p>
    <w:p w14:paraId="58B3D19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хезмәткәрләрне эшкә алу һәм эштән азат итүне тәэмин итү;</w:t>
      </w:r>
    </w:p>
    <w:p w14:paraId="057C8213"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 хезмәткәрләренең хезмәт кенәгәләрен һәм аларга кушымталарны саклау, </w:t>
      </w:r>
      <w:r w:rsidRPr="00732871">
        <w:rPr>
          <w:rFonts w:ascii="Times New Roman" w:eastAsia="Calibri" w:hAnsi="Times New Roman" w:cs="Times New Roman"/>
          <w:sz w:val="28"/>
          <w:szCs w:val="28"/>
          <w:lang w:val="tt"/>
        </w:rPr>
        <w:t>тутыру, хисапка алу, бирү эшен тәэмин итү;</w:t>
      </w:r>
    </w:p>
    <w:p w14:paraId="1496BBD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абруе, алдынгы тәҗрибәсе һәм иҗади казанышларын пропагандалау турында кайгырту;</w:t>
      </w:r>
    </w:p>
    <w:p w14:paraId="75AFFB2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Учредительгә Учреждениедәге гадәттән тыш хәлләр турында кичекмәстән хәбәр итү;</w:t>
      </w:r>
    </w:p>
    <w:p w14:paraId="7B42997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гадәттән тыш хәл булганда гражданнар обо</w:t>
      </w:r>
      <w:r w:rsidRPr="00732871">
        <w:rPr>
          <w:rFonts w:ascii="Times New Roman" w:eastAsia="Calibri" w:hAnsi="Times New Roman" w:cs="Times New Roman"/>
          <w:sz w:val="28"/>
          <w:szCs w:val="28"/>
          <w:lang w:val="tt"/>
        </w:rPr>
        <w:t>ронасы чараларын оештыру һәм үтәүне тәэмин итү;</w:t>
      </w:r>
    </w:p>
    <w:p w14:paraId="4505B6E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гамәлдәге законнарга ярашлы рәвештә хәрби исәпне тулы күләмдә сыйфатлы оештыру;</w:t>
      </w:r>
    </w:p>
    <w:p w14:paraId="0746ABF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җәмәгать туклануы һәм медицина белән тәэмин итү бүлекчәләре эшчәнлеге өчен кирәкле шартлар тудыру;</w:t>
      </w:r>
    </w:p>
    <w:p w14:paraId="3D3EDED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Учредительнең б</w:t>
      </w:r>
      <w:r w:rsidRPr="00732871">
        <w:rPr>
          <w:rFonts w:ascii="Times New Roman" w:eastAsia="Calibri" w:hAnsi="Times New Roman" w:cs="Times New Roman"/>
          <w:sz w:val="28"/>
          <w:szCs w:val="28"/>
          <w:lang w:val="tt"/>
        </w:rPr>
        <w:t>оерыкларын һәм күрсәтмәләрен үтәү;</w:t>
      </w:r>
    </w:p>
    <w:p w14:paraId="2FF8CBD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белем бирү, финанс эшчәнлеген, куркынычсызлык таләпләрен үтәүне контрольдә тоту;</w:t>
      </w:r>
    </w:p>
    <w:p w14:paraId="76B0746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гаиләләре һәм җәмәгать оешмалары белән бәйләнеш булдыру;</w:t>
      </w:r>
    </w:p>
    <w:p w14:paraId="6A6EA54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үз</w:t>
      </w:r>
      <w:r w:rsidRPr="00732871">
        <w:rPr>
          <w:rFonts w:ascii="Times New Roman" w:eastAsia="Calibri" w:hAnsi="Times New Roman" w:cs="Times New Roman"/>
          <w:sz w:val="28"/>
          <w:szCs w:val="28"/>
          <w:lang w:val="tt"/>
        </w:rPr>
        <w:t xml:space="preserve"> урынбасарлары белән бергә укытучыларның эшчәнлеген, шул исәптән дәре</w:t>
      </w:r>
      <w:r w:rsidRPr="00732871">
        <w:rPr>
          <w:rFonts w:ascii="Times New Roman" w:eastAsia="Calibri" w:hAnsi="Times New Roman" w:cs="Times New Roman"/>
          <w:sz w:val="28"/>
          <w:szCs w:val="28"/>
          <w:lang w:val="tt"/>
        </w:rPr>
        <w:t>сләр һәм чаралар үткәрү юлы белән, контрольдә тоту;</w:t>
      </w:r>
    </w:p>
    <w:p w14:paraId="31C86DF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эшенең перспективаларын билгеләү;</w:t>
      </w:r>
    </w:p>
    <w:p w14:paraId="713055C7" w14:textId="0189D104"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агымдагы эшен җитәкләү;</w:t>
      </w:r>
    </w:p>
    <w:p w14:paraId="6657AF7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педагогик хезмәткәрләрне билгеләнгән тәртиптә квалификация күтәрү курсларына җибәрү;</w:t>
      </w:r>
    </w:p>
    <w:p w14:paraId="4CF2A7D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Учреждениедә дустанә хезмәттәшлек ту</w:t>
      </w:r>
      <w:r w:rsidRPr="00732871">
        <w:rPr>
          <w:rFonts w:ascii="Times New Roman" w:eastAsia="Calibri" w:hAnsi="Times New Roman" w:cs="Times New Roman"/>
          <w:sz w:val="28"/>
          <w:szCs w:val="28"/>
          <w:lang w:val="tt"/>
        </w:rPr>
        <w:t>рында кайгырту;</w:t>
      </w:r>
    </w:p>
    <w:p w14:paraId="141EC85E"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Учреждениедә дисциплинаны үтәүне контрольдә тоту; </w:t>
      </w:r>
    </w:p>
    <w:p w14:paraId="7BF9740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Учреждениедә һәм аның территориясендә хезмәтне саклау һәм янгын куркынычсызлыгының санитар-эпидемиологик таләпләрен үтәүне тәэмин итү.</w:t>
      </w:r>
    </w:p>
    <w:p w14:paraId="2BE4D4A9" w14:textId="561861F9"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387D2E">
        <w:rPr>
          <w:rFonts w:ascii="Times New Roman" w:eastAsia="Calibri" w:hAnsi="Times New Roman" w:cs="Times New Roman"/>
          <w:sz w:val="28"/>
          <w:szCs w:val="28"/>
          <w:lang w:val="tt"/>
        </w:rPr>
        <w:t>4.16. Учреждение белән идарә итүнең коллегиаль органна</w:t>
      </w:r>
      <w:r w:rsidRPr="00387D2E">
        <w:rPr>
          <w:rFonts w:ascii="Times New Roman" w:eastAsia="Calibri" w:hAnsi="Times New Roman" w:cs="Times New Roman"/>
          <w:sz w:val="28"/>
          <w:szCs w:val="28"/>
          <w:lang w:val="tt"/>
        </w:rPr>
        <w:t>ры: Гомуми җыелыш һәм Педагогик совет.</w:t>
      </w:r>
    </w:p>
    <w:p w14:paraId="04BF2027" w14:textId="59A1D52E"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4.17. Гомуми җыелыш срогы чикләнмәгән һәм ул Учреждениедә төп эш урыны буенча тулы эш көне шартларында эшләүче хезмәткәрләрне үз эченә ала.</w:t>
      </w:r>
    </w:p>
    <w:p w14:paraId="334139F5" w14:textId="0E4E84C6"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4.18. Гомуми җыелышның компетенциясенә керә:</w:t>
      </w:r>
    </w:p>
    <w:p w14:paraId="685931E9" w14:textId="73D8E066" w:rsidR="00732871" w:rsidRPr="00732871" w:rsidRDefault="00D005A2"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Учреждение Уставына үзгәрешләр һ</w:t>
      </w:r>
      <w:r>
        <w:rPr>
          <w:rFonts w:ascii="Times New Roman" w:eastAsia="Calibri" w:hAnsi="Times New Roman" w:cs="Times New Roman"/>
          <w:sz w:val="28"/>
          <w:szCs w:val="28"/>
          <w:lang w:val="tt"/>
        </w:rPr>
        <w:t>әм</w:t>
      </w:r>
      <w:r>
        <w:rPr>
          <w:rFonts w:ascii="Times New Roman" w:eastAsia="Calibri" w:hAnsi="Times New Roman" w:cs="Times New Roman"/>
          <w:sz w:val="28"/>
          <w:szCs w:val="28"/>
          <w:lang w:val="tt"/>
        </w:rPr>
        <w:t xml:space="preserve"> өстәмәләр кертү мәсьәләләре буенча тәкъдимнәр кертү;</w:t>
      </w:r>
    </w:p>
    <w:p w14:paraId="40DCA38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хезмәткәрләре белән хезмәт мөнәсәбәтләрен көйләүче җирле норматив актлар кабул итү;</w:t>
      </w:r>
    </w:p>
    <w:p w14:paraId="6B7AD48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белем бирү эшчәнлеген матди-техник тәэмин итү һәм җиһазландыру мәсьәләләрен карау һәм тикше</w:t>
      </w:r>
      <w:r w:rsidRPr="00732871">
        <w:rPr>
          <w:rFonts w:ascii="Times New Roman" w:eastAsia="Calibri" w:hAnsi="Times New Roman" w:cs="Times New Roman"/>
          <w:sz w:val="28"/>
          <w:szCs w:val="28"/>
          <w:lang w:val="tt"/>
        </w:rPr>
        <w:t>рү;</w:t>
      </w:r>
    </w:p>
    <w:p w14:paraId="623902E2"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 эшчәнлеге мәсьәләләре буенча директор һәм коллегиаль идарә органнарының хисапларын тыңлау;</w:t>
      </w:r>
    </w:p>
    <w:p w14:paraId="4030740A" w14:textId="5502513D"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Коллективның Гомуми җыелышы яки хезмәткәрләр коллективы тарафыннан каралуга кабул ителгән яки Учреждение директоры тарафыннан каралуга чыгарылган </w:t>
      </w:r>
      <w:r w:rsidRPr="00732871">
        <w:rPr>
          <w:rFonts w:ascii="Times New Roman" w:eastAsia="Calibri" w:hAnsi="Times New Roman" w:cs="Times New Roman"/>
          <w:sz w:val="28"/>
          <w:szCs w:val="28"/>
          <w:lang w:val="tt"/>
        </w:rPr>
        <w:t>башка мәсьәләләрне карау.</w:t>
      </w:r>
    </w:p>
    <w:p w14:paraId="1DE0789B" w14:textId="6B311D3E"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4.19. Хезмәткәрләрнең гомуми җыелышы елга бер тапкырдан да ким булмаган ешлыкта җыела.</w:t>
      </w:r>
    </w:p>
    <w:p w14:paraId="477F8509"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Хезмәткәрләрнең гомуми җыелышы, әгәр анда әгъзаларның яртысыннан артыгы катнашса, тулы хокуклы санала.</w:t>
      </w:r>
    </w:p>
    <w:p w14:paraId="021F82FD"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Хезмәткәрләрнең гомуми җыелышы утырышынд</w:t>
      </w:r>
      <w:r w:rsidRPr="00732871">
        <w:rPr>
          <w:rFonts w:ascii="Times New Roman" w:eastAsia="Calibri" w:hAnsi="Times New Roman" w:cs="Times New Roman"/>
          <w:sz w:val="28"/>
          <w:szCs w:val="28"/>
          <w:lang w:val="tt"/>
        </w:rPr>
        <w:t>а җыелыш рәисе һәм сәркатип сайлана. Хезмәткәрләрнең гомуми җыелышында карарлар ачык тавыш бирү юлы белән катнашучыларның гади күпчелеге белән кабул ителә.</w:t>
      </w:r>
    </w:p>
    <w:p w14:paraId="0DF0D9C9"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Хезмәткәрләрнең гомуми җыелышы барышында аның сәркатибе көн тәртибен, чыгыш ясаучыларның кыскача док</w:t>
      </w:r>
      <w:r w:rsidRPr="00732871">
        <w:rPr>
          <w:rFonts w:ascii="Times New Roman" w:eastAsia="Calibri" w:hAnsi="Times New Roman" w:cs="Times New Roman"/>
          <w:sz w:val="28"/>
          <w:szCs w:val="28"/>
          <w:lang w:val="tt"/>
        </w:rPr>
        <w:t>ладларын, мәсьәләләрне тикшерү барышын, тавыш бирү тәртибен һәм нәтиҗәләрен, кабул ителгән карарны күрсәтеп протокол алып бара. Протокол рәис, сәркатип тарафыннан имзалана һәм Учреждениедә саклана.</w:t>
      </w:r>
    </w:p>
    <w:p w14:paraId="6BDFBE80"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4.20. Укыту-тәрбия эшчәнлеген үстерү һәм камилләштерү, укы</w:t>
      </w:r>
      <w:r w:rsidRPr="00732871">
        <w:rPr>
          <w:rFonts w:ascii="Times New Roman" w:eastAsia="Calibri" w:hAnsi="Times New Roman" w:cs="Times New Roman"/>
          <w:sz w:val="28"/>
          <w:szCs w:val="28"/>
          <w:lang w:val="tt"/>
        </w:rPr>
        <w:t>тучылар һәм тәрбиячеләрнең һөнәри осталыгын һәм иҗади үсешен арттыру максатларында Учреждениедә Педагогик совет эшли - ул барлык педагогик хезмәткәрләрне, шул исәптән уртак эшләүчеләрне дә берләштерүче, вакытсыз эшләүче коллегиаль орган.</w:t>
      </w:r>
    </w:p>
    <w:p w14:paraId="019C141D"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Педагогик совет ко</w:t>
      </w:r>
      <w:r w:rsidRPr="00732871">
        <w:rPr>
          <w:rFonts w:ascii="Times New Roman" w:eastAsia="Calibri" w:hAnsi="Times New Roman" w:cs="Times New Roman"/>
          <w:sz w:val="28"/>
          <w:szCs w:val="28"/>
          <w:lang w:val="tt"/>
        </w:rPr>
        <w:t>мпетенциясе:</w:t>
      </w:r>
    </w:p>
    <w:p w14:paraId="5BBC4751"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мәгариф эчтәлегенә (Учреждениенең белем бирү программасы, уку планы, гомуми белем бирүнең федераль дәүләт стандартына туры килгән программалар, федераль дәреслекләр исемлегенә кертелгән һәм белем бирү </w:t>
      </w:r>
      <w:r w:rsidRPr="00732871">
        <w:rPr>
          <w:rFonts w:ascii="Times New Roman" w:eastAsia="Calibri" w:hAnsi="Times New Roman" w:cs="Times New Roman"/>
          <w:sz w:val="28"/>
          <w:szCs w:val="28"/>
          <w:lang w:val="tt"/>
        </w:rPr>
        <w:lastRenderedPageBreak/>
        <w:t xml:space="preserve">эшчәнлегендә куллану өчен тәкъдим ителгән </w:t>
      </w:r>
      <w:r w:rsidRPr="00732871">
        <w:rPr>
          <w:rFonts w:ascii="Times New Roman" w:eastAsia="Calibri" w:hAnsi="Times New Roman" w:cs="Times New Roman"/>
          <w:sz w:val="28"/>
          <w:szCs w:val="28"/>
          <w:lang w:val="tt"/>
        </w:rPr>
        <w:t>(рөхсәт ителгән) дәреслекләр) кагылышлы теләсә нинди мәсьәләләрне тикшерү һәм карар кабул итү;</w:t>
      </w:r>
    </w:p>
    <w:p w14:paraId="6108E3C3"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педагогик хезмәткәрләрнең квалификациясен күтәрү, белем бирү эшчәнлеге һәм мәгариф технологияләре методикаларын, шул исәптән дистанцион белем бирү технологияләре</w:t>
      </w:r>
      <w:r w:rsidRPr="00732871">
        <w:rPr>
          <w:rFonts w:ascii="Times New Roman" w:eastAsia="Calibri" w:hAnsi="Times New Roman" w:cs="Times New Roman"/>
          <w:sz w:val="28"/>
          <w:szCs w:val="28"/>
          <w:lang w:val="tt"/>
        </w:rPr>
        <w:t>н куллану һәм камилләштерү буенча иҗади инициативаларын үстерү эшен тикшерү;</w:t>
      </w:r>
    </w:p>
    <w:p w14:paraId="2D16A66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Учреждениенең еллык эш планын тикшерү һәм кабул итү;</w:t>
      </w:r>
    </w:p>
    <w:p w14:paraId="58F9985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арадаш аттестацияне үткәрү рәвешләре, сроклары һәм тәртибе турында карар кабул итү;</w:t>
      </w:r>
    </w:p>
    <w:p w14:paraId="7A56889D"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 дәүләт йомгаклау аттестациясенә</w:t>
      </w:r>
      <w:r w:rsidRPr="00732871">
        <w:rPr>
          <w:rFonts w:ascii="Times New Roman" w:eastAsia="Calibri" w:hAnsi="Times New Roman" w:cs="Times New Roman"/>
          <w:sz w:val="28"/>
          <w:szCs w:val="28"/>
          <w:lang w:val="tt"/>
        </w:rPr>
        <w:t xml:space="preserve"> кертү, укучыларны киләсе класска күчерү, шартлы рәвештә киләсе класска күчерү, Учреждениедән чыгару, төп гомуми һәм урта гомуми белем турында аттестатлар бирү, шулай ук ата-аналар (законлы вәкилләр) белән килешеп шул ук класста кабат укыту яки башка форма</w:t>
      </w:r>
      <w:r w:rsidRPr="00732871">
        <w:rPr>
          <w:rFonts w:ascii="Times New Roman" w:eastAsia="Calibri" w:hAnsi="Times New Roman" w:cs="Times New Roman"/>
          <w:sz w:val="28"/>
          <w:szCs w:val="28"/>
          <w:lang w:val="tt"/>
        </w:rPr>
        <w:t>ларда укуны дәвам итү турында карар кабул итү;</w:t>
      </w:r>
    </w:p>
    <w:p w14:paraId="64C3D9A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законда һәм әлеге Уставта каралган очракларда укучыны Учреждениедән төшереп калдыру турында карар кабул итү;</w:t>
      </w:r>
    </w:p>
    <w:p w14:paraId="4881EE2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 бүләкләү турында карар кабул итү;</w:t>
      </w:r>
      <w:r w:rsidRPr="00732871">
        <w:rPr>
          <w:rFonts w:ascii="Times New Roman" w:eastAsia="Calibri" w:hAnsi="Times New Roman" w:cs="Times New Roman"/>
          <w:sz w:val="28"/>
          <w:szCs w:val="28"/>
          <w:lang w:val="tt"/>
        </w:rPr>
        <w:tab/>
      </w:r>
    </w:p>
    <w:p w14:paraId="3B9A2C2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кирәк булганда аерым укучыларның уңышларын һәм тәртибе</w:t>
      </w:r>
      <w:r w:rsidRPr="00732871">
        <w:rPr>
          <w:rFonts w:ascii="Times New Roman" w:eastAsia="Calibri" w:hAnsi="Times New Roman" w:cs="Times New Roman"/>
          <w:sz w:val="28"/>
          <w:szCs w:val="28"/>
          <w:lang w:val="tt"/>
        </w:rPr>
        <w:t>н тикшерү;</w:t>
      </w:r>
    </w:p>
    <w:p w14:paraId="249BBF4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алдынгы педагогик тәҗрибәне, аны белем бирү процессында куллану нәтиҗәләрен тикшерү;</w:t>
      </w:r>
    </w:p>
    <w:p w14:paraId="0606306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түләүле белем бирү хезмәтләрен күрсәтү мөмкинлеге һәм тәртибе мәсьәләсен карау;</w:t>
      </w:r>
    </w:p>
    <w:p w14:paraId="367CCECB" w14:textId="119CBD90" w:rsid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 йорты укытучыларын мактаулы исемнәр белән бүләкләү турында фикер алышу һәм к</w:t>
      </w:r>
      <w:r w:rsidRPr="00732871">
        <w:rPr>
          <w:rFonts w:ascii="Times New Roman" w:eastAsia="Calibri" w:hAnsi="Times New Roman" w:cs="Times New Roman"/>
          <w:sz w:val="28"/>
          <w:szCs w:val="28"/>
          <w:lang w:val="tt"/>
        </w:rPr>
        <w:t>арар кабул итү.</w:t>
      </w:r>
    </w:p>
    <w:p w14:paraId="452103D2" w14:textId="35326BAC" w:rsidR="0052587A" w:rsidRPr="00732871" w:rsidRDefault="00D005A2" w:rsidP="00732871">
      <w:pPr>
        <w:spacing w:after="0" w:line="240" w:lineRule="auto"/>
        <w:ind w:firstLine="851"/>
        <w:jc w:val="both"/>
        <w:rPr>
          <w:rFonts w:ascii="Times New Roman" w:eastAsia="Calibri" w:hAnsi="Times New Roman" w:cs="Times New Roman"/>
          <w:sz w:val="28"/>
          <w:szCs w:val="28"/>
        </w:rPr>
      </w:pPr>
      <w:r w:rsidRPr="00387D2E">
        <w:rPr>
          <w:rFonts w:ascii="Times New Roman" w:eastAsia="Calibri" w:hAnsi="Times New Roman" w:cs="Times New Roman"/>
          <w:sz w:val="28"/>
          <w:szCs w:val="28"/>
          <w:lang w:val="tt"/>
        </w:rPr>
        <w:t>белем бирү һәм тәрбия процессларын оештыруны көйләүче җирле норматив актларны килештерү турында фикер алышу һәм карар кабул итү.</w:t>
      </w:r>
    </w:p>
    <w:p w14:paraId="6D160B9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Һәр</w:t>
      </w:r>
      <w:r w:rsidRPr="00732871">
        <w:rPr>
          <w:rFonts w:ascii="Times New Roman" w:eastAsia="Calibri" w:hAnsi="Times New Roman" w:cs="Times New Roman"/>
          <w:sz w:val="28"/>
          <w:szCs w:val="28"/>
          <w:lang w:val="tt"/>
        </w:rPr>
        <w:t xml:space="preserve"> уку елы башында Педагогик совет әгъзалары арасыннан ачык тавыш бирү юлы белән гади күпчелек тавыш белән Пед</w:t>
      </w:r>
      <w:r w:rsidRPr="00732871">
        <w:rPr>
          <w:rFonts w:ascii="Times New Roman" w:eastAsia="Calibri" w:hAnsi="Times New Roman" w:cs="Times New Roman"/>
          <w:sz w:val="28"/>
          <w:szCs w:val="28"/>
          <w:lang w:val="tt"/>
        </w:rPr>
        <w:t>агогик совет рәисе һәм сәркатибе сайлана.</w:t>
      </w:r>
    </w:p>
    <w:p w14:paraId="01C8D6B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 йортының Педагогик советы директор инициативасы белән кирәк булганда, әмма елга дүрт тапкырдан да ким булмаган очрашулар үткәрә ала.</w:t>
      </w:r>
    </w:p>
    <w:p w14:paraId="10E1D90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Педагогик советның чираттан тыш утырышлары аның составының 1/3 өлеше таләбе б</w:t>
      </w:r>
      <w:r w:rsidRPr="00732871">
        <w:rPr>
          <w:rFonts w:ascii="Times New Roman" w:eastAsia="Calibri" w:hAnsi="Times New Roman" w:cs="Times New Roman"/>
          <w:sz w:val="28"/>
          <w:szCs w:val="28"/>
          <w:lang w:val="tt"/>
        </w:rPr>
        <w:t>уенча үткәрелә.</w:t>
      </w:r>
    </w:p>
    <w:p w14:paraId="434F1A37"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Әгәр</w:t>
      </w:r>
      <w:r w:rsidRPr="00732871">
        <w:rPr>
          <w:rFonts w:ascii="Times New Roman" w:eastAsia="Calibri" w:hAnsi="Times New Roman" w:cs="Times New Roman"/>
          <w:sz w:val="28"/>
          <w:szCs w:val="28"/>
          <w:lang w:val="tt"/>
        </w:rPr>
        <w:t xml:space="preserve"> Педагогик совет утырышында аның әгъзаларының 2/3 өлеше катнашса һәм анда катнашучыларның яртысыннан артыгы карар өчен тавыш бирсә, Педагогик совет карары хокуклы дип санала.</w:t>
      </w:r>
    </w:p>
    <w:p w14:paraId="4CAD7D7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Тавышлар тигез булганда, уку йорты Педагогик советы рәисенең </w:t>
      </w:r>
      <w:r w:rsidRPr="00732871">
        <w:rPr>
          <w:rFonts w:ascii="Times New Roman" w:eastAsia="Calibri" w:hAnsi="Times New Roman" w:cs="Times New Roman"/>
          <w:sz w:val="28"/>
          <w:szCs w:val="28"/>
          <w:lang w:val="tt"/>
        </w:rPr>
        <w:t>тавышы хәлиткеч була.</w:t>
      </w:r>
    </w:p>
    <w:p w14:paraId="36B2C44D"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Тавыш бирү тәртибе Уку йорты Педагогик советы тарафыннан билгеләнә. Педагогик совет карарлары Уку йорты Директорына карауга тапшырыла һәм алар Уку йорты буенча боерыклар белән расланганнан соң көченә керә.</w:t>
      </w:r>
    </w:p>
    <w:p w14:paraId="03218CCD" w14:textId="104E4176"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lastRenderedPageBreak/>
        <w:t>4.21. Педагогик совет утырыш</w:t>
      </w:r>
      <w:r w:rsidRPr="00732871">
        <w:rPr>
          <w:rFonts w:ascii="Times New Roman" w:eastAsia="Calibri" w:hAnsi="Times New Roman" w:cs="Times New Roman"/>
          <w:sz w:val="28"/>
          <w:szCs w:val="28"/>
          <w:lang w:val="tt"/>
        </w:rPr>
        <w:t>ларында катнаша алалар:</w:t>
      </w:r>
    </w:p>
    <w:p w14:paraId="39234B3F"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Педагогик совет әгъзалары булмаган Уку йорты хезмәткәрләре;</w:t>
      </w:r>
    </w:p>
    <w:p w14:paraId="1A0A8144" w14:textId="0C33EBF4" w:rsidR="00732871" w:rsidRPr="00732871" w:rsidRDefault="00D005A2"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Уку йорты белән гражданско-хокукый килешүләр нигезендә эшләүче гражданнар;</w:t>
      </w:r>
    </w:p>
    <w:p w14:paraId="200DBBDC"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укучыларның ата-аналары (законлы вәкилләре), Педагогик советның ризалыгы булганда;</w:t>
      </w:r>
    </w:p>
    <w:p w14:paraId="49ECBC91"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Педагогик </w:t>
      </w:r>
      <w:r w:rsidRPr="00732871">
        <w:rPr>
          <w:rFonts w:ascii="Times New Roman" w:eastAsia="Calibri" w:hAnsi="Times New Roman" w:cs="Times New Roman"/>
          <w:sz w:val="28"/>
          <w:szCs w:val="28"/>
          <w:lang w:val="tt"/>
        </w:rPr>
        <w:t>совет карары буенча чакырылган башка затлар.</w:t>
      </w:r>
    </w:p>
    <w:p w14:paraId="2AEA56B6" w14:textId="34FA4569"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4.22. Учреждениедә үзидарә органнары (Укучылар советы, Ата-аналар (законлы вәкилләр) советы) булдырылырга мөмкин, алар Учреждение белән идарә итүнең коллегиаль органнары булып тормый һәм тиешле нигезләмәләргә та</w:t>
      </w:r>
      <w:r w:rsidRPr="00732871">
        <w:rPr>
          <w:rFonts w:ascii="Times New Roman" w:eastAsia="Calibri" w:hAnsi="Times New Roman" w:cs="Times New Roman"/>
          <w:sz w:val="28"/>
          <w:szCs w:val="28"/>
          <w:lang w:val="tt"/>
        </w:rPr>
        <w:t>янып эшли.</w:t>
      </w:r>
    </w:p>
    <w:p w14:paraId="7B0D4261"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46B88145" w14:textId="77777777" w:rsidR="00732871" w:rsidRPr="00BF6128" w:rsidRDefault="00D005A2"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t>5. Учреждение эшчәнлеген мөлкәт һәм финанс белән тәэмин итү</w:t>
      </w:r>
    </w:p>
    <w:p w14:paraId="2F43FBA0"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5E18EE82" w14:textId="35C1B7FB"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5.1. Учреждение мөлкәте 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муниципаль милкендә тора. Мәгариф эшчәнлеген тәэмин итү максатында, әлеге Уставка </w:t>
      </w:r>
      <w:r w:rsidRPr="00732871">
        <w:rPr>
          <w:rFonts w:ascii="Times New Roman" w:eastAsia="Calibri" w:hAnsi="Times New Roman" w:cs="Times New Roman"/>
          <w:sz w:val="28"/>
          <w:szCs w:val="28"/>
          <w:lang w:val="tt"/>
        </w:rPr>
        <w:t>ярашлы рәвештә, Милекче Учреждениегә мәгариф эшчәнлеген гамәлгә ашыру өчен кирәкле мөлкәтне, шул исәптән аеруча кыйммәтле мөлкәтне, оператив идарә хокукында беркетә.</w:t>
      </w:r>
    </w:p>
    <w:p w14:paraId="7D82D2B4"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Учреждение үзенең устав бурычларын үтәү өчен кирәкле җир кишәрлекләре аңа даими (вакыты чи</w:t>
      </w:r>
      <w:r w:rsidRPr="00732871">
        <w:rPr>
          <w:rFonts w:ascii="Times New Roman" w:eastAsia="Calibri" w:hAnsi="Times New Roman" w:cs="Times New Roman"/>
          <w:sz w:val="28"/>
          <w:szCs w:val="28"/>
          <w:lang w:val="tt"/>
        </w:rPr>
        <w:t xml:space="preserve">кләнмәгән) файдалану хокукында бирелә. </w:t>
      </w:r>
    </w:p>
    <w:p w14:paraId="1EDA4FA9"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Учреждение Уставта каралган максатларга ярашлы рәвештә җир кишәрлекләренә ия һәм файдалана.</w:t>
      </w:r>
    </w:p>
    <w:p w14:paraId="382EBB12" w14:textId="6ECEAB40"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5.2. Милек белән оператив идарә итү хокукын гамәлгә ашырганда Учреждение түбәндәгеләргә бурычлы:</w:t>
      </w:r>
    </w:p>
    <w:p w14:paraId="73CB6F9D"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устав эшчәнлегенә ярашлы рә</w:t>
      </w:r>
      <w:r w:rsidRPr="00732871">
        <w:rPr>
          <w:rFonts w:ascii="Times New Roman" w:eastAsia="Calibri" w:hAnsi="Times New Roman" w:cs="Times New Roman"/>
          <w:sz w:val="28"/>
          <w:szCs w:val="28"/>
          <w:lang w:val="tt"/>
        </w:rPr>
        <w:t>вештә мөлкәтне нәтиҗәле һәм рациональ файдаланырга;</w:t>
      </w:r>
    </w:p>
    <w:p w14:paraId="5E85BE36" w14:textId="38AA9176"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мөлкәтнең сакланышын һәм алардан максатчан билгеләнеше буенча гына файдалануны тәэмин итәргә;</w:t>
      </w:r>
    </w:p>
    <w:p w14:paraId="4BDF1846"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мөлкәтнең техник торышын начарайтуга юл куймаска (бу таләп эксплуатацияләү барышында әлеге мөлкәтнең норматив </w:t>
      </w:r>
      <w:r w:rsidRPr="00732871">
        <w:rPr>
          <w:rFonts w:ascii="Times New Roman" w:eastAsia="Calibri" w:hAnsi="Times New Roman" w:cs="Times New Roman"/>
          <w:sz w:val="28"/>
          <w:szCs w:val="28"/>
          <w:lang w:val="tt"/>
        </w:rPr>
        <w:t>тузуына бәйле рәвештә начараюга кагылмый);</w:t>
      </w:r>
    </w:p>
    <w:p w14:paraId="48B31C88"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мөлкәтне ремонтлауны тәэмин итү;</w:t>
      </w:r>
    </w:p>
    <w:p w14:paraId="1A5A64DA"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амортизация нәтиҗәләрен исәпкә алу һәм оператив идарәгә тапшырылган мөлкәтнең тузган өлешен торгызуны гамәлгә ашыру.</w:t>
      </w:r>
    </w:p>
    <w:p w14:paraId="18DBB1B3" w14:textId="7B09CFCF"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5.3. Учреждение оператив идарәгә тапшырылган мөлкәтнең сакланыш</w:t>
      </w:r>
      <w:r w:rsidRPr="00732871">
        <w:rPr>
          <w:rFonts w:ascii="Times New Roman" w:eastAsia="Calibri" w:hAnsi="Times New Roman" w:cs="Times New Roman"/>
          <w:sz w:val="28"/>
          <w:szCs w:val="28"/>
          <w:lang w:val="tt"/>
        </w:rPr>
        <w:t>ын һәм нәтиҗәле файдалануын тәэмин итү өчен җаваплы.</w:t>
      </w:r>
    </w:p>
    <w:p w14:paraId="3F3CE3D6"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Контрольне Милекче башкара.</w:t>
      </w:r>
    </w:p>
    <w:p w14:paraId="1DFD7158" w14:textId="11FD2538"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5.4. Милекченең ризалыгыннан башка учреждение үзенә милекче тарафыннан беркетелгән яисә учреждениегә мондый мөлкәтне сатып алуга гамәлгә куючы тарафыннан бүлеп бирелгән акчала</w:t>
      </w:r>
      <w:r w:rsidRPr="00732871">
        <w:rPr>
          <w:rFonts w:ascii="Times New Roman" w:eastAsia="Calibri" w:hAnsi="Times New Roman" w:cs="Times New Roman"/>
          <w:sz w:val="28"/>
          <w:szCs w:val="28"/>
          <w:lang w:val="tt"/>
        </w:rPr>
        <w:t>р хисабына сатып алынган аеруча кыйммәтле күчемле мөлкәт, шулай ук күчемсез мөлкәт белән эш итәргә хокуксыз.</w:t>
      </w:r>
    </w:p>
    <w:p w14:paraId="1EF20653" w14:textId="0CD063D5"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lastRenderedPageBreak/>
        <w:t>Оператив идарә хокукында булган башка мөлкәт белән учреждение мөстәкыйль эш итә ала, әгәр Россия Федерациясенең гамәлдәге законнары белән башкача к</w:t>
      </w:r>
      <w:r>
        <w:rPr>
          <w:rFonts w:ascii="Times New Roman" w:eastAsia="Calibri" w:hAnsi="Times New Roman" w:cs="Times New Roman"/>
          <w:sz w:val="28"/>
          <w:szCs w:val="28"/>
          <w:lang w:val="tt"/>
        </w:rPr>
        <w:t>аралмаган булса. Аеруча кыйммәтле күчемле мөлкәт исемлеген гамәлгә куючы милекче белән килешеп билгели.</w:t>
      </w:r>
    </w:p>
    <w:p w14:paraId="45E97153" w14:textId="05508DE6"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5.5. Учреждение үзенең йөкләмәләре буенча аның оператив идарә хокукында булган барлык мөлкәт белән, мөлкәт милекчесе учреждениегә беркетелгән һәм керем </w:t>
      </w:r>
      <w:r w:rsidRPr="00732871">
        <w:rPr>
          <w:rFonts w:ascii="Times New Roman" w:eastAsia="Calibri" w:hAnsi="Times New Roman" w:cs="Times New Roman"/>
          <w:sz w:val="28"/>
          <w:szCs w:val="28"/>
          <w:lang w:val="tt"/>
        </w:rPr>
        <w:t>китерә торган эшчәнлектән алынган керемнәр хисабына сатып алынган мөлкәттән тыш, җавап бирә.</w:t>
      </w:r>
    </w:p>
    <w:p w14:paraId="27AD487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Милекче учреждение йөкләмәләре буенча җаваплылык тотмый.</w:t>
      </w:r>
    </w:p>
    <w:p w14:paraId="3DC17909" w14:textId="5C13ED62"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5.6. Мөлкәт хуҗасы, Учредитель белән килешеп, Учреждениегә беркетелгән яки Учреждение тарафыннан хуҗа тара</w:t>
      </w:r>
      <w:r w:rsidRPr="00732871">
        <w:rPr>
          <w:rFonts w:ascii="Times New Roman" w:eastAsia="Calibri" w:hAnsi="Times New Roman" w:cs="Times New Roman"/>
          <w:sz w:val="28"/>
          <w:szCs w:val="28"/>
          <w:lang w:val="tt"/>
        </w:rPr>
        <w:t>фыннан бүлеп бирелгән акчалар исәбеннән сатып алынган артык, кулланылмаган яки билгеләнгән максатта кулланылмаган мөлкәтне алырга хокуклы.</w:t>
      </w:r>
    </w:p>
    <w:p w14:paraId="424D2184"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Учреждениедән алынган мөлкәтне хуҗа үз теләге буенча куллана ала.</w:t>
      </w:r>
    </w:p>
    <w:p w14:paraId="240B973A" w14:textId="01DA0C65" w:rsidR="00732871" w:rsidRPr="00732871" w:rsidRDefault="00D005A2"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5.7. Учреждение, хуҗа яки аның вәкаләтле органы риз</w:t>
      </w:r>
      <w:r>
        <w:rPr>
          <w:rFonts w:ascii="Times New Roman" w:eastAsia="Calibri" w:hAnsi="Times New Roman" w:cs="Times New Roman"/>
          <w:sz w:val="28"/>
          <w:szCs w:val="28"/>
          <w:lang w:val="tt"/>
        </w:rPr>
        <w:t>алыгы белән, Учреждениегә беркетелгән мөлкәтне керем алу белән бәйле эшчәнлегендә кулланырга хокуклы.</w:t>
      </w:r>
    </w:p>
    <w:p w14:paraId="6BB5507A" w14:textId="73189BA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5.8. Хуҗаның язмача ризалыгы белән Учреждениегә беркетелгән яки Учредитель тарафыннан мондый мөлкәтне сатып алуга бүлеп бирелгән акчалар исәбеннән сатып </w:t>
      </w:r>
      <w:r w:rsidRPr="00732871">
        <w:rPr>
          <w:rFonts w:ascii="Times New Roman" w:eastAsia="Calibri" w:hAnsi="Times New Roman" w:cs="Times New Roman"/>
          <w:sz w:val="28"/>
          <w:szCs w:val="28"/>
          <w:lang w:val="tt"/>
        </w:rPr>
        <w:t>алынган күчемсез мөлкәтне һәм аеруча кыйммәтле күчемле мөлкәтне арендага бирү очрагында, мондый мөлкәтне тотуны финанс белән тәэмин итү Учредитель тарафыннан башкарылмый.</w:t>
      </w:r>
    </w:p>
    <w:p w14:paraId="25DD524E"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5.9. Учреждение тарафыннан яңадан сатып алынган мөлкәт оператив идарәгә тапшырылган м</w:t>
      </w:r>
      <w:r w:rsidRPr="00732871">
        <w:rPr>
          <w:rFonts w:ascii="Times New Roman" w:eastAsia="Calibri" w:hAnsi="Times New Roman" w:cs="Times New Roman"/>
          <w:sz w:val="28"/>
          <w:szCs w:val="28"/>
          <w:lang w:val="tt"/>
        </w:rPr>
        <w:t>өлкәт</w:t>
      </w:r>
      <w:r w:rsidRPr="00732871">
        <w:rPr>
          <w:rFonts w:ascii="Times New Roman" w:eastAsia="Calibri" w:hAnsi="Times New Roman" w:cs="Times New Roman"/>
          <w:sz w:val="28"/>
          <w:szCs w:val="28"/>
          <w:lang w:val="tt"/>
        </w:rPr>
        <w:t xml:space="preserve"> составына кертелә. Списанный мөлкәт (тозу белән бәйле булганнарны да кертеп) оператив идарәгә тапшырылган мөлкәт составыннан чыгарыла һәм списание акты белән рәсмиләштерелә.</w:t>
      </w:r>
    </w:p>
    <w:p w14:paraId="36AB4916" w14:textId="77777777"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Оператив идарәгә тапшырылган мөлкәт составына кертү һәм чыгару оператив идар</w:t>
      </w:r>
      <w:r w:rsidRPr="00732871">
        <w:rPr>
          <w:rFonts w:ascii="Times New Roman" w:eastAsia="Calibri" w:hAnsi="Times New Roman" w:cs="Times New Roman"/>
          <w:sz w:val="28"/>
          <w:szCs w:val="28"/>
          <w:lang w:val="tt"/>
        </w:rPr>
        <w:t>ә</w:t>
      </w:r>
      <w:r w:rsidRPr="00732871">
        <w:rPr>
          <w:rFonts w:ascii="Times New Roman" w:eastAsia="Calibri" w:hAnsi="Times New Roman" w:cs="Times New Roman"/>
          <w:sz w:val="28"/>
          <w:szCs w:val="28"/>
          <w:lang w:val="tt"/>
        </w:rPr>
        <w:t xml:space="preserve"> килешүенә өстәмә белән рәсмиләштерелә.</w:t>
      </w:r>
    </w:p>
    <w:p w14:paraId="641FA728" w14:textId="510852FB"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5.10. Учреждение керем китерүче эшчәнлектән алган мөлкәтне, белем бирү процессын тәэмин итү, үстерү һәм камилләштерү өчен мөстәкыйль рәвештә куллана.</w:t>
      </w:r>
    </w:p>
    <w:p w14:paraId="2D5CA564" w14:textId="02E72CD4"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5.11. Учреждение үзенең хуҗалык эшчәнлеген әлеге Устав белән билг</w:t>
      </w:r>
      <w:r w:rsidRPr="00732871">
        <w:rPr>
          <w:rFonts w:ascii="Times New Roman" w:eastAsia="Calibri" w:hAnsi="Times New Roman" w:cs="Times New Roman"/>
          <w:sz w:val="28"/>
          <w:szCs w:val="28"/>
          <w:lang w:val="tt"/>
        </w:rPr>
        <w:t>еләнгән чикләрдә башкара. Учреждение башка учреждениеләр, предприятиеләр, оешмалар һәм гражданнар белән барлык хуҗалык эшчәнлеге өлкәләрендә мөнәсәбәтләрен килешүләр нигезендә кора.</w:t>
      </w:r>
    </w:p>
    <w:p w14:paraId="5641AA78" w14:textId="57840F3A"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5.12. Зур килешүләр һәм кызыксыну булган килешүләр Учреждение тарафыннан б</w:t>
      </w:r>
      <w:r w:rsidRPr="00732871">
        <w:rPr>
          <w:rFonts w:ascii="Times New Roman" w:eastAsia="Calibri" w:hAnsi="Times New Roman" w:cs="Times New Roman"/>
          <w:sz w:val="28"/>
          <w:szCs w:val="28"/>
          <w:lang w:val="tt"/>
        </w:rPr>
        <w:t>ары тик Милекченең язма ризалыгы белән генә башкарылырга мөмкин.</w:t>
      </w:r>
    </w:p>
    <w:p w14:paraId="30359FD3" w14:textId="7C173C5C"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5.13. Учреждениегә, Учреждениегә беркетелгән мөлкәтне яки Милекче тарафыннан Учреждениегә бирелгән акча хисабына алынган мөлкәтне читләштерү яки йөкләмәләр белән бәйләү мөмкин булган килешүлә</w:t>
      </w:r>
      <w:r w:rsidRPr="00732871">
        <w:rPr>
          <w:rFonts w:ascii="Times New Roman" w:eastAsia="Calibri" w:hAnsi="Times New Roman" w:cs="Times New Roman"/>
          <w:sz w:val="28"/>
          <w:szCs w:val="28"/>
          <w:lang w:val="tt"/>
        </w:rPr>
        <w:t>рне башкару тыела.</w:t>
      </w:r>
    </w:p>
    <w:p w14:paraId="14414084" w14:textId="61C70B76"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 xml:space="preserve">5.14. Учреждение Директоры Учредитель һәм муниципаль берәмлекнең башкарма комитеты </w:t>
      </w:r>
      <w:r w:rsidR="007D17F6">
        <w:rPr>
          <w:rFonts w:ascii="Times New Roman" w:eastAsia="Calibri" w:hAnsi="Times New Roman" w:cs="Times New Roman"/>
          <w:sz w:val="28"/>
          <w:szCs w:val="28"/>
          <w:lang w:val="tt"/>
        </w:rPr>
        <w:t>«</w:t>
      </w:r>
      <w:bookmarkStart w:id="0" w:name="_GoBack"/>
      <w:bookmarkEnd w:id="0"/>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lastRenderedPageBreak/>
        <w:t>мәгариф идарәсе каршында гамәлдәге законнар таләпләрен бозып башкарылган килешү нәтиҗәсендә Учреждениегә китерелгән зыян к</w:t>
      </w:r>
      <w:r w:rsidRPr="00732871">
        <w:rPr>
          <w:rFonts w:ascii="Times New Roman" w:eastAsia="Calibri" w:hAnsi="Times New Roman" w:cs="Times New Roman"/>
          <w:sz w:val="28"/>
          <w:szCs w:val="28"/>
          <w:lang w:val="tt"/>
        </w:rPr>
        <w:t>үләме</w:t>
      </w:r>
      <w:r w:rsidRPr="00732871">
        <w:rPr>
          <w:rFonts w:ascii="Times New Roman" w:eastAsia="Calibri" w:hAnsi="Times New Roman" w:cs="Times New Roman"/>
          <w:sz w:val="28"/>
          <w:szCs w:val="28"/>
          <w:lang w:val="tt"/>
        </w:rPr>
        <w:t xml:space="preserve"> өчен җаваплы, бу килешүнең гамәлдән чыгарылу-чыгарылмавына карамастан.</w:t>
      </w:r>
    </w:p>
    <w:p w14:paraId="2654B9C8" w14:textId="2B2FE715"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5.15. Мөлкәтне һәм финанс ресурсларын формалаштыру чыганаклары түбәндәгеләрдән гыйбарәт:</w:t>
      </w:r>
    </w:p>
    <w:p w14:paraId="1B67FF7B" w14:textId="670A9633"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бюджет акчалары (Татарстан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w:t>
      </w:r>
      <w:r w:rsidRPr="00732871">
        <w:rPr>
          <w:rFonts w:ascii="Times New Roman" w:eastAsia="Calibri" w:hAnsi="Times New Roman" w:cs="Times New Roman"/>
          <w:sz w:val="28"/>
          <w:szCs w:val="28"/>
          <w:lang w:val="tt"/>
        </w:rPr>
        <w:t>ге бюджетыннан муниципаль биремне үтәү һәм башка максатлар өчен субсидияләр);</w:t>
      </w:r>
    </w:p>
    <w:p w14:paraId="7FC0D2A5"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Россия Федерациясе законнары нигезендә оператив идарә хокукы белән беркетелгән милек; </w:t>
      </w:r>
    </w:p>
    <w:p w14:paraId="235DF04A"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өстәмә</w:t>
      </w:r>
      <w:r w:rsidRPr="00732871">
        <w:rPr>
          <w:rFonts w:ascii="Times New Roman" w:eastAsia="Calibri" w:hAnsi="Times New Roman" w:cs="Times New Roman"/>
          <w:sz w:val="28"/>
          <w:szCs w:val="28"/>
          <w:lang w:val="tt"/>
        </w:rPr>
        <w:t xml:space="preserve"> түләүле белем бирү хезмәтләре күрсәтүдән алынган акчалар (әгәр алар күрсәтелсә);</w:t>
      </w:r>
    </w:p>
    <w:p w14:paraId="65D8138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физ</w:t>
      </w:r>
      <w:r w:rsidRPr="00732871">
        <w:rPr>
          <w:rFonts w:ascii="Times New Roman" w:eastAsia="Calibri" w:hAnsi="Times New Roman" w:cs="Times New Roman"/>
          <w:sz w:val="28"/>
          <w:szCs w:val="28"/>
          <w:lang w:val="tt"/>
        </w:rPr>
        <w:t>ик һәм юридик затларның ирекле иганәләре һәм максатчан взнослары;</w:t>
      </w:r>
    </w:p>
    <w:p w14:paraId="2D7241A4" w14:textId="79B8BEC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бюджетыннан инвестицияләр.</w:t>
      </w:r>
    </w:p>
    <w:p w14:paraId="134D0660" w14:textId="03A5B243"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5.16. Учреждениенең эшчәнлеген финанс белән тәэмин итү Россия Федерациясе һәм Татарстан</w:t>
      </w:r>
      <w:r w:rsidRPr="00732871">
        <w:rPr>
          <w:rFonts w:ascii="Times New Roman" w:eastAsia="Calibri" w:hAnsi="Times New Roman" w:cs="Times New Roman"/>
          <w:sz w:val="28"/>
          <w:szCs w:val="28"/>
          <w:lang w:val="tt"/>
        </w:rPr>
        <w:t xml:space="preserve"> Республикасы законнары нигезендә башкарыла.</w:t>
      </w:r>
    </w:p>
    <w:p w14:paraId="0CFA4388"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Белем бирү эшчәнлеген финанс белән тәэмин итү төбәк нормативлары нигезендә башкарыла.</w:t>
      </w:r>
    </w:p>
    <w:p w14:paraId="77FD63C9" w14:textId="3A0D50B6"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Муниципаль биремне үтәүне финанс белән тәэмин итү Учреждение тарафыннан 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бюджетыннан субсидияләр рәвешендә гамәлгә ашырыла.</w:t>
      </w:r>
    </w:p>
    <w:p w14:paraId="4EEA1CBD" w14:textId="1F8762AC"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Учреждение өчен муниципаль бирем, аның Уставында каралган төп эшчәнлек төрләренә туры китереп, Учредитель тарафыннан һәм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Мәгариф идарәсе</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МКУ белән берлектә Татарстан Республикасы </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Лениногорск муниципаль районы</w:t>
      </w:r>
      <w:r w:rsidR="007D17F6">
        <w:rPr>
          <w:rFonts w:ascii="Times New Roman" w:eastAsia="Calibri" w:hAnsi="Times New Roman" w:cs="Times New Roman"/>
          <w:sz w:val="28"/>
          <w:szCs w:val="28"/>
          <w:lang w:val="tt"/>
        </w:rPr>
        <w:t xml:space="preserve">» </w:t>
      </w:r>
      <w:r w:rsidRPr="00732871">
        <w:rPr>
          <w:rFonts w:ascii="Times New Roman" w:eastAsia="Calibri" w:hAnsi="Times New Roman" w:cs="Times New Roman"/>
          <w:sz w:val="28"/>
          <w:szCs w:val="28"/>
          <w:lang w:val="tt"/>
        </w:rPr>
        <w:t xml:space="preserve"> муниципаль берәмлеге Башкарма комитеты формалаштыра һәм раслый.</w:t>
      </w:r>
    </w:p>
    <w:p w14:paraId="065D6F48" w14:textId="0B1F5CB4" w:rsidR="00732871" w:rsidRPr="00732871" w:rsidRDefault="00D005A2" w:rsidP="00732871">
      <w:pPr>
        <w:spacing w:after="0" w:line="240" w:lineRule="auto"/>
        <w:ind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tt"/>
        </w:rPr>
        <w:t>Учреждение муниципаль биремне үтәүдән баш тартырга хокуклы түгел.</w:t>
      </w:r>
    </w:p>
    <w:p w14:paraId="4982D0DB" w14:textId="7777777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Муниципаль биремне үтәүгә бирелгән субсидия күләмен киметү аны үтәү срогы дәвамында бары тик </w:t>
      </w:r>
      <w:r w:rsidRPr="00732871">
        <w:rPr>
          <w:rFonts w:ascii="Times New Roman" w:eastAsia="Calibri" w:hAnsi="Times New Roman" w:cs="Times New Roman"/>
          <w:sz w:val="28"/>
          <w:szCs w:val="28"/>
          <w:lang w:val="tt"/>
        </w:rPr>
        <w:t>муниципаль биремне тиешенчә үзгәрткәндә генә гамәлгә ашырыла.</w:t>
      </w:r>
    </w:p>
    <w:p w14:paraId="3A934823" w14:textId="04530856"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5.17. Муниципаль биремне үтәүне финанс белән тәэмин итү учреждениегә беркетелгән күчемсез мөлкәтне һәм аеруча кыйммәтле күчемле мөлкәтне тоту чыгымнарын исәпкә алып гамәлгә ашырыла. Учреждение м</w:t>
      </w:r>
      <w:r w:rsidRPr="00732871">
        <w:rPr>
          <w:rFonts w:ascii="Times New Roman" w:eastAsia="Calibri" w:hAnsi="Times New Roman" w:cs="Times New Roman"/>
          <w:sz w:val="28"/>
          <w:szCs w:val="28"/>
          <w:lang w:val="tt"/>
        </w:rPr>
        <w:t>ондый мөлкәт сатып алуга Учредитель бүлеп биргән акчалар, салымнар түләүгә чыгымнар исәбеннән, салым салу объекты буларак тиешле мөлкәт, шул исәптән җир кишәрлекләре таныла.</w:t>
      </w:r>
    </w:p>
    <w:p w14:paraId="3F4333BE" w14:textId="77777777" w:rsidR="00732871" w:rsidRPr="007D17F6" w:rsidRDefault="00732871" w:rsidP="00732871">
      <w:pPr>
        <w:spacing w:after="0" w:line="240" w:lineRule="auto"/>
        <w:ind w:firstLine="851"/>
        <w:jc w:val="both"/>
        <w:rPr>
          <w:rFonts w:ascii="Times New Roman" w:eastAsia="Calibri" w:hAnsi="Times New Roman" w:cs="Times New Roman"/>
          <w:sz w:val="28"/>
          <w:szCs w:val="28"/>
          <w:lang w:val="tt"/>
        </w:rPr>
      </w:pPr>
    </w:p>
    <w:p w14:paraId="7A9E5B50" w14:textId="77777777" w:rsidR="006F3C9B" w:rsidRPr="007D17F6" w:rsidRDefault="006F3C9B" w:rsidP="00732871">
      <w:pPr>
        <w:spacing w:after="0" w:line="240" w:lineRule="auto"/>
        <w:jc w:val="center"/>
        <w:rPr>
          <w:rFonts w:ascii="Times New Roman" w:eastAsia="Calibri" w:hAnsi="Times New Roman" w:cs="Times New Roman"/>
          <w:sz w:val="28"/>
          <w:szCs w:val="28"/>
          <w:lang w:val="tt"/>
        </w:rPr>
      </w:pPr>
    </w:p>
    <w:p w14:paraId="1024CF60" w14:textId="7DF9FE51" w:rsidR="00732871" w:rsidRPr="007D17F6" w:rsidRDefault="00D005A2" w:rsidP="00732871">
      <w:pPr>
        <w:spacing w:after="0" w:line="240" w:lineRule="auto"/>
        <w:jc w:val="center"/>
        <w:rPr>
          <w:rFonts w:ascii="Times New Roman" w:eastAsia="Calibri" w:hAnsi="Times New Roman" w:cs="Times New Roman"/>
          <w:sz w:val="28"/>
          <w:szCs w:val="28"/>
          <w:lang w:val="tt"/>
        </w:rPr>
      </w:pPr>
      <w:r w:rsidRPr="00BF6128">
        <w:rPr>
          <w:rFonts w:ascii="Times New Roman" w:eastAsia="Calibri" w:hAnsi="Times New Roman" w:cs="Times New Roman"/>
          <w:sz w:val="28"/>
          <w:szCs w:val="28"/>
          <w:lang w:val="tt"/>
        </w:rPr>
        <w:t>6. Учреждениенең локаль норматив актлары</w:t>
      </w:r>
    </w:p>
    <w:p w14:paraId="6F34570F" w14:textId="77777777" w:rsidR="00732871" w:rsidRPr="007D17F6" w:rsidRDefault="00732871" w:rsidP="00732871">
      <w:pPr>
        <w:spacing w:after="0" w:line="240" w:lineRule="auto"/>
        <w:ind w:firstLine="851"/>
        <w:jc w:val="both"/>
        <w:rPr>
          <w:rFonts w:ascii="Times New Roman" w:eastAsia="Calibri" w:hAnsi="Times New Roman" w:cs="Times New Roman"/>
          <w:sz w:val="28"/>
          <w:szCs w:val="28"/>
          <w:lang w:val="tt"/>
        </w:rPr>
      </w:pPr>
    </w:p>
    <w:p w14:paraId="45FCDBB3" w14:textId="4BA22ABC"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lastRenderedPageBreak/>
        <w:t xml:space="preserve">6.1. Устав эшчәнлеген тәэмин итү өчен </w:t>
      </w:r>
      <w:r w:rsidRPr="00732871">
        <w:rPr>
          <w:rFonts w:ascii="Times New Roman" w:eastAsia="Calibri" w:hAnsi="Times New Roman" w:cs="Times New Roman"/>
          <w:sz w:val="28"/>
          <w:szCs w:val="28"/>
          <w:lang w:val="tt"/>
        </w:rPr>
        <w:t>учреждение үзенең компетенциясе кысаларында, Россия Федерациясе законнарына һәм әлеге уставка туры китереп, белем бирү мөнәсәбәтләрен көйләүче нормаларны үз эченә алган локаль норматив актлар кабул итә.</w:t>
      </w:r>
    </w:p>
    <w:p w14:paraId="1085489B" w14:textId="075E9F48"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6.2. Учреждение локаль норматив актлар кабул итә һәм аларга үзгәрешләр кертә, кирәк булган очракта, Россия Федерациясе, Татарстан Республикасы законнарына һәм әлеге уставка туры китереп. </w:t>
      </w:r>
    </w:p>
    <w:p w14:paraId="643F2F55" w14:textId="098EF01F"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6.3. Учреждениенең локаль норматив актлары учреждение уставына каршы</w:t>
      </w:r>
      <w:r w:rsidRPr="00732871">
        <w:rPr>
          <w:rFonts w:ascii="Times New Roman" w:eastAsia="Calibri" w:hAnsi="Times New Roman" w:cs="Times New Roman"/>
          <w:sz w:val="28"/>
          <w:szCs w:val="28"/>
          <w:lang w:val="tt"/>
        </w:rPr>
        <w:t xml:space="preserve"> килергә тиеш түгел.</w:t>
      </w:r>
    </w:p>
    <w:p w14:paraId="6707C597"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30341968"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59BF85AB" w14:textId="77777777" w:rsidR="00732871" w:rsidRPr="00BF6128" w:rsidRDefault="00D005A2"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t>7. Учреждениене үзгәртеп оештыру, төрен үзгәртү һәм бетерү,</w:t>
      </w:r>
    </w:p>
    <w:p w14:paraId="2377D7A0" w14:textId="77777777" w:rsidR="00732871" w:rsidRPr="00BF6128" w:rsidRDefault="00D005A2" w:rsidP="00732871">
      <w:pPr>
        <w:spacing w:after="0" w:line="240" w:lineRule="auto"/>
        <w:ind w:firstLine="851"/>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t>уставка үзгәрешләр кертү</w:t>
      </w:r>
    </w:p>
    <w:p w14:paraId="4797DB2F" w14:textId="77777777" w:rsidR="00732871" w:rsidRPr="00732871" w:rsidRDefault="00732871" w:rsidP="00732871">
      <w:pPr>
        <w:spacing w:after="0" w:line="240" w:lineRule="auto"/>
        <w:ind w:firstLine="851"/>
        <w:jc w:val="center"/>
        <w:rPr>
          <w:rFonts w:ascii="Times New Roman" w:eastAsia="Calibri" w:hAnsi="Times New Roman" w:cs="Times New Roman"/>
          <w:sz w:val="28"/>
          <w:szCs w:val="28"/>
        </w:rPr>
      </w:pPr>
    </w:p>
    <w:p w14:paraId="27C06D8C" w14:textId="0D1CDE71"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7.1. Учреждениене үзгәртеп оештыру, төрен үзгәртү, бетерү турында карар Учредитель тарафыннан кабул ителә.</w:t>
      </w:r>
    </w:p>
    <w:p w14:paraId="1C3754AD" w14:textId="1E7C6935"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7.2. Реорганизация, төрен үзгәртү, учреж</w:t>
      </w:r>
      <w:r w:rsidRPr="00732871">
        <w:rPr>
          <w:rFonts w:ascii="Times New Roman" w:eastAsia="Calibri" w:hAnsi="Times New Roman" w:cs="Times New Roman"/>
          <w:sz w:val="28"/>
          <w:szCs w:val="28"/>
          <w:lang w:val="tt"/>
        </w:rPr>
        <w:t>дениене ликвидацияләү Россия Федерациясе законнары нигезендә башкарыла.</w:t>
      </w:r>
    </w:p>
    <w:p w14:paraId="11B828E6" w14:textId="5C7012A3"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7.3. Учреждение Россия Федерациясе законнары нигезендә башка коммерцияле булмаган белем бирү оешмасына үзгәртелә ала. </w:t>
      </w:r>
    </w:p>
    <w:p w14:paraId="6105ADEF" w14:textId="3B92857A"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7.4. Учреждениене ликвидацияләгәндә кредиторларның таләпләре Росс</w:t>
      </w:r>
      <w:r w:rsidRPr="00732871">
        <w:rPr>
          <w:rFonts w:ascii="Times New Roman" w:eastAsia="Calibri" w:hAnsi="Times New Roman" w:cs="Times New Roman"/>
          <w:sz w:val="28"/>
          <w:szCs w:val="28"/>
          <w:lang w:val="tt"/>
        </w:rPr>
        <w:t xml:space="preserve">ия Федерациясе законнары нигезендә түләтү алынырга мөмкин булган мөлкәт хисабына канәгатьләндерелә. </w:t>
      </w:r>
    </w:p>
    <w:p w14:paraId="31EE9460" w14:textId="300EFBFE"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7.5. Кредиторлар таләпләрен канәгатьләндергәннән соң калган учреждение мөлкәте, шулай ук законнар нигезендә учреждение йөкләмәләре буенча түләтү алына алма</w:t>
      </w:r>
      <w:r w:rsidRPr="00732871">
        <w:rPr>
          <w:rFonts w:ascii="Times New Roman" w:eastAsia="Calibri" w:hAnsi="Times New Roman" w:cs="Times New Roman"/>
          <w:sz w:val="28"/>
          <w:szCs w:val="28"/>
          <w:lang w:val="tt"/>
        </w:rPr>
        <w:t>ган мөлкәт ликвидация комиссиясе тарафыннан милекчегә тапшырыла һәм белем бирүне үстерү максатларына юнәлтелә.</w:t>
      </w:r>
    </w:p>
    <w:p w14:paraId="28BEE597" w14:textId="09572A61"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7.6. Учреждениене ликвидацияләү һәм реорганизацияләү вакытында эштән азат ителгән хезмәткәрләргә Россия Федерациясе законнары нигезендә аларның х</w:t>
      </w:r>
      <w:r w:rsidRPr="00732871">
        <w:rPr>
          <w:rFonts w:ascii="Times New Roman" w:eastAsia="Calibri" w:hAnsi="Times New Roman" w:cs="Times New Roman"/>
          <w:sz w:val="28"/>
          <w:szCs w:val="28"/>
          <w:lang w:val="tt"/>
        </w:rPr>
        <w:t>окуклары һәм мәнфәгатьләре саклану гарантияләнә.</w:t>
      </w:r>
    </w:p>
    <w:p w14:paraId="3E7AACF8" w14:textId="64D3121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7.7. Учреждениене ликвидацияләү яки реорганизацияләү вакытында аның эшчәнлеге барышында барлыкка килгән архив документлары тәртипкә китерелгән хәлдә хокукый вариска тапшырыла, әгәр ул булмаса, архив бүлегенә</w:t>
      </w:r>
      <w:r w:rsidRPr="00732871">
        <w:rPr>
          <w:rFonts w:ascii="Times New Roman" w:eastAsia="Calibri" w:hAnsi="Times New Roman" w:cs="Times New Roman"/>
          <w:sz w:val="28"/>
          <w:szCs w:val="28"/>
          <w:lang w:val="tt"/>
        </w:rPr>
        <w:t xml:space="preserve"> саклауга тапшырыла</w:t>
      </w:r>
    </w:p>
    <w:p w14:paraId="034A7B24" w14:textId="77777777" w:rsidR="00732871" w:rsidRPr="00732871" w:rsidRDefault="00732871" w:rsidP="00732871">
      <w:pPr>
        <w:spacing w:after="0" w:line="240" w:lineRule="auto"/>
        <w:ind w:firstLine="851"/>
        <w:jc w:val="both"/>
        <w:rPr>
          <w:rFonts w:ascii="Times New Roman" w:eastAsia="Calibri" w:hAnsi="Times New Roman" w:cs="Times New Roman"/>
          <w:sz w:val="28"/>
          <w:szCs w:val="28"/>
        </w:rPr>
      </w:pPr>
    </w:p>
    <w:p w14:paraId="5B62CDC6" w14:textId="77777777" w:rsidR="00732871" w:rsidRPr="00BF6128" w:rsidRDefault="00D005A2" w:rsidP="00732871">
      <w:pPr>
        <w:spacing w:after="0" w:line="240" w:lineRule="auto"/>
        <w:jc w:val="center"/>
        <w:rPr>
          <w:rFonts w:ascii="Times New Roman" w:eastAsia="Calibri" w:hAnsi="Times New Roman" w:cs="Times New Roman"/>
          <w:sz w:val="28"/>
          <w:szCs w:val="28"/>
        </w:rPr>
      </w:pPr>
      <w:r w:rsidRPr="00BF6128">
        <w:rPr>
          <w:rFonts w:ascii="Times New Roman" w:eastAsia="Calibri" w:hAnsi="Times New Roman" w:cs="Times New Roman"/>
          <w:sz w:val="28"/>
          <w:szCs w:val="28"/>
          <w:lang w:val="tt"/>
        </w:rPr>
        <w:t>8. Мәнфәгатьләр конфликтын булдырмау һәм җайга салу</w:t>
      </w:r>
    </w:p>
    <w:p w14:paraId="787CF986" w14:textId="77777777" w:rsidR="00732871" w:rsidRPr="008140D3" w:rsidRDefault="00732871" w:rsidP="00732871">
      <w:pPr>
        <w:spacing w:after="0" w:line="240" w:lineRule="auto"/>
        <w:ind w:firstLine="851"/>
        <w:jc w:val="both"/>
        <w:rPr>
          <w:rFonts w:ascii="Times New Roman" w:eastAsia="Calibri" w:hAnsi="Times New Roman" w:cs="Times New Roman"/>
          <w:b/>
          <w:bCs/>
          <w:sz w:val="28"/>
          <w:szCs w:val="28"/>
        </w:rPr>
      </w:pPr>
    </w:p>
    <w:p w14:paraId="6D7D7D4B" w14:textId="55B0DDC8"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8.1. Мәнфәгатьләр конфликты дигәндә Учреждение хезмәткәренең шәхси кызыксынучанлыгы аның хезмәт бурычларын тиешенчә үтәвенә йогынты ясарга мөмкин һәм шул ук вакытта Учреждение хезмәт</w:t>
      </w:r>
      <w:r w:rsidRPr="00732871">
        <w:rPr>
          <w:rFonts w:ascii="Times New Roman" w:eastAsia="Calibri" w:hAnsi="Times New Roman" w:cs="Times New Roman"/>
          <w:sz w:val="28"/>
          <w:szCs w:val="28"/>
          <w:lang w:val="tt"/>
        </w:rPr>
        <w:t xml:space="preserve">кәренең шәхси кызыксынуы һәм хокуклары һәм законлы мәнфәгатьләре арасында каршылыклар килеп чыгарга яки килеп чыгарга мөмкин булган, аның хезмәткәре булып торган Учреждениенең мөлкәтенә һәм (яисә) </w:t>
      </w:r>
      <w:r w:rsidRPr="00732871">
        <w:rPr>
          <w:rFonts w:ascii="Times New Roman" w:eastAsia="Calibri" w:hAnsi="Times New Roman" w:cs="Times New Roman"/>
          <w:sz w:val="28"/>
          <w:szCs w:val="28"/>
          <w:lang w:val="tt"/>
        </w:rPr>
        <w:lastRenderedPageBreak/>
        <w:t xml:space="preserve">Учреждениенең эшлекле репутациясенә зыян китерергә сәләтле </w:t>
      </w:r>
      <w:r w:rsidRPr="00732871">
        <w:rPr>
          <w:rFonts w:ascii="Times New Roman" w:eastAsia="Calibri" w:hAnsi="Times New Roman" w:cs="Times New Roman"/>
          <w:sz w:val="28"/>
          <w:szCs w:val="28"/>
          <w:lang w:val="tt"/>
        </w:rPr>
        <w:t xml:space="preserve">булган хәл аңлашыла. </w:t>
      </w:r>
    </w:p>
    <w:p w14:paraId="023C8A94" w14:textId="72B2AB57"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 xml:space="preserve">8.2. Учреждение хезмәткәренең хезмәт вазыйфаларын тиешенчә үтәвенә йогынты ясый яисә йогынты ясарга мөмкин булган шәхси кызыксынуы дигәндә, хезмәт вазыйфаларын үтәүгә бәйле рәвештә, Учреждение хезмәткәренең үзе өчен яки өченче затлар </w:t>
      </w:r>
      <w:r w:rsidRPr="00732871">
        <w:rPr>
          <w:rFonts w:ascii="Times New Roman" w:eastAsia="Calibri" w:hAnsi="Times New Roman" w:cs="Times New Roman"/>
          <w:sz w:val="28"/>
          <w:szCs w:val="28"/>
          <w:lang w:val="tt"/>
        </w:rPr>
        <w:t>өчен</w:t>
      </w:r>
      <w:r w:rsidRPr="00732871">
        <w:rPr>
          <w:rFonts w:ascii="Times New Roman" w:eastAsia="Calibri" w:hAnsi="Times New Roman" w:cs="Times New Roman"/>
          <w:sz w:val="28"/>
          <w:szCs w:val="28"/>
          <w:lang w:val="tt"/>
        </w:rPr>
        <w:t xml:space="preserve"> акча, кыйммәтләр, башка мөлкәт, шул исәптән мөлкәти хокуклар, яки мөлкәти характердагы хезмәтләр рәвешендә керемнәр алу мөмкинлеге аңлашыла.</w:t>
      </w:r>
    </w:p>
    <w:p w14:paraId="679D0BA2" w14:textId="0B2041EB" w:rsidR="00732871" w:rsidRPr="00732871" w:rsidRDefault="00D005A2" w:rsidP="00732871">
      <w:pPr>
        <w:spacing w:after="0" w:line="240" w:lineRule="auto"/>
        <w:ind w:firstLine="851"/>
        <w:jc w:val="both"/>
        <w:rPr>
          <w:rFonts w:ascii="Times New Roman" w:eastAsia="Calibri" w:hAnsi="Times New Roman" w:cs="Times New Roman"/>
          <w:sz w:val="28"/>
          <w:szCs w:val="28"/>
        </w:rPr>
      </w:pPr>
      <w:r w:rsidRPr="00732871">
        <w:rPr>
          <w:rFonts w:ascii="Times New Roman" w:eastAsia="Calibri" w:hAnsi="Times New Roman" w:cs="Times New Roman"/>
          <w:sz w:val="28"/>
          <w:szCs w:val="28"/>
          <w:lang w:val="tt"/>
        </w:rPr>
        <w:t>8.3. Учреждение директоры эш бирүчегә (учредительгә) вазыйфаи бурычларын үтәгәндә мәнфәгатьләр конфликтына кит</w:t>
      </w:r>
      <w:r w:rsidRPr="00732871">
        <w:rPr>
          <w:rFonts w:ascii="Times New Roman" w:eastAsia="Calibri" w:hAnsi="Times New Roman" w:cs="Times New Roman"/>
          <w:sz w:val="28"/>
          <w:szCs w:val="28"/>
          <w:lang w:val="tt"/>
        </w:rPr>
        <w:t xml:space="preserve">ерә торган яисә китерергә мөмкин шәхси кызыксынуы барлыкка килү турында хәбәр итәргә тиеш. </w:t>
      </w:r>
    </w:p>
    <w:p w14:paraId="0ED424B7" w14:textId="1CB2A07C"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8.4. Учреждение хезмәткәре вазыйфаи бурычларын үтәгәндә мәнфәгатьләр конфликтына китерә торган яисә китерергә мөмкин булган шәхси кызыксыну барлыкка килү турында уч</w:t>
      </w:r>
      <w:r w:rsidRPr="00732871">
        <w:rPr>
          <w:rFonts w:ascii="Times New Roman" w:eastAsia="Calibri" w:hAnsi="Times New Roman" w:cs="Times New Roman"/>
          <w:sz w:val="28"/>
          <w:szCs w:val="28"/>
          <w:lang w:val="tt"/>
        </w:rPr>
        <w:t xml:space="preserve">реждение директорына хәбәр итәргә тиеш. Учреждение директорына хәбәр итү тәртибе, хәбәрнамәләрдәге белешмәләр исемлеге, әлеге белешмәләрне тикшерүне оештыру һәм хәбәрнамәләрне теркәү тәртибе учреждение директоры тарафыннан билгеләнә. </w:t>
      </w:r>
    </w:p>
    <w:p w14:paraId="7B91494F" w14:textId="77777777" w:rsidR="00732871" w:rsidRPr="007D17F6" w:rsidRDefault="00732871" w:rsidP="00732871">
      <w:pPr>
        <w:spacing w:after="0" w:line="240" w:lineRule="auto"/>
        <w:ind w:firstLine="851"/>
        <w:jc w:val="both"/>
        <w:rPr>
          <w:rFonts w:ascii="Times New Roman" w:eastAsia="Calibri" w:hAnsi="Times New Roman" w:cs="Times New Roman"/>
          <w:sz w:val="28"/>
          <w:szCs w:val="28"/>
          <w:lang w:val="tt"/>
        </w:rPr>
      </w:pPr>
    </w:p>
    <w:p w14:paraId="0FB64AD2" w14:textId="77777777" w:rsidR="00732871" w:rsidRPr="007D17F6" w:rsidRDefault="00D005A2" w:rsidP="00732871">
      <w:pPr>
        <w:spacing w:after="0" w:line="240" w:lineRule="auto"/>
        <w:jc w:val="center"/>
        <w:rPr>
          <w:rFonts w:ascii="Times New Roman" w:eastAsia="Calibri" w:hAnsi="Times New Roman" w:cs="Times New Roman"/>
          <w:sz w:val="28"/>
          <w:szCs w:val="28"/>
          <w:lang w:val="tt"/>
        </w:rPr>
      </w:pPr>
      <w:r w:rsidRPr="00BF6128">
        <w:rPr>
          <w:rFonts w:ascii="Times New Roman" w:eastAsia="Calibri" w:hAnsi="Times New Roman" w:cs="Times New Roman"/>
          <w:sz w:val="28"/>
          <w:szCs w:val="28"/>
          <w:lang w:val="tt"/>
        </w:rPr>
        <w:t xml:space="preserve">9. Йомгаклау </w:t>
      </w:r>
      <w:r w:rsidRPr="00BF6128">
        <w:rPr>
          <w:rFonts w:ascii="Times New Roman" w:eastAsia="Calibri" w:hAnsi="Times New Roman" w:cs="Times New Roman"/>
          <w:sz w:val="28"/>
          <w:szCs w:val="28"/>
          <w:lang w:val="tt"/>
        </w:rPr>
        <w:t>нигезләмәләре</w:t>
      </w:r>
    </w:p>
    <w:p w14:paraId="5F611C26" w14:textId="77777777" w:rsidR="00732871" w:rsidRPr="007D17F6" w:rsidRDefault="00732871" w:rsidP="00732871">
      <w:pPr>
        <w:spacing w:after="0" w:line="240" w:lineRule="auto"/>
        <w:ind w:firstLine="851"/>
        <w:jc w:val="both"/>
        <w:rPr>
          <w:rFonts w:ascii="Times New Roman" w:eastAsia="Calibri" w:hAnsi="Times New Roman" w:cs="Times New Roman"/>
          <w:sz w:val="28"/>
          <w:szCs w:val="28"/>
          <w:lang w:val="tt"/>
        </w:rPr>
      </w:pPr>
    </w:p>
    <w:p w14:paraId="2B81D10C" w14:textId="4993ACC3"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9.1. Әлеге Устав белән көйләнмәгән барлык мәсьәләләр Россия Федерациясе законнары, Татарстан Республикасы законнары, муниципаль хокукый актлар белән көйләнә.</w:t>
      </w:r>
    </w:p>
    <w:p w14:paraId="2E3D7AC6" w14:textId="4F7A8B80" w:rsidR="00732871" w:rsidRPr="007D17F6" w:rsidRDefault="00D005A2" w:rsidP="00732871">
      <w:pPr>
        <w:spacing w:after="0" w:line="240" w:lineRule="auto"/>
        <w:ind w:firstLine="851"/>
        <w:jc w:val="both"/>
        <w:rPr>
          <w:rFonts w:ascii="Times New Roman" w:eastAsia="Calibri" w:hAnsi="Times New Roman" w:cs="Times New Roman"/>
          <w:sz w:val="28"/>
          <w:szCs w:val="28"/>
          <w:lang w:val="tt"/>
        </w:rPr>
      </w:pPr>
      <w:r w:rsidRPr="00732871">
        <w:rPr>
          <w:rFonts w:ascii="Times New Roman" w:eastAsia="Calibri" w:hAnsi="Times New Roman" w:cs="Times New Roman"/>
          <w:sz w:val="28"/>
          <w:szCs w:val="28"/>
          <w:lang w:val="tt"/>
        </w:rPr>
        <w:t>9.2. Әлеге устав бер үк юридик көчкә ия ике нөсхәдә төзелгән.</w:t>
      </w:r>
    </w:p>
    <w:p w14:paraId="079BC75D" w14:textId="54F37C75" w:rsidR="00732871" w:rsidRPr="007D17F6" w:rsidRDefault="00732871" w:rsidP="00732871">
      <w:pPr>
        <w:spacing w:after="0" w:line="240" w:lineRule="auto"/>
        <w:ind w:firstLine="851"/>
        <w:jc w:val="both"/>
        <w:rPr>
          <w:rFonts w:ascii="Times New Roman" w:eastAsia="Calibri" w:hAnsi="Times New Roman" w:cs="Times New Roman"/>
          <w:sz w:val="28"/>
          <w:szCs w:val="28"/>
          <w:lang w:val="tt"/>
        </w:rPr>
      </w:pPr>
    </w:p>
    <w:p w14:paraId="1BFA728B" w14:textId="058F74F2" w:rsidR="00BF6128" w:rsidRPr="00732871" w:rsidRDefault="00D005A2" w:rsidP="00BF6128">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tt"/>
        </w:rPr>
        <w:t>______________________________________</w:t>
      </w:r>
    </w:p>
    <w:sectPr w:rsidR="00BF6128" w:rsidRPr="00732871" w:rsidSect="00BF612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7E228" w14:textId="77777777" w:rsidR="00D005A2" w:rsidRDefault="00D005A2">
      <w:pPr>
        <w:spacing w:after="0" w:line="240" w:lineRule="auto"/>
      </w:pPr>
      <w:r>
        <w:separator/>
      </w:r>
    </w:p>
  </w:endnote>
  <w:endnote w:type="continuationSeparator" w:id="0">
    <w:p w14:paraId="05BA6606" w14:textId="77777777" w:rsidR="00D005A2" w:rsidRDefault="00D0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DBFC3" w14:textId="77777777" w:rsidR="00D005A2" w:rsidRDefault="00D005A2">
      <w:pPr>
        <w:spacing w:after="0" w:line="240" w:lineRule="auto"/>
      </w:pPr>
      <w:r>
        <w:separator/>
      </w:r>
    </w:p>
  </w:footnote>
  <w:footnote w:type="continuationSeparator" w:id="0">
    <w:p w14:paraId="66BC3533" w14:textId="77777777" w:rsidR="00D005A2" w:rsidRDefault="00D00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067106"/>
      <w:docPartObj>
        <w:docPartGallery w:val="Page Numbers (Top of Page)"/>
        <w:docPartUnique/>
      </w:docPartObj>
    </w:sdtPr>
    <w:sdtEndPr/>
    <w:sdtContent>
      <w:p w14:paraId="167ABE95" w14:textId="1B97C1E9" w:rsidR="00732871" w:rsidRDefault="00D005A2">
        <w:pPr>
          <w:pStyle w:val="a9"/>
          <w:jc w:val="center"/>
        </w:pPr>
        <w:r>
          <w:fldChar w:fldCharType="begin"/>
        </w:r>
        <w:r>
          <w:instrText>PAGE   \* MERGEFORMAT</w:instrText>
        </w:r>
        <w:r>
          <w:fldChar w:fldCharType="separate"/>
        </w:r>
        <w:r w:rsidR="007D17F6">
          <w:rPr>
            <w:noProof/>
          </w:rPr>
          <w:t>19</w:t>
        </w:r>
        <w:r>
          <w:fldChar w:fldCharType="end"/>
        </w:r>
      </w:p>
    </w:sdtContent>
  </w:sdt>
  <w:p w14:paraId="7DEE255A" w14:textId="77777777" w:rsidR="00732871" w:rsidRDefault="0073287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F156D"/>
    <w:multiLevelType w:val="hybridMultilevel"/>
    <w:tmpl w:val="1DDCE9D0"/>
    <w:lvl w:ilvl="0" w:tplc="4E4E7E1A">
      <w:start w:val="1"/>
      <w:numFmt w:val="decimal"/>
      <w:lvlText w:val="%1."/>
      <w:lvlJc w:val="left"/>
      <w:pPr>
        <w:ind w:left="720" w:hanging="360"/>
      </w:pPr>
      <w:rPr>
        <w:rFonts w:hint="default"/>
      </w:rPr>
    </w:lvl>
    <w:lvl w:ilvl="1" w:tplc="3A2646EE" w:tentative="1">
      <w:start w:val="1"/>
      <w:numFmt w:val="lowerLetter"/>
      <w:lvlText w:val="%2."/>
      <w:lvlJc w:val="left"/>
      <w:pPr>
        <w:ind w:left="1440" w:hanging="360"/>
      </w:pPr>
    </w:lvl>
    <w:lvl w:ilvl="2" w:tplc="9118ADF0" w:tentative="1">
      <w:start w:val="1"/>
      <w:numFmt w:val="lowerRoman"/>
      <w:lvlText w:val="%3."/>
      <w:lvlJc w:val="right"/>
      <w:pPr>
        <w:ind w:left="2160" w:hanging="180"/>
      </w:pPr>
    </w:lvl>
    <w:lvl w:ilvl="3" w:tplc="5F387B9A" w:tentative="1">
      <w:start w:val="1"/>
      <w:numFmt w:val="decimal"/>
      <w:lvlText w:val="%4."/>
      <w:lvlJc w:val="left"/>
      <w:pPr>
        <w:ind w:left="2880" w:hanging="360"/>
      </w:pPr>
    </w:lvl>
    <w:lvl w:ilvl="4" w:tplc="1EA4E51C" w:tentative="1">
      <w:start w:val="1"/>
      <w:numFmt w:val="lowerLetter"/>
      <w:lvlText w:val="%5."/>
      <w:lvlJc w:val="left"/>
      <w:pPr>
        <w:ind w:left="3600" w:hanging="360"/>
      </w:pPr>
    </w:lvl>
    <w:lvl w:ilvl="5" w:tplc="197E7B3C" w:tentative="1">
      <w:start w:val="1"/>
      <w:numFmt w:val="lowerRoman"/>
      <w:lvlText w:val="%6."/>
      <w:lvlJc w:val="right"/>
      <w:pPr>
        <w:ind w:left="4320" w:hanging="180"/>
      </w:pPr>
    </w:lvl>
    <w:lvl w:ilvl="6" w:tplc="47CCC202" w:tentative="1">
      <w:start w:val="1"/>
      <w:numFmt w:val="decimal"/>
      <w:lvlText w:val="%7."/>
      <w:lvlJc w:val="left"/>
      <w:pPr>
        <w:ind w:left="5040" w:hanging="360"/>
      </w:pPr>
    </w:lvl>
    <w:lvl w:ilvl="7" w:tplc="46220950" w:tentative="1">
      <w:start w:val="1"/>
      <w:numFmt w:val="lowerLetter"/>
      <w:lvlText w:val="%8."/>
      <w:lvlJc w:val="left"/>
      <w:pPr>
        <w:ind w:left="5760" w:hanging="360"/>
      </w:pPr>
    </w:lvl>
    <w:lvl w:ilvl="8" w:tplc="8AF0B6BE" w:tentative="1">
      <w:start w:val="1"/>
      <w:numFmt w:val="lowerRoman"/>
      <w:lvlText w:val="%9."/>
      <w:lvlJc w:val="right"/>
      <w:pPr>
        <w:ind w:left="6480" w:hanging="180"/>
      </w:pPr>
    </w:lvl>
  </w:abstractNum>
  <w:abstractNum w:abstractNumId="1" w15:restartNumberingAfterBreak="0">
    <w:nsid w:val="121C7355"/>
    <w:multiLevelType w:val="hybridMultilevel"/>
    <w:tmpl w:val="80BABD44"/>
    <w:lvl w:ilvl="0" w:tplc="CE449A9C">
      <w:start w:val="1"/>
      <w:numFmt w:val="decimal"/>
      <w:lvlText w:val="%1."/>
      <w:lvlJc w:val="left"/>
      <w:pPr>
        <w:ind w:left="928" w:hanging="360"/>
      </w:pPr>
      <w:rPr>
        <w:rFonts w:hint="default"/>
      </w:rPr>
    </w:lvl>
    <w:lvl w:ilvl="1" w:tplc="C9E6F58C" w:tentative="1">
      <w:start w:val="1"/>
      <w:numFmt w:val="lowerLetter"/>
      <w:lvlText w:val="%2."/>
      <w:lvlJc w:val="left"/>
      <w:pPr>
        <w:ind w:left="1648" w:hanging="360"/>
      </w:pPr>
    </w:lvl>
    <w:lvl w:ilvl="2" w:tplc="ABA207A6" w:tentative="1">
      <w:start w:val="1"/>
      <w:numFmt w:val="lowerRoman"/>
      <w:lvlText w:val="%3."/>
      <w:lvlJc w:val="right"/>
      <w:pPr>
        <w:ind w:left="2368" w:hanging="180"/>
      </w:pPr>
    </w:lvl>
    <w:lvl w:ilvl="3" w:tplc="D464B2BC" w:tentative="1">
      <w:start w:val="1"/>
      <w:numFmt w:val="decimal"/>
      <w:lvlText w:val="%4."/>
      <w:lvlJc w:val="left"/>
      <w:pPr>
        <w:ind w:left="3088" w:hanging="360"/>
      </w:pPr>
    </w:lvl>
    <w:lvl w:ilvl="4" w:tplc="86D65958" w:tentative="1">
      <w:start w:val="1"/>
      <w:numFmt w:val="lowerLetter"/>
      <w:lvlText w:val="%5."/>
      <w:lvlJc w:val="left"/>
      <w:pPr>
        <w:ind w:left="3808" w:hanging="360"/>
      </w:pPr>
    </w:lvl>
    <w:lvl w:ilvl="5" w:tplc="04069F44" w:tentative="1">
      <w:start w:val="1"/>
      <w:numFmt w:val="lowerRoman"/>
      <w:lvlText w:val="%6."/>
      <w:lvlJc w:val="right"/>
      <w:pPr>
        <w:ind w:left="4528" w:hanging="180"/>
      </w:pPr>
    </w:lvl>
    <w:lvl w:ilvl="6" w:tplc="7ADA5FD6" w:tentative="1">
      <w:start w:val="1"/>
      <w:numFmt w:val="decimal"/>
      <w:lvlText w:val="%7."/>
      <w:lvlJc w:val="left"/>
      <w:pPr>
        <w:ind w:left="5248" w:hanging="360"/>
      </w:pPr>
    </w:lvl>
    <w:lvl w:ilvl="7" w:tplc="1F427ECC" w:tentative="1">
      <w:start w:val="1"/>
      <w:numFmt w:val="lowerLetter"/>
      <w:lvlText w:val="%8."/>
      <w:lvlJc w:val="left"/>
      <w:pPr>
        <w:ind w:left="5968" w:hanging="360"/>
      </w:pPr>
    </w:lvl>
    <w:lvl w:ilvl="8" w:tplc="EC2CFB7E" w:tentative="1">
      <w:start w:val="1"/>
      <w:numFmt w:val="lowerRoman"/>
      <w:lvlText w:val="%9."/>
      <w:lvlJc w:val="right"/>
      <w:pPr>
        <w:ind w:left="6688" w:hanging="180"/>
      </w:pPr>
    </w:lvl>
  </w:abstractNum>
  <w:abstractNum w:abstractNumId="2" w15:restartNumberingAfterBreak="0">
    <w:nsid w:val="15021B1E"/>
    <w:multiLevelType w:val="hybridMultilevel"/>
    <w:tmpl w:val="80BABD44"/>
    <w:lvl w:ilvl="0" w:tplc="DC6A90A2">
      <w:start w:val="1"/>
      <w:numFmt w:val="decimal"/>
      <w:lvlText w:val="%1."/>
      <w:lvlJc w:val="left"/>
      <w:pPr>
        <w:ind w:left="720" w:hanging="360"/>
      </w:pPr>
      <w:rPr>
        <w:rFonts w:hint="default"/>
      </w:rPr>
    </w:lvl>
    <w:lvl w:ilvl="1" w:tplc="FC06319C" w:tentative="1">
      <w:start w:val="1"/>
      <w:numFmt w:val="lowerLetter"/>
      <w:lvlText w:val="%2."/>
      <w:lvlJc w:val="left"/>
      <w:pPr>
        <w:ind w:left="1440" w:hanging="360"/>
      </w:pPr>
    </w:lvl>
    <w:lvl w:ilvl="2" w:tplc="BC20BD50" w:tentative="1">
      <w:start w:val="1"/>
      <w:numFmt w:val="lowerRoman"/>
      <w:lvlText w:val="%3."/>
      <w:lvlJc w:val="right"/>
      <w:pPr>
        <w:ind w:left="2160" w:hanging="180"/>
      </w:pPr>
    </w:lvl>
    <w:lvl w:ilvl="3" w:tplc="418C1FBE" w:tentative="1">
      <w:start w:val="1"/>
      <w:numFmt w:val="decimal"/>
      <w:lvlText w:val="%4."/>
      <w:lvlJc w:val="left"/>
      <w:pPr>
        <w:ind w:left="2880" w:hanging="360"/>
      </w:pPr>
    </w:lvl>
    <w:lvl w:ilvl="4" w:tplc="2E1C3E74" w:tentative="1">
      <w:start w:val="1"/>
      <w:numFmt w:val="lowerLetter"/>
      <w:lvlText w:val="%5."/>
      <w:lvlJc w:val="left"/>
      <w:pPr>
        <w:ind w:left="3600" w:hanging="360"/>
      </w:pPr>
    </w:lvl>
    <w:lvl w:ilvl="5" w:tplc="53B48928" w:tentative="1">
      <w:start w:val="1"/>
      <w:numFmt w:val="lowerRoman"/>
      <w:lvlText w:val="%6."/>
      <w:lvlJc w:val="right"/>
      <w:pPr>
        <w:ind w:left="4320" w:hanging="180"/>
      </w:pPr>
    </w:lvl>
    <w:lvl w:ilvl="6" w:tplc="588A178E" w:tentative="1">
      <w:start w:val="1"/>
      <w:numFmt w:val="decimal"/>
      <w:lvlText w:val="%7."/>
      <w:lvlJc w:val="left"/>
      <w:pPr>
        <w:ind w:left="5040" w:hanging="360"/>
      </w:pPr>
    </w:lvl>
    <w:lvl w:ilvl="7" w:tplc="F6640A30" w:tentative="1">
      <w:start w:val="1"/>
      <w:numFmt w:val="lowerLetter"/>
      <w:lvlText w:val="%8."/>
      <w:lvlJc w:val="left"/>
      <w:pPr>
        <w:ind w:left="5760" w:hanging="360"/>
      </w:pPr>
    </w:lvl>
    <w:lvl w:ilvl="8" w:tplc="4DCA8CB0" w:tentative="1">
      <w:start w:val="1"/>
      <w:numFmt w:val="lowerRoman"/>
      <w:lvlText w:val="%9."/>
      <w:lvlJc w:val="right"/>
      <w:pPr>
        <w:ind w:left="6480" w:hanging="180"/>
      </w:pPr>
    </w:lvl>
  </w:abstractNum>
  <w:abstractNum w:abstractNumId="3" w15:restartNumberingAfterBreak="0">
    <w:nsid w:val="20267E54"/>
    <w:multiLevelType w:val="hybridMultilevel"/>
    <w:tmpl w:val="405C8538"/>
    <w:lvl w:ilvl="0" w:tplc="C1EAD808">
      <w:start w:val="1"/>
      <w:numFmt w:val="decimal"/>
      <w:lvlText w:val="%1."/>
      <w:lvlJc w:val="center"/>
      <w:pPr>
        <w:ind w:left="1287" w:hanging="720"/>
      </w:pPr>
      <w:rPr>
        <w:rFonts w:hint="default"/>
      </w:rPr>
    </w:lvl>
    <w:lvl w:ilvl="1" w:tplc="6A34E940" w:tentative="1">
      <w:start w:val="1"/>
      <w:numFmt w:val="lowerLetter"/>
      <w:lvlText w:val="%2."/>
      <w:lvlJc w:val="left"/>
      <w:pPr>
        <w:ind w:left="1647" w:hanging="360"/>
      </w:pPr>
    </w:lvl>
    <w:lvl w:ilvl="2" w:tplc="DA9AEC6C" w:tentative="1">
      <w:start w:val="1"/>
      <w:numFmt w:val="lowerRoman"/>
      <w:lvlText w:val="%3."/>
      <w:lvlJc w:val="right"/>
      <w:pPr>
        <w:ind w:left="2367" w:hanging="180"/>
      </w:pPr>
    </w:lvl>
    <w:lvl w:ilvl="3" w:tplc="A9C2136C" w:tentative="1">
      <w:start w:val="1"/>
      <w:numFmt w:val="decimal"/>
      <w:lvlText w:val="%4."/>
      <w:lvlJc w:val="left"/>
      <w:pPr>
        <w:ind w:left="3087" w:hanging="360"/>
      </w:pPr>
    </w:lvl>
    <w:lvl w:ilvl="4" w:tplc="986C0314" w:tentative="1">
      <w:start w:val="1"/>
      <w:numFmt w:val="lowerLetter"/>
      <w:lvlText w:val="%5."/>
      <w:lvlJc w:val="left"/>
      <w:pPr>
        <w:ind w:left="3807" w:hanging="360"/>
      </w:pPr>
    </w:lvl>
    <w:lvl w:ilvl="5" w:tplc="97984DF6" w:tentative="1">
      <w:start w:val="1"/>
      <w:numFmt w:val="lowerRoman"/>
      <w:lvlText w:val="%6."/>
      <w:lvlJc w:val="right"/>
      <w:pPr>
        <w:ind w:left="4527" w:hanging="180"/>
      </w:pPr>
    </w:lvl>
    <w:lvl w:ilvl="6" w:tplc="6B06211C" w:tentative="1">
      <w:start w:val="1"/>
      <w:numFmt w:val="decimal"/>
      <w:lvlText w:val="%7."/>
      <w:lvlJc w:val="left"/>
      <w:pPr>
        <w:ind w:left="5247" w:hanging="360"/>
      </w:pPr>
    </w:lvl>
    <w:lvl w:ilvl="7" w:tplc="8EBC6E36" w:tentative="1">
      <w:start w:val="1"/>
      <w:numFmt w:val="lowerLetter"/>
      <w:lvlText w:val="%8."/>
      <w:lvlJc w:val="left"/>
      <w:pPr>
        <w:ind w:left="5967" w:hanging="360"/>
      </w:pPr>
    </w:lvl>
    <w:lvl w:ilvl="8" w:tplc="ABB2592E" w:tentative="1">
      <w:start w:val="1"/>
      <w:numFmt w:val="lowerRoman"/>
      <w:lvlText w:val="%9."/>
      <w:lvlJc w:val="right"/>
      <w:pPr>
        <w:ind w:left="6687" w:hanging="180"/>
      </w:pPr>
    </w:lvl>
  </w:abstractNum>
  <w:abstractNum w:abstractNumId="4" w15:restartNumberingAfterBreak="0">
    <w:nsid w:val="2FF45302"/>
    <w:multiLevelType w:val="hybridMultilevel"/>
    <w:tmpl w:val="80BABD44"/>
    <w:lvl w:ilvl="0" w:tplc="9416844A">
      <w:start w:val="1"/>
      <w:numFmt w:val="decimal"/>
      <w:lvlText w:val="%1."/>
      <w:lvlJc w:val="left"/>
      <w:pPr>
        <w:ind w:left="720" w:hanging="360"/>
      </w:pPr>
      <w:rPr>
        <w:rFonts w:hint="default"/>
      </w:rPr>
    </w:lvl>
    <w:lvl w:ilvl="1" w:tplc="79E493FC" w:tentative="1">
      <w:start w:val="1"/>
      <w:numFmt w:val="lowerLetter"/>
      <w:lvlText w:val="%2."/>
      <w:lvlJc w:val="left"/>
      <w:pPr>
        <w:ind w:left="1440" w:hanging="360"/>
      </w:pPr>
    </w:lvl>
    <w:lvl w:ilvl="2" w:tplc="C5AC0AF8" w:tentative="1">
      <w:start w:val="1"/>
      <w:numFmt w:val="lowerRoman"/>
      <w:lvlText w:val="%3."/>
      <w:lvlJc w:val="right"/>
      <w:pPr>
        <w:ind w:left="2160" w:hanging="180"/>
      </w:pPr>
    </w:lvl>
    <w:lvl w:ilvl="3" w:tplc="4AD431E4" w:tentative="1">
      <w:start w:val="1"/>
      <w:numFmt w:val="decimal"/>
      <w:lvlText w:val="%4."/>
      <w:lvlJc w:val="left"/>
      <w:pPr>
        <w:ind w:left="2880" w:hanging="360"/>
      </w:pPr>
    </w:lvl>
    <w:lvl w:ilvl="4" w:tplc="713C767C" w:tentative="1">
      <w:start w:val="1"/>
      <w:numFmt w:val="lowerLetter"/>
      <w:lvlText w:val="%5."/>
      <w:lvlJc w:val="left"/>
      <w:pPr>
        <w:ind w:left="3600" w:hanging="360"/>
      </w:pPr>
    </w:lvl>
    <w:lvl w:ilvl="5" w:tplc="18FA9482" w:tentative="1">
      <w:start w:val="1"/>
      <w:numFmt w:val="lowerRoman"/>
      <w:lvlText w:val="%6."/>
      <w:lvlJc w:val="right"/>
      <w:pPr>
        <w:ind w:left="4320" w:hanging="180"/>
      </w:pPr>
    </w:lvl>
    <w:lvl w:ilvl="6" w:tplc="BA04A6FE" w:tentative="1">
      <w:start w:val="1"/>
      <w:numFmt w:val="decimal"/>
      <w:lvlText w:val="%7."/>
      <w:lvlJc w:val="left"/>
      <w:pPr>
        <w:ind w:left="5040" w:hanging="360"/>
      </w:pPr>
    </w:lvl>
    <w:lvl w:ilvl="7" w:tplc="E8C0C5C0" w:tentative="1">
      <w:start w:val="1"/>
      <w:numFmt w:val="lowerLetter"/>
      <w:lvlText w:val="%8."/>
      <w:lvlJc w:val="left"/>
      <w:pPr>
        <w:ind w:left="5760" w:hanging="360"/>
      </w:pPr>
    </w:lvl>
    <w:lvl w:ilvl="8" w:tplc="0E985BD2" w:tentative="1">
      <w:start w:val="1"/>
      <w:numFmt w:val="lowerRoman"/>
      <w:lvlText w:val="%9."/>
      <w:lvlJc w:val="right"/>
      <w:pPr>
        <w:ind w:left="6480" w:hanging="180"/>
      </w:pPr>
    </w:lvl>
  </w:abstractNum>
  <w:abstractNum w:abstractNumId="5" w15:restartNumberingAfterBreak="0">
    <w:nsid w:val="61D91403"/>
    <w:multiLevelType w:val="hybridMultilevel"/>
    <w:tmpl w:val="4702A0DC"/>
    <w:lvl w:ilvl="0" w:tplc="36860780">
      <w:start w:val="1"/>
      <w:numFmt w:val="decimal"/>
      <w:lvlText w:val="%1."/>
      <w:lvlJc w:val="left"/>
      <w:pPr>
        <w:ind w:left="900" w:hanging="540"/>
      </w:pPr>
      <w:rPr>
        <w:rFonts w:hint="default"/>
      </w:rPr>
    </w:lvl>
    <w:lvl w:ilvl="1" w:tplc="14009C52" w:tentative="1">
      <w:start w:val="1"/>
      <w:numFmt w:val="lowerLetter"/>
      <w:lvlText w:val="%2."/>
      <w:lvlJc w:val="left"/>
      <w:pPr>
        <w:ind w:left="1440" w:hanging="360"/>
      </w:pPr>
    </w:lvl>
    <w:lvl w:ilvl="2" w:tplc="81AE90A2" w:tentative="1">
      <w:start w:val="1"/>
      <w:numFmt w:val="lowerRoman"/>
      <w:lvlText w:val="%3."/>
      <w:lvlJc w:val="right"/>
      <w:pPr>
        <w:ind w:left="2160" w:hanging="180"/>
      </w:pPr>
    </w:lvl>
    <w:lvl w:ilvl="3" w:tplc="19F88364" w:tentative="1">
      <w:start w:val="1"/>
      <w:numFmt w:val="decimal"/>
      <w:lvlText w:val="%4."/>
      <w:lvlJc w:val="left"/>
      <w:pPr>
        <w:ind w:left="2880" w:hanging="360"/>
      </w:pPr>
    </w:lvl>
    <w:lvl w:ilvl="4" w:tplc="10E6CA1A" w:tentative="1">
      <w:start w:val="1"/>
      <w:numFmt w:val="lowerLetter"/>
      <w:lvlText w:val="%5."/>
      <w:lvlJc w:val="left"/>
      <w:pPr>
        <w:ind w:left="3600" w:hanging="360"/>
      </w:pPr>
    </w:lvl>
    <w:lvl w:ilvl="5" w:tplc="02E0B160" w:tentative="1">
      <w:start w:val="1"/>
      <w:numFmt w:val="lowerRoman"/>
      <w:lvlText w:val="%6."/>
      <w:lvlJc w:val="right"/>
      <w:pPr>
        <w:ind w:left="4320" w:hanging="180"/>
      </w:pPr>
    </w:lvl>
    <w:lvl w:ilvl="6" w:tplc="1B9EFBAC" w:tentative="1">
      <w:start w:val="1"/>
      <w:numFmt w:val="decimal"/>
      <w:lvlText w:val="%7."/>
      <w:lvlJc w:val="left"/>
      <w:pPr>
        <w:ind w:left="5040" w:hanging="360"/>
      </w:pPr>
    </w:lvl>
    <w:lvl w:ilvl="7" w:tplc="7E42462E" w:tentative="1">
      <w:start w:val="1"/>
      <w:numFmt w:val="lowerLetter"/>
      <w:lvlText w:val="%8."/>
      <w:lvlJc w:val="left"/>
      <w:pPr>
        <w:ind w:left="5760" w:hanging="360"/>
      </w:pPr>
    </w:lvl>
    <w:lvl w:ilvl="8" w:tplc="BF2A4C7C"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D5"/>
    <w:rsid w:val="000062E1"/>
    <w:rsid w:val="00011A55"/>
    <w:rsid w:val="00024031"/>
    <w:rsid w:val="00043901"/>
    <w:rsid w:val="00046828"/>
    <w:rsid w:val="00093CC0"/>
    <w:rsid w:val="000B0EB2"/>
    <w:rsid w:val="000D6C2B"/>
    <w:rsid w:val="0016733D"/>
    <w:rsid w:val="00182A64"/>
    <w:rsid w:val="001A15CE"/>
    <w:rsid w:val="001E2E64"/>
    <w:rsid w:val="001F12A3"/>
    <w:rsid w:val="001F48C1"/>
    <w:rsid w:val="00214528"/>
    <w:rsid w:val="00226933"/>
    <w:rsid w:val="00234887"/>
    <w:rsid w:val="00236E33"/>
    <w:rsid w:val="0023708D"/>
    <w:rsid w:val="002834D4"/>
    <w:rsid w:val="002A49A2"/>
    <w:rsid w:val="002C1177"/>
    <w:rsid w:val="002D316C"/>
    <w:rsid w:val="002E7C06"/>
    <w:rsid w:val="00332E1A"/>
    <w:rsid w:val="00335BD5"/>
    <w:rsid w:val="0035091B"/>
    <w:rsid w:val="003749EF"/>
    <w:rsid w:val="00384A91"/>
    <w:rsid w:val="00387D2E"/>
    <w:rsid w:val="003C14B0"/>
    <w:rsid w:val="003D7B41"/>
    <w:rsid w:val="00455468"/>
    <w:rsid w:val="00465376"/>
    <w:rsid w:val="004A21D2"/>
    <w:rsid w:val="004D14AA"/>
    <w:rsid w:val="004D2F65"/>
    <w:rsid w:val="004E5805"/>
    <w:rsid w:val="004F30F1"/>
    <w:rsid w:val="00524331"/>
    <w:rsid w:val="0052587A"/>
    <w:rsid w:val="005316B2"/>
    <w:rsid w:val="00534954"/>
    <w:rsid w:val="005767D6"/>
    <w:rsid w:val="00582594"/>
    <w:rsid w:val="0058261E"/>
    <w:rsid w:val="005858B7"/>
    <w:rsid w:val="005D31F6"/>
    <w:rsid w:val="005F6070"/>
    <w:rsid w:val="006151E5"/>
    <w:rsid w:val="006169B1"/>
    <w:rsid w:val="00621740"/>
    <w:rsid w:val="00635C31"/>
    <w:rsid w:val="00650F85"/>
    <w:rsid w:val="006866D3"/>
    <w:rsid w:val="006A30F5"/>
    <w:rsid w:val="006B53B8"/>
    <w:rsid w:val="006F13EF"/>
    <w:rsid w:val="006F1896"/>
    <w:rsid w:val="006F3C9B"/>
    <w:rsid w:val="007007EA"/>
    <w:rsid w:val="00732871"/>
    <w:rsid w:val="00735DA8"/>
    <w:rsid w:val="00751BF0"/>
    <w:rsid w:val="00762CA7"/>
    <w:rsid w:val="007653BE"/>
    <w:rsid w:val="007A5055"/>
    <w:rsid w:val="007A6526"/>
    <w:rsid w:val="007B1980"/>
    <w:rsid w:val="007D17F6"/>
    <w:rsid w:val="007F4859"/>
    <w:rsid w:val="007F69CE"/>
    <w:rsid w:val="00801F23"/>
    <w:rsid w:val="008140D3"/>
    <w:rsid w:val="0083565E"/>
    <w:rsid w:val="00851987"/>
    <w:rsid w:val="00856429"/>
    <w:rsid w:val="00856751"/>
    <w:rsid w:val="00870AA7"/>
    <w:rsid w:val="00883212"/>
    <w:rsid w:val="008B4431"/>
    <w:rsid w:val="008B5C81"/>
    <w:rsid w:val="008D03F3"/>
    <w:rsid w:val="009013AC"/>
    <w:rsid w:val="00920E7F"/>
    <w:rsid w:val="009248E2"/>
    <w:rsid w:val="00940C3C"/>
    <w:rsid w:val="00943E8A"/>
    <w:rsid w:val="00951585"/>
    <w:rsid w:val="00953FF9"/>
    <w:rsid w:val="009619EC"/>
    <w:rsid w:val="009C51DA"/>
    <w:rsid w:val="00A0643C"/>
    <w:rsid w:val="00A15B97"/>
    <w:rsid w:val="00A318B0"/>
    <w:rsid w:val="00A62ABD"/>
    <w:rsid w:val="00A65CD7"/>
    <w:rsid w:val="00A75729"/>
    <w:rsid w:val="00AA04AA"/>
    <w:rsid w:val="00AD13DA"/>
    <w:rsid w:val="00B275D9"/>
    <w:rsid w:val="00B44F3A"/>
    <w:rsid w:val="00B75472"/>
    <w:rsid w:val="00B829A8"/>
    <w:rsid w:val="00B83554"/>
    <w:rsid w:val="00BC50CE"/>
    <w:rsid w:val="00BD78C1"/>
    <w:rsid w:val="00BF38CC"/>
    <w:rsid w:val="00BF6128"/>
    <w:rsid w:val="00C016AF"/>
    <w:rsid w:val="00C03D1B"/>
    <w:rsid w:val="00C05563"/>
    <w:rsid w:val="00C125C1"/>
    <w:rsid w:val="00C17487"/>
    <w:rsid w:val="00C241FA"/>
    <w:rsid w:val="00C24DB6"/>
    <w:rsid w:val="00C35922"/>
    <w:rsid w:val="00C365CE"/>
    <w:rsid w:val="00C40264"/>
    <w:rsid w:val="00C44130"/>
    <w:rsid w:val="00C44A52"/>
    <w:rsid w:val="00C5129C"/>
    <w:rsid w:val="00C61DB5"/>
    <w:rsid w:val="00C65D49"/>
    <w:rsid w:val="00CD03F0"/>
    <w:rsid w:val="00D005A2"/>
    <w:rsid w:val="00D518C2"/>
    <w:rsid w:val="00D90C4B"/>
    <w:rsid w:val="00DA334C"/>
    <w:rsid w:val="00DC4984"/>
    <w:rsid w:val="00DD5FFA"/>
    <w:rsid w:val="00DE17D2"/>
    <w:rsid w:val="00DE6A82"/>
    <w:rsid w:val="00DF61DB"/>
    <w:rsid w:val="00E03F00"/>
    <w:rsid w:val="00E22A49"/>
    <w:rsid w:val="00E361A2"/>
    <w:rsid w:val="00E66363"/>
    <w:rsid w:val="00E85118"/>
    <w:rsid w:val="00E96974"/>
    <w:rsid w:val="00EA665F"/>
    <w:rsid w:val="00EF074B"/>
    <w:rsid w:val="00F234D1"/>
    <w:rsid w:val="00F268F7"/>
    <w:rsid w:val="00F2788D"/>
    <w:rsid w:val="00F5366B"/>
    <w:rsid w:val="00F659B0"/>
    <w:rsid w:val="00F723C7"/>
    <w:rsid w:val="00F7330C"/>
    <w:rsid w:val="00F9078B"/>
    <w:rsid w:val="00F93FE1"/>
    <w:rsid w:val="00FA40EF"/>
    <w:rsid w:val="00FD22A5"/>
    <w:rsid w:val="00FE2E5F"/>
    <w:rsid w:val="00FF5F3E"/>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E11A"/>
  <w15:docId w15:val="{247CCF29-6B55-4F0E-8293-625C20B4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D14AA"/>
    <w:pPr>
      <w:spacing w:after="0" w:line="240" w:lineRule="auto"/>
    </w:pPr>
  </w:style>
  <w:style w:type="paragraph" w:customStyle="1" w:styleId="Default">
    <w:name w:val="Default"/>
    <w:rsid w:val="004D14A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BF38CC"/>
    <w:pPr>
      <w:ind w:left="720"/>
      <w:contextualSpacing/>
    </w:pPr>
  </w:style>
  <w:style w:type="paragraph" w:styleId="a6">
    <w:name w:val="Balloon Text"/>
    <w:basedOn w:val="a"/>
    <w:link w:val="a7"/>
    <w:uiPriority w:val="99"/>
    <w:semiHidden/>
    <w:unhideWhenUsed/>
    <w:rsid w:val="00FF6E2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F6E23"/>
    <w:rPr>
      <w:rFonts w:ascii="Tahoma" w:hAnsi="Tahoma" w:cs="Tahoma"/>
      <w:sz w:val="16"/>
      <w:szCs w:val="16"/>
    </w:rPr>
  </w:style>
  <w:style w:type="paragraph" w:styleId="a8">
    <w:name w:val="Normal (Web)"/>
    <w:basedOn w:val="a"/>
    <w:uiPriority w:val="99"/>
    <w:semiHidden/>
    <w:unhideWhenUsed/>
    <w:rsid w:val="00E03F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28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2871"/>
  </w:style>
  <w:style w:type="paragraph" w:styleId="ab">
    <w:name w:val="footer"/>
    <w:basedOn w:val="a"/>
    <w:link w:val="ac"/>
    <w:uiPriority w:val="99"/>
    <w:unhideWhenUsed/>
    <w:rsid w:val="007328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32871"/>
  </w:style>
  <w:style w:type="character" w:styleId="ad">
    <w:name w:val="Hyperlink"/>
    <w:basedOn w:val="a0"/>
    <w:uiPriority w:val="99"/>
    <w:unhideWhenUsed/>
    <w:rsid w:val="00DE17D2"/>
    <w:rPr>
      <w:color w:val="0000FF" w:themeColor="hyperlink"/>
      <w:u w:val="single"/>
    </w:rPr>
  </w:style>
  <w:style w:type="character" w:customStyle="1" w:styleId="1">
    <w:name w:val="Неразрешенное упоминание1"/>
    <w:basedOn w:val="a0"/>
    <w:uiPriority w:val="99"/>
    <w:semiHidden/>
    <w:unhideWhenUsed/>
    <w:rsid w:val="00DE1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4web.ru/go.html?href=garantf1%3A%2F%2F10008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ED83-4CC9-46C1-A1DC-99B27F21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7060</Words>
  <Characters>40245</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 Ринатовна</dc:creator>
  <cp:lastModifiedBy>DOM</cp:lastModifiedBy>
  <cp:revision>7</cp:revision>
  <cp:lastPrinted>2026-02-09T12:38:00Z</cp:lastPrinted>
  <dcterms:created xsi:type="dcterms:W3CDTF">2026-02-09T12:39:00Z</dcterms:created>
  <dcterms:modified xsi:type="dcterms:W3CDTF">2026-02-19T15:55:00Z</dcterms:modified>
</cp:coreProperties>
</file>