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FC6E4" w14:textId="77777777" w:rsidR="00894EB5" w:rsidRPr="0011108D" w:rsidRDefault="004E656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1108D"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</w:p>
    <w:p w14:paraId="4D3E2192" w14:textId="77777777" w:rsidR="00894EB5" w:rsidRPr="0011108D" w:rsidRDefault="00894EB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39ACAE8" w14:textId="77777777" w:rsidR="00894EB5" w:rsidRPr="0011108D" w:rsidRDefault="00894EB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4672390" w14:textId="0ADADFBA" w:rsidR="00894EB5" w:rsidRPr="0011108D" w:rsidRDefault="004E656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1108D">
        <w:rPr>
          <w:rFonts w:ascii="Times New Roman" w:eastAsia="Calibri" w:hAnsi="Times New Roman"/>
          <w:sz w:val="28"/>
          <w:szCs w:val="28"/>
          <w:lang w:val="tt"/>
        </w:rPr>
        <w:t xml:space="preserve">КАРАР </w:t>
      </w:r>
      <w:r>
        <w:rPr>
          <w:rFonts w:ascii="Times New Roman" w:eastAsia="Calibri" w:hAnsi="Times New Roman"/>
          <w:sz w:val="28"/>
          <w:szCs w:val="28"/>
          <w:lang w:val="tt"/>
        </w:rPr>
        <w:t xml:space="preserve">                 </w:t>
      </w:r>
      <w:r w:rsidRPr="0011108D">
        <w:rPr>
          <w:rFonts w:ascii="Times New Roman" w:eastAsia="Calibri" w:hAnsi="Times New Roman"/>
          <w:sz w:val="28"/>
          <w:szCs w:val="28"/>
          <w:lang w:val="tt"/>
        </w:rPr>
        <w:t>№ 138</w:t>
      </w:r>
    </w:p>
    <w:p w14:paraId="43CC19C3" w14:textId="77777777" w:rsidR="00894EB5" w:rsidRPr="0011108D" w:rsidRDefault="00894EB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8052E80" w14:textId="77777777" w:rsidR="00894EB5" w:rsidRPr="0011108D" w:rsidRDefault="00894EB5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9D5A41D" w14:textId="771E75C3" w:rsidR="00894EB5" w:rsidRPr="0011108D" w:rsidRDefault="004E6566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11108D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2026 елның 18 феврале</w:t>
      </w:r>
    </w:p>
    <w:p w14:paraId="1429D29A" w14:textId="2C884A4B" w:rsidR="002A417D" w:rsidRPr="0011108D" w:rsidRDefault="002A417D" w:rsidP="003E3421">
      <w:pPr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5CB100B4" w14:textId="2A57964C" w:rsidR="002A417D" w:rsidRDefault="002A417D" w:rsidP="002A417D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7D2D98AE" w14:textId="59473875" w:rsidR="00894EB5" w:rsidRDefault="00894EB5" w:rsidP="002A417D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1C4DB40D" w14:textId="6C011E80" w:rsidR="00894EB5" w:rsidRDefault="00894EB5" w:rsidP="002A417D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01FC1528" w14:textId="77777777" w:rsidR="00894EB5" w:rsidRDefault="00894EB5" w:rsidP="002A417D">
      <w:pPr>
        <w:spacing w:after="0" w:line="240" w:lineRule="auto"/>
        <w:ind w:right="3118"/>
        <w:jc w:val="both"/>
        <w:rPr>
          <w:rFonts w:ascii="Times New Roman" w:hAnsi="Times New Roman" w:cs="Times New Roman"/>
          <w:sz w:val="28"/>
          <w:szCs w:val="28"/>
        </w:rPr>
      </w:pPr>
    </w:p>
    <w:p w14:paraId="670460AB" w14:textId="4BBDEC52" w:rsidR="002D1021" w:rsidRDefault="004E6566" w:rsidP="00894EB5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2D1021">
        <w:rPr>
          <w:rFonts w:ascii="Times New Roman" w:hAnsi="Times New Roman" w:cs="Times New Roman"/>
          <w:sz w:val="28"/>
          <w:szCs w:val="28"/>
          <w:lang w:val="tt"/>
        </w:rPr>
        <w:t xml:space="preserve">Татарстан Республикасы Лениногорск муниципаль районы территориясендә торак пунктлар чикләреннән тыш урнашкан җирле әһәмияттәге гомуми </w:t>
      </w:r>
      <w:r w:rsidRPr="002D1021">
        <w:rPr>
          <w:rFonts w:ascii="Times New Roman" w:hAnsi="Times New Roman" w:cs="Times New Roman"/>
          <w:sz w:val="28"/>
          <w:szCs w:val="28"/>
          <w:lang w:val="tt"/>
        </w:rPr>
        <w:t>файдаланудагы автомобиль юлларына идентификацион номерлар бирү һәм идентификацион номерлар бирү тәртибен раслау турында</w:t>
      </w:r>
    </w:p>
    <w:p w14:paraId="57FEF4D1" w14:textId="77777777" w:rsidR="002D1021" w:rsidRDefault="002D1021" w:rsidP="002D1021">
      <w:pPr>
        <w:spacing w:after="0" w:line="240" w:lineRule="auto"/>
      </w:pPr>
    </w:p>
    <w:p w14:paraId="4A5CEDBA" w14:textId="6F31B6F6" w:rsidR="003E3421" w:rsidRDefault="004E6566" w:rsidP="00894E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Pr="002D1021">
        <w:rPr>
          <w:rFonts w:ascii="Times New Roman" w:hAnsi="Times New Roman" w:cs="Times New Roman"/>
          <w:sz w:val="28"/>
          <w:szCs w:val="28"/>
          <w:lang w:val="tt"/>
        </w:rPr>
        <w:t>Гавами хакимиятнең бердәм системасында җирле үзидарәне оештыруның гомуми принциплары турында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Pr="002D1021">
        <w:rPr>
          <w:rFonts w:ascii="Times New Roman" w:hAnsi="Times New Roman" w:cs="Times New Roman"/>
          <w:sz w:val="28"/>
          <w:szCs w:val="28"/>
          <w:lang w:val="tt"/>
        </w:rPr>
        <w:t xml:space="preserve"> 2025 елның 20 мартындагы 33-ФЗ номерлы Ф</w:t>
      </w:r>
      <w:r w:rsidRPr="002D1021">
        <w:rPr>
          <w:rFonts w:ascii="Times New Roman" w:hAnsi="Times New Roman" w:cs="Times New Roman"/>
          <w:sz w:val="28"/>
          <w:szCs w:val="28"/>
          <w:lang w:val="tt"/>
        </w:rPr>
        <w:t xml:space="preserve">едераль закон нигезендә,  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Pr="002D1021">
        <w:rPr>
          <w:rFonts w:ascii="Times New Roman" w:hAnsi="Times New Roman" w:cs="Times New Roman"/>
          <w:sz w:val="28"/>
          <w:szCs w:val="28"/>
          <w:lang w:val="tt"/>
        </w:rPr>
        <w:t>Россия Федерациясендә автомобиль юллары һәм юл эшчәнлеге турында һәм Россия Федерациясенең аерым закон актларына үзгәрешләр кертү хакында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Pr="002D1021">
        <w:rPr>
          <w:rFonts w:ascii="Times New Roman" w:hAnsi="Times New Roman" w:cs="Times New Roman"/>
          <w:sz w:val="28"/>
          <w:szCs w:val="28"/>
          <w:lang w:val="tt"/>
        </w:rPr>
        <w:t>2007 елның 8 ноябрендәге 257-ФЗ номерлы Федераль закон,   Россия Федерациясе Транспорт мин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истрлыгының 2007 елның 7 феврлаендәге </w:t>
      </w:r>
      <w:r w:rsidRPr="002D1021">
        <w:rPr>
          <w:rFonts w:ascii="Times New Roman" w:hAnsi="Times New Roman" w:cs="Times New Roman"/>
          <w:sz w:val="28"/>
          <w:szCs w:val="28"/>
          <w:lang w:val="tt"/>
        </w:rPr>
        <w:t>16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номерлы</w:t>
      </w:r>
      <w:r w:rsidRPr="002D1021">
        <w:rPr>
          <w:rFonts w:ascii="Times New Roman" w:hAnsi="Times New Roman" w:cs="Times New Roman"/>
          <w:sz w:val="28"/>
          <w:szCs w:val="28"/>
          <w:lang w:val="tt"/>
        </w:rPr>
        <w:t xml:space="preserve"> боерыгы белән,   </w:t>
      </w:r>
      <w:r>
        <w:rPr>
          <w:rFonts w:ascii="Times New Roman" w:hAnsi="Times New Roman" w:cs="Times New Roman"/>
          <w:sz w:val="28"/>
          <w:szCs w:val="28"/>
          <w:lang w:val="tt"/>
        </w:rPr>
        <w:t>«</w:t>
      </w:r>
      <w:r w:rsidRPr="002D1021">
        <w:rPr>
          <w:rFonts w:ascii="Times New Roman" w:hAnsi="Times New Roman" w:cs="Times New Roman"/>
          <w:sz w:val="28"/>
          <w:szCs w:val="28"/>
          <w:lang w:val="tt"/>
        </w:rPr>
        <w:t>Лениногорск муниципаль районы</w:t>
      </w:r>
      <w:r>
        <w:rPr>
          <w:rFonts w:ascii="Times New Roman" w:hAnsi="Times New Roman" w:cs="Times New Roman"/>
          <w:sz w:val="28"/>
          <w:szCs w:val="28"/>
          <w:lang w:val="tt"/>
        </w:rPr>
        <w:t>»</w:t>
      </w:r>
      <w:r w:rsidRPr="002D1021">
        <w:rPr>
          <w:rFonts w:ascii="Times New Roman" w:hAnsi="Times New Roman" w:cs="Times New Roman"/>
          <w:sz w:val="28"/>
          <w:szCs w:val="28"/>
          <w:lang w:val="tt"/>
        </w:rPr>
        <w:t xml:space="preserve"> муниципаль берәмлеге Башкарма комитеты КАРАР БИРӘ:</w:t>
      </w:r>
    </w:p>
    <w:p w14:paraId="7E22134E" w14:textId="10DDB930" w:rsidR="00894EB5" w:rsidRPr="00894EB5" w:rsidRDefault="004E6566" w:rsidP="0089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4EB5">
        <w:rPr>
          <w:rFonts w:ascii="Times New Roman" w:hAnsi="Times New Roman" w:cs="Times New Roman"/>
          <w:sz w:val="28"/>
          <w:szCs w:val="28"/>
          <w:lang w:val="tt" w:eastAsia="ru-RU"/>
        </w:rPr>
        <w:t>1. Татарстан Республикасы Лениногорск муниципаль районы территориясендә торак пунктлар чикләреннән тыш урнашкан җирле әһәмияттәг</w:t>
      </w:r>
      <w:r w:rsidRPr="00894EB5">
        <w:rPr>
          <w:rFonts w:ascii="Times New Roman" w:hAnsi="Times New Roman" w:cs="Times New Roman"/>
          <w:sz w:val="28"/>
          <w:szCs w:val="28"/>
          <w:lang w:val="tt" w:eastAsia="ru-RU"/>
        </w:rPr>
        <w:t>е гомуми файдаланудагы автомобиль юлларына идентификацион номерлар бирү тәртибен 1 нче кушымтага ярашлы рәвештә расларга.</w:t>
      </w:r>
    </w:p>
    <w:p w14:paraId="7C4B8567" w14:textId="25162C1F" w:rsidR="00894EB5" w:rsidRPr="00894EB5" w:rsidRDefault="004E6566" w:rsidP="0089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4EB5">
        <w:rPr>
          <w:rFonts w:ascii="Times New Roman" w:hAnsi="Times New Roman" w:cs="Times New Roman"/>
          <w:sz w:val="28"/>
          <w:szCs w:val="28"/>
          <w:lang w:val="tt" w:eastAsia="ru-RU"/>
        </w:rPr>
        <w:t xml:space="preserve">2. Татарстан Республикасы Лениногорск муниципаль районы территориясе чикләрендә торак пунктлардан тыш урнашкан җирле әһәмияттәге </w:t>
      </w:r>
      <w:r w:rsidRPr="00894EB5">
        <w:rPr>
          <w:rFonts w:ascii="Times New Roman" w:hAnsi="Times New Roman" w:cs="Times New Roman"/>
          <w:sz w:val="28"/>
          <w:szCs w:val="28"/>
          <w:lang w:val="tt" w:eastAsia="ru-RU"/>
        </w:rPr>
        <w:t>гомуми файдаланудагы автомобиль юлларына, 2 нче кушымтага ярашлы, идентификацион номерлар бирергә.</w:t>
      </w:r>
    </w:p>
    <w:p w14:paraId="7849BA2C" w14:textId="77777777" w:rsidR="00894EB5" w:rsidRPr="00894EB5" w:rsidRDefault="004E6566" w:rsidP="00894E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4EB5">
        <w:rPr>
          <w:rFonts w:ascii="Times New Roman" w:hAnsi="Times New Roman" w:cs="Times New Roman"/>
          <w:sz w:val="28"/>
          <w:szCs w:val="28"/>
          <w:lang w:val="tt" w:eastAsia="ru-RU"/>
        </w:rPr>
        <w:t>3. Әлеге карарны Татарстан Республикасының хокукый мәгълүмат рәсми порталында һәм Лениногорск муниципаль районының рәсми сайтында түбәндәге адрес буенча: htt</w:t>
      </w:r>
      <w:r w:rsidRPr="00894EB5">
        <w:rPr>
          <w:rFonts w:ascii="Times New Roman" w:hAnsi="Times New Roman" w:cs="Times New Roman"/>
          <w:sz w:val="28"/>
          <w:szCs w:val="28"/>
          <w:lang w:val="tt" w:eastAsia="ru-RU"/>
        </w:rPr>
        <w:t>p://Leninogorsk.tatarstan.ru/ бастырырга.</w:t>
      </w:r>
    </w:p>
    <w:p w14:paraId="3F7830A2" w14:textId="77777777" w:rsidR="00894EB5" w:rsidRPr="00894EB5" w:rsidRDefault="004E6566" w:rsidP="00894E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4EB5">
        <w:rPr>
          <w:rFonts w:ascii="Times New Roman" w:hAnsi="Times New Roman" w:cs="Times New Roman"/>
          <w:sz w:val="28"/>
          <w:szCs w:val="28"/>
          <w:lang w:val="tt" w:eastAsia="ru-RU"/>
        </w:rPr>
        <w:t>4. Әлеге карарның үтәлешен контрольдә тотуны үз җаваплыгымда калдырам.</w:t>
      </w:r>
    </w:p>
    <w:p w14:paraId="4B9A6BB0" w14:textId="77777777" w:rsidR="00894EB5" w:rsidRPr="003E3421" w:rsidRDefault="00894EB5" w:rsidP="00A324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D44B9B" w14:textId="698D4795" w:rsidR="00A32460" w:rsidRDefault="00A32460" w:rsidP="00894EB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14:paraId="68123242" w14:textId="77777777" w:rsidR="00894EB5" w:rsidRDefault="00894EB5" w:rsidP="00894EB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14:paraId="7FE1A43A" w14:textId="70B6995F" w:rsidR="00684E18" w:rsidRPr="00A32460" w:rsidRDefault="004E6566" w:rsidP="00894EB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A32460">
        <w:rPr>
          <w:sz w:val="28"/>
          <w:szCs w:val="28"/>
          <w:lang w:val="tt"/>
        </w:rPr>
        <w:t>Җитәкче                                                                                        И.Г. Шәмәрданов</w:t>
      </w:r>
    </w:p>
    <w:p w14:paraId="0FAA3338" w14:textId="77777777" w:rsidR="00A32460" w:rsidRDefault="00A32460" w:rsidP="000D558D">
      <w:pPr>
        <w:pStyle w:val="formattext"/>
        <w:spacing w:line="240" w:lineRule="atLeast"/>
      </w:pPr>
    </w:p>
    <w:p w14:paraId="1388DB79" w14:textId="3F60B92E" w:rsidR="00A32460" w:rsidRDefault="00A32460" w:rsidP="000D558D">
      <w:pPr>
        <w:pStyle w:val="formattext"/>
        <w:spacing w:line="240" w:lineRule="atLeast"/>
      </w:pPr>
    </w:p>
    <w:p w14:paraId="7CACE5E9" w14:textId="77777777" w:rsidR="00894EB5" w:rsidRDefault="00894EB5" w:rsidP="00894EB5">
      <w:pPr>
        <w:pStyle w:val="formattext"/>
        <w:spacing w:before="0" w:beforeAutospacing="0" w:after="0" w:afterAutospacing="0" w:line="240" w:lineRule="atLeast"/>
      </w:pPr>
    </w:p>
    <w:p w14:paraId="61C2C51C" w14:textId="7113D1F3" w:rsidR="000D558D" w:rsidRDefault="004E6566" w:rsidP="00A32460">
      <w:pPr>
        <w:pStyle w:val="formattext"/>
        <w:spacing w:before="0" w:beforeAutospacing="0" w:after="0" w:afterAutospacing="0" w:line="240" w:lineRule="atLeast"/>
      </w:pPr>
      <w:r>
        <w:rPr>
          <w:lang w:val="tt"/>
        </w:rPr>
        <w:t>О.В. Охлопкова</w:t>
      </w:r>
    </w:p>
    <w:p w14:paraId="4E70DBCA" w14:textId="77777777" w:rsidR="00A32460" w:rsidRDefault="004E6566" w:rsidP="00A32460">
      <w:pPr>
        <w:pStyle w:val="formattext"/>
        <w:spacing w:before="0" w:beforeAutospacing="0" w:after="0" w:afterAutospacing="0" w:line="240" w:lineRule="atLeast"/>
      </w:pPr>
      <w:r>
        <w:rPr>
          <w:lang w:val="tt"/>
        </w:rPr>
        <w:t>5-45-80</w:t>
      </w:r>
    </w:p>
    <w:p w14:paraId="2E81E86C" w14:textId="77777777" w:rsidR="00DE4F44" w:rsidRPr="00DE4F44" w:rsidRDefault="00DE4F44" w:rsidP="00DE4F44">
      <w:pPr>
        <w:rPr>
          <w:lang w:eastAsia="ru-RU"/>
        </w:rPr>
      </w:pPr>
    </w:p>
    <w:p w14:paraId="46984A54" w14:textId="77777777" w:rsidR="00DE4F44" w:rsidRPr="00DE4F44" w:rsidRDefault="00DE4F44" w:rsidP="00DE4F44">
      <w:pPr>
        <w:rPr>
          <w:lang w:eastAsia="ru-RU"/>
        </w:rPr>
      </w:pPr>
    </w:p>
    <w:p w14:paraId="49AB3B92" w14:textId="77777777" w:rsidR="00DE4F44" w:rsidRPr="00DE4F44" w:rsidRDefault="00DE4F44" w:rsidP="00DE4F44">
      <w:pPr>
        <w:rPr>
          <w:lang w:eastAsia="ru-RU"/>
        </w:rPr>
      </w:pPr>
    </w:p>
    <w:p w14:paraId="1D30BF1E" w14:textId="77777777" w:rsidR="00DE4F44" w:rsidRPr="00DE4F44" w:rsidRDefault="00DE4F44" w:rsidP="00DE4F44">
      <w:pPr>
        <w:rPr>
          <w:lang w:eastAsia="ru-RU"/>
        </w:rPr>
      </w:pPr>
    </w:p>
    <w:p w14:paraId="68C441E3" w14:textId="77777777" w:rsidR="00DE4F44" w:rsidRPr="00DE4F44" w:rsidRDefault="00DE4F44" w:rsidP="00DE4F44">
      <w:pPr>
        <w:rPr>
          <w:lang w:eastAsia="ru-RU"/>
        </w:rPr>
      </w:pPr>
    </w:p>
    <w:p w14:paraId="18F8850A" w14:textId="77777777" w:rsidR="00DE4F44" w:rsidRPr="00DE4F44" w:rsidRDefault="00DE4F44" w:rsidP="00DE4F44">
      <w:pPr>
        <w:rPr>
          <w:lang w:eastAsia="ru-RU"/>
        </w:rPr>
      </w:pPr>
    </w:p>
    <w:p w14:paraId="5DC91910" w14:textId="77777777" w:rsidR="00DE4F44" w:rsidRPr="00DE4F44" w:rsidRDefault="00DE4F44" w:rsidP="00DE4F44">
      <w:pPr>
        <w:rPr>
          <w:lang w:eastAsia="ru-RU"/>
        </w:rPr>
      </w:pPr>
    </w:p>
    <w:p w14:paraId="76D04067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906BB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066DE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AF8F0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DD704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53D57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97930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40792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4D89A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4C3D5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04AD0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FD714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29761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99C50" w14:textId="77777777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18765" w14:textId="65A0A7EA" w:rsidR="00DE4F44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6A176" w14:textId="77777777" w:rsidR="00894EB5" w:rsidRDefault="00894EB5" w:rsidP="00DE4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EAF9D" w14:textId="57EECD1E" w:rsidR="00894EB5" w:rsidRPr="00894EB5" w:rsidRDefault="004E6566" w:rsidP="00894EB5">
      <w:pPr>
        <w:spacing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894EB5">
        <w:rPr>
          <w:rFonts w:ascii="Times New Roman" w:hAnsi="Times New Roman"/>
          <w:sz w:val="24"/>
          <w:szCs w:val="24"/>
          <w:lang w:val="tt"/>
        </w:rPr>
        <w:t>1 нче кушымта</w:t>
      </w:r>
    </w:p>
    <w:p w14:paraId="1F7C8944" w14:textId="097C2B58" w:rsidR="00894EB5" w:rsidRPr="004E6566" w:rsidRDefault="004E6566" w:rsidP="004E656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"/>
        </w:rPr>
        <w:lastRenderedPageBreak/>
        <w:t>«</w:t>
      </w:r>
      <w:r w:rsidRPr="00894EB5">
        <w:rPr>
          <w:rFonts w:ascii="Times New Roman" w:hAnsi="Times New Roman"/>
          <w:sz w:val="24"/>
          <w:szCs w:val="24"/>
          <w:lang w:val="tt"/>
        </w:rPr>
        <w:t>Лениногорск муниципаль районы</w:t>
      </w:r>
      <w:r>
        <w:rPr>
          <w:rFonts w:ascii="Times New Roman" w:hAnsi="Times New Roman"/>
          <w:sz w:val="24"/>
          <w:szCs w:val="24"/>
          <w:lang w:val="tt"/>
        </w:rPr>
        <w:t>»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894EB5">
        <w:rPr>
          <w:rFonts w:ascii="Times New Roman" w:hAnsi="Times New Roman"/>
          <w:sz w:val="24"/>
          <w:szCs w:val="24"/>
          <w:lang w:val="tt"/>
        </w:rPr>
        <w:t>Башкарма комитетының 2026 елның 19 февралендәге138  номерлы карары белән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894EB5">
        <w:rPr>
          <w:rFonts w:ascii="Times New Roman" w:hAnsi="Times New Roman"/>
          <w:sz w:val="24"/>
          <w:szCs w:val="24"/>
          <w:lang w:val="tt"/>
        </w:rPr>
        <w:t xml:space="preserve">2026 елның 18 февралендәге 138 номерлы карарына </w:t>
      </w:r>
    </w:p>
    <w:p w14:paraId="1AF2FB8E" w14:textId="77777777" w:rsidR="00DE4F44" w:rsidRPr="004E6566" w:rsidRDefault="00DE4F44" w:rsidP="00DE4F44">
      <w:pPr>
        <w:rPr>
          <w:rFonts w:ascii="Times New Roman" w:eastAsia="Times New Roman" w:hAnsi="Times New Roman" w:cs="Times New Roman"/>
          <w:sz w:val="24"/>
          <w:szCs w:val="24"/>
          <w:lang w:val="tt" w:eastAsia="ru-RU"/>
        </w:rPr>
      </w:pPr>
    </w:p>
    <w:p w14:paraId="67133C0C" w14:textId="77777777" w:rsidR="00DE4F44" w:rsidRPr="004E6566" w:rsidRDefault="004E6566" w:rsidP="00894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Татарстан Республикасы Лениногорск муниципаль районы </w:t>
      </w: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территориясе чикләрендәге торак пунктлар чикләреннән читтә урнашкан гомуми файдаланудагы җирле әһәмиятле автомобиль юлларына идентификация номерларын бирү тәртибе</w:t>
      </w:r>
    </w:p>
    <w:p w14:paraId="35BE9DB0" w14:textId="1EC7FFF5" w:rsidR="00DE4F44" w:rsidRDefault="00DE4F44" w:rsidP="004E6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DB6B03" w14:textId="77777777" w:rsidR="00847434" w:rsidRDefault="00847434" w:rsidP="00894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E65D2" w14:textId="77777777" w:rsidR="00DE4F44" w:rsidRPr="00DE4F44" w:rsidRDefault="004E6566" w:rsidP="0089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Автомобиль юлының идентификацион номеры дүрт разрядтан тора. Автомобиль юлының </w:t>
      </w: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идентификацион номерындагы һәр разряд алдагысыннан бер бушлык белән аерыла.</w:t>
      </w:r>
    </w:p>
    <w:p w14:paraId="18B4F8B7" w14:textId="77777777" w:rsidR="00DE4F44" w:rsidRPr="004E6566" w:rsidRDefault="004E6566" w:rsidP="0089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Автомобиль юлының идентификацион номеры разряды рус алфавитының баш хәрефләреннән һәм (яки) гарәп саннарыннан тора. Автомобиль юлының идентификацион номерының бер разрядындагы пред</w:t>
      </w: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метлы хәрефле һәм (яки) санлы билгеләмә дефис белән аерылырга мөмкин.</w:t>
      </w:r>
    </w:p>
    <w:p w14:paraId="71B64CA2" w14:textId="77777777" w:rsidR="00DE4F44" w:rsidRPr="004E6566" w:rsidRDefault="004E6566" w:rsidP="0089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Автомобиль юлының идентификацион номерындагы бер разрядта санлы яки хәрефле билгеләмәнең предметлыгы, автомобиль юлының идентификацияләнгән классификацион билгесенең яки автомобиль юлы т</w:t>
      </w: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урында башка мәгълүматларның мөстәкыйльлеге белән билгеләнә.</w:t>
      </w:r>
    </w:p>
    <w:p w14:paraId="11EB8737" w14:textId="0982863E" w:rsidR="00DE4F44" w:rsidRPr="004E6566" w:rsidRDefault="004E6566" w:rsidP="0089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Автомобиль юлының идентификацион номерының беренче разряды юлны милеккә карата аера һәм өч төркемгә бүленгән сигез билгедән тора - беренче төркем ике билгедән тора; икенче һәм өченче төркемнәр өч</w:t>
      </w: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әр билгедән тора. Муниципаль берәмлек милкенә караган автомобиль юлы өчен, идентификацион номерның беренче разряды административ бүленеш объектларының гомумроссия классификаторының беренче, икенче һәм өченче дәрәҗә объектлары кодларына туры килгән өч төрке</w:t>
      </w: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м билгедән тора.</w:t>
      </w:r>
    </w:p>
    <w:p w14:paraId="5A22D2F5" w14:textId="77777777" w:rsidR="00920F1D" w:rsidRPr="00920F1D" w:rsidRDefault="004E6566" w:rsidP="00894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F1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92425000000 - Лениногорск</w:t>
      </w:r>
    </w:p>
    <w:p w14:paraId="0503EF3A" w14:textId="77777777" w:rsidR="00920F1D" w:rsidRPr="00920F1D" w:rsidRDefault="004E6566" w:rsidP="00894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F1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92236000000 - Лениногорск районы</w:t>
      </w:r>
    </w:p>
    <w:p w14:paraId="30FEB13C" w14:textId="02FD3EF8" w:rsidR="00920F1D" w:rsidRPr="00DE4F44" w:rsidRDefault="004E6566" w:rsidP="00894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F1D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92236000000 – Лениногорск районы авыл җирлекләре</w:t>
      </w:r>
    </w:p>
    <w:p w14:paraId="13AEF32B" w14:textId="77777777" w:rsidR="00DE4F44" w:rsidRPr="00DE4F44" w:rsidRDefault="004E6566" w:rsidP="0089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Автомобиль юлының идентификацион номерының икенче разряды юлны рөхсәт ителгән файдалану төре буенча аера һәм ике хәрефтән тора:</w:t>
      </w:r>
    </w:p>
    <w:p w14:paraId="39B37636" w14:textId="77777777" w:rsidR="00DE4F44" w:rsidRPr="00DE4F44" w:rsidRDefault="004E6566" w:rsidP="00894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ОП </w:t>
      </w: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- гомуми файдаланудагы автомобиль юлы өчен.</w:t>
      </w:r>
    </w:p>
    <w:p w14:paraId="34CADB4C" w14:textId="77777777" w:rsidR="00DE4F44" w:rsidRPr="00DE4F44" w:rsidRDefault="004E6566" w:rsidP="0089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Автомобиль юлының идентификацион номерының өченче разряды юлны әһәмиятенә карап аера һәм ике хәрефтән тора:</w:t>
      </w:r>
    </w:p>
    <w:p w14:paraId="654BB8BE" w14:textId="77777777" w:rsidR="00DE4F44" w:rsidRPr="00DE4F44" w:rsidRDefault="004E6566" w:rsidP="00894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МП - муниципаль берәмлек милкенә караган автомобиль юлы өчен (авыл җирлеге юлы).</w:t>
      </w:r>
    </w:p>
    <w:p w14:paraId="7EBB3A98" w14:textId="52BF30EC" w:rsidR="00DE4F44" w:rsidRPr="00DE4F44" w:rsidRDefault="004E6566" w:rsidP="00894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Автомобиль юлының идент</w:t>
      </w:r>
      <w:r w:rsidRPr="00DE4F44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ификацион номерының дүртенче разряды юлның исәп-хисап номерын тәшкил итә, ул гарәп цифрларыннан тора һәм юлның тәртип номерын үз эченә ала.</w:t>
      </w:r>
    </w:p>
    <w:p w14:paraId="563CD54A" w14:textId="77777777" w:rsidR="00DE4F44" w:rsidRDefault="00DE4F44" w:rsidP="008474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37AE7" w14:textId="6D1082DF" w:rsidR="00DE4F44" w:rsidRPr="00DE4F44" w:rsidRDefault="004E6566" w:rsidP="00894EB5">
      <w:pPr>
        <w:jc w:val="center"/>
        <w:rPr>
          <w:lang w:eastAsia="ru-RU"/>
        </w:rPr>
        <w:sectPr w:rsidR="00DE4F44" w:rsidRPr="00DE4F44" w:rsidSect="00894E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val="tt" w:eastAsia="ru-RU"/>
        </w:rPr>
        <w:t>______________________________________</w:t>
      </w:r>
    </w:p>
    <w:p w14:paraId="2D799076" w14:textId="68A7375B" w:rsidR="00894EB5" w:rsidRPr="00894EB5" w:rsidRDefault="004E6566" w:rsidP="00894EB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894EB5">
        <w:rPr>
          <w:rFonts w:ascii="Times New Roman" w:hAnsi="Times New Roman" w:cs="Times New Roman"/>
          <w:sz w:val="24"/>
          <w:szCs w:val="24"/>
          <w:lang w:val="tt"/>
        </w:rPr>
        <w:lastRenderedPageBreak/>
        <w:t>2нче кушымта</w:t>
      </w:r>
    </w:p>
    <w:p w14:paraId="2BA7C4A1" w14:textId="77777777" w:rsidR="00894EB5" w:rsidRPr="00894EB5" w:rsidRDefault="00894EB5" w:rsidP="00894EB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14:paraId="770CE8CA" w14:textId="217216CB" w:rsidR="00894EB5" w:rsidRPr="004E6566" w:rsidRDefault="004E6566" w:rsidP="004E6566">
      <w:pPr>
        <w:spacing w:after="0" w:line="240" w:lineRule="auto"/>
        <w:ind w:left="104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"/>
        </w:rPr>
        <w:t>«</w:t>
      </w:r>
      <w:r w:rsidRPr="00894EB5">
        <w:rPr>
          <w:rFonts w:ascii="Times New Roman" w:hAnsi="Times New Roman" w:cs="Times New Roman"/>
          <w:sz w:val="24"/>
          <w:szCs w:val="24"/>
          <w:lang w:val="tt"/>
        </w:rPr>
        <w:t>Лениногорск муниципаль районы</w:t>
      </w:r>
      <w:r>
        <w:rPr>
          <w:rFonts w:ascii="Times New Roman" w:hAnsi="Times New Roman" w:cs="Times New Roman"/>
          <w:sz w:val="24"/>
          <w:szCs w:val="24"/>
          <w:lang w:val="tt"/>
        </w:rPr>
        <w:t>»</w:t>
      </w:r>
      <w:r w:rsidRPr="00894EB5">
        <w:rPr>
          <w:rFonts w:ascii="Times New Roman" w:hAnsi="Times New Roman" w:cs="Times New Roman"/>
          <w:sz w:val="24"/>
          <w:szCs w:val="24"/>
          <w:lang w:val="tt"/>
        </w:rPr>
        <w:t xml:space="preserve"> муниципаль </w:t>
      </w:r>
      <w:r w:rsidRPr="00894EB5">
        <w:rPr>
          <w:rFonts w:ascii="Times New Roman" w:hAnsi="Times New Roman" w:cs="Times New Roman"/>
          <w:sz w:val="24"/>
          <w:szCs w:val="24"/>
          <w:lang w:val="tt"/>
        </w:rPr>
        <w:t>берәмлеге Башкарма комитетының</w:t>
      </w:r>
      <w:r w:rsidRPr="00894EB5">
        <w:rPr>
          <w:rFonts w:ascii="Times New Roman" w:hAnsi="Times New Roman" w:cs="Times New Roman"/>
          <w:sz w:val="24"/>
          <w:szCs w:val="24"/>
          <w:lang w:val="tt"/>
        </w:rPr>
        <w:t xml:space="preserve"> 2026 елның 18 февралендәге 138 номерлы карарына </w:t>
      </w:r>
    </w:p>
    <w:p w14:paraId="032F7AFA" w14:textId="77777777" w:rsidR="00A32460" w:rsidRPr="004E6566" w:rsidRDefault="00A32460" w:rsidP="00A32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</w:p>
    <w:p w14:paraId="2DF27528" w14:textId="77777777" w:rsidR="00A32460" w:rsidRPr="004E6566" w:rsidRDefault="004E6566" w:rsidP="00A32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894EB5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Татарстан Республикасы Лениногорск муниципаль районы территориясе чикләрендәге торак пунктлар чикләреннән тыш урнашкан гомуми файдаланудагы җирле әһәмиятле автомобиль юллары</w:t>
      </w:r>
      <w:r w:rsidRPr="00894EB5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исемлеге </w:t>
      </w:r>
    </w:p>
    <w:p w14:paraId="022E1E0E" w14:textId="3703DAD6" w:rsidR="00A32460" w:rsidRPr="00894EB5" w:rsidRDefault="00A32460" w:rsidP="004E6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1BDE1034" w14:textId="77777777" w:rsidR="00E3433F" w:rsidRPr="00894EB5" w:rsidRDefault="00E3433F" w:rsidP="00E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5DF80" w14:textId="77777777" w:rsidR="00E3433F" w:rsidRPr="00A32460" w:rsidRDefault="00E3433F" w:rsidP="00E3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2550"/>
        <w:gridCol w:w="4425"/>
        <w:gridCol w:w="851"/>
        <w:gridCol w:w="1559"/>
        <w:gridCol w:w="1276"/>
        <w:gridCol w:w="850"/>
        <w:gridCol w:w="2126"/>
      </w:tblGrid>
      <w:tr w:rsidR="00FE738A" w14:paraId="19D7FA47" w14:textId="77777777" w:rsidTr="00E632C5">
        <w:trPr>
          <w:trHeight w:val="450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AED1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№ т/б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7868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Объектның исеме һәм характеристикасы         ( юл полотносының өслек материалы һ.б.)</w:t>
            </w:r>
          </w:p>
        </w:tc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0692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Урыны (адресы)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F23F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Юл категориясе</w:t>
            </w:r>
          </w:p>
          <w:p w14:paraId="7795213E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F2936DE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AB97D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Юл өслегенең гомуми озынлыгы (м).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DE42" w14:textId="77777777" w:rsidR="00D761BC" w:rsidRPr="00894EB5" w:rsidRDefault="004E6566" w:rsidP="0053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Юл полотносының киңлеге (м.)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4864" w14:textId="23111353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 xml:space="preserve">Кертеп җибәрү елы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09EF" w14:textId="3FEBE6AC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Юлның идентификация номеры</w:t>
            </w:r>
          </w:p>
        </w:tc>
      </w:tr>
      <w:tr w:rsidR="00FE738A" w14:paraId="42FC932C" w14:textId="77777777" w:rsidTr="00E632C5">
        <w:trPr>
          <w:trHeight w:val="614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31BD" w14:textId="77777777" w:rsidR="00D761BC" w:rsidRPr="00894EB5" w:rsidRDefault="00D761BC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A2B2" w14:textId="77777777" w:rsidR="00D761BC" w:rsidRPr="00894EB5" w:rsidRDefault="00D761BC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58DB" w14:textId="77777777" w:rsidR="00D761BC" w:rsidRPr="00894EB5" w:rsidRDefault="00D761BC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D3BB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E50" w14:textId="77777777" w:rsidR="00D761BC" w:rsidRPr="00894EB5" w:rsidRDefault="00D761BC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F170" w14:textId="77777777" w:rsidR="00D761BC" w:rsidRPr="00894EB5" w:rsidRDefault="00D761BC" w:rsidP="0053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2F60" w14:textId="77777777" w:rsidR="00D761BC" w:rsidRPr="00894EB5" w:rsidRDefault="00D761BC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5FF9" w14:textId="77777777" w:rsidR="00D761BC" w:rsidRPr="00894EB5" w:rsidRDefault="00D761BC" w:rsidP="00A32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E738A" w14:paraId="510F0924" w14:textId="77777777" w:rsidTr="00E632C5">
        <w:trPr>
          <w:trHeight w:val="1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DC1E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C4E2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3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D863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0FFA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C4A2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5A64" w14:textId="77777777" w:rsidR="00D761BC" w:rsidRPr="00894EB5" w:rsidRDefault="00D761BC" w:rsidP="0053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5226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2889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8</w:t>
            </w:r>
          </w:p>
        </w:tc>
      </w:tr>
      <w:tr w:rsidR="00FE738A" w14:paraId="561C4855" w14:textId="77777777" w:rsidTr="00E632C5">
        <w:trPr>
          <w:trHeight w:val="69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7EF9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C5299" w14:textId="3FC610FA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Сергеевкага бару юлы, вак таш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9B9CE" w14:textId="66A94C6F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Зәй-Каратай-Алешкино-Сергеевка төбәктәге a/юлыннан Сергеевка авылына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A0833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8800" w14:textId="77777777" w:rsidR="005F0CCA" w:rsidRPr="00894EB5" w:rsidRDefault="005F0CCA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69969D0" w14:textId="2CD16890" w:rsidR="00D761BC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0,38</w:t>
            </w:r>
          </w:p>
          <w:p w14:paraId="267D2FE0" w14:textId="77777777" w:rsidR="00D761BC" w:rsidRPr="00894EB5" w:rsidRDefault="004E6566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ED14" w14:textId="77777777" w:rsidR="005F0CCA" w:rsidRPr="00894EB5" w:rsidRDefault="005F0CCA" w:rsidP="00533D0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BA259A7" w14:textId="724D0691" w:rsidR="00D761BC" w:rsidRPr="00894EB5" w:rsidRDefault="004E6566" w:rsidP="00533D0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3,5</w:t>
            </w:r>
          </w:p>
          <w:p w14:paraId="0E5614C4" w14:textId="77777777" w:rsidR="00D761BC" w:rsidRPr="00894EB5" w:rsidRDefault="00D761BC" w:rsidP="0053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666B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 1980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C7B9" w14:textId="36319F95" w:rsidR="00D761BC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92-236-МП-001</w:t>
            </w:r>
          </w:p>
        </w:tc>
      </w:tr>
      <w:tr w:rsidR="00FE738A" w14:paraId="2B7E04DC" w14:textId="77777777" w:rsidTr="00E632C5">
        <w:trPr>
          <w:trHeight w:val="36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CFE1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3DC4E" w14:textId="514ADB26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Кузайкино  авылына илтүче юл, асфальт.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73C7" w14:textId="07E61911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 xml:space="preserve">Төбәк a/юлы Ромашкино-Куакбаш-Керкәле Кузайкино </w:t>
            </w: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авылына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17228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24B6" w14:textId="77777777" w:rsidR="005F0CCA" w:rsidRPr="00894EB5" w:rsidRDefault="005F0CCA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31552B4" w14:textId="34F0E12C" w:rsidR="00D761BC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2,1</w:t>
            </w:r>
          </w:p>
          <w:p w14:paraId="7412ABFD" w14:textId="77777777" w:rsidR="00D761BC" w:rsidRPr="00894EB5" w:rsidRDefault="004E6566" w:rsidP="00A32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F8A2" w14:textId="77777777" w:rsidR="00D761BC" w:rsidRPr="00894EB5" w:rsidRDefault="00D761BC" w:rsidP="0053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BB0BBD" w14:textId="77777777" w:rsidR="00D761BC" w:rsidRPr="00894EB5" w:rsidRDefault="004E6566" w:rsidP="0053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FD92" w14:textId="77777777" w:rsidR="00D761BC" w:rsidRPr="00894EB5" w:rsidRDefault="004E6566" w:rsidP="00A3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 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8E73" w14:textId="16600FEE" w:rsidR="00D761BC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92-236-МП-002</w:t>
            </w:r>
          </w:p>
        </w:tc>
      </w:tr>
      <w:tr w:rsidR="00FE738A" w14:paraId="0EE0D3B2" w14:textId="77777777" w:rsidTr="00E3433F">
        <w:trPr>
          <w:trHeight w:val="36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2911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DDDA" w14:textId="4954B259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Яңа Чыршылы поселогына илтүче юл, асфальт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F2E5" w14:textId="0A11C46D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региональ а/юлы Әлмәт-Лениногорскидан Яңа Чыршылы поселогына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4163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5919" w14:textId="77777777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B74D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C6B0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 1985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F16B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490CE1" w14:textId="55588170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92-236-МП-003</w:t>
            </w:r>
          </w:p>
        </w:tc>
      </w:tr>
      <w:tr w:rsidR="00FE738A" w14:paraId="706BB646" w14:textId="77777777" w:rsidTr="00E3433F">
        <w:trPr>
          <w:trHeight w:val="36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18D3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D2A2" w14:textId="02E9404E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Валиев бистәсенә илтүче юл, асфальт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6B97" w14:textId="1B9DA6B9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 xml:space="preserve">региональ а/юлы </w:t>
            </w: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Әлмәт-Лениногорскида Вәлиев бистәсенә кадәр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586B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F589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0,23</w:t>
            </w:r>
          </w:p>
          <w:p w14:paraId="56CE5B90" w14:textId="3F6A7E0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F56D9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59B9880" w14:textId="68815B7A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11,25</w:t>
            </w:r>
          </w:p>
          <w:p w14:paraId="7D3643A2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9597" w14:textId="7371B24C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1995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7F85" w14:textId="2E0E7A12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92-236-МП-004</w:t>
            </w:r>
          </w:p>
        </w:tc>
      </w:tr>
      <w:tr w:rsidR="00FE738A" w14:paraId="2E354D9C" w14:textId="77777777" w:rsidTr="00E632C5">
        <w:trPr>
          <w:trHeight w:val="81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8BF8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8A5BD" w14:textId="18BC17C9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Горкино авылына бару юлы, вак таш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B0F0A" w14:textId="645B3F70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Яңа Чыршылы поселогыннан Горкино авылына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CCDA2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9DAA" w14:textId="6BD2130E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512461E" w14:textId="7531ED41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0,39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50CD" w14:textId="77777777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18D20D" w14:textId="2F9BF810" w:rsidR="0074234A" w:rsidRPr="00894EB5" w:rsidRDefault="004E6566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4,5</w:t>
            </w:r>
          </w:p>
          <w:p w14:paraId="283F1EF5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5581" w14:textId="1767C97B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2005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E7B0" w14:textId="1BBA1AC7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92 236 - ОП-МП-05</w:t>
            </w:r>
          </w:p>
        </w:tc>
      </w:tr>
      <w:tr w:rsidR="00FE738A" w14:paraId="11E9FA6C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1E9B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lastRenderedPageBreak/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B4E3B" w14:textId="5776EBF2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tt" w:eastAsia="ru-RU"/>
              </w:rPr>
              <w:t>«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Юбилейный</w:t>
            </w:r>
            <w:r>
              <w:rPr>
                <w:rFonts w:ascii="Times New Roman" w:eastAsia="Times New Roman" w:hAnsi="Times New Roman" w:cs="Times New Roman"/>
                <w:lang w:val="tt" w:eastAsia="ru-RU"/>
              </w:rPr>
              <w:t>»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 xml:space="preserve"> балалар сәламәтләндерү лагерена килү, 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асфальт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52C96" w14:textId="7E8923FE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 xml:space="preserve">Лениногорск-Чирмешән төбәге автомобиль юлыннан </w:t>
            </w:r>
            <w:r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«</w:t>
            </w: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Юбилейный</w:t>
            </w:r>
            <w:r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»</w:t>
            </w: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 xml:space="preserve"> ДОЛга кадәр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59C6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CE42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3C17ED7" w14:textId="03A938B2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AED0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3DE1797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ADE8" w14:textId="0DF0C34F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8F81" w14:textId="5C6872AE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92-236-МП-006</w:t>
            </w:r>
          </w:p>
        </w:tc>
      </w:tr>
      <w:tr w:rsidR="00FE738A" w14:paraId="34D8EB1D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C93D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23D0" w14:textId="2BC6AD66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tt" w:eastAsia="ru-RU"/>
              </w:rPr>
              <w:t>«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Ландыш</w:t>
            </w:r>
            <w:r>
              <w:rPr>
                <w:rFonts w:ascii="Times New Roman" w:eastAsia="Times New Roman" w:hAnsi="Times New Roman" w:cs="Times New Roman"/>
                <w:lang w:val="tt" w:eastAsia="ru-RU"/>
              </w:rPr>
              <w:t>»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 xml:space="preserve"> һәм </w:t>
            </w:r>
            <w:r>
              <w:rPr>
                <w:rFonts w:ascii="Times New Roman" w:eastAsia="Times New Roman" w:hAnsi="Times New Roman" w:cs="Times New Roman"/>
                <w:lang w:val="tt" w:eastAsia="ru-RU"/>
              </w:rPr>
              <w:t>«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Дружба</w:t>
            </w:r>
            <w:r>
              <w:rPr>
                <w:rFonts w:ascii="Times New Roman" w:eastAsia="Times New Roman" w:hAnsi="Times New Roman" w:cs="Times New Roman"/>
                <w:lang w:val="tt" w:eastAsia="ru-RU"/>
              </w:rPr>
              <w:t>»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 xml:space="preserve"> балалар сәламәтләндерү лагерена керү юлы, асфальт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CAB6" w14:textId="50A0282B" w:rsidR="0074234A" w:rsidRPr="004E6566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 xml:space="preserve">Лениногорск-Ивановка-Михайловка төбәк a/ю </w:t>
            </w:r>
            <w:r>
              <w:rPr>
                <w:rFonts w:ascii="Times New Roman" w:eastAsia="Times New Roman" w:hAnsi="Times New Roman" w:cs="Times New Roman"/>
                <w:lang w:val="tt" w:eastAsia="ru-RU"/>
              </w:rPr>
              <w:t>«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Ландыш</w:t>
            </w:r>
            <w:r>
              <w:rPr>
                <w:rFonts w:ascii="Times New Roman" w:eastAsia="Times New Roman" w:hAnsi="Times New Roman" w:cs="Times New Roman"/>
                <w:lang w:val="tt" w:eastAsia="ru-RU"/>
              </w:rPr>
              <w:t>»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 xml:space="preserve"> һәм </w:t>
            </w:r>
            <w:r>
              <w:rPr>
                <w:rFonts w:ascii="Times New Roman" w:eastAsia="Times New Roman" w:hAnsi="Times New Roman" w:cs="Times New Roman"/>
                <w:lang w:val="tt" w:eastAsia="ru-RU"/>
              </w:rPr>
              <w:t>«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Дуслык</w:t>
            </w:r>
            <w:r>
              <w:rPr>
                <w:rFonts w:ascii="Times New Roman" w:eastAsia="Times New Roman" w:hAnsi="Times New Roman" w:cs="Times New Roman"/>
                <w:lang w:val="tt" w:eastAsia="ru-RU"/>
              </w:rPr>
              <w:t>»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 xml:space="preserve"> балалар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 xml:space="preserve"> сәламәтләндерү лагерена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9464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85DD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2F43858" w14:textId="78A52524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3F43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2E1EF7E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92D0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 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5E777" w14:textId="58123BCA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92 236 - МП-07</w:t>
            </w:r>
          </w:p>
        </w:tc>
      </w:tr>
      <w:tr w:rsidR="00FE738A" w14:paraId="00088171" w14:textId="77777777" w:rsidTr="00E632C5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8E62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A05A0" w14:textId="2DDBEBCE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Дурасово авылы янына килү, вак таш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95FB" w14:textId="215C5361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Лениногорск-Чирмешән төбәк автомобиль юлыннан Дурасово авылына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48345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CB3AD" w14:textId="77777777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C3DE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81B8D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CC76" w14:textId="0360D98D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92-236-ОП-МП-08</w:t>
            </w:r>
          </w:p>
        </w:tc>
      </w:tr>
      <w:tr w:rsidR="00FE738A" w14:paraId="5A0511A9" w14:textId="77777777" w:rsidTr="00E632C5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8CB6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B3344" w14:textId="2A15DE6F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Савочкино авылына керү юлы, вак таш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7D63" w14:textId="6DF77E89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Лениногорск-Чирмешән төбәк автомобиль юлыннан Савочкино авылына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15F5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2D6D" w14:textId="77777777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64C5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BFEB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78DA" w14:textId="0C3FB1A6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92-236-МП-09</w:t>
            </w:r>
          </w:p>
        </w:tc>
      </w:tr>
      <w:tr w:rsidR="00FE738A" w14:paraId="31FD3B3B" w14:textId="77777777" w:rsidTr="00E632C5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6746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4AAF5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Восходка керү, вак таш.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620E" w14:textId="4ABE46DA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Лениногорск-Чирмешән төбәк автомобиль юлыннан Восход авылына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1800A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9C803" w14:textId="77777777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06C4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416D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E397" w14:textId="349D3752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92-236-МП-010</w:t>
            </w:r>
          </w:p>
        </w:tc>
      </w:tr>
      <w:tr w:rsidR="00FE738A" w14:paraId="3A27230A" w14:textId="77777777" w:rsidTr="00E632C5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1AA7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8C09" w14:textId="240324DD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 xml:space="preserve">Подлесный бистәсенә керү юлы, вак 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таш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0DC2" w14:textId="2FB88634" w:rsidR="0074234A" w:rsidRPr="004E6566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 xml:space="preserve"> Лениногорск шәһәре Бөгелмә урамыннан Подлесный бистәсенең Кояшлы урамына дуңгыз комплексы аша.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1B92C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9A3D4" w14:textId="77777777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EC380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C3EA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CD9D" w14:textId="18AEF639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92-236-МП-011</w:t>
            </w:r>
          </w:p>
        </w:tc>
      </w:tr>
      <w:tr w:rsidR="00FE738A" w14:paraId="13A73D63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157F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F53C4" w14:textId="27A9F24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Подлесный бистәсенә килү, асфальт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5CD2" w14:textId="22764EC4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 xml:space="preserve">Бөгелмә урамы Лениногорск шәһәреннән Подлесный бистәсе Гагарин урамына кадәр.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BD3A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4B37" w14:textId="77777777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3B19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FF7D0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B635" w14:textId="32274FCA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92 236-МП-012</w:t>
            </w:r>
          </w:p>
        </w:tc>
      </w:tr>
      <w:tr w:rsidR="00FE738A" w14:paraId="714F321A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CD7E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6721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Сходнево-Чертанлы авылына килү, вак таш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B1929" w14:textId="283F998C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 xml:space="preserve">Алешкино-Суркино төбәк автомобиль юлыннан Сходнево-Чертанлы авылына кадәр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E7E7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50A0" w14:textId="728EC532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4B35D" w14:textId="77777777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1E37A7" w14:textId="43947336" w:rsidR="0074234A" w:rsidRPr="00894EB5" w:rsidRDefault="004E6566" w:rsidP="007423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3</w:t>
            </w:r>
          </w:p>
          <w:p w14:paraId="5D49E865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545BA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 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0E503" w14:textId="334277A7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92-236-МП-013</w:t>
            </w:r>
          </w:p>
        </w:tc>
      </w:tr>
      <w:tr w:rsidR="00FE738A" w14:paraId="6E2ADC58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05FC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C80E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Мордва Ивановка авылына килү юлы, вак таш-грунт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A377" w14:textId="07D3D5DE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tt" w:eastAsia="ru-RU"/>
              </w:rPr>
              <w:t>«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Кичуй – Кузьминовка</w:t>
            </w:r>
            <w:r>
              <w:rPr>
                <w:rFonts w:ascii="Times New Roman" w:eastAsia="Times New Roman" w:hAnsi="Times New Roman" w:cs="Times New Roman"/>
                <w:lang w:val="tt" w:eastAsia="ru-RU"/>
              </w:rPr>
              <w:t>»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 xml:space="preserve"> төбәк a/ю нан </w:t>
            </w: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Мордва Ивановка авылына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F906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B9AB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690517F" w14:textId="6A2FF763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8,0</w:t>
            </w:r>
          </w:p>
          <w:p w14:paraId="69932158" w14:textId="4D32844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F71F" w14:textId="77777777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C730D40" w14:textId="00860F42" w:rsidR="0074234A" w:rsidRPr="00894EB5" w:rsidRDefault="004E6566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4</w:t>
            </w:r>
          </w:p>
          <w:p w14:paraId="74D039BF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44AFF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 1980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E0729" w14:textId="30B18176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92-236-МП-014</w:t>
            </w:r>
          </w:p>
        </w:tc>
      </w:tr>
      <w:tr w:rsidR="00FE738A" w14:paraId="799E39D9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17E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C64A" w14:textId="3DC045EA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Үзбәк авылына керү юлы</w:t>
            </w:r>
          </w:p>
          <w:p w14:paraId="1F41EA0A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вак таш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3D5A" w14:textId="5501456E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Зәй-Каратай авылыннан Үзбәк авылына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769E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6BD5" w14:textId="2609868A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369B74" w14:textId="567B2171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4,8</w:t>
            </w:r>
          </w:p>
          <w:p w14:paraId="3BF67926" w14:textId="4CBEC690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3746A" w14:textId="77777777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9926FA2" w14:textId="0E8093D1" w:rsidR="0074234A" w:rsidRPr="00894EB5" w:rsidRDefault="004E6566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  <w:p w14:paraId="01D188F9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07A51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 1990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68AC" w14:textId="01C8DC6D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92-236-МП-015</w:t>
            </w:r>
          </w:p>
        </w:tc>
      </w:tr>
      <w:tr w:rsidR="00FE738A" w14:paraId="568A48D4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22F5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3C7E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Яңа Елховой авылына килү юлы, вак таш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5138" w14:textId="0B476D40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Урмышлыдан Яңа Елховой авылына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819A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F0F7" w14:textId="4DD46C56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0ACAF07" w14:textId="2BF4B09B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4,1</w:t>
            </w:r>
          </w:p>
          <w:p w14:paraId="1BC3529C" w14:textId="694CF9E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645A" w14:textId="77777777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F44E933" w14:textId="34D877BD" w:rsidR="0074234A" w:rsidRPr="00894EB5" w:rsidRDefault="004E6566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4,5</w:t>
            </w:r>
          </w:p>
          <w:p w14:paraId="01B32668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0995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 1993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7841" w14:textId="16A8A762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92-236-МП-016</w:t>
            </w:r>
          </w:p>
        </w:tc>
      </w:tr>
      <w:tr w:rsidR="00FE738A" w14:paraId="431FF6BB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CC1A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lastRenderedPageBreak/>
              <w:t>17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522C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Яңа Елховой авылына килү юлы, асфальт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2413" w14:textId="2C0FF9A1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Кичуй-Урмышлы-Сарабикол төбәк автомобиль юлыннан Яңа Елховой авылына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851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F8B3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0252D33" w14:textId="48541895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3,2</w:t>
            </w:r>
          </w:p>
          <w:p w14:paraId="0D43EE73" w14:textId="491C0AE1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5AFE" w14:textId="76CD5D82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7202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 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5EE3" w14:textId="6F58F9AC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92-236-МП-017</w:t>
            </w:r>
          </w:p>
        </w:tc>
      </w:tr>
      <w:tr w:rsidR="00FE738A" w14:paraId="2EFE8542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2DF7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F467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Бохарга бару юлы, вак таш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05AF" w14:textId="1E266526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 xml:space="preserve">Кичуй-Урмышлы-Сарабиккол төбәк а/ю нан Бохар </w:t>
            </w: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авылына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E47E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9D42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D2680E" w14:textId="7A34CC6E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0,92</w:t>
            </w:r>
          </w:p>
          <w:p w14:paraId="7EEE8FFD" w14:textId="53DA2C29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0849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116D1E0" w14:textId="7804CC35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  <w:p w14:paraId="037E46AF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65EB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 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A0A4" w14:textId="19D0C909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92-236-МП-018</w:t>
            </w:r>
          </w:p>
        </w:tc>
      </w:tr>
      <w:tr w:rsidR="00FE738A" w14:paraId="524691B4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350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AE2C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Болгарга килү юлы, вак таш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B324" w14:textId="0CFBC880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Кичуй-Урмышлы-Сарабиккол төбәк а/ю нан Болгар авылына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27CB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8E08" w14:textId="73DCF33D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EA7A956" w14:textId="77777777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B41A" w14:textId="77777777" w:rsidR="0074234A" w:rsidRPr="00894EB5" w:rsidRDefault="0074234A" w:rsidP="0074234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1183FC1" w14:textId="33EA435F" w:rsidR="0074234A" w:rsidRPr="00894EB5" w:rsidRDefault="004E6566" w:rsidP="0074234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 xml:space="preserve">        4,5</w:t>
            </w:r>
          </w:p>
          <w:p w14:paraId="0A529E2B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7CF0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 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C832" w14:textId="3FAA8F7F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92-236-МП-019</w:t>
            </w:r>
          </w:p>
        </w:tc>
      </w:tr>
      <w:tr w:rsidR="00FE738A" w14:paraId="45350DE2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A62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20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86B9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Иске Варваринка, вак таш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64F1" w14:textId="2C8619E4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 xml:space="preserve">Кичуй- Кузьминовка төбәк а/ю нан </w:t>
            </w: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Иске Варваринка</w:t>
            </w: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 xml:space="preserve"> авылына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1D3B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5CA9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2C0C5BD" w14:textId="7E6C5CE6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D7B9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F56BBE8" w14:textId="3F8939F0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9C1C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 1995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9611" w14:textId="2BD13B03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92-236-МП-020</w:t>
            </w:r>
          </w:p>
        </w:tc>
      </w:tr>
      <w:tr w:rsidR="00FE738A" w14:paraId="532B5D1D" w14:textId="77777777" w:rsidTr="00E3433F">
        <w:trPr>
          <w:trHeight w:val="49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F72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21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E14A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Яңа Варваринка авылына килү юлы, грунт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7440" w14:textId="110B7B21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Бохардан Яңа Варваринка авылына кадәр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714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5CFF" w14:textId="77777777" w:rsidR="0074234A" w:rsidRPr="00894EB5" w:rsidRDefault="0074234A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73C54FD" w14:textId="1E34D992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4A26" w14:textId="77777777" w:rsidR="0074234A" w:rsidRPr="00894EB5" w:rsidRDefault="0074234A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A4A7549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576C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 1990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A547" w14:textId="487D60AC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92-236-МП-021</w:t>
            </w:r>
          </w:p>
        </w:tc>
      </w:tr>
      <w:tr w:rsidR="00FE738A" w14:paraId="3EE826C0" w14:textId="77777777" w:rsidTr="00E3433F">
        <w:trPr>
          <w:trHeight w:val="2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FD19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22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4EBC" w14:textId="1446FDB9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lang w:val="tt" w:eastAsia="ru-RU"/>
              </w:rPr>
              <w:t>Алтай авылына керү юлы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924" w14:textId="2FFD8939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 xml:space="preserve">Кичуй-Урмышлы-Сарабиккол төбәк автомобиль юлыннан Алтай авылына кадәр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818F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2FBA" w14:textId="6C8B6CCF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D82D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F583" w14:textId="77777777" w:rsidR="0074234A" w:rsidRPr="00894EB5" w:rsidRDefault="004E6566" w:rsidP="0074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eastAsia="Times New Roman" w:hAnsi="Times New Roman" w:cs="Times New Roman"/>
                <w:color w:val="000000"/>
                <w:lang w:val="tt" w:eastAsia="ru-RU"/>
              </w:rPr>
              <w:t>1990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8126" w14:textId="3DED8513" w:rsidR="0074234A" w:rsidRPr="00894EB5" w:rsidRDefault="004E6566" w:rsidP="00E34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B5">
              <w:rPr>
                <w:rFonts w:ascii="Times New Roman" w:hAnsi="Times New Roman" w:cs="Times New Roman"/>
                <w:lang w:val="tt"/>
              </w:rPr>
              <w:t>92-236-МП-022</w:t>
            </w:r>
          </w:p>
        </w:tc>
      </w:tr>
    </w:tbl>
    <w:p w14:paraId="6B2365F2" w14:textId="77777777" w:rsidR="00A32460" w:rsidRPr="00A32460" w:rsidRDefault="00A32460" w:rsidP="00A324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7BF04C" w14:textId="7C88CDDC" w:rsidR="000D558D" w:rsidRDefault="004E6566" w:rsidP="00A32460">
      <w:pPr>
        <w:pStyle w:val="formattext"/>
        <w:spacing w:before="0" w:beforeAutospacing="0" w:after="0" w:afterAutospacing="0" w:line="240" w:lineRule="atLeast"/>
        <w:jc w:val="center"/>
      </w:pPr>
      <w:r>
        <w:rPr>
          <w:lang w:val="tt"/>
        </w:rPr>
        <w:t>___________________________________________</w:t>
      </w:r>
    </w:p>
    <w:sectPr w:rsidR="000D558D" w:rsidSect="00894EB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4068"/>
    <w:multiLevelType w:val="hybridMultilevel"/>
    <w:tmpl w:val="59A6C692"/>
    <w:lvl w:ilvl="0" w:tplc="0DD4B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AEAB5C" w:tentative="1">
      <w:start w:val="1"/>
      <w:numFmt w:val="lowerLetter"/>
      <w:lvlText w:val="%2."/>
      <w:lvlJc w:val="left"/>
      <w:pPr>
        <w:ind w:left="1440" w:hanging="360"/>
      </w:pPr>
    </w:lvl>
    <w:lvl w:ilvl="2" w:tplc="5DDAEC5C" w:tentative="1">
      <w:start w:val="1"/>
      <w:numFmt w:val="lowerRoman"/>
      <w:lvlText w:val="%3."/>
      <w:lvlJc w:val="right"/>
      <w:pPr>
        <w:ind w:left="2160" w:hanging="180"/>
      </w:pPr>
    </w:lvl>
    <w:lvl w:ilvl="3" w:tplc="2B6C4D8A" w:tentative="1">
      <w:start w:val="1"/>
      <w:numFmt w:val="decimal"/>
      <w:lvlText w:val="%4."/>
      <w:lvlJc w:val="left"/>
      <w:pPr>
        <w:ind w:left="2880" w:hanging="360"/>
      </w:pPr>
    </w:lvl>
    <w:lvl w:ilvl="4" w:tplc="06509028" w:tentative="1">
      <w:start w:val="1"/>
      <w:numFmt w:val="lowerLetter"/>
      <w:lvlText w:val="%5."/>
      <w:lvlJc w:val="left"/>
      <w:pPr>
        <w:ind w:left="3600" w:hanging="360"/>
      </w:pPr>
    </w:lvl>
    <w:lvl w:ilvl="5" w:tplc="EFD2FB58" w:tentative="1">
      <w:start w:val="1"/>
      <w:numFmt w:val="lowerRoman"/>
      <w:lvlText w:val="%6."/>
      <w:lvlJc w:val="right"/>
      <w:pPr>
        <w:ind w:left="4320" w:hanging="180"/>
      </w:pPr>
    </w:lvl>
    <w:lvl w:ilvl="6" w:tplc="EF7ABE2E" w:tentative="1">
      <w:start w:val="1"/>
      <w:numFmt w:val="decimal"/>
      <w:lvlText w:val="%7."/>
      <w:lvlJc w:val="left"/>
      <w:pPr>
        <w:ind w:left="5040" w:hanging="360"/>
      </w:pPr>
    </w:lvl>
    <w:lvl w:ilvl="7" w:tplc="8FF2E290" w:tentative="1">
      <w:start w:val="1"/>
      <w:numFmt w:val="lowerLetter"/>
      <w:lvlText w:val="%8."/>
      <w:lvlJc w:val="left"/>
      <w:pPr>
        <w:ind w:left="5760" w:hanging="360"/>
      </w:pPr>
    </w:lvl>
    <w:lvl w:ilvl="8" w:tplc="3F5618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21"/>
    <w:rsid w:val="000D558D"/>
    <w:rsid w:val="0011108D"/>
    <w:rsid w:val="0014101D"/>
    <w:rsid w:val="001C0B8F"/>
    <w:rsid w:val="002756AA"/>
    <w:rsid w:val="002A417D"/>
    <w:rsid w:val="002D1021"/>
    <w:rsid w:val="00301958"/>
    <w:rsid w:val="003A7440"/>
    <w:rsid w:val="003E3421"/>
    <w:rsid w:val="004D2E19"/>
    <w:rsid w:val="004E6566"/>
    <w:rsid w:val="00533D00"/>
    <w:rsid w:val="00580BE1"/>
    <w:rsid w:val="00594FAF"/>
    <w:rsid w:val="005F0CCA"/>
    <w:rsid w:val="005F1CD9"/>
    <w:rsid w:val="00684E18"/>
    <w:rsid w:val="00734EC6"/>
    <w:rsid w:val="0074234A"/>
    <w:rsid w:val="00781703"/>
    <w:rsid w:val="007A5055"/>
    <w:rsid w:val="007C248D"/>
    <w:rsid w:val="007F1FF4"/>
    <w:rsid w:val="00847434"/>
    <w:rsid w:val="00894EB5"/>
    <w:rsid w:val="008B4431"/>
    <w:rsid w:val="009051B8"/>
    <w:rsid w:val="00920F1D"/>
    <w:rsid w:val="00A32460"/>
    <w:rsid w:val="00A400BD"/>
    <w:rsid w:val="00C54916"/>
    <w:rsid w:val="00D761BC"/>
    <w:rsid w:val="00DE4F44"/>
    <w:rsid w:val="00E3433F"/>
    <w:rsid w:val="00E42628"/>
    <w:rsid w:val="00E632C5"/>
    <w:rsid w:val="00EB5BBD"/>
    <w:rsid w:val="00FB66DD"/>
    <w:rsid w:val="00FD3BCC"/>
    <w:rsid w:val="00FE1D5A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1170"/>
  <w15:chartTrackingRefBased/>
  <w15:docId w15:val="{85244741-B618-4F5E-A86A-59A6E16B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4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E342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81703"/>
    <w:rPr>
      <w:color w:val="0000FF"/>
      <w:u w:val="single"/>
    </w:rPr>
  </w:style>
  <w:style w:type="paragraph" w:customStyle="1" w:styleId="formattext">
    <w:name w:val="formattext"/>
    <w:basedOn w:val="a"/>
    <w:rsid w:val="0068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684E18"/>
  </w:style>
  <w:style w:type="character" w:customStyle="1" w:styleId="UnresolvedMention">
    <w:name w:val="Unresolved Mention"/>
    <w:basedOn w:val="a0"/>
    <w:uiPriority w:val="99"/>
    <w:semiHidden/>
    <w:unhideWhenUsed/>
    <w:rsid w:val="00684E1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2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0F1D"/>
  </w:style>
  <w:style w:type="paragraph" w:styleId="a7">
    <w:name w:val="footer"/>
    <w:basedOn w:val="a"/>
    <w:link w:val="a8"/>
    <w:uiPriority w:val="99"/>
    <w:unhideWhenUsed/>
    <w:rsid w:val="0092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DOM</cp:lastModifiedBy>
  <cp:revision>6</cp:revision>
  <cp:lastPrinted>2026-02-18T06:59:00Z</cp:lastPrinted>
  <dcterms:created xsi:type="dcterms:W3CDTF">2026-02-18T07:01:00Z</dcterms:created>
  <dcterms:modified xsi:type="dcterms:W3CDTF">2026-02-19T15:46:00Z</dcterms:modified>
</cp:coreProperties>
</file>