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8D16" w14:textId="77777777" w:rsidR="008E1077" w:rsidRPr="00D579F5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42F558C3" w14:textId="77777777" w:rsidR="007D58FC" w:rsidRPr="006B1A6F" w:rsidRDefault="007D58FC" w:rsidP="007D5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6B1A6F">
        <w:rPr>
          <w:rFonts w:ascii="Arial" w:hAnsi="Arial" w:cs="Arial"/>
          <w:sz w:val="24"/>
          <w:szCs w:val="24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Горкино</w:t>
      </w:r>
      <w:r w:rsidRPr="006B1A6F">
        <w:rPr>
          <w:rFonts w:ascii="Arial" w:hAnsi="Arial" w:cs="Arial"/>
          <w:sz w:val="24"/>
          <w:szCs w:val="24"/>
        </w:rPr>
        <w:t xml:space="preserve"> торак пунктында гражданнар җыены карары</w:t>
      </w:r>
    </w:p>
    <w:p w14:paraId="595B0D86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2C1F9" w14:textId="77777777" w:rsidR="007D58FC" w:rsidRPr="006B1A6F" w:rsidRDefault="007D58FC" w:rsidP="007D58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>2025 елның 29 ноябре                                                                                            №2</w:t>
      </w:r>
    </w:p>
    <w:p w14:paraId="71781D55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A48B5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400ED" w14:textId="19C90815" w:rsidR="007D58FC" w:rsidRPr="006B1A6F" w:rsidRDefault="007D58FC" w:rsidP="007D58FC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 xml:space="preserve">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Горкино</w:t>
      </w:r>
      <w:r w:rsidRPr="006B1A6F">
        <w:rPr>
          <w:rFonts w:ascii="Arial" w:hAnsi="Arial" w:cs="Arial"/>
          <w:sz w:val="24"/>
          <w:szCs w:val="24"/>
        </w:rPr>
        <w:t xml:space="preserve"> торак пунктында 202</w:t>
      </w:r>
      <w:r w:rsidR="00047FCF">
        <w:rPr>
          <w:rFonts w:ascii="Arial" w:hAnsi="Arial" w:cs="Arial"/>
          <w:sz w:val="24"/>
          <w:szCs w:val="24"/>
        </w:rPr>
        <w:t>6</w:t>
      </w:r>
      <w:r w:rsidRPr="006B1A6F">
        <w:rPr>
          <w:rFonts w:ascii="Arial" w:hAnsi="Arial" w:cs="Arial"/>
          <w:sz w:val="24"/>
          <w:szCs w:val="24"/>
        </w:rPr>
        <w:t xml:space="preserve"> елда гражданнарга үзара салым кертү турында</w:t>
      </w:r>
    </w:p>
    <w:p w14:paraId="21F44E47" w14:textId="77777777" w:rsidR="007D58FC" w:rsidRPr="006B1A6F" w:rsidRDefault="007D58FC" w:rsidP="007D58FC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14:paraId="346BCCE4" w14:textId="77777777" w:rsidR="007D58FC" w:rsidRPr="006B1A6F" w:rsidRDefault="007D58FC" w:rsidP="007D5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 xml:space="preserve"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(25.11.2024 №1049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«Яңа Чыршылы авыл җирлеге» муниципаль берәмлеге Уставының 24.1 маддәсе белән, Татарстан Республикасы Лениногорск муниципаль районы Яңа Чыршылы авыл җирлегенең </w:t>
      </w:r>
      <w:r w:rsidR="00000C3E">
        <w:rPr>
          <w:rFonts w:ascii="Arial" w:hAnsi="Arial" w:cs="Arial"/>
          <w:sz w:val="24"/>
          <w:szCs w:val="24"/>
        </w:rPr>
        <w:t>Горкино</w:t>
      </w:r>
      <w:r w:rsidRPr="006B1A6F">
        <w:rPr>
          <w:rFonts w:ascii="Arial" w:hAnsi="Arial" w:cs="Arial"/>
          <w:sz w:val="24"/>
          <w:szCs w:val="24"/>
        </w:rPr>
        <w:t xml:space="preserve"> торак пункты гражданнар җыены КАРАР БИРДЕ:</w:t>
      </w:r>
    </w:p>
    <w:p w14:paraId="26A00B2A" w14:textId="77777777" w:rsidR="007D58FC" w:rsidRPr="006B1A6F" w:rsidRDefault="007D58FC" w:rsidP="007D58FC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14:paraId="64D916E8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6B1A6F">
        <w:rPr>
          <w:lang w:val="tt-RU"/>
        </w:rPr>
        <w:t xml:space="preserve"> 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2026 елда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Горкино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</w:t>
      </w:r>
      <w:r w:rsidR="00CE17A3">
        <w:rPr>
          <w:rFonts w:ascii="Arial" w:hAnsi="Arial" w:cs="Arial"/>
          <w:sz w:val="24"/>
          <w:szCs w:val="24"/>
          <w:lang w:val="tt-RU"/>
        </w:rPr>
        <w:t>2</w:t>
      </w:r>
      <w:r>
        <w:rPr>
          <w:rFonts w:ascii="Arial" w:hAnsi="Arial" w:cs="Arial"/>
          <w:sz w:val="24"/>
          <w:szCs w:val="24"/>
          <w:lang w:val="tt-RU"/>
        </w:rPr>
        <w:t>0</w:t>
      </w:r>
      <w:r w:rsidRPr="006B1A6F">
        <w:rPr>
          <w:rFonts w:ascii="Arial" w:hAnsi="Arial" w:cs="Arial"/>
          <w:sz w:val="24"/>
          <w:szCs w:val="24"/>
          <w:lang w:val="tt-RU"/>
        </w:rPr>
        <w:t>00,00 (</w:t>
      </w:r>
      <w:r w:rsidR="00CE17A3">
        <w:rPr>
          <w:rFonts w:ascii="Arial" w:hAnsi="Arial" w:cs="Arial"/>
          <w:sz w:val="24"/>
          <w:szCs w:val="24"/>
          <w:lang w:val="tt-RU"/>
        </w:rPr>
        <w:t>Ике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мең) сум күләмендә кертергә.</w:t>
      </w:r>
    </w:p>
    <w:p w14:paraId="7750BB83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6B1A6F">
        <w:rPr>
          <w:lang w:val="tt-RU"/>
        </w:rPr>
        <w:t xml:space="preserve"> </w:t>
      </w:r>
      <w:r w:rsidRPr="006B1A6F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14:paraId="6F368CBE" w14:textId="77777777" w:rsidR="007D58FC" w:rsidRPr="00604595" w:rsidRDefault="007D58FC" w:rsidP="007D58FC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04595">
        <w:rPr>
          <w:rFonts w:ascii="Arial" w:hAnsi="Arial" w:cs="Arial"/>
          <w:bCs/>
          <w:sz w:val="24"/>
          <w:lang w:val="tt-RU"/>
        </w:rPr>
        <w:t>1) торак пунктның башка территорияләрен төзекләндерү (Горкино т. п. территориясендә үлән чабу; Горкино т. п. Үзәк урамындагы карт агачларны кисү);</w:t>
      </w:r>
    </w:p>
    <w:p w14:paraId="1AC2547B" w14:textId="77777777" w:rsidR="007D58FC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lang w:val="tt-RU"/>
        </w:rPr>
        <w:t xml:space="preserve">        </w:t>
      </w:r>
      <w:r w:rsidRPr="00604595">
        <w:rPr>
          <w:rFonts w:ascii="Arial" w:hAnsi="Arial" w:cs="Arial"/>
          <w:bCs/>
          <w:sz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(Горкино т. п. Үзәк урамындагы грунт-вак таш юлны ремонтлау, Горкино т. п. үзәк урамындагы юлларны кардан чистарту)</w:t>
      </w:r>
      <w:r>
        <w:rPr>
          <w:rFonts w:ascii="Arial" w:hAnsi="Arial" w:cs="Arial"/>
          <w:sz w:val="24"/>
          <w:szCs w:val="24"/>
          <w:lang w:val="tt-RU"/>
        </w:rPr>
        <w:t>.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   </w:t>
      </w:r>
    </w:p>
    <w:p w14:paraId="2C2FA51D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 3. Әлеге карарны түбәндәге адрес буенча урнашкан мәгълүмат стендларында халыкка җиткерергә: Татарстан Республикасы, Лениногорск районы, Яңа Чыршылы авылы, Зареч</w:t>
      </w:r>
      <w:r>
        <w:rPr>
          <w:rFonts w:ascii="Arial" w:hAnsi="Arial" w:cs="Arial"/>
          <w:sz w:val="24"/>
          <w:szCs w:val="24"/>
          <w:lang w:val="tt-RU"/>
        </w:rPr>
        <w:t>ная ур., 25 й., Үзәк ур., 12а йорт</w:t>
      </w:r>
      <w:r w:rsidRPr="006B1A6F">
        <w:rPr>
          <w:rFonts w:ascii="Arial" w:hAnsi="Arial" w:cs="Arial"/>
          <w:sz w:val="24"/>
          <w:szCs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14:paraId="3ADE0661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72A77D98" w14:textId="77777777" w:rsidR="007D58FC" w:rsidRPr="006B1A6F" w:rsidRDefault="007D58FC" w:rsidP="007D58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14:paraId="1E8A1F91" w14:textId="77777777" w:rsidR="007D58FC" w:rsidRPr="006B1A6F" w:rsidRDefault="007D58FC" w:rsidP="007D58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14:paraId="33E9AE28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14:paraId="26CAFC04" w14:textId="77777777" w:rsidR="007D58FC" w:rsidRPr="006B1A6F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6B1A6F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14:paraId="5432E3DE" w14:textId="77777777" w:rsidR="007D58FC" w:rsidRDefault="007D58FC" w:rsidP="007D5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Яңа Чыршылы </w:t>
      </w:r>
    </w:p>
    <w:p w14:paraId="3F5CA140" w14:textId="77777777" w:rsidR="007D58FC" w:rsidRDefault="007D58FC" w:rsidP="00CE17A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авыл җирлеге башлыгы                                                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</w:t>
      </w:r>
      <w:r w:rsidRPr="006B1A6F">
        <w:rPr>
          <w:rFonts w:ascii="Arial" w:hAnsi="Arial" w:cs="Arial"/>
          <w:bCs/>
          <w:sz w:val="24"/>
          <w:szCs w:val="24"/>
          <w:lang w:val="tt-RU"/>
        </w:rPr>
        <w:t>Р.Ә.Мөхәмәтшина</w:t>
      </w:r>
    </w:p>
    <w:p w14:paraId="5FA2F9C7" w14:textId="77777777" w:rsidR="007D58FC" w:rsidRPr="00552E02" w:rsidRDefault="007D58FC" w:rsidP="007D58FC">
      <w:pPr>
        <w:pStyle w:val="a5"/>
        <w:jc w:val="both"/>
        <w:rPr>
          <w:rFonts w:ascii="Arial" w:hAnsi="Arial" w:cs="Arial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 xml:space="preserve"> </w:t>
      </w:r>
    </w:p>
    <w:p w14:paraId="0A5525DB" w14:textId="77777777" w:rsidR="007D58FC" w:rsidRDefault="007D58FC" w:rsidP="00D71D84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14:paraId="7F99FEDF" w14:textId="77777777"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 </w:t>
      </w:r>
    </w:p>
    <w:sectPr w:rsidR="00507DF7" w:rsidRPr="00D579F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7067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470692">
    <w:abstractNumId w:val="0"/>
  </w:num>
  <w:num w:numId="3" w16cid:durableId="1025404209">
    <w:abstractNumId w:val="3"/>
  </w:num>
  <w:num w:numId="4" w16cid:durableId="129082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00C3E"/>
    <w:rsid w:val="00041E0D"/>
    <w:rsid w:val="00047FCF"/>
    <w:rsid w:val="000B1EF9"/>
    <w:rsid w:val="000F7661"/>
    <w:rsid w:val="00156D66"/>
    <w:rsid w:val="001C20B0"/>
    <w:rsid w:val="001E2FA0"/>
    <w:rsid w:val="002326F9"/>
    <w:rsid w:val="002D1CEA"/>
    <w:rsid w:val="00303F06"/>
    <w:rsid w:val="00383689"/>
    <w:rsid w:val="00397BAE"/>
    <w:rsid w:val="003A5532"/>
    <w:rsid w:val="003E09AE"/>
    <w:rsid w:val="00491E28"/>
    <w:rsid w:val="00507DF7"/>
    <w:rsid w:val="00531D7F"/>
    <w:rsid w:val="005C661F"/>
    <w:rsid w:val="005E1490"/>
    <w:rsid w:val="00683077"/>
    <w:rsid w:val="007D58FC"/>
    <w:rsid w:val="0088775D"/>
    <w:rsid w:val="008D1623"/>
    <w:rsid w:val="008E1077"/>
    <w:rsid w:val="00A30DE0"/>
    <w:rsid w:val="00AA7DAF"/>
    <w:rsid w:val="00AC10B9"/>
    <w:rsid w:val="00B2652C"/>
    <w:rsid w:val="00BB7245"/>
    <w:rsid w:val="00BD64BB"/>
    <w:rsid w:val="00C35FBD"/>
    <w:rsid w:val="00CC6BFA"/>
    <w:rsid w:val="00CE17A3"/>
    <w:rsid w:val="00D41713"/>
    <w:rsid w:val="00D579F5"/>
    <w:rsid w:val="00D71D84"/>
    <w:rsid w:val="00D84FEC"/>
    <w:rsid w:val="00E57A6E"/>
    <w:rsid w:val="00EC1443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1096"/>
  <w15:docId w15:val="{18EFD6C0-8752-4352-B8DC-513666B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5319-C0A3-47E2-95BC-DF5EE43F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18</cp:revision>
  <cp:lastPrinted>2025-12-02T06:03:00Z</cp:lastPrinted>
  <dcterms:created xsi:type="dcterms:W3CDTF">2022-11-22T12:39:00Z</dcterms:created>
  <dcterms:modified xsi:type="dcterms:W3CDTF">2025-12-10T19:17:00Z</dcterms:modified>
</cp:coreProperties>
</file>