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53" w:rsidRPr="001A1A53" w:rsidRDefault="001A1A53" w:rsidP="00491E2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8E1077" w:rsidRPr="001A1A5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D7EA1" w:rsidRPr="00FE4710" w:rsidRDefault="00AD7EA1" w:rsidP="00AD7E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FE471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  <w:lang w:val="tt-RU"/>
        </w:rPr>
        <w:t xml:space="preserve">Яңа Чыршылы </w:t>
      </w:r>
      <w:proofErr w:type="spellStart"/>
      <w:r w:rsidRPr="00FE4710">
        <w:rPr>
          <w:rFonts w:ascii="Arial" w:hAnsi="Arial" w:cs="Arial"/>
          <w:sz w:val="24"/>
          <w:szCs w:val="24"/>
        </w:rPr>
        <w:t>авыл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җирлегенең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Алешкино </w:t>
      </w:r>
      <w:proofErr w:type="spellStart"/>
      <w:r w:rsidRPr="00FE4710">
        <w:rPr>
          <w:rFonts w:ascii="Arial" w:hAnsi="Arial" w:cs="Arial"/>
          <w:sz w:val="24"/>
          <w:szCs w:val="24"/>
        </w:rPr>
        <w:t>торак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пунктында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гражданнар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җыены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карары</w:t>
      </w:r>
      <w:proofErr w:type="spellEnd"/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EA1" w:rsidRPr="00FE4710" w:rsidRDefault="00AD7EA1" w:rsidP="00AD7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 xml:space="preserve">2025 </w:t>
      </w:r>
      <w:proofErr w:type="spellStart"/>
      <w:r w:rsidRPr="00FE4710">
        <w:rPr>
          <w:rFonts w:ascii="Arial" w:hAnsi="Arial" w:cs="Arial"/>
          <w:sz w:val="24"/>
          <w:szCs w:val="24"/>
        </w:rPr>
        <w:t>елның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29 ноябре                                                                                            №2</w:t>
      </w: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EA1" w:rsidRPr="00FE4710" w:rsidRDefault="00AD7EA1" w:rsidP="00AD7EA1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FE471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авыл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җирлегенең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торак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пунктында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FE4710">
        <w:rPr>
          <w:rFonts w:ascii="Arial" w:hAnsi="Arial" w:cs="Arial"/>
          <w:sz w:val="24"/>
          <w:szCs w:val="24"/>
        </w:rPr>
        <w:t>елда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FE4710">
        <w:rPr>
          <w:rFonts w:ascii="Arial" w:hAnsi="Arial" w:cs="Arial"/>
          <w:sz w:val="24"/>
          <w:szCs w:val="24"/>
        </w:rPr>
        <w:t>салым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кертү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турында</w:t>
      </w:r>
      <w:proofErr w:type="spellEnd"/>
    </w:p>
    <w:p w:rsidR="00AD7EA1" w:rsidRPr="00FE4710" w:rsidRDefault="00AD7EA1" w:rsidP="00AD7EA1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AD7EA1" w:rsidRPr="00FE4710" w:rsidRDefault="00AD7EA1" w:rsidP="00AD7E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>«</w:t>
      </w:r>
      <w:proofErr w:type="spellStart"/>
      <w:r w:rsidRPr="00FE4710">
        <w:rPr>
          <w:rFonts w:ascii="Arial" w:hAnsi="Arial" w:cs="Arial"/>
          <w:sz w:val="24"/>
          <w:szCs w:val="24"/>
        </w:rPr>
        <w:t>Гавами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хакимиятнең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бердәм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системасында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җирле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үзидарәне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оештыруның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гомуми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турында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» 2025 </w:t>
      </w:r>
      <w:proofErr w:type="spellStart"/>
      <w:r w:rsidRPr="00FE4710">
        <w:rPr>
          <w:rFonts w:ascii="Arial" w:hAnsi="Arial" w:cs="Arial"/>
          <w:sz w:val="24"/>
          <w:szCs w:val="24"/>
        </w:rPr>
        <w:t>елның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FE4710">
        <w:rPr>
          <w:rFonts w:ascii="Arial" w:hAnsi="Arial" w:cs="Arial"/>
          <w:sz w:val="24"/>
          <w:szCs w:val="24"/>
        </w:rPr>
        <w:t>мартындагы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33-ФЗ </w:t>
      </w:r>
      <w:proofErr w:type="spellStart"/>
      <w:r w:rsidRPr="00FE4710">
        <w:rPr>
          <w:rFonts w:ascii="Arial" w:hAnsi="Arial" w:cs="Arial"/>
          <w:sz w:val="24"/>
          <w:szCs w:val="24"/>
        </w:rPr>
        <w:t>номерлы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Федераль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законның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45, 69 </w:t>
      </w:r>
      <w:proofErr w:type="spellStart"/>
      <w:r w:rsidRPr="00FE4710">
        <w:rPr>
          <w:rFonts w:ascii="Arial" w:hAnsi="Arial" w:cs="Arial"/>
          <w:sz w:val="24"/>
          <w:szCs w:val="24"/>
        </w:rPr>
        <w:t>статьялары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нигезендә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җирле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үзидарә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FE4710">
        <w:rPr>
          <w:rFonts w:ascii="Arial" w:hAnsi="Arial" w:cs="Arial"/>
          <w:sz w:val="24"/>
          <w:szCs w:val="24"/>
        </w:rPr>
        <w:t>елның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FE4710">
        <w:rPr>
          <w:rFonts w:ascii="Arial" w:hAnsi="Arial" w:cs="Arial"/>
          <w:sz w:val="24"/>
          <w:szCs w:val="24"/>
        </w:rPr>
        <w:t>июлендәге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FE4710">
        <w:rPr>
          <w:rFonts w:ascii="Arial" w:hAnsi="Arial" w:cs="Arial"/>
          <w:sz w:val="24"/>
          <w:szCs w:val="24"/>
        </w:rPr>
        <w:t>номерлы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Законының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FE4710">
        <w:rPr>
          <w:rFonts w:ascii="Arial" w:hAnsi="Arial" w:cs="Arial"/>
          <w:sz w:val="24"/>
          <w:szCs w:val="24"/>
        </w:rPr>
        <w:t>статьясы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белән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Министрлар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FE4710">
        <w:rPr>
          <w:rFonts w:ascii="Arial" w:hAnsi="Arial" w:cs="Arial"/>
          <w:sz w:val="24"/>
          <w:szCs w:val="24"/>
        </w:rPr>
        <w:t>елның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FE4710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Pr="00FE4710">
        <w:rPr>
          <w:rFonts w:ascii="Arial" w:hAnsi="Arial" w:cs="Arial"/>
          <w:sz w:val="24"/>
          <w:szCs w:val="24"/>
        </w:rPr>
        <w:t>номерлы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карары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белән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расланган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(25.11.2024 №1049 </w:t>
      </w:r>
      <w:proofErr w:type="spellStart"/>
      <w:r w:rsidRPr="00FE4710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FE4710">
        <w:rPr>
          <w:rFonts w:ascii="Arial" w:hAnsi="Arial" w:cs="Arial"/>
          <w:sz w:val="24"/>
          <w:szCs w:val="24"/>
        </w:rPr>
        <w:t>салым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акчаларын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җәлеп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итеп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гамәлгә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ашырыла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торган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җирле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хәл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итүгә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FE4710">
        <w:rPr>
          <w:rFonts w:ascii="Arial" w:hAnsi="Arial" w:cs="Arial"/>
          <w:sz w:val="24"/>
          <w:szCs w:val="24"/>
        </w:rPr>
        <w:t>бюджетара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бирү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тәртибенең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FE4710">
        <w:rPr>
          <w:rFonts w:ascii="Arial" w:hAnsi="Arial" w:cs="Arial"/>
          <w:sz w:val="24"/>
          <w:szCs w:val="24"/>
        </w:rPr>
        <w:t>белән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FE471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авыл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җирлеге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FE471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берәмлеге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Уставының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FE4710">
        <w:rPr>
          <w:rFonts w:ascii="Arial" w:hAnsi="Arial" w:cs="Arial"/>
          <w:sz w:val="24"/>
          <w:szCs w:val="24"/>
        </w:rPr>
        <w:t>маддәсе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белән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FE471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FE471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авыл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җирлегенең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r w:rsidR="00CB2C93">
        <w:rPr>
          <w:rFonts w:ascii="Arial" w:hAnsi="Arial" w:cs="Arial"/>
          <w:sz w:val="24"/>
          <w:szCs w:val="24"/>
        </w:rPr>
        <w:t>Ал</w:t>
      </w:r>
      <w:bookmarkStart w:id="0" w:name="_GoBack"/>
      <w:bookmarkEnd w:id="0"/>
      <w:r w:rsidR="00CB2C93">
        <w:rPr>
          <w:rFonts w:ascii="Arial" w:hAnsi="Arial" w:cs="Arial"/>
          <w:sz w:val="24"/>
          <w:szCs w:val="24"/>
        </w:rPr>
        <w:t>ешкино</w:t>
      </w:r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торак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FE4710">
        <w:rPr>
          <w:rFonts w:ascii="Arial" w:hAnsi="Arial" w:cs="Arial"/>
          <w:sz w:val="24"/>
          <w:szCs w:val="24"/>
        </w:rPr>
        <w:t>гражданнар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4710">
        <w:rPr>
          <w:rFonts w:ascii="Arial" w:hAnsi="Arial" w:cs="Arial"/>
          <w:sz w:val="24"/>
          <w:szCs w:val="24"/>
        </w:rPr>
        <w:t>җыены</w:t>
      </w:r>
      <w:proofErr w:type="spellEnd"/>
      <w:r w:rsidRPr="00FE4710">
        <w:rPr>
          <w:rFonts w:ascii="Arial" w:hAnsi="Arial" w:cs="Arial"/>
          <w:sz w:val="24"/>
          <w:szCs w:val="24"/>
        </w:rPr>
        <w:t xml:space="preserve"> КАРАР БИРДЕ:</w:t>
      </w:r>
    </w:p>
    <w:p w:rsidR="00AD7EA1" w:rsidRPr="00FE4710" w:rsidRDefault="00AD7EA1" w:rsidP="00AD7EA1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FE4710">
        <w:rPr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2026 елда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</w:t>
      </w:r>
      <w:r>
        <w:rPr>
          <w:rFonts w:ascii="Arial" w:hAnsi="Arial" w:cs="Arial"/>
          <w:sz w:val="24"/>
          <w:szCs w:val="24"/>
          <w:lang w:val="tt-RU"/>
        </w:rPr>
        <w:t xml:space="preserve"> салымны 1500,00 (Б</w:t>
      </w:r>
      <w:r w:rsidRPr="00FE4710">
        <w:rPr>
          <w:rFonts w:ascii="Arial" w:hAnsi="Arial" w:cs="Arial"/>
          <w:sz w:val="24"/>
          <w:szCs w:val="24"/>
          <w:lang w:val="tt-RU"/>
        </w:rPr>
        <w:t>ер мең</w:t>
      </w:r>
      <w:r>
        <w:rPr>
          <w:rFonts w:ascii="Arial" w:hAnsi="Arial" w:cs="Arial"/>
          <w:sz w:val="24"/>
          <w:szCs w:val="24"/>
          <w:lang w:val="tt-RU"/>
        </w:rPr>
        <w:t xml:space="preserve"> биш йөз)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сум күләмендә кертергә.</w:t>
      </w: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FE4710">
        <w:rPr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:rsidR="00AD7EA1" w:rsidRPr="00AD7EA1" w:rsidRDefault="00AD7EA1" w:rsidP="00AD7EA1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AD7EA1">
        <w:rPr>
          <w:rFonts w:ascii="Arial" w:hAnsi="Arial" w:cs="Arial"/>
          <w:bCs/>
          <w:sz w:val="24"/>
          <w:lang w:val="tt-RU"/>
        </w:rPr>
        <w:t>1) торак пунктның башка территорияләрен төзекләндерү (Алешкино т. п. территориясендә үлән чабу; Алешкино т. п. Үзәк урамындагы карт агачларны кисү);</w:t>
      </w:r>
    </w:p>
    <w:p w:rsidR="00AD7EA1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lang w:val="tt-RU"/>
        </w:rPr>
        <w:t xml:space="preserve">       </w:t>
      </w:r>
      <w:r w:rsidRPr="00AD7EA1">
        <w:rPr>
          <w:rFonts w:ascii="Arial" w:hAnsi="Arial" w:cs="Arial"/>
          <w:bCs/>
          <w:sz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(Алешкино т. п. Үзәк урамындагы туфрак-вак таш юлны ремонтлау, Алешкино т. п. үзәк урамындагы юлларны кардан чистарту)</w:t>
      </w:r>
      <w:r>
        <w:rPr>
          <w:rFonts w:ascii="Arial" w:hAnsi="Arial" w:cs="Arial"/>
          <w:bCs/>
          <w:sz w:val="24"/>
          <w:lang w:val="tt-RU"/>
        </w:rPr>
        <w:t>.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        </w:t>
      </w: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3. Әлеге карарны түбәндәге адрес буенча урнашкан мәгълүмат стендларында халыкка җиткерергә: Татарстан Республикасы, Лениногорск районы,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авылы, Яшьлек ур., 5 й., Аккүл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>ав., Колхоз ур., 16Б; Медведка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>ав., Юл ур., 32; Михайловка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>ав., Үзәк ур., 4,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D7EA1" w:rsidRPr="00FE4710" w:rsidRDefault="00AD7EA1" w:rsidP="00AD7EA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AD7EA1" w:rsidRPr="00FE4710" w:rsidRDefault="00AD7EA1" w:rsidP="00AD7EA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FE4710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AD7EA1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AD7EA1" w:rsidRPr="00FE4710" w:rsidRDefault="00AD7EA1" w:rsidP="00AD7E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авыл җирлеге башлыгы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bCs/>
          <w:sz w:val="24"/>
          <w:szCs w:val="24"/>
          <w:lang w:val="tt-RU"/>
        </w:rPr>
        <w:t>Р.Ә.Мөхәмәтшина</w:t>
      </w:r>
    </w:p>
    <w:p w:rsidR="00AD7EA1" w:rsidRDefault="00AD7EA1" w:rsidP="00BC5AD7">
      <w:pPr>
        <w:pStyle w:val="a5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507DF7" w:rsidRPr="001A1A5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507DF7" w:rsidRPr="001A1A53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1D5ECE"/>
    <w:multiLevelType w:val="hybridMultilevel"/>
    <w:tmpl w:val="22742960"/>
    <w:lvl w:ilvl="0" w:tplc="355A11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E47A7"/>
    <w:rsid w:val="000F7661"/>
    <w:rsid w:val="00156D66"/>
    <w:rsid w:val="001A1A53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91E28"/>
    <w:rsid w:val="00507DF7"/>
    <w:rsid w:val="00514180"/>
    <w:rsid w:val="00683077"/>
    <w:rsid w:val="00805FEE"/>
    <w:rsid w:val="0088775D"/>
    <w:rsid w:val="008D1623"/>
    <w:rsid w:val="008E1077"/>
    <w:rsid w:val="00AD7EA1"/>
    <w:rsid w:val="00B2652C"/>
    <w:rsid w:val="00B27066"/>
    <w:rsid w:val="00BB7245"/>
    <w:rsid w:val="00BC5AD7"/>
    <w:rsid w:val="00BD64BB"/>
    <w:rsid w:val="00C26BD5"/>
    <w:rsid w:val="00C31D7F"/>
    <w:rsid w:val="00C35FBD"/>
    <w:rsid w:val="00CB2C93"/>
    <w:rsid w:val="00CC68BD"/>
    <w:rsid w:val="00CC6BFA"/>
    <w:rsid w:val="00D41713"/>
    <w:rsid w:val="00D842F7"/>
    <w:rsid w:val="00D84FEC"/>
    <w:rsid w:val="00DE3127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CDA7"/>
  <w15:docId w15:val="{A53FE9FD-7BF3-44EC-BC52-3FFA58E4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29B4-088B-4F94-8234-38A028EB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11</cp:revision>
  <cp:lastPrinted>2020-11-18T11:33:00Z</cp:lastPrinted>
  <dcterms:created xsi:type="dcterms:W3CDTF">2023-11-16T12:55:00Z</dcterms:created>
  <dcterms:modified xsi:type="dcterms:W3CDTF">2025-12-01T18:25:00Z</dcterms:modified>
</cp:coreProperties>
</file>