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DBFB4" w14:textId="77777777" w:rsidR="00C87C5C" w:rsidRDefault="00EB4AD4" w:rsidP="00C87C5C">
      <w:pPr>
        <w:ind w:right="-1"/>
        <w:rPr>
          <w:rFonts w:eastAsia="Calibri"/>
          <w:sz w:val="28"/>
          <w:szCs w:val="28"/>
          <w:lang w:val="tt" w:eastAsia="en-US"/>
        </w:rPr>
      </w:pPr>
      <w:r w:rsidRPr="001C02D5">
        <w:rPr>
          <w:rFonts w:eastAsia="Calibri"/>
          <w:sz w:val="28"/>
          <w:szCs w:val="28"/>
          <w:lang w:val="tt" w:eastAsia="en-US"/>
        </w:rPr>
        <w:t>ПОСТАНОВЛЕНИЕ</w:t>
      </w:r>
      <w:r w:rsidR="00C87C5C">
        <w:rPr>
          <w:rFonts w:eastAsia="Calibri"/>
          <w:sz w:val="28"/>
          <w:szCs w:val="28"/>
          <w:lang w:val="tt" w:eastAsia="en-US"/>
        </w:rPr>
        <w:t xml:space="preserve">                                                             КАРАР</w:t>
      </w:r>
    </w:p>
    <w:p w14:paraId="51CCBA2C" w14:textId="77777777" w:rsidR="00C87C5C" w:rsidRDefault="00C87C5C" w:rsidP="00C87C5C">
      <w:pPr>
        <w:ind w:right="-1"/>
        <w:rPr>
          <w:rFonts w:eastAsia="Calibri"/>
          <w:sz w:val="28"/>
          <w:szCs w:val="28"/>
          <w:lang w:val="tt" w:eastAsia="en-US"/>
        </w:rPr>
      </w:pPr>
    </w:p>
    <w:p w14:paraId="7A7CB707" w14:textId="77777777" w:rsidR="00C87C5C" w:rsidRDefault="00C87C5C" w:rsidP="00C87C5C">
      <w:pPr>
        <w:ind w:right="-1"/>
        <w:rPr>
          <w:rFonts w:eastAsia="Calibri"/>
          <w:sz w:val="28"/>
          <w:szCs w:val="28"/>
          <w:lang w:val="tt" w:eastAsia="en-US"/>
        </w:rPr>
      </w:pPr>
    </w:p>
    <w:p w14:paraId="49EDA058" w14:textId="77777777" w:rsidR="00C87C5C" w:rsidRDefault="00C87C5C" w:rsidP="00C87C5C">
      <w:pPr>
        <w:ind w:right="-1"/>
        <w:rPr>
          <w:rFonts w:eastAsia="Calibri"/>
          <w:sz w:val="28"/>
          <w:szCs w:val="28"/>
          <w:lang w:val="tt" w:eastAsia="en-US"/>
        </w:rPr>
      </w:pPr>
    </w:p>
    <w:p w14:paraId="2D16CB73" w14:textId="77777777" w:rsidR="00C87C5C" w:rsidRDefault="00C87C5C" w:rsidP="00C87C5C">
      <w:pPr>
        <w:ind w:right="-1"/>
        <w:rPr>
          <w:rFonts w:eastAsia="Calibri"/>
          <w:sz w:val="28"/>
          <w:szCs w:val="28"/>
          <w:lang w:val="tt" w:eastAsia="en-US"/>
        </w:rPr>
      </w:pPr>
    </w:p>
    <w:p w14:paraId="7B6A2BA9" w14:textId="77777777" w:rsidR="00C87C5C" w:rsidRPr="00C87C5C" w:rsidRDefault="00C87C5C" w:rsidP="00C87C5C">
      <w:pPr>
        <w:ind w:right="-1"/>
        <w:rPr>
          <w:rFonts w:eastAsia="Calibri"/>
          <w:sz w:val="28"/>
          <w:szCs w:val="28"/>
          <w:lang w:eastAsia="en-US"/>
        </w:rPr>
      </w:pPr>
      <w:r w:rsidRPr="00C87C5C">
        <w:rPr>
          <w:rFonts w:eastAsia="Calibri"/>
          <w:sz w:val="28"/>
          <w:szCs w:val="28"/>
          <w:lang w:val="tt" w:eastAsia="en-US"/>
        </w:rPr>
        <w:t>2025 елның 2 декабре</w:t>
      </w:r>
      <w:r>
        <w:rPr>
          <w:rFonts w:eastAsia="Calibri"/>
          <w:sz w:val="28"/>
          <w:szCs w:val="28"/>
          <w:lang w:val="tt" w:eastAsia="en-US"/>
        </w:rPr>
        <w:t xml:space="preserve">                                                                  </w:t>
      </w:r>
      <w:r w:rsidRPr="00C87C5C">
        <w:rPr>
          <w:rFonts w:eastAsia="Calibri"/>
          <w:sz w:val="28"/>
          <w:szCs w:val="28"/>
          <w:lang w:val="tt" w:eastAsia="en-US"/>
        </w:rPr>
        <w:t>№ 1055</w:t>
      </w:r>
    </w:p>
    <w:p w14:paraId="54D8F34F" w14:textId="3319E88F" w:rsidR="00C87C5C" w:rsidRPr="00C87C5C" w:rsidRDefault="00C87C5C" w:rsidP="00C87C5C">
      <w:pPr>
        <w:ind w:right="-1"/>
        <w:rPr>
          <w:rFonts w:eastAsia="Calibri"/>
          <w:sz w:val="28"/>
          <w:szCs w:val="28"/>
          <w:lang w:eastAsia="en-US"/>
        </w:rPr>
      </w:pPr>
    </w:p>
    <w:p w14:paraId="7E5D2958" w14:textId="18318E66" w:rsidR="001C26B4" w:rsidRPr="001C02D5" w:rsidRDefault="00EB4AD4" w:rsidP="007A5055">
      <w:pPr>
        <w:ind w:right="-1"/>
        <w:jc w:val="center"/>
        <w:rPr>
          <w:rFonts w:eastAsia="Calibri"/>
          <w:sz w:val="28"/>
          <w:szCs w:val="28"/>
          <w:lang w:eastAsia="en-US"/>
        </w:rPr>
      </w:pPr>
      <w:r w:rsidRPr="001C02D5">
        <w:rPr>
          <w:rFonts w:eastAsia="Calibri"/>
          <w:sz w:val="28"/>
          <w:szCs w:val="28"/>
          <w:lang w:val="tt" w:eastAsia="en-US"/>
        </w:rPr>
        <w:t xml:space="preserve"> </w:t>
      </w:r>
    </w:p>
    <w:p w14:paraId="5708024A" w14:textId="77777777" w:rsidR="001C26B4" w:rsidRPr="001C02D5" w:rsidRDefault="001C26B4" w:rsidP="007A5055">
      <w:pPr>
        <w:ind w:right="-1"/>
        <w:jc w:val="center"/>
        <w:rPr>
          <w:rFonts w:eastAsia="Calibri"/>
          <w:sz w:val="28"/>
          <w:szCs w:val="28"/>
          <w:lang w:eastAsia="en-US"/>
        </w:rPr>
      </w:pPr>
    </w:p>
    <w:p w14:paraId="694CAB52" w14:textId="77777777" w:rsidR="001C26B4" w:rsidRPr="001C02D5" w:rsidRDefault="001C26B4" w:rsidP="007A5055">
      <w:pPr>
        <w:ind w:right="-1"/>
        <w:jc w:val="center"/>
        <w:rPr>
          <w:rFonts w:eastAsia="Calibri"/>
          <w:sz w:val="28"/>
          <w:szCs w:val="28"/>
          <w:lang w:eastAsia="en-US"/>
        </w:rPr>
      </w:pPr>
    </w:p>
    <w:p w14:paraId="40A36A8C" w14:textId="77777777" w:rsidR="005E3638" w:rsidRPr="001C02D5" w:rsidRDefault="005E3638">
      <w:pPr>
        <w:pStyle w:val="ConsPlusTitle"/>
        <w:jc w:val="center"/>
        <w:rPr>
          <w:rFonts w:ascii="Times New Roman" w:hAnsi="Times New Roman" w:cs="Times New Roman"/>
          <w:sz w:val="28"/>
          <w:szCs w:val="28"/>
        </w:rPr>
      </w:pPr>
    </w:p>
    <w:p w14:paraId="6CA5F586" w14:textId="77777777" w:rsidR="001C26B4" w:rsidRPr="001C02D5" w:rsidRDefault="001C26B4" w:rsidP="006D0A00">
      <w:pPr>
        <w:pStyle w:val="ConsPlusTitle"/>
        <w:tabs>
          <w:tab w:val="left" w:pos="4395"/>
          <w:tab w:val="left" w:pos="5245"/>
        </w:tabs>
        <w:ind w:right="4761"/>
        <w:jc w:val="both"/>
        <w:rPr>
          <w:rFonts w:ascii="Times New Roman" w:hAnsi="Times New Roman" w:cs="Times New Roman"/>
          <w:sz w:val="28"/>
          <w:szCs w:val="28"/>
        </w:rPr>
      </w:pPr>
    </w:p>
    <w:p w14:paraId="7BE6AD0A" w14:textId="77777777" w:rsidR="001C26B4" w:rsidRPr="00E07094" w:rsidRDefault="001C26B4" w:rsidP="006D0A00">
      <w:pPr>
        <w:pStyle w:val="ConsPlusTitle"/>
        <w:tabs>
          <w:tab w:val="left" w:pos="4395"/>
          <w:tab w:val="left" w:pos="5245"/>
        </w:tabs>
        <w:ind w:right="4761"/>
        <w:jc w:val="both"/>
        <w:rPr>
          <w:rFonts w:ascii="Times New Roman" w:hAnsi="Times New Roman" w:cs="Times New Roman"/>
          <w:sz w:val="28"/>
          <w:szCs w:val="28"/>
        </w:rPr>
      </w:pPr>
    </w:p>
    <w:p w14:paraId="3CC356B4" w14:textId="77777777" w:rsidR="001C26B4" w:rsidRPr="00E07094" w:rsidRDefault="001C26B4" w:rsidP="006D0A00">
      <w:pPr>
        <w:pStyle w:val="ConsPlusTitle"/>
        <w:tabs>
          <w:tab w:val="left" w:pos="4395"/>
          <w:tab w:val="left" w:pos="5245"/>
        </w:tabs>
        <w:ind w:right="4761"/>
        <w:jc w:val="both"/>
        <w:rPr>
          <w:rFonts w:ascii="Times New Roman" w:hAnsi="Times New Roman" w:cs="Times New Roman"/>
          <w:sz w:val="28"/>
          <w:szCs w:val="28"/>
        </w:rPr>
      </w:pPr>
    </w:p>
    <w:p w14:paraId="75BF0CFE" w14:textId="77777777" w:rsidR="001C26B4" w:rsidRPr="00E07094" w:rsidRDefault="001C26B4" w:rsidP="006D0A00">
      <w:pPr>
        <w:pStyle w:val="ConsPlusTitle"/>
        <w:tabs>
          <w:tab w:val="left" w:pos="4395"/>
          <w:tab w:val="left" w:pos="5245"/>
        </w:tabs>
        <w:ind w:right="4761"/>
        <w:jc w:val="both"/>
        <w:rPr>
          <w:rFonts w:ascii="Times New Roman" w:hAnsi="Times New Roman" w:cs="Times New Roman"/>
          <w:sz w:val="28"/>
          <w:szCs w:val="28"/>
        </w:rPr>
      </w:pPr>
    </w:p>
    <w:p w14:paraId="03EB35DE" w14:textId="77777777" w:rsidR="001C26B4" w:rsidRPr="00E07094" w:rsidRDefault="001C26B4" w:rsidP="006D0A00">
      <w:pPr>
        <w:pStyle w:val="ConsPlusTitle"/>
        <w:tabs>
          <w:tab w:val="left" w:pos="4395"/>
          <w:tab w:val="left" w:pos="5245"/>
        </w:tabs>
        <w:ind w:right="4761"/>
        <w:jc w:val="both"/>
        <w:rPr>
          <w:rFonts w:ascii="Times New Roman" w:hAnsi="Times New Roman" w:cs="Times New Roman"/>
          <w:sz w:val="28"/>
          <w:szCs w:val="28"/>
        </w:rPr>
      </w:pPr>
    </w:p>
    <w:p w14:paraId="583B62E9" w14:textId="335B0E69" w:rsidR="005E3638" w:rsidRPr="00E07094" w:rsidRDefault="00EB4AD4" w:rsidP="001C26B4">
      <w:pPr>
        <w:pStyle w:val="ConsPlusTitle"/>
        <w:tabs>
          <w:tab w:val="left" w:pos="4395"/>
          <w:tab w:val="left" w:pos="5245"/>
        </w:tabs>
        <w:ind w:right="4619"/>
        <w:jc w:val="both"/>
        <w:rPr>
          <w:rFonts w:ascii="Times New Roman" w:hAnsi="Times New Roman" w:cs="Times New Roman"/>
          <w:b w:val="0"/>
          <w:bCs/>
          <w:sz w:val="28"/>
          <w:szCs w:val="28"/>
        </w:rPr>
      </w:pPr>
      <w:r w:rsidRPr="00E07094">
        <w:rPr>
          <w:rFonts w:ascii="Times New Roman" w:hAnsi="Times New Roman" w:cs="Times New Roman"/>
          <w:b w:val="0"/>
          <w:bCs/>
          <w:sz w:val="28"/>
          <w:szCs w:val="28"/>
          <w:lang w:val="tt"/>
        </w:rPr>
        <w:t>Лениногорск муниципаль районы мәдәният оешмалары тарафыннан мөлкәт милекчесе - милекче функцияләрен һәм вәкаләтләрен гамәлгә ашыручы орган белән аеруча кыйммәтле күчемле мөлкәткә кертелгән сәхнә мөлкәтен арендага яисә түләүсез файдалануга тапшыруны килештерү тәртибен раслау турында</w:t>
      </w:r>
    </w:p>
    <w:p w14:paraId="794E6D9E" w14:textId="77777777" w:rsidR="005E3638" w:rsidRPr="00E07094" w:rsidRDefault="005E3638" w:rsidP="001C26B4">
      <w:pPr>
        <w:pStyle w:val="ConsPlusTitle"/>
        <w:tabs>
          <w:tab w:val="left" w:pos="4395"/>
        </w:tabs>
        <w:ind w:right="4619"/>
        <w:jc w:val="both"/>
        <w:rPr>
          <w:rFonts w:ascii="Times New Roman" w:hAnsi="Times New Roman" w:cs="Times New Roman"/>
          <w:b w:val="0"/>
          <w:bCs/>
          <w:sz w:val="28"/>
          <w:szCs w:val="28"/>
        </w:rPr>
      </w:pPr>
    </w:p>
    <w:p w14:paraId="50D03298" w14:textId="6F0F593C" w:rsidR="005E3638" w:rsidRPr="00E07094" w:rsidRDefault="00EB4AD4">
      <w:pPr>
        <w:pStyle w:val="ConsPlusNormal"/>
        <w:ind w:firstLine="708"/>
        <w:jc w:val="both"/>
        <w:rPr>
          <w:rFonts w:ascii="Times New Roman" w:hAnsi="Times New Roman" w:cs="Times New Roman"/>
          <w:sz w:val="28"/>
          <w:szCs w:val="28"/>
        </w:rPr>
      </w:pPr>
      <w:r w:rsidRPr="00E07094">
        <w:rPr>
          <w:rFonts w:ascii="Times New Roman" w:hAnsi="Times New Roman" w:cs="Times New Roman"/>
          <w:sz w:val="28"/>
          <w:szCs w:val="28"/>
          <w:lang w:val="tt"/>
        </w:rPr>
        <w:br/>
      </w:r>
      <w:r w:rsidR="00C87C5C">
        <w:rPr>
          <w:rFonts w:ascii="Times New Roman" w:hAnsi="Times New Roman" w:cs="Times New Roman"/>
          <w:sz w:val="28"/>
          <w:szCs w:val="28"/>
          <w:lang w:val="tt"/>
        </w:rPr>
        <w:t xml:space="preserve">          «</w:t>
      </w:r>
      <w:r w:rsidRPr="00E07094">
        <w:rPr>
          <w:rFonts w:ascii="Times New Roman" w:hAnsi="Times New Roman" w:cs="Times New Roman"/>
          <w:sz w:val="28"/>
          <w:szCs w:val="28"/>
          <w:lang w:val="tt"/>
        </w:rPr>
        <w:t>Конкуренцияне яклау турында</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 xml:space="preserve">2006 елның 26 июлендәге 135–ФЗ номерлы Федераль законның 17.1 статьясындагы 3.6 өлеше нигезендә,   Россия Федерациясе Хөкүмәтенең 2021 елның 24 сентябрендәге 1610 номерлы карары белән расланган спектакльнең (тамашаның) сәхнә бизәлешенә яисә стационар сәхнә җиһазына караган һәм оператив идарә хокукында дәүләт яисә муниципаль мәдәният оешмаларына беркетелгән дәүләт яисә муниципаль мөлкәткә карата аренда шартнамәләрен, түләүсез файдалану шартнамәләрен конкурслар яисә аукционнар үткәрмичә төзү кагыйдәләренең 8 пункты белән күрсәтелгән мөлкәттән театр-тамаша, мәдәни-мәгърифәтчелек яисә тамаша-күңел ачу чараларында,   </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Лениногорск муниципаль районы</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 xml:space="preserve"> муниципаль берәмлеге </w:t>
      </w:r>
      <w:r w:rsidR="002668D8">
        <w:rPr>
          <w:rFonts w:ascii="Times New Roman" w:hAnsi="Times New Roman" w:cs="Times New Roman"/>
          <w:sz w:val="28"/>
          <w:szCs w:val="28"/>
          <w:lang w:val="tt"/>
        </w:rPr>
        <w:t>Б</w:t>
      </w:r>
      <w:r w:rsidRPr="00E07094">
        <w:rPr>
          <w:rFonts w:ascii="Times New Roman" w:hAnsi="Times New Roman" w:cs="Times New Roman"/>
          <w:sz w:val="28"/>
          <w:szCs w:val="28"/>
          <w:lang w:val="tt"/>
        </w:rPr>
        <w:t xml:space="preserve">ашкарма комитеты КАРАР БИРӘ:  </w:t>
      </w:r>
    </w:p>
    <w:p w14:paraId="38F13CFB" w14:textId="2FA48AFC" w:rsidR="005E3638" w:rsidRPr="00E07094" w:rsidRDefault="00EB4AD4">
      <w:pPr>
        <w:pStyle w:val="ConsPlusNormal"/>
        <w:ind w:firstLine="708"/>
        <w:jc w:val="both"/>
        <w:rPr>
          <w:rFonts w:ascii="Times New Roman" w:hAnsi="Times New Roman" w:cs="Times New Roman"/>
          <w:sz w:val="28"/>
          <w:szCs w:val="28"/>
        </w:rPr>
      </w:pPr>
      <w:r w:rsidRPr="00E07094">
        <w:rPr>
          <w:rFonts w:ascii="Times New Roman" w:hAnsi="Times New Roman" w:cs="Times New Roman"/>
          <w:sz w:val="28"/>
          <w:szCs w:val="28"/>
          <w:lang w:val="tt"/>
        </w:rPr>
        <w:t xml:space="preserve">1. Лениногорск муниципаль районы мәдәният оешмаларының милек хуҗасы - милек хуҗасы функцияләрен һәм вәкаләтләрен башкаручы орган белән, аеруча кыйммәтле күчмә милеккә караган </w:t>
      </w:r>
      <w:r w:rsidRPr="00E07094">
        <w:rPr>
          <w:rFonts w:ascii="Times New Roman" w:hAnsi="Times New Roman" w:cs="Times New Roman"/>
          <w:sz w:val="28"/>
          <w:szCs w:val="28"/>
          <w:lang w:val="tt"/>
        </w:rPr>
        <w:br/>
        <w:t>сәхнә милкен арендага яки бушка файдалануга тапшыру тәртибен расларга.</w:t>
      </w:r>
    </w:p>
    <w:p w14:paraId="19BD4679" w14:textId="52674DF3" w:rsidR="00E41472" w:rsidRPr="00E07094" w:rsidRDefault="00EB4AD4" w:rsidP="00E41472">
      <w:pPr>
        <w:pStyle w:val="ConsPlusNormal"/>
        <w:ind w:firstLine="708"/>
        <w:jc w:val="both"/>
        <w:rPr>
          <w:rFonts w:ascii="Times New Roman" w:hAnsi="Times New Roman"/>
          <w:sz w:val="28"/>
          <w:szCs w:val="28"/>
        </w:rPr>
      </w:pPr>
      <w:r w:rsidRPr="00E07094">
        <w:rPr>
          <w:rFonts w:ascii="Times New Roman" w:hAnsi="Times New Roman" w:cs="Times New Roman"/>
          <w:sz w:val="28"/>
          <w:szCs w:val="28"/>
          <w:lang w:val="tt"/>
        </w:rPr>
        <w:t>2.Әлеге карарны Лениногорск муниципаль районының рәсми Интернет-сайтында һәм Татарстан Республикасының хокукый мәгълүмат рәсми порталында (pravo.tatarstan.ru) бастырырга.</w:t>
      </w:r>
    </w:p>
    <w:p w14:paraId="0D4548E8" w14:textId="60263E3D" w:rsidR="005E3638" w:rsidRPr="00E07094" w:rsidRDefault="00EB4AD4">
      <w:pPr>
        <w:pStyle w:val="ConsPlusNormal"/>
        <w:ind w:firstLine="708"/>
        <w:jc w:val="both"/>
        <w:rPr>
          <w:rFonts w:ascii="Times New Roman" w:hAnsi="Times New Roman" w:cs="Times New Roman"/>
          <w:sz w:val="28"/>
          <w:szCs w:val="28"/>
        </w:rPr>
      </w:pPr>
      <w:r w:rsidRPr="00E07094">
        <w:rPr>
          <w:rFonts w:ascii="Times New Roman" w:hAnsi="Times New Roman" w:cs="Times New Roman"/>
          <w:sz w:val="28"/>
          <w:szCs w:val="28"/>
          <w:lang w:val="tt"/>
        </w:rPr>
        <w:lastRenderedPageBreak/>
        <w:t>3. Әлеге карар рәсми басылып чыккан көненнән үз көченә керә.</w:t>
      </w:r>
    </w:p>
    <w:p w14:paraId="360AA18E" w14:textId="3DFFE1AC" w:rsidR="005E3638" w:rsidRPr="00E07094" w:rsidRDefault="00EB4AD4" w:rsidP="006D0A00">
      <w:pPr>
        <w:pStyle w:val="ConsPlusNormal"/>
        <w:tabs>
          <w:tab w:val="left" w:pos="993"/>
        </w:tabs>
        <w:ind w:firstLine="708"/>
        <w:jc w:val="both"/>
        <w:rPr>
          <w:rFonts w:ascii="Times New Roman" w:hAnsi="Times New Roman" w:cs="Times New Roman"/>
          <w:i/>
          <w:sz w:val="28"/>
          <w:szCs w:val="28"/>
        </w:rPr>
      </w:pPr>
      <w:r w:rsidRPr="00E07094">
        <w:rPr>
          <w:rFonts w:ascii="Times New Roman" w:hAnsi="Times New Roman" w:cs="Times New Roman"/>
          <w:sz w:val="28"/>
          <w:szCs w:val="28"/>
          <w:lang w:val="tt"/>
        </w:rPr>
        <w:t xml:space="preserve">4. Әлеге карарның үтәлешен тикшереп торуны </w:t>
      </w:r>
      <w:r w:rsidRPr="00E07094">
        <w:rPr>
          <w:rFonts w:ascii="Times New Roman" w:hAnsi="Times New Roman" w:cs="Times New Roman"/>
          <w:sz w:val="28"/>
          <w:szCs w:val="28"/>
          <w:lang w:val="tt"/>
        </w:rPr>
        <w:br/>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Лениногорск муниципаль районы</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 xml:space="preserve"> муниципаль берәмлеге Башкарма комитеты җитәкчесенең социаль мәсьәләләр буенча урынбасарына йөкләргә.</w:t>
      </w:r>
    </w:p>
    <w:p w14:paraId="50E4A40B" w14:textId="4E5B265A" w:rsidR="006D0A00" w:rsidRDefault="006D0A00" w:rsidP="006D0A00">
      <w:pPr>
        <w:pStyle w:val="ConsPlusNormal"/>
        <w:tabs>
          <w:tab w:val="left" w:pos="993"/>
        </w:tabs>
        <w:ind w:firstLine="708"/>
        <w:jc w:val="both"/>
        <w:rPr>
          <w:rFonts w:ascii="Times New Roman" w:hAnsi="Times New Roman" w:cs="Times New Roman"/>
          <w:i/>
          <w:sz w:val="28"/>
          <w:szCs w:val="28"/>
        </w:rPr>
      </w:pPr>
    </w:p>
    <w:p w14:paraId="19DB36AB" w14:textId="77777777" w:rsidR="00064012" w:rsidRPr="00E07094" w:rsidRDefault="00064012" w:rsidP="006D0A00">
      <w:pPr>
        <w:pStyle w:val="ConsPlusNormal"/>
        <w:tabs>
          <w:tab w:val="left" w:pos="993"/>
        </w:tabs>
        <w:ind w:firstLine="708"/>
        <w:jc w:val="both"/>
        <w:rPr>
          <w:rFonts w:ascii="Times New Roman" w:hAnsi="Times New Roman" w:cs="Times New Roman"/>
          <w:i/>
          <w:sz w:val="28"/>
          <w:szCs w:val="28"/>
        </w:rPr>
      </w:pPr>
    </w:p>
    <w:p w14:paraId="301EC088" w14:textId="77777777" w:rsidR="00064012" w:rsidRPr="009C0DBF" w:rsidRDefault="00EB4AD4" w:rsidP="00FC6C2C">
      <w:pPr>
        <w:jc w:val="both"/>
        <w:rPr>
          <w:sz w:val="28"/>
          <w:szCs w:val="28"/>
        </w:rPr>
      </w:pPr>
      <w:r w:rsidRPr="009C0DBF">
        <w:rPr>
          <w:sz w:val="28"/>
          <w:szCs w:val="28"/>
          <w:lang w:val="tt"/>
        </w:rPr>
        <w:t>Җитәкче                                                                                        И.Г. Шәмәрданов</w:t>
      </w:r>
    </w:p>
    <w:p w14:paraId="26CCF660" w14:textId="77777777" w:rsidR="00064012" w:rsidRDefault="00064012" w:rsidP="00A32F29">
      <w:pPr>
        <w:jc w:val="both"/>
        <w:rPr>
          <w:sz w:val="26"/>
          <w:szCs w:val="26"/>
        </w:rPr>
      </w:pPr>
    </w:p>
    <w:p w14:paraId="201499F8" w14:textId="77777777" w:rsidR="00064012" w:rsidRDefault="00064012" w:rsidP="00A32F29">
      <w:pPr>
        <w:jc w:val="both"/>
        <w:rPr>
          <w:sz w:val="26"/>
          <w:szCs w:val="26"/>
        </w:rPr>
      </w:pPr>
    </w:p>
    <w:p w14:paraId="51637172" w14:textId="77777777" w:rsidR="00064012" w:rsidRDefault="00064012" w:rsidP="00A32F29">
      <w:pPr>
        <w:jc w:val="both"/>
        <w:rPr>
          <w:sz w:val="26"/>
          <w:szCs w:val="26"/>
        </w:rPr>
      </w:pPr>
    </w:p>
    <w:p w14:paraId="6F03FEA6" w14:textId="77777777" w:rsidR="00064012" w:rsidRDefault="00064012" w:rsidP="00A32F29">
      <w:pPr>
        <w:jc w:val="both"/>
        <w:rPr>
          <w:sz w:val="26"/>
          <w:szCs w:val="26"/>
        </w:rPr>
      </w:pPr>
    </w:p>
    <w:p w14:paraId="074D1727" w14:textId="77777777" w:rsidR="00064012" w:rsidRPr="008859E9" w:rsidRDefault="00064012" w:rsidP="00A32F29">
      <w:pPr>
        <w:jc w:val="both"/>
        <w:rPr>
          <w:sz w:val="26"/>
          <w:szCs w:val="26"/>
        </w:rPr>
      </w:pPr>
    </w:p>
    <w:p w14:paraId="337DD590" w14:textId="77777777" w:rsidR="00064012" w:rsidRPr="00267A85" w:rsidRDefault="00EB4AD4" w:rsidP="00267A85">
      <w:pPr>
        <w:rPr>
          <w:sz w:val="22"/>
          <w:szCs w:val="22"/>
        </w:rPr>
      </w:pPr>
      <w:r w:rsidRPr="00267A85">
        <w:rPr>
          <w:sz w:val="22"/>
          <w:szCs w:val="22"/>
          <w:lang w:val="tt"/>
        </w:rPr>
        <w:t>Галимова Л.М.</w:t>
      </w:r>
    </w:p>
    <w:p w14:paraId="7D76B719" w14:textId="77777777" w:rsidR="00064012" w:rsidRPr="00267A85" w:rsidRDefault="00EB4AD4" w:rsidP="00267A85">
      <w:pPr>
        <w:rPr>
          <w:sz w:val="22"/>
          <w:szCs w:val="22"/>
        </w:rPr>
      </w:pPr>
      <w:r w:rsidRPr="00267A85">
        <w:rPr>
          <w:sz w:val="22"/>
          <w:szCs w:val="22"/>
          <w:lang w:val="tt"/>
        </w:rPr>
        <w:t>5-44-72</w:t>
      </w:r>
    </w:p>
    <w:p w14:paraId="1EC4185D" w14:textId="77777777" w:rsidR="00064012" w:rsidRDefault="00064012">
      <w:pPr>
        <w:widowControl w:val="0"/>
        <w:jc w:val="both"/>
        <w:rPr>
          <w:sz w:val="28"/>
          <w:szCs w:val="28"/>
        </w:rPr>
      </w:pPr>
    </w:p>
    <w:p w14:paraId="453F6F41" w14:textId="77777777" w:rsidR="00722AD4" w:rsidRPr="00E07094" w:rsidRDefault="00722AD4">
      <w:pPr>
        <w:pStyle w:val="ConsPlusNormal"/>
        <w:ind w:left="5670"/>
        <w:jc w:val="both"/>
        <w:rPr>
          <w:rFonts w:ascii="Times New Roman" w:hAnsi="Times New Roman" w:cs="Times New Roman"/>
          <w:sz w:val="28"/>
          <w:szCs w:val="28"/>
        </w:rPr>
        <w:sectPr w:rsidR="00722AD4" w:rsidRPr="00E07094" w:rsidSect="00064012">
          <w:headerReference w:type="default" r:id="rId8"/>
          <w:type w:val="continuous"/>
          <w:pgSz w:w="11906" w:h="16838"/>
          <w:pgMar w:top="1134" w:right="1134" w:bottom="1134" w:left="1134" w:header="709" w:footer="0" w:gutter="0"/>
          <w:cols w:space="720"/>
          <w:formProt w:val="0"/>
          <w:docGrid w:linePitch="360"/>
        </w:sectPr>
      </w:pPr>
    </w:p>
    <w:p w14:paraId="1947290E" w14:textId="77777777" w:rsidR="00E07094" w:rsidRPr="002668D8" w:rsidRDefault="00E07094" w:rsidP="002668D8">
      <w:pPr>
        <w:ind w:left="5812"/>
      </w:pPr>
    </w:p>
    <w:p w14:paraId="48757B4C" w14:textId="791BCC30" w:rsidR="00E07094" w:rsidRPr="00C87C5C" w:rsidRDefault="00C87C5C" w:rsidP="00C87C5C">
      <w:pPr>
        <w:ind w:left="5812"/>
        <w:jc w:val="both"/>
      </w:pPr>
      <w:r>
        <w:rPr>
          <w:lang w:val="tt"/>
        </w:rPr>
        <w:t>«</w:t>
      </w:r>
      <w:r w:rsidR="00EB4AD4" w:rsidRPr="00E07094">
        <w:rPr>
          <w:lang w:val="tt"/>
        </w:rPr>
        <w:t>Лениногорск муниципаль районы</w:t>
      </w:r>
      <w:r>
        <w:rPr>
          <w:lang w:val="tt"/>
        </w:rPr>
        <w:t>»</w:t>
      </w:r>
      <w:r w:rsidR="00EB4AD4" w:rsidRPr="00E07094">
        <w:rPr>
          <w:lang w:val="tt"/>
        </w:rPr>
        <w:t xml:space="preserve"> муниципаль берәмлеге Башкарма комитетының 2025 елны</w:t>
      </w:r>
      <w:r>
        <w:rPr>
          <w:lang w:val="tt"/>
        </w:rPr>
        <w:t>ң</w:t>
      </w:r>
      <w:r w:rsidR="00EB4AD4" w:rsidRPr="00E07094">
        <w:rPr>
          <w:lang w:val="tt"/>
        </w:rPr>
        <w:t xml:space="preserve"> 2 декабрендәге  1055 номерлы карар</w:t>
      </w:r>
      <w:r>
        <w:rPr>
          <w:lang w:val="tt"/>
        </w:rPr>
        <w:t>ы белән расланды</w:t>
      </w:r>
    </w:p>
    <w:p w14:paraId="0C945C7A" w14:textId="77777777" w:rsidR="005E3638" w:rsidRPr="00C87C5C" w:rsidRDefault="005E3638">
      <w:pPr>
        <w:pStyle w:val="ConsPlusNormal"/>
        <w:jc w:val="center"/>
        <w:rPr>
          <w:rFonts w:ascii="Times New Roman" w:hAnsi="Times New Roman" w:cs="Times New Roman"/>
          <w:sz w:val="28"/>
          <w:szCs w:val="28"/>
          <w:lang w:val="tt"/>
        </w:rPr>
      </w:pPr>
    </w:p>
    <w:p w14:paraId="32AC7895" w14:textId="77777777" w:rsidR="005E3638" w:rsidRPr="00C87C5C" w:rsidRDefault="005E3638">
      <w:pPr>
        <w:pStyle w:val="ConsPlusNormal"/>
        <w:jc w:val="center"/>
        <w:rPr>
          <w:rFonts w:ascii="Times New Roman" w:hAnsi="Times New Roman" w:cs="Times New Roman"/>
          <w:b/>
          <w:sz w:val="28"/>
          <w:szCs w:val="28"/>
          <w:lang w:val="tt"/>
        </w:rPr>
      </w:pPr>
    </w:p>
    <w:p w14:paraId="498B8394" w14:textId="77777777" w:rsidR="00E07094" w:rsidRPr="00C87C5C" w:rsidRDefault="00EB4AD4" w:rsidP="0053633F">
      <w:pPr>
        <w:pStyle w:val="ConsPlusNormal"/>
        <w:jc w:val="center"/>
        <w:rPr>
          <w:rFonts w:ascii="Times New Roman" w:hAnsi="Times New Roman" w:cs="Times New Roman"/>
          <w:sz w:val="28"/>
          <w:szCs w:val="28"/>
          <w:lang w:val="tt"/>
        </w:rPr>
      </w:pPr>
      <w:r w:rsidRPr="00E07094">
        <w:rPr>
          <w:rFonts w:ascii="Times New Roman" w:hAnsi="Times New Roman" w:cs="Times New Roman"/>
          <w:sz w:val="28"/>
          <w:szCs w:val="28"/>
          <w:lang w:val="tt"/>
        </w:rPr>
        <w:t xml:space="preserve">Лениногорск муниципаль районы мәдәният оешмалары тарафыннан мөлкәт милекчесе - милекче функцияләрен һәм вәкаләтләрен гамәлгә ашыручы орган белән аеруча кыйммәтле күчемле мөлкәткә кертелгән сәхнә мөлкәтен арендага яисә түләүсез файдалануга тапшыруны килештерү </w:t>
      </w:r>
    </w:p>
    <w:p w14:paraId="1D9AB1D1" w14:textId="1E234144" w:rsidR="005E3638" w:rsidRPr="00C87C5C" w:rsidRDefault="00EB4AD4" w:rsidP="0053633F">
      <w:pPr>
        <w:pStyle w:val="ConsPlusNormal"/>
        <w:jc w:val="center"/>
        <w:rPr>
          <w:rFonts w:ascii="Times New Roman" w:hAnsi="Times New Roman" w:cs="Times New Roman"/>
          <w:sz w:val="28"/>
          <w:szCs w:val="28"/>
          <w:lang w:val="tt"/>
        </w:rPr>
      </w:pPr>
      <w:r w:rsidRPr="00E07094">
        <w:rPr>
          <w:rFonts w:ascii="Times New Roman" w:hAnsi="Times New Roman" w:cs="Times New Roman"/>
          <w:sz w:val="28"/>
          <w:szCs w:val="28"/>
          <w:lang w:val="tt"/>
        </w:rPr>
        <w:t xml:space="preserve"> тәртибе</w:t>
      </w:r>
    </w:p>
    <w:p w14:paraId="52A44F8E" w14:textId="77777777" w:rsidR="0053633F" w:rsidRPr="00C87C5C" w:rsidRDefault="0053633F" w:rsidP="0053633F">
      <w:pPr>
        <w:pStyle w:val="ConsPlusNormal"/>
        <w:jc w:val="center"/>
        <w:rPr>
          <w:rFonts w:ascii="Times New Roman" w:hAnsi="Times New Roman" w:cs="Times New Roman"/>
          <w:sz w:val="28"/>
          <w:szCs w:val="28"/>
          <w:lang w:val="tt"/>
        </w:rPr>
      </w:pPr>
    </w:p>
    <w:p w14:paraId="048CD002" w14:textId="77777777" w:rsidR="005E3638" w:rsidRPr="00C87C5C" w:rsidRDefault="00EB4AD4" w:rsidP="00F74733">
      <w:pPr>
        <w:ind w:firstLine="709"/>
        <w:jc w:val="both"/>
        <w:rPr>
          <w:rFonts w:eastAsiaTheme="minorHAnsi"/>
          <w:sz w:val="28"/>
          <w:szCs w:val="28"/>
          <w:lang w:val="tt" w:eastAsia="en-US"/>
        </w:rPr>
      </w:pPr>
      <w:r w:rsidRPr="00E07094">
        <w:rPr>
          <w:rFonts w:eastAsiaTheme="minorHAnsi"/>
          <w:sz w:val="28"/>
          <w:szCs w:val="28"/>
          <w:lang w:val="tt" w:eastAsia="en-US"/>
        </w:rPr>
        <w:t xml:space="preserve">1. Әлеге Тәртип Лениногорск муниципаль районы мәдәният оешмаларының (алга таба – мәдәният оешмалары) милек хуҗасы - милек хуҗасы функцияләрен </w:t>
      </w:r>
      <w:r w:rsidRPr="00E07094">
        <w:rPr>
          <w:rFonts w:eastAsiaTheme="minorHAnsi"/>
          <w:sz w:val="28"/>
          <w:szCs w:val="28"/>
          <w:lang w:val="tt" w:eastAsia="en-US"/>
        </w:rPr>
        <w:br/>
        <w:t>һәм вәкаләтләрен башкаручы орган белән килешүе, арендага, бушка файдалануга тапшыруы, конкурслар яки аукционнар үткәрмичә, спектакль (тамаша) сәхнә бизәлешенә яки стационар сәхнә җиһазларына караган һәм мәдәният оешмаларына оператив идарә хокукы белән беркетелгән аеруча кыйммәтле күчмә милекне (алга таба – аеруча кыйммәтле күчмә милек) театр-тамаша, мәдәни-агарту яки тамаша-күңел ачу чараларында куллану өчен билгели.</w:t>
      </w:r>
    </w:p>
    <w:p w14:paraId="291492E7" w14:textId="18D83891" w:rsidR="005E3638" w:rsidRPr="00C87C5C" w:rsidRDefault="00EB4AD4" w:rsidP="00F74733">
      <w:pPr>
        <w:ind w:firstLine="709"/>
        <w:jc w:val="both"/>
        <w:rPr>
          <w:rFonts w:eastAsiaTheme="minorHAnsi"/>
          <w:sz w:val="28"/>
          <w:szCs w:val="28"/>
          <w:lang w:val="tt" w:eastAsia="en-US"/>
        </w:rPr>
      </w:pPr>
      <w:r w:rsidRPr="00E07094">
        <w:rPr>
          <w:rFonts w:eastAsiaTheme="minorHAnsi"/>
          <w:sz w:val="28"/>
          <w:szCs w:val="28"/>
          <w:lang w:val="tt" w:eastAsia="en-US"/>
        </w:rPr>
        <w:t xml:space="preserve">2. Мәдәният оешмалары тарафыннан аеруча кыйммәтле күчмә милеккә карата аренда килешүләре, бушка файдалану килешүләре, 2006 елның 26 июлендәге № 135-ФЗ </w:t>
      </w:r>
      <w:r w:rsidR="00C87C5C">
        <w:rPr>
          <w:rFonts w:eastAsiaTheme="minorHAnsi"/>
          <w:sz w:val="28"/>
          <w:szCs w:val="28"/>
          <w:lang w:val="tt" w:eastAsia="en-US"/>
        </w:rPr>
        <w:t>«</w:t>
      </w:r>
      <w:r w:rsidRPr="00E07094">
        <w:rPr>
          <w:rFonts w:eastAsiaTheme="minorHAnsi"/>
          <w:sz w:val="28"/>
          <w:szCs w:val="28"/>
          <w:lang w:val="tt" w:eastAsia="en-US"/>
        </w:rPr>
        <w:t>Конкуренцияне яклау турында</w:t>
      </w:r>
      <w:r w:rsidR="00C87C5C">
        <w:rPr>
          <w:rFonts w:eastAsiaTheme="minorHAnsi"/>
          <w:sz w:val="28"/>
          <w:szCs w:val="28"/>
          <w:lang w:val="tt" w:eastAsia="en-US"/>
        </w:rPr>
        <w:t>»</w:t>
      </w:r>
      <w:r w:rsidRPr="00E07094">
        <w:rPr>
          <w:rFonts w:eastAsiaTheme="minorHAnsi"/>
          <w:sz w:val="28"/>
          <w:szCs w:val="28"/>
          <w:lang w:val="tt" w:eastAsia="en-US"/>
        </w:rPr>
        <w:t xml:space="preserve"> Федераль законының 17.1 статьясының 3.6 өлешенә ярашлы рәвештә, конкурслар яки аукционнар үткәрмичә төзелә, спектакльнең (тамашаның) сәхнә бизәлешенә яки стационар сәхнә җиһазларына караган милек төрләре исемлегенә туры китереп, Россия Федерациясе Хөкүмәтенең 2021 елның 24 сентябрендәге № 1610 </w:t>
      </w:r>
      <w:r w:rsidR="00C87C5C">
        <w:rPr>
          <w:rFonts w:eastAsiaTheme="minorHAnsi"/>
          <w:sz w:val="28"/>
          <w:szCs w:val="28"/>
          <w:lang w:val="tt" w:eastAsia="en-US"/>
        </w:rPr>
        <w:t>«</w:t>
      </w:r>
      <w:r w:rsidRPr="00E07094">
        <w:rPr>
          <w:rFonts w:eastAsiaTheme="minorHAnsi"/>
          <w:sz w:val="28"/>
          <w:szCs w:val="28"/>
          <w:lang w:val="tt" w:eastAsia="en-US"/>
        </w:rPr>
        <w:t>Дәүләт яки муниципаль милеккә караган, спектакльнең (тамашаның) сәхнә бизәлешенә яки стационар сәхнә җиһазларына караган һәм дәүләт яки муниципаль мәдәният оешмаларының оператив идарә хокукында ныгытылган милекне театр-тамаша, мәдәни-агарту яки тамаша-күңел ачу чараларында куллану өчен конкурслар яки аукционнар үткәрмичә аренда килешүләре, бушка файдалану килешүләре төзү кагыйдәләрен һәм әлеге милек төрләре исемлеген раслау турында</w:t>
      </w:r>
      <w:r w:rsidR="00C87C5C">
        <w:rPr>
          <w:rFonts w:eastAsiaTheme="minorHAnsi"/>
          <w:sz w:val="28"/>
          <w:szCs w:val="28"/>
          <w:lang w:val="tt" w:eastAsia="en-US"/>
        </w:rPr>
        <w:t>»</w:t>
      </w:r>
      <w:r w:rsidRPr="00E07094">
        <w:rPr>
          <w:rFonts w:eastAsiaTheme="minorHAnsi"/>
          <w:sz w:val="28"/>
          <w:szCs w:val="28"/>
          <w:lang w:val="tt" w:eastAsia="en-US"/>
        </w:rPr>
        <w:t xml:space="preserve"> карары белән билгеләнгән тәртиптә һәм шартларда башкарыла. </w:t>
      </w:r>
    </w:p>
    <w:p w14:paraId="155467E9" w14:textId="77777777" w:rsidR="005E3638" w:rsidRPr="00C87C5C" w:rsidRDefault="00EB4AD4" w:rsidP="00F74733">
      <w:pPr>
        <w:ind w:firstLine="709"/>
        <w:jc w:val="both"/>
        <w:rPr>
          <w:rFonts w:eastAsiaTheme="minorHAnsi"/>
          <w:sz w:val="28"/>
          <w:szCs w:val="28"/>
          <w:lang w:val="tt" w:eastAsia="en-US"/>
        </w:rPr>
      </w:pPr>
      <w:r w:rsidRPr="00E07094">
        <w:rPr>
          <w:rFonts w:eastAsiaTheme="minorHAnsi"/>
          <w:sz w:val="28"/>
          <w:szCs w:val="28"/>
          <w:lang w:val="tt" w:eastAsia="en-US"/>
        </w:rPr>
        <w:t xml:space="preserve">3. Мәдәният оешмасы, юридик зат яки физик зат, шул исәптән шәхси эшмәкәр буларак теркәлгән зат (алга таба – хуҗалык субъекты) тарафыннан аеруча кыйммәтле күчемле милеккә карата килешү төзү турында гариза кергән көннән башлап 5 эш көне эчендә, хуҗалык субъектына аеруча кыйммәтле күчемле милекне арендага яки бушка файдалануга тапшыруны килештерү турында мөрәҗәгатьне язмача рәвештә җибәрергә тиеш (алга таба – мөрәҗәгать, форма кушымта №1) Лениногорск муниципаль районы муниципаль берәмлеге милек һәм җир мөнәсәбәтләре палатасына. </w:t>
      </w:r>
    </w:p>
    <w:p w14:paraId="62230DC4" w14:textId="77777777" w:rsidR="005E3638" w:rsidRPr="00C87C5C" w:rsidRDefault="00EB4AD4" w:rsidP="00F74733">
      <w:pPr>
        <w:ind w:firstLine="709"/>
        <w:jc w:val="both"/>
        <w:rPr>
          <w:rFonts w:eastAsiaTheme="minorHAnsi"/>
          <w:sz w:val="28"/>
          <w:szCs w:val="28"/>
          <w:lang w:val="tt" w:eastAsia="en-US"/>
        </w:rPr>
      </w:pPr>
      <w:r w:rsidRPr="00E07094">
        <w:rPr>
          <w:rFonts w:eastAsiaTheme="minorHAnsi"/>
          <w:sz w:val="28"/>
          <w:szCs w:val="28"/>
          <w:lang w:val="tt" w:eastAsia="en-US"/>
        </w:rPr>
        <w:t>4. Мөрәҗәгатьтә түбәндәге белешмәләр күрсәтелә:</w:t>
      </w:r>
    </w:p>
    <w:p w14:paraId="75D3F3EA" w14:textId="77777777" w:rsidR="005E3638" w:rsidRPr="00C87C5C" w:rsidRDefault="00EB4AD4" w:rsidP="00F74733">
      <w:pPr>
        <w:ind w:firstLine="709"/>
        <w:jc w:val="both"/>
        <w:rPr>
          <w:rFonts w:eastAsiaTheme="minorHAnsi"/>
          <w:sz w:val="28"/>
          <w:szCs w:val="28"/>
          <w:lang w:val="tt" w:eastAsia="en-US"/>
        </w:rPr>
      </w:pPr>
      <w:r w:rsidRPr="00E07094">
        <w:rPr>
          <w:rFonts w:eastAsiaTheme="minorHAnsi"/>
          <w:sz w:val="28"/>
          <w:szCs w:val="28"/>
          <w:lang w:val="tt" w:eastAsia="en-US"/>
        </w:rPr>
        <w:lastRenderedPageBreak/>
        <w:t>1) хуҗалык субъектының исеме, урнашкан урыны турында мәгълүмат, почта адресы, контакт телефоны номеры;</w:t>
      </w:r>
    </w:p>
    <w:p w14:paraId="5F413E6F" w14:textId="77777777" w:rsidR="005E3638" w:rsidRPr="00C87C5C" w:rsidRDefault="00EB4AD4" w:rsidP="00F74733">
      <w:pPr>
        <w:ind w:firstLine="709"/>
        <w:jc w:val="both"/>
        <w:rPr>
          <w:rFonts w:eastAsiaTheme="minorHAnsi"/>
          <w:sz w:val="28"/>
          <w:szCs w:val="28"/>
          <w:lang w:val="tt" w:eastAsia="en-US"/>
        </w:rPr>
      </w:pPr>
      <w:r w:rsidRPr="00E07094">
        <w:rPr>
          <w:rFonts w:eastAsiaTheme="minorHAnsi"/>
          <w:sz w:val="28"/>
          <w:szCs w:val="28"/>
          <w:lang w:val="tt" w:eastAsia="en-US"/>
        </w:rPr>
        <w:t>2) арендага, бушка файдалануга тапшырырга тәкъдим ителгән аеруча кыйммәтле күчемле милек турында мәгълүмат (исеме, инвентаризация номеры (булган очракта), баланс бәясе, техник характеристикалар һәм аеруча кыйммәтле күчемле милекне индивидуальләштерергә мөмкинлек бирүче башка мәгълүматлар);</w:t>
      </w:r>
    </w:p>
    <w:p w14:paraId="65050DDA" w14:textId="77777777" w:rsidR="005E3638" w:rsidRPr="00C87C5C" w:rsidRDefault="00EB4AD4" w:rsidP="00F74733">
      <w:pPr>
        <w:ind w:firstLine="709"/>
        <w:jc w:val="both"/>
        <w:rPr>
          <w:rFonts w:eastAsiaTheme="minorHAnsi"/>
          <w:sz w:val="28"/>
          <w:szCs w:val="28"/>
          <w:lang w:val="tt" w:eastAsia="en-US"/>
        </w:rPr>
      </w:pPr>
      <w:r w:rsidRPr="00E07094">
        <w:rPr>
          <w:rFonts w:eastAsiaTheme="minorHAnsi"/>
          <w:sz w:val="28"/>
          <w:szCs w:val="28"/>
          <w:lang w:val="tt" w:eastAsia="en-US"/>
        </w:rPr>
        <w:t>3) аренда килешүен, бушка файдалану килешүен төзү тәкъдим ителгән вакыт, аренда түләве күләме;</w:t>
      </w:r>
    </w:p>
    <w:p w14:paraId="0DF142C2" w14:textId="77777777" w:rsidR="005E3638" w:rsidRPr="00C87C5C" w:rsidRDefault="00EB4AD4" w:rsidP="00F74733">
      <w:pPr>
        <w:ind w:firstLine="709"/>
        <w:jc w:val="both"/>
        <w:rPr>
          <w:rFonts w:eastAsiaTheme="minorHAnsi"/>
          <w:sz w:val="28"/>
          <w:szCs w:val="28"/>
          <w:lang w:val="tt" w:eastAsia="en-US"/>
        </w:rPr>
      </w:pPr>
      <w:r w:rsidRPr="00E07094">
        <w:rPr>
          <w:rFonts w:eastAsiaTheme="minorHAnsi"/>
          <w:sz w:val="28"/>
          <w:szCs w:val="28"/>
          <w:lang w:val="tt" w:eastAsia="en-US"/>
        </w:rPr>
        <w:t>4) хуҗалык субъекты аеруча кыйммәтле күчемле милекне кулланырга планлаштырган театр-тамаша, мәдәни-агарту яки тамаша-күңел ачу чаралары турында мәгълүмат.</w:t>
      </w:r>
    </w:p>
    <w:p w14:paraId="7B9AC8CA" w14:textId="77777777" w:rsidR="005E3638" w:rsidRPr="00C87C5C" w:rsidRDefault="00EB4AD4" w:rsidP="00F74733">
      <w:pPr>
        <w:ind w:firstLine="709"/>
        <w:jc w:val="both"/>
        <w:rPr>
          <w:rFonts w:eastAsiaTheme="minorHAnsi"/>
          <w:sz w:val="28"/>
          <w:szCs w:val="28"/>
          <w:lang w:val="tt" w:eastAsia="en-US"/>
        </w:rPr>
      </w:pPr>
      <w:r w:rsidRPr="00E07094">
        <w:rPr>
          <w:rFonts w:eastAsiaTheme="minorHAnsi"/>
          <w:sz w:val="28"/>
          <w:szCs w:val="28"/>
          <w:lang w:val="tt" w:eastAsia="en-US"/>
        </w:rPr>
        <w:t>5. Мөрәҗәгатькә түбәндәге документлар кушып бирелә:</w:t>
      </w:r>
    </w:p>
    <w:p w14:paraId="7C15F60C" w14:textId="3A754925" w:rsidR="005E3638" w:rsidRPr="00C87C5C" w:rsidRDefault="00EB4AD4" w:rsidP="00F74733">
      <w:pPr>
        <w:ind w:firstLine="709"/>
        <w:jc w:val="both"/>
        <w:rPr>
          <w:rFonts w:eastAsiaTheme="minorHAnsi"/>
          <w:sz w:val="28"/>
          <w:szCs w:val="28"/>
          <w:lang w:val="tt" w:eastAsia="en-US"/>
        </w:rPr>
      </w:pPr>
      <w:r w:rsidRPr="00E07094">
        <w:rPr>
          <w:rFonts w:eastAsiaTheme="minorHAnsi"/>
          <w:sz w:val="28"/>
          <w:szCs w:val="28"/>
          <w:lang w:val="tt" w:eastAsia="en-US"/>
        </w:rPr>
        <w:t>1) хуҗалык субъектының аеруча кыйммәтле күчемле милеккә карата килешү төзү ниятен белдергән гариза күчермәсе;</w:t>
      </w:r>
    </w:p>
    <w:p w14:paraId="718D368C" w14:textId="77777777" w:rsidR="005E3638" w:rsidRPr="00C87C5C" w:rsidRDefault="00EB4AD4" w:rsidP="00F74733">
      <w:pPr>
        <w:ind w:firstLine="709"/>
        <w:jc w:val="both"/>
        <w:rPr>
          <w:rFonts w:eastAsiaTheme="minorHAnsi"/>
          <w:sz w:val="28"/>
          <w:szCs w:val="28"/>
          <w:lang w:val="tt" w:eastAsia="en-US"/>
        </w:rPr>
      </w:pPr>
      <w:r w:rsidRPr="00E07094">
        <w:rPr>
          <w:rFonts w:eastAsiaTheme="minorHAnsi"/>
          <w:sz w:val="28"/>
          <w:szCs w:val="28"/>
          <w:lang w:val="tt" w:eastAsia="en-US"/>
        </w:rPr>
        <w:t xml:space="preserve">2) хуҗалык субъекты физик зат булса, физик затның шәхесен раслаучы документның күчермәсе; </w:t>
      </w:r>
    </w:p>
    <w:p w14:paraId="5172935E" w14:textId="77777777" w:rsidR="005E3638" w:rsidRPr="00C87C5C" w:rsidRDefault="00EB4AD4" w:rsidP="00F74733">
      <w:pPr>
        <w:ind w:firstLine="709"/>
        <w:jc w:val="both"/>
        <w:rPr>
          <w:rFonts w:eastAsiaTheme="minorHAnsi"/>
          <w:sz w:val="28"/>
          <w:szCs w:val="28"/>
          <w:lang w:val="tt" w:eastAsia="en-US"/>
        </w:rPr>
      </w:pPr>
      <w:r w:rsidRPr="00E07094">
        <w:rPr>
          <w:rFonts w:eastAsiaTheme="minorHAnsi"/>
          <w:sz w:val="28"/>
          <w:szCs w:val="28"/>
          <w:lang w:val="tt" w:eastAsia="en-US"/>
        </w:rPr>
        <w:t xml:space="preserve">3) шәхесне раслаучы документның күчермәсе һәм гариза җибәрү датасына кадәр </w:t>
      </w:r>
      <w:r w:rsidRPr="00E07094">
        <w:rPr>
          <w:rFonts w:eastAsiaTheme="minorHAnsi"/>
          <w:sz w:val="28"/>
          <w:szCs w:val="28"/>
          <w:lang w:val="tt" w:eastAsia="en-US"/>
        </w:rPr>
        <w:br/>
        <w:t>бер ай эчендә алынган шәхси эшмәкәрләрнең Бердәм дәүләт реестрыннан өземтә – шәхси эшмәкәрләр өчен;</w:t>
      </w:r>
    </w:p>
    <w:p w14:paraId="338C5664" w14:textId="77777777" w:rsidR="005E3638" w:rsidRPr="00C87C5C" w:rsidRDefault="00EB4AD4" w:rsidP="00F74733">
      <w:pPr>
        <w:ind w:firstLine="709"/>
        <w:jc w:val="both"/>
        <w:rPr>
          <w:rFonts w:eastAsiaTheme="minorHAnsi"/>
          <w:sz w:val="28"/>
          <w:szCs w:val="28"/>
          <w:lang w:val="tt" w:eastAsia="en-US"/>
        </w:rPr>
      </w:pPr>
      <w:r w:rsidRPr="00E07094">
        <w:rPr>
          <w:rFonts w:eastAsiaTheme="minorHAnsi"/>
          <w:sz w:val="28"/>
          <w:szCs w:val="28"/>
          <w:lang w:val="tt" w:eastAsia="en-US"/>
        </w:rPr>
        <w:t>4) гариза җибәрү датасына кадәр бер ай эчендә алынган юридик затларның Бердәм дәүләт реестрыннан өземтә – юридик затлар өчен;</w:t>
      </w:r>
    </w:p>
    <w:p w14:paraId="29DAFA9E" w14:textId="77777777" w:rsidR="00760C24" w:rsidRPr="00E07094" w:rsidRDefault="00EB4AD4" w:rsidP="00F74733">
      <w:pPr>
        <w:ind w:firstLine="709"/>
        <w:jc w:val="both"/>
        <w:rPr>
          <w:rFonts w:eastAsiaTheme="minorHAnsi"/>
          <w:sz w:val="28"/>
          <w:szCs w:val="28"/>
          <w:lang w:eastAsia="en-US"/>
        </w:rPr>
      </w:pPr>
      <w:r w:rsidRPr="00E07094">
        <w:rPr>
          <w:rFonts w:eastAsiaTheme="minorHAnsi"/>
          <w:sz w:val="28"/>
          <w:szCs w:val="28"/>
          <w:lang w:val="tt" w:eastAsia="en-US"/>
        </w:rPr>
        <w:t>5) аренда килешүе проекты яки аеруча кыйммәтле күчмә милекне бушка файдалану килешүе;</w:t>
      </w:r>
    </w:p>
    <w:p w14:paraId="50CD5364" w14:textId="77777777" w:rsidR="00760C24" w:rsidRPr="00E07094" w:rsidRDefault="00EB4AD4" w:rsidP="00F74733">
      <w:pPr>
        <w:ind w:firstLine="709"/>
        <w:jc w:val="both"/>
        <w:rPr>
          <w:rFonts w:eastAsiaTheme="minorHAnsi"/>
          <w:sz w:val="28"/>
          <w:szCs w:val="28"/>
          <w:lang w:eastAsia="en-US"/>
        </w:rPr>
      </w:pPr>
      <w:r w:rsidRPr="00E07094">
        <w:rPr>
          <w:rFonts w:eastAsiaTheme="minorHAnsi"/>
          <w:sz w:val="28"/>
          <w:szCs w:val="28"/>
          <w:lang w:val="tt" w:eastAsia="en-US"/>
        </w:rPr>
        <w:t xml:space="preserve">6) бәяләү эшчәнлеге турында Россия Федерациясе законнары нигезендә </w:t>
      </w:r>
      <w:r w:rsidRPr="00E07094">
        <w:rPr>
          <w:rFonts w:eastAsiaTheme="minorHAnsi"/>
          <w:sz w:val="28"/>
          <w:szCs w:val="28"/>
          <w:lang w:val="tt" w:eastAsia="en-US"/>
        </w:rPr>
        <w:br/>
        <w:t>әзерләнгән аренда түләвенең базар бәясен бәяләү турында хисап (тапшыру датасына 6 айдан да артык булмаган вакыт аралыгы белән);</w:t>
      </w:r>
    </w:p>
    <w:p w14:paraId="700514EB" w14:textId="77777777" w:rsidR="00545D55" w:rsidRPr="00E07094" w:rsidRDefault="00EB4AD4" w:rsidP="00F74733">
      <w:pPr>
        <w:ind w:firstLine="709"/>
        <w:jc w:val="both"/>
        <w:rPr>
          <w:rFonts w:eastAsiaTheme="minorHAnsi"/>
          <w:sz w:val="28"/>
          <w:szCs w:val="28"/>
          <w:lang w:eastAsia="en-US"/>
        </w:rPr>
      </w:pPr>
      <w:r w:rsidRPr="00E07094">
        <w:rPr>
          <w:rFonts w:eastAsiaTheme="minorHAnsi"/>
          <w:sz w:val="28"/>
          <w:szCs w:val="28"/>
          <w:lang w:val="tt" w:eastAsia="en-US"/>
        </w:rPr>
        <w:t xml:space="preserve">7) хуҗалык субъектында мәдәният оешмасы белән элек төзелгән килешүләр буенча үтәлмәгән йөкләмәләр булу (булмау) турында белешмә. </w:t>
      </w:r>
    </w:p>
    <w:p w14:paraId="0E00634D" w14:textId="75AF7D86" w:rsidR="005E3638" w:rsidRPr="00E07094" w:rsidRDefault="00EB4AD4" w:rsidP="00F74733">
      <w:pPr>
        <w:ind w:firstLine="709"/>
        <w:jc w:val="both"/>
        <w:rPr>
          <w:rFonts w:eastAsiaTheme="minorHAnsi"/>
          <w:sz w:val="28"/>
          <w:szCs w:val="28"/>
          <w:lang w:eastAsia="en-US"/>
        </w:rPr>
      </w:pPr>
      <w:r w:rsidRPr="00E07094">
        <w:rPr>
          <w:rFonts w:eastAsiaTheme="minorHAnsi"/>
          <w:sz w:val="28"/>
          <w:szCs w:val="28"/>
          <w:lang w:val="tt" w:eastAsia="en-US"/>
        </w:rPr>
        <w:t>6.Мәдәният</w:t>
      </w:r>
      <w:r w:rsidR="00C87C5C">
        <w:rPr>
          <w:rFonts w:eastAsiaTheme="minorHAnsi"/>
          <w:sz w:val="28"/>
          <w:szCs w:val="28"/>
          <w:lang w:val="tt" w:eastAsia="en-US"/>
        </w:rPr>
        <w:t xml:space="preserve"> </w:t>
      </w:r>
      <w:r w:rsidRPr="00E07094">
        <w:rPr>
          <w:rFonts w:eastAsiaTheme="minorHAnsi"/>
          <w:sz w:val="28"/>
          <w:szCs w:val="28"/>
          <w:lang w:val="tt" w:eastAsia="en-US"/>
        </w:rPr>
        <w:t xml:space="preserve">оешмасына </w:t>
      </w:r>
      <w:r w:rsidRPr="00E07094">
        <w:rPr>
          <w:rFonts w:eastAsiaTheme="minorHAnsi"/>
          <w:sz w:val="28"/>
          <w:szCs w:val="28"/>
          <w:lang w:val="tt" w:eastAsia="en-US"/>
        </w:rPr>
        <w:br/>
        <w:t>бер үк аеруча кыйммәтле күчмә милеккә карата ике һәм аннан күбрәк хуҗалык субъектыннан гаризалар кергән очракта, гаризалар кабул ителү датасына карап чират тәртибендә җибәрелә.</w:t>
      </w:r>
    </w:p>
    <w:p w14:paraId="3FEE320D" w14:textId="77777777" w:rsidR="005E3638" w:rsidRPr="00E07094" w:rsidRDefault="00EB4AD4" w:rsidP="00F74733">
      <w:pPr>
        <w:ind w:firstLine="709"/>
        <w:jc w:val="both"/>
        <w:rPr>
          <w:rFonts w:eastAsiaTheme="minorHAnsi"/>
          <w:sz w:val="28"/>
          <w:szCs w:val="28"/>
          <w:lang w:eastAsia="en-US"/>
        </w:rPr>
      </w:pPr>
      <w:r w:rsidRPr="00E07094">
        <w:rPr>
          <w:rFonts w:eastAsiaTheme="minorHAnsi"/>
          <w:sz w:val="28"/>
          <w:szCs w:val="28"/>
          <w:lang w:val="tt" w:eastAsia="en-US"/>
        </w:rPr>
        <w:t>7. Мөрәҗәгатьне һәм аңа кушылган документларны карау нәтиҗәләре буенча, аны теркәү көненнән биш эш көне эчендә МКУ Милек һәм җир мөнәсәбәтләре палатасы түбәндәге карарларның берсен кабул итә:</w:t>
      </w:r>
    </w:p>
    <w:p w14:paraId="3002F597" w14:textId="77777777" w:rsidR="005E3638" w:rsidRPr="00E07094" w:rsidRDefault="00EB4AD4" w:rsidP="00F74733">
      <w:pPr>
        <w:ind w:firstLine="709"/>
        <w:jc w:val="both"/>
        <w:rPr>
          <w:rFonts w:eastAsiaTheme="minorHAnsi"/>
          <w:sz w:val="28"/>
          <w:szCs w:val="28"/>
          <w:lang w:eastAsia="en-US"/>
        </w:rPr>
      </w:pPr>
      <w:r w:rsidRPr="00E07094">
        <w:rPr>
          <w:rFonts w:eastAsiaTheme="minorHAnsi"/>
          <w:sz w:val="28"/>
          <w:szCs w:val="28"/>
          <w:lang w:val="tt" w:eastAsia="en-US"/>
        </w:rPr>
        <w:t>1) аеруча кыйммәтле күчмә милекне арендага яки бушка файдалануга тапшыруны килештерү;</w:t>
      </w:r>
    </w:p>
    <w:p w14:paraId="7C9465AA" w14:textId="77777777" w:rsidR="005E3638" w:rsidRPr="00E07094" w:rsidRDefault="00EB4AD4" w:rsidP="00F74733">
      <w:pPr>
        <w:ind w:firstLine="709"/>
        <w:jc w:val="both"/>
        <w:rPr>
          <w:rFonts w:eastAsiaTheme="minorHAnsi"/>
          <w:sz w:val="28"/>
          <w:szCs w:val="28"/>
          <w:lang w:eastAsia="en-US"/>
        </w:rPr>
      </w:pPr>
      <w:r w:rsidRPr="00E07094">
        <w:rPr>
          <w:rFonts w:eastAsiaTheme="minorHAnsi"/>
          <w:sz w:val="28"/>
          <w:szCs w:val="28"/>
          <w:lang w:val="tt" w:eastAsia="en-US"/>
        </w:rPr>
        <w:t>2) аеруча кыйммәтле күчемле милекне арендага яки бушка файдалануга тапшыруны килештерүдән баш тарту.</w:t>
      </w:r>
    </w:p>
    <w:p w14:paraId="640D135B" w14:textId="77777777" w:rsidR="005E3638" w:rsidRPr="00E07094" w:rsidRDefault="00EB4AD4" w:rsidP="00F74733">
      <w:pPr>
        <w:ind w:firstLine="709"/>
        <w:jc w:val="both"/>
        <w:rPr>
          <w:rFonts w:eastAsiaTheme="minorHAnsi"/>
          <w:sz w:val="28"/>
          <w:szCs w:val="28"/>
          <w:lang w:eastAsia="en-US"/>
        </w:rPr>
      </w:pPr>
      <w:r w:rsidRPr="00E07094">
        <w:rPr>
          <w:rFonts w:eastAsiaTheme="minorHAnsi"/>
          <w:sz w:val="28"/>
          <w:szCs w:val="28"/>
          <w:lang w:val="tt" w:eastAsia="en-US"/>
        </w:rPr>
        <w:t xml:space="preserve">8. Аеруча кыйммәтле күчемле милекне арендага яки </w:t>
      </w:r>
      <w:r w:rsidRPr="00E07094">
        <w:rPr>
          <w:rFonts w:eastAsiaTheme="minorHAnsi"/>
          <w:sz w:val="28"/>
          <w:szCs w:val="28"/>
          <w:lang w:val="tt" w:eastAsia="en-US"/>
        </w:rPr>
        <w:br/>
        <w:t>бушка файдалануга тапшыруны килештерүдән баш тарту өчен нигезләр:</w:t>
      </w:r>
    </w:p>
    <w:p w14:paraId="64AC79C6" w14:textId="77777777" w:rsidR="00AC61CE" w:rsidRPr="00E07094" w:rsidRDefault="00EB4AD4" w:rsidP="00F74733">
      <w:pPr>
        <w:ind w:firstLine="709"/>
        <w:jc w:val="both"/>
        <w:rPr>
          <w:rFonts w:eastAsiaTheme="minorHAnsi"/>
          <w:sz w:val="28"/>
          <w:szCs w:val="28"/>
          <w:lang w:eastAsia="en-US"/>
        </w:rPr>
      </w:pPr>
      <w:r w:rsidRPr="00E07094">
        <w:rPr>
          <w:rFonts w:eastAsiaTheme="minorHAnsi"/>
          <w:sz w:val="28"/>
          <w:szCs w:val="28"/>
          <w:lang w:val="tt" w:eastAsia="en-US"/>
        </w:rPr>
        <w:t>1) әлеге Тәртипнең 4 һәм 5 пунктларында күрсәтелгән мәгълүматларда һәм документларда дөрес булмаган мәгълүмат булу;</w:t>
      </w:r>
    </w:p>
    <w:p w14:paraId="47C89A77" w14:textId="77777777" w:rsidR="0061499F" w:rsidRPr="00E07094" w:rsidRDefault="00EB4AD4" w:rsidP="00F74733">
      <w:pPr>
        <w:ind w:firstLine="709"/>
        <w:jc w:val="both"/>
        <w:rPr>
          <w:i/>
          <w:iCs/>
          <w:sz w:val="28"/>
          <w:szCs w:val="28"/>
        </w:rPr>
      </w:pPr>
      <w:r w:rsidRPr="00E07094">
        <w:rPr>
          <w:rFonts w:eastAsiaTheme="minorHAnsi"/>
          <w:sz w:val="28"/>
          <w:szCs w:val="28"/>
          <w:lang w:val="tt" w:eastAsia="en-US"/>
        </w:rPr>
        <w:lastRenderedPageBreak/>
        <w:t>2) хуҗалык итүче субъектның аеруча кыйммәтле күчемле милекне кулланырга планлаштырган чараларның театр-тамаша, мәдәни-агарту яки тамаша-күңел ачу чараларына туры килмәве;</w:t>
      </w:r>
    </w:p>
    <w:p w14:paraId="75DA9288" w14:textId="77777777" w:rsidR="005E3638" w:rsidRPr="00C87C5C" w:rsidRDefault="00EB4AD4" w:rsidP="00F74733">
      <w:pPr>
        <w:ind w:firstLine="709"/>
        <w:jc w:val="both"/>
        <w:rPr>
          <w:rFonts w:eastAsiaTheme="minorHAnsi"/>
          <w:sz w:val="28"/>
          <w:szCs w:val="28"/>
          <w:lang w:val="tt" w:eastAsia="en-US"/>
        </w:rPr>
      </w:pPr>
      <w:r w:rsidRPr="00E07094">
        <w:rPr>
          <w:iCs/>
          <w:sz w:val="28"/>
          <w:szCs w:val="28"/>
          <w:lang w:val="tt"/>
        </w:rPr>
        <w:t>3) хуҗалык итүче субъектның мәдәният оешмасы белән элек төзелгән килешүләр буенча үтәлмәгән йөкләмәләре булу. Баш тарту карарының формасы Тәртипкә кушымта №2.</w:t>
      </w:r>
    </w:p>
    <w:p w14:paraId="5D345A4C" w14:textId="39982387" w:rsidR="005E3638" w:rsidRPr="00C87C5C" w:rsidRDefault="00EB4AD4" w:rsidP="00F74733">
      <w:pPr>
        <w:ind w:firstLine="709"/>
        <w:jc w:val="both"/>
        <w:rPr>
          <w:rFonts w:eastAsiaTheme="minorHAnsi"/>
          <w:sz w:val="28"/>
          <w:szCs w:val="28"/>
          <w:lang w:val="tt" w:eastAsia="en-US"/>
        </w:rPr>
      </w:pPr>
      <w:r w:rsidRPr="00E07094">
        <w:rPr>
          <w:rFonts w:eastAsiaTheme="minorHAnsi"/>
          <w:sz w:val="28"/>
          <w:szCs w:val="28"/>
          <w:lang w:val="tt" w:eastAsia="en-US"/>
        </w:rPr>
        <w:t xml:space="preserve">9. Кабул ителгән карар муниципаль берәмлекнең Мөлкәт һәм җир мөнәсәбәтләре палатасы тарафыннан </w:t>
      </w:r>
      <w:r w:rsidR="00C87C5C">
        <w:rPr>
          <w:rFonts w:eastAsiaTheme="minorHAnsi"/>
          <w:sz w:val="28"/>
          <w:szCs w:val="28"/>
          <w:lang w:val="tt" w:eastAsia="en-US"/>
        </w:rPr>
        <w:t>«</w:t>
      </w:r>
      <w:r w:rsidRPr="00E07094">
        <w:rPr>
          <w:rFonts w:eastAsiaTheme="minorHAnsi"/>
          <w:sz w:val="28"/>
          <w:szCs w:val="28"/>
          <w:lang w:val="tt" w:eastAsia="en-US"/>
        </w:rPr>
        <w:t>Лениногорск муниципаль районы</w:t>
      </w:r>
      <w:r w:rsidR="00C87C5C">
        <w:rPr>
          <w:rFonts w:eastAsiaTheme="minorHAnsi"/>
          <w:sz w:val="28"/>
          <w:szCs w:val="28"/>
          <w:lang w:val="tt" w:eastAsia="en-US"/>
        </w:rPr>
        <w:t>»</w:t>
      </w:r>
      <w:r w:rsidRPr="00E07094">
        <w:rPr>
          <w:rFonts w:eastAsiaTheme="minorHAnsi"/>
          <w:sz w:val="28"/>
          <w:szCs w:val="28"/>
          <w:lang w:val="tt" w:eastAsia="en-US"/>
        </w:rPr>
        <w:t xml:space="preserve"> муниципаль хокукый акты формасында рәсмиләштерелә (акт формасы Кушымта №3) һәм мәдәният оешмасына кабул ителгән көннән өч эш көне эчендә җибәрелә. </w:t>
      </w:r>
    </w:p>
    <w:p w14:paraId="3C790F38" w14:textId="77777777" w:rsidR="005E3638" w:rsidRPr="00C87C5C" w:rsidRDefault="00EB4AD4" w:rsidP="00F74733">
      <w:pPr>
        <w:ind w:firstLine="709"/>
        <w:jc w:val="both"/>
        <w:rPr>
          <w:rFonts w:eastAsiaTheme="minorHAnsi"/>
          <w:sz w:val="28"/>
          <w:szCs w:val="28"/>
          <w:lang w:val="tt" w:eastAsia="en-US"/>
        </w:rPr>
      </w:pPr>
      <w:r w:rsidRPr="00E07094">
        <w:rPr>
          <w:rFonts w:eastAsiaTheme="minorHAnsi"/>
          <w:sz w:val="28"/>
          <w:szCs w:val="28"/>
          <w:lang w:val="tt" w:eastAsia="en-US"/>
        </w:rPr>
        <w:t xml:space="preserve">10. </w:t>
      </w:r>
      <w:r w:rsidRPr="00E07094">
        <w:rPr>
          <w:rFonts w:eastAsiaTheme="minorHAnsi"/>
          <w:sz w:val="28"/>
          <w:szCs w:val="28"/>
          <w:lang w:val="tt" w:eastAsia="en-US"/>
        </w:rPr>
        <w:br/>
        <w:t xml:space="preserve">Аеруча кыйммәтле күчемле милекне арендага яки бушка файдалануга тапшыруны килештерүдән баш тарту карары кабул ителгәндә мөрәҗәгать </w:t>
      </w:r>
      <w:r w:rsidRPr="00E07094">
        <w:rPr>
          <w:rFonts w:eastAsiaTheme="minorHAnsi"/>
          <w:sz w:val="28"/>
          <w:szCs w:val="28"/>
          <w:lang w:val="tt" w:eastAsia="en-US"/>
        </w:rPr>
        <w:br/>
        <w:t>һәм аңа кушылган документлар мәдәният оешмасына әлеге карар кабул ителгән көннән биш эш көне эчендә кире кайтарыла.</w:t>
      </w:r>
    </w:p>
    <w:p w14:paraId="0B49A99E" w14:textId="77777777" w:rsidR="005E3638" w:rsidRPr="00C87C5C" w:rsidRDefault="00EB4AD4" w:rsidP="00F74733">
      <w:pPr>
        <w:ind w:firstLine="709"/>
        <w:jc w:val="both"/>
        <w:rPr>
          <w:rFonts w:eastAsiaTheme="minorHAnsi"/>
          <w:sz w:val="28"/>
          <w:szCs w:val="28"/>
          <w:lang w:val="tt" w:eastAsia="en-US"/>
        </w:rPr>
      </w:pPr>
      <w:r w:rsidRPr="00E07094">
        <w:rPr>
          <w:rFonts w:eastAsiaTheme="minorHAnsi"/>
          <w:sz w:val="28"/>
          <w:szCs w:val="28"/>
          <w:lang w:val="tt" w:eastAsia="en-US"/>
        </w:rPr>
        <w:t>Аеруча кыйммәтле күчмә милекне арендага, бушка файдалануга тапшыруны килештерү турында кабул ителгән карар мәдәният оешмасы өчен аеруча кыйммәтле күчмә милеккә карата конкурслар яки аукционнар үткәрмичә аренда килешүе, бушка файдалану килешүе төзү өчен нигез булып тора.</w:t>
      </w:r>
    </w:p>
    <w:p w14:paraId="23FCD6CF" w14:textId="77777777" w:rsidR="008F0AF4" w:rsidRPr="00C87C5C" w:rsidRDefault="00EB4AD4" w:rsidP="008F0AF4">
      <w:pPr>
        <w:pStyle w:val="14"/>
        <w:ind w:firstLine="851"/>
        <w:rPr>
          <w:rFonts w:ascii="Times New Roman" w:hAnsi="Times New Roman" w:cs="Times New Roman"/>
          <w:sz w:val="28"/>
          <w:szCs w:val="28"/>
          <w:lang w:val="tt"/>
        </w:rPr>
      </w:pPr>
      <w:r w:rsidRPr="00E07094">
        <w:rPr>
          <w:rFonts w:ascii="Times New Roman" w:hAnsi="Times New Roman" w:cs="Times New Roman"/>
          <w:sz w:val="28"/>
          <w:szCs w:val="28"/>
          <w:shd w:val="clear" w:color="auto" w:fill="FFFFFF"/>
          <w:lang w:val="tt"/>
        </w:rPr>
        <w:t>Мәдәният оешмасы аеруча кыйммәтле күчмә милеккә карата аренда килешүе яки бушка файдалану килешүен хуҗалык итүче субъект белән аеруча кыйммәтле күчмә милекне арендага яки бушка файдалануга тапшыруны килештерү турында карар алган көннән башлап 10 эш көне эчендә төзергә тиеш. Әгәр күрсәтелгән вакытта килешү төзелмәсә, килештерү турында карар үз көчендә югала, һәм хуҗалык итүче субъект әлеге Тәртиптә билгеләнгән тәртиптә яңа гариза бирергә хокуклы.</w:t>
      </w:r>
    </w:p>
    <w:p w14:paraId="35C996D2" w14:textId="77777777" w:rsidR="00722AD4" w:rsidRPr="00C87C5C" w:rsidRDefault="00722AD4" w:rsidP="00722AD4">
      <w:pPr>
        <w:jc w:val="center"/>
        <w:rPr>
          <w:rFonts w:eastAsiaTheme="minorHAnsi"/>
          <w:sz w:val="28"/>
          <w:szCs w:val="28"/>
          <w:lang w:val="tt" w:eastAsia="en-US"/>
        </w:rPr>
      </w:pPr>
    </w:p>
    <w:p w14:paraId="11ABC50B" w14:textId="77777777" w:rsidR="00342B02" w:rsidRPr="00C87C5C" w:rsidRDefault="00EB4AD4" w:rsidP="00D0317E">
      <w:pPr>
        <w:spacing w:line="480" w:lineRule="auto"/>
        <w:jc w:val="center"/>
        <w:rPr>
          <w:sz w:val="28"/>
          <w:szCs w:val="28"/>
          <w:lang w:val="tt"/>
        </w:rPr>
      </w:pPr>
      <w:r w:rsidRPr="00E07094">
        <w:rPr>
          <w:rFonts w:eastAsiaTheme="minorHAnsi"/>
          <w:sz w:val="28"/>
          <w:szCs w:val="28"/>
          <w:lang w:val="tt" w:eastAsia="en-US"/>
        </w:rPr>
        <w:t>____________________________________ җитәкчесенә</w:t>
      </w:r>
    </w:p>
    <w:p w14:paraId="4A765EC9" w14:textId="77777777" w:rsidR="00064012" w:rsidRPr="00C87C5C" w:rsidRDefault="00EB4AD4">
      <w:pPr>
        <w:rPr>
          <w:sz w:val="28"/>
          <w:szCs w:val="28"/>
          <w:lang w:val="tt"/>
        </w:rPr>
        <w:sectPr w:rsidR="00064012" w:rsidRPr="00C87C5C" w:rsidSect="00E07094">
          <w:headerReference w:type="default" r:id="rId9"/>
          <w:headerReference w:type="first" r:id="rId10"/>
          <w:pgSz w:w="11906" w:h="16838"/>
          <w:pgMar w:top="1134" w:right="1134" w:bottom="1134" w:left="1134" w:header="709" w:footer="0" w:gutter="0"/>
          <w:pgNumType w:start="1"/>
          <w:cols w:space="720"/>
          <w:formProt w:val="0"/>
          <w:titlePg/>
          <w:docGrid w:linePitch="360"/>
        </w:sectPr>
      </w:pPr>
      <w:r w:rsidRPr="00C87C5C">
        <w:rPr>
          <w:sz w:val="28"/>
          <w:szCs w:val="28"/>
          <w:lang w:val="tt"/>
        </w:rPr>
        <w:br w:type="page"/>
      </w:r>
    </w:p>
    <w:p w14:paraId="09A54207" w14:textId="77777777" w:rsidR="00C87C5C" w:rsidRPr="00C87C5C" w:rsidRDefault="00EB4AD4" w:rsidP="00C87C5C">
      <w:pPr>
        <w:ind w:left="3540"/>
        <w:jc w:val="both"/>
        <w:rPr>
          <w:sz w:val="28"/>
          <w:szCs w:val="28"/>
          <w:lang w:val="tt"/>
        </w:rPr>
      </w:pPr>
      <w:r w:rsidRPr="00C87C5C">
        <w:rPr>
          <w:sz w:val="28"/>
          <w:szCs w:val="28"/>
          <w:lang w:val="tt"/>
        </w:rPr>
        <w:lastRenderedPageBreak/>
        <w:t xml:space="preserve">Лениногорск муниципаль районы мәдәният оешмаларының милек хуҗасы </w:t>
      </w:r>
      <w:r w:rsidRPr="00C87C5C">
        <w:rPr>
          <w:sz w:val="28"/>
          <w:szCs w:val="28"/>
          <w:lang w:val="tt"/>
        </w:rPr>
        <w:br/>
        <w:t>- хуҗа функцияләрен һәм вәкаләтләрен башкаручы орган белән аеруча кыйммәтле күчмә милеккә караган сәхнә милкен арендага яки бушка файдалануга тапшыруны килештерү Тәртибенә</w:t>
      </w:r>
      <w:r w:rsidR="00C87C5C">
        <w:rPr>
          <w:sz w:val="28"/>
          <w:szCs w:val="28"/>
          <w:lang w:val="tt"/>
        </w:rPr>
        <w:t xml:space="preserve"> </w:t>
      </w:r>
      <w:r w:rsidR="00C87C5C" w:rsidRPr="00E07094">
        <w:rPr>
          <w:sz w:val="28"/>
          <w:szCs w:val="28"/>
          <w:lang w:val="tt"/>
        </w:rPr>
        <w:t>1 нче номерлы кушымта</w:t>
      </w:r>
    </w:p>
    <w:p w14:paraId="120FABCE" w14:textId="23E2BE11" w:rsidR="00064012" w:rsidRPr="00C87C5C" w:rsidRDefault="00064012" w:rsidP="00064012">
      <w:pPr>
        <w:pStyle w:val="ConsPlusNormal"/>
        <w:ind w:left="4395"/>
        <w:jc w:val="both"/>
        <w:rPr>
          <w:rFonts w:ascii="Times New Roman" w:hAnsi="Times New Roman" w:cs="Times New Roman"/>
          <w:sz w:val="28"/>
          <w:szCs w:val="28"/>
          <w:lang w:val="tt"/>
        </w:rPr>
      </w:pPr>
    </w:p>
    <w:p w14:paraId="7E3EA745" w14:textId="77777777" w:rsidR="00064012" w:rsidRPr="00C87C5C" w:rsidRDefault="00064012" w:rsidP="00064012">
      <w:pPr>
        <w:pStyle w:val="14"/>
        <w:ind w:firstLine="567"/>
        <w:rPr>
          <w:rFonts w:ascii="Times New Roman" w:hAnsi="Times New Roman" w:cs="Times New Roman"/>
          <w:sz w:val="28"/>
          <w:szCs w:val="28"/>
          <w:lang w:val="tt"/>
        </w:rPr>
      </w:pPr>
    </w:p>
    <w:p w14:paraId="44A3ED10" w14:textId="77777777" w:rsidR="00064012" w:rsidRPr="00C87C5C" w:rsidRDefault="00EB4AD4" w:rsidP="00064012">
      <w:pPr>
        <w:pStyle w:val="14"/>
        <w:ind w:firstLine="567"/>
        <w:jc w:val="center"/>
        <w:rPr>
          <w:rFonts w:ascii="Times New Roman" w:hAnsi="Times New Roman" w:cs="Times New Roman"/>
          <w:sz w:val="28"/>
          <w:szCs w:val="28"/>
          <w:lang w:val="tt"/>
        </w:rPr>
      </w:pPr>
      <w:r w:rsidRPr="00E07094">
        <w:rPr>
          <w:rFonts w:ascii="Times New Roman" w:hAnsi="Times New Roman" w:cs="Times New Roman"/>
          <w:sz w:val="28"/>
          <w:szCs w:val="28"/>
          <w:lang w:val="tt"/>
        </w:rPr>
        <w:t>Форма</w:t>
      </w:r>
    </w:p>
    <w:p w14:paraId="5FCA6756" w14:textId="77777777" w:rsidR="00064012" w:rsidRPr="00C87C5C" w:rsidRDefault="00064012" w:rsidP="00064012">
      <w:pPr>
        <w:pStyle w:val="14"/>
        <w:ind w:firstLine="567"/>
        <w:rPr>
          <w:rFonts w:ascii="Times New Roman" w:hAnsi="Times New Roman" w:cs="Times New Roman"/>
          <w:sz w:val="28"/>
          <w:szCs w:val="28"/>
          <w:lang w:val="tt"/>
        </w:rPr>
      </w:pPr>
    </w:p>
    <w:p w14:paraId="72EB36FD" w14:textId="77777777" w:rsidR="00064012" w:rsidRPr="00C87C5C" w:rsidRDefault="00064012" w:rsidP="00064012">
      <w:pPr>
        <w:pStyle w:val="14"/>
        <w:jc w:val="center"/>
        <w:rPr>
          <w:rFonts w:ascii="Times New Roman" w:hAnsi="Times New Roman" w:cs="Times New Roman"/>
          <w:sz w:val="28"/>
          <w:szCs w:val="28"/>
          <w:lang w:val="tt"/>
        </w:rPr>
      </w:pPr>
    </w:p>
    <w:p w14:paraId="44A98591" w14:textId="3E8DBC68" w:rsidR="00064012" w:rsidRPr="00C87C5C" w:rsidRDefault="00EB4AD4" w:rsidP="00064012">
      <w:pPr>
        <w:pStyle w:val="14"/>
        <w:ind w:left="5387"/>
        <w:rPr>
          <w:rFonts w:ascii="Times New Roman" w:hAnsi="Times New Roman" w:cs="Times New Roman"/>
          <w:sz w:val="28"/>
          <w:szCs w:val="28"/>
          <w:lang w:val="tt"/>
        </w:rPr>
      </w:pPr>
      <w:r w:rsidRPr="00E07094">
        <w:rPr>
          <w:rFonts w:ascii="Times New Roman" w:hAnsi="Times New Roman" w:cs="Times New Roman"/>
          <w:sz w:val="28"/>
          <w:szCs w:val="28"/>
          <w:lang w:val="tt"/>
        </w:rPr>
        <w:t xml:space="preserve">МКУ </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Лениногорск муниципаль районы</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 xml:space="preserve"> муниципаль берәмлеге Мөлкәт һәм җир мөнәсәбәтләре палатасы</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 xml:space="preserve"> җитәкчесенә</w:t>
      </w:r>
    </w:p>
    <w:p w14:paraId="3675D6AE" w14:textId="77777777" w:rsidR="00064012" w:rsidRPr="00E07094" w:rsidRDefault="002A087A" w:rsidP="00064012">
      <w:pPr>
        <w:pStyle w:val="14"/>
        <w:ind w:left="5387"/>
        <w:rPr>
          <w:rFonts w:ascii="Times New Roman" w:hAnsi="Times New Roman" w:cs="Times New Roman"/>
          <w:sz w:val="28"/>
          <w:szCs w:val="28"/>
        </w:rPr>
      </w:pPr>
      <w:r>
        <w:rPr>
          <w:rFonts w:ascii="Times New Roman" w:hAnsi="Times New Roman" w:cs="Times New Roman"/>
          <w:sz w:val="28"/>
          <w:szCs w:val="28"/>
        </w:rPr>
        <w:pict w14:anchorId="1972C406">
          <v:rect id="_x0000_i1025" style="width:0;height:0" o:hrstd="t" o:hr="t" fillcolor="#a0a0a0" stroked="f"/>
        </w:pict>
      </w:r>
    </w:p>
    <w:p w14:paraId="61B9A43B" w14:textId="77777777" w:rsidR="00064012" w:rsidRPr="00E07094" w:rsidRDefault="00EB4AD4" w:rsidP="00064012">
      <w:pPr>
        <w:pStyle w:val="14"/>
        <w:ind w:left="5387"/>
        <w:rPr>
          <w:rFonts w:ascii="Times New Roman" w:hAnsi="Times New Roman" w:cs="Times New Roman"/>
          <w:sz w:val="28"/>
          <w:szCs w:val="28"/>
        </w:rPr>
      </w:pPr>
      <w:r w:rsidRPr="00E07094">
        <w:rPr>
          <w:rFonts w:ascii="Times New Roman" w:hAnsi="Times New Roman" w:cs="Times New Roman"/>
          <w:sz w:val="28"/>
          <w:szCs w:val="28"/>
          <w:lang w:val="tt"/>
        </w:rPr>
        <w:t>( җитәкченең Ф.И.Аи.)</w:t>
      </w:r>
    </w:p>
    <w:p w14:paraId="29DE4F2A" w14:textId="16C185CE" w:rsidR="00064012" w:rsidRPr="00E07094" w:rsidRDefault="00EB4AD4" w:rsidP="00064012">
      <w:pPr>
        <w:pStyle w:val="14"/>
        <w:ind w:left="5387"/>
        <w:rPr>
          <w:rFonts w:ascii="Times New Roman" w:hAnsi="Times New Roman" w:cs="Times New Roman"/>
          <w:sz w:val="28"/>
          <w:szCs w:val="28"/>
        </w:rPr>
      </w:pPr>
      <w:r w:rsidRPr="00E07094">
        <w:rPr>
          <w:rFonts w:ascii="Times New Roman" w:hAnsi="Times New Roman" w:cs="Times New Roman"/>
          <w:sz w:val="28"/>
          <w:szCs w:val="28"/>
          <w:lang w:val="tt"/>
        </w:rPr>
        <w:t>_____________________________ (мәдәният оешмасы исеме)</w:t>
      </w:r>
    </w:p>
    <w:p w14:paraId="508FCF08" w14:textId="77777777" w:rsidR="00064012" w:rsidRPr="00E07094" w:rsidRDefault="002A087A" w:rsidP="00064012">
      <w:pPr>
        <w:pStyle w:val="14"/>
        <w:ind w:left="5387"/>
        <w:rPr>
          <w:rFonts w:ascii="Times New Roman" w:hAnsi="Times New Roman" w:cs="Times New Roman"/>
          <w:sz w:val="28"/>
          <w:szCs w:val="28"/>
        </w:rPr>
      </w:pPr>
      <w:r>
        <w:rPr>
          <w:rFonts w:ascii="Times New Roman" w:hAnsi="Times New Roman" w:cs="Times New Roman"/>
          <w:sz w:val="28"/>
          <w:szCs w:val="28"/>
        </w:rPr>
        <w:pict w14:anchorId="3168CADC">
          <v:rect id="_x0000_i1026" style="width:0;height:0" o:hrstd="t" o:hr="t" fillcolor="#a0a0a0" stroked="f"/>
        </w:pict>
      </w:r>
    </w:p>
    <w:p w14:paraId="38063867" w14:textId="77777777" w:rsidR="00064012" w:rsidRPr="00E07094" w:rsidRDefault="00EB4AD4" w:rsidP="00064012">
      <w:pPr>
        <w:pStyle w:val="14"/>
        <w:ind w:left="5387"/>
        <w:rPr>
          <w:rFonts w:ascii="Times New Roman" w:hAnsi="Times New Roman" w:cs="Times New Roman"/>
          <w:sz w:val="28"/>
          <w:szCs w:val="28"/>
        </w:rPr>
      </w:pPr>
      <w:r w:rsidRPr="00E07094">
        <w:rPr>
          <w:rFonts w:ascii="Times New Roman" w:hAnsi="Times New Roman" w:cs="Times New Roman"/>
          <w:sz w:val="28"/>
          <w:szCs w:val="28"/>
          <w:lang w:val="tt"/>
        </w:rPr>
        <w:t>( җитәкченең Ф.И.Аи.)</w:t>
      </w:r>
    </w:p>
    <w:p w14:paraId="61AEA0BB" w14:textId="77777777" w:rsidR="00064012" w:rsidRPr="00E07094" w:rsidRDefault="00064012" w:rsidP="00064012">
      <w:pPr>
        <w:pStyle w:val="14"/>
        <w:jc w:val="center"/>
        <w:rPr>
          <w:rFonts w:ascii="Times New Roman" w:hAnsi="Times New Roman" w:cs="Times New Roman"/>
          <w:sz w:val="28"/>
          <w:szCs w:val="28"/>
        </w:rPr>
      </w:pPr>
    </w:p>
    <w:p w14:paraId="0359138F" w14:textId="77777777" w:rsidR="00064012" w:rsidRPr="00E07094" w:rsidRDefault="00EB4AD4" w:rsidP="00064012">
      <w:pPr>
        <w:pStyle w:val="14"/>
        <w:jc w:val="center"/>
        <w:rPr>
          <w:rFonts w:ascii="Times New Roman" w:hAnsi="Times New Roman" w:cs="Times New Roman"/>
          <w:sz w:val="28"/>
          <w:szCs w:val="28"/>
        </w:rPr>
      </w:pPr>
      <w:r w:rsidRPr="00E07094">
        <w:rPr>
          <w:rFonts w:ascii="Times New Roman" w:hAnsi="Times New Roman" w:cs="Times New Roman"/>
          <w:sz w:val="28"/>
          <w:szCs w:val="28"/>
          <w:lang w:val="tt"/>
        </w:rPr>
        <w:t>МӨРӘҖӘГАТЬ</w:t>
      </w:r>
    </w:p>
    <w:p w14:paraId="0B4FFE77" w14:textId="77777777" w:rsidR="00064012" w:rsidRPr="00E07094" w:rsidRDefault="00EB4AD4" w:rsidP="00064012">
      <w:pPr>
        <w:pStyle w:val="14"/>
        <w:jc w:val="center"/>
        <w:rPr>
          <w:rFonts w:ascii="Times New Roman" w:hAnsi="Times New Roman" w:cs="Times New Roman"/>
          <w:sz w:val="28"/>
          <w:szCs w:val="28"/>
        </w:rPr>
      </w:pPr>
      <w:r w:rsidRPr="00E07094">
        <w:rPr>
          <w:rFonts w:ascii="Times New Roman" w:hAnsi="Times New Roman" w:cs="Times New Roman"/>
          <w:sz w:val="28"/>
          <w:szCs w:val="28"/>
          <w:lang w:val="tt"/>
        </w:rPr>
        <w:t>аеруча кыйммәтле күчмә милекне арендага/бушка файдалануга тапшыруны килештерү турында</w:t>
      </w:r>
    </w:p>
    <w:p w14:paraId="16E1C079" w14:textId="77777777" w:rsidR="00064012" w:rsidRPr="00E07094" w:rsidRDefault="00064012" w:rsidP="00064012">
      <w:pPr>
        <w:pStyle w:val="14"/>
        <w:rPr>
          <w:rFonts w:ascii="Times New Roman" w:hAnsi="Times New Roman" w:cs="Times New Roman"/>
          <w:sz w:val="28"/>
          <w:szCs w:val="28"/>
        </w:rPr>
      </w:pPr>
    </w:p>
    <w:p w14:paraId="6DA19FFF" w14:textId="77777777" w:rsidR="00064012" w:rsidRPr="00E07094" w:rsidRDefault="00EB4AD4" w:rsidP="00064012">
      <w:pPr>
        <w:pStyle w:val="14"/>
        <w:ind w:firstLine="708"/>
        <w:rPr>
          <w:rFonts w:ascii="Times New Roman" w:hAnsi="Times New Roman" w:cs="Times New Roman"/>
          <w:sz w:val="28"/>
          <w:szCs w:val="28"/>
        </w:rPr>
      </w:pPr>
      <w:r w:rsidRPr="00E07094">
        <w:rPr>
          <w:rFonts w:ascii="Times New Roman" w:hAnsi="Times New Roman" w:cs="Times New Roman"/>
          <w:sz w:val="28"/>
          <w:szCs w:val="28"/>
          <w:lang w:val="tt"/>
        </w:rPr>
        <w:t>Лениногорск муниципаль районы мәдәният оешмаларының милек хуҗасы һәм учредитель функцияләрен һәм вәкаләтләрен башкаручы орган белән килешеп, аеруча кыйммәтле күчмә милеккә караган сәхнә милкене арендага яки бушка файдалануга тапшыру тәртибенә туры китереп, хуҗалык субъектларына аеруча кыйммәтле күчмә милекне арендага/бушка файдалануга тапшыруны килештерүегезне сорыйм (кирәклесен ассызыгыз).</w:t>
      </w:r>
    </w:p>
    <w:p w14:paraId="6C83E2C2"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1. Хуҗалык субъекты турында мәгълүмат:</w:t>
      </w:r>
    </w:p>
    <w:p w14:paraId="1A9F26B0"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Исеме: __________________________________________________</w:t>
      </w:r>
    </w:p>
    <w:p w14:paraId="669BEB4D"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Оештыру-хокукый форма: ___________________________________</w:t>
      </w:r>
    </w:p>
    <w:p w14:paraId="069EE01D"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ИНН: ____________ ОГРН/ОГРНИП: _____________________________</w:t>
      </w:r>
    </w:p>
    <w:p w14:paraId="180864AC"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Урнашу урыны: __________________________________________________</w:t>
      </w:r>
    </w:p>
    <w:p w14:paraId="150ACD70"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Почта адресы: __________________________________________________</w:t>
      </w:r>
    </w:p>
    <w:p w14:paraId="5A7808F1"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Элемтә телефоны номеры: ________________________________________</w:t>
      </w:r>
    </w:p>
    <w:p w14:paraId="49FBFBCA" w14:textId="77777777" w:rsidR="00064012" w:rsidRPr="00E07094" w:rsidRDefault="00064012" w:rsidP="00064012">
      <w:pPr>
        <w:pStyle w:val="14"/>
        <w:ind w:firstLine="567"/>
        <w:rPr>
          <w:rFonts w:ascii="Times New Roman" w:hAnsi="Times New Roman" w:cs="Times New Roman"/>
          <w:sz w:val="28"/>
          <w:szCs w:val="28"/>
        </w:rPr>
      </w:pPr>
    </w:p>
    <w:p w14:paraId="62F73FFC" w14:textId="77777777" w:rsidR="00064012" w:rsidRPr="00E07094" w:rsidRDefault="00064012" w:rsidP="00064012">
      <w:pPr>
        <w:pStyle w:val="14"/>
        <w:ind w:firstLine="567"/>
      </w:pPr>
    </w:p>
    <w:p w14:paraId="425E8AF3" w14:textId="77777777" w:rsidR="00064012" w:rsidRPr="00E07094" w:rsidRDefault="00064012" w:rsidP="00064012">
      <w:pPr>
        <w:pStyle w:val="14"/>
        <w:ind w:firstLine="567"/>
      </w:pPr>
    </w:p>
    <w:p w14:paraId="40057567"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2. Аеруча кыйммәтле күчмә милек турында мәгълүмат:</w:t>
      </w:r>
    </w:p>
    <w:tbl>
      <w:tblPr>
        <w:tblW w:w="9920" w:type="dxa"/>
        <w:jc w:val="center"/>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124"/>
        <w:gridCol w:w="1842"/>
        <w:gridCol w:w="2268"/>
        <w:gridCol w:w="3686"/>
      </w:tblGrid>
      <w:tr w:rsidR="00156E33" w14:paraId="513AD7B1" w14:textId="77777777" w:rsidTr="00670542">
        <w:trPr>
          <w:tblHeader/>
          <w:jc w:val="center"/>
        </w:trPr>
        <w:tc>
          <w:tcPr>
            <w:tcW w:w="2124" w:type="dxa"/>
            <w:tcBorders>
              <w:top w:val="single" w:sz="2" w:space="0" w:color="E3E3E3"/>
              <w:left w:val="single" w:sz="2" w:space="0" w:color="E3E3E3"/>
              <w:bottom w:val="single" w:sz="2" w:space="0" w:color="E3E3E3"/>
              <w:right w:val="single" w:sz="2" w:space="0" w:color="E3E3E3"/>
            </w:tcBorders>
            <w:tcMar>
              <w:top w:w="15" w:type="dxa"/>
              <w:left w:w="15" w:type="dxa"/>
              <w:bottom w:w="137" w:type="dxa"/>
              <w:right w:w="15" w:type="dxa"/>
            </w:tcMar>
            <w:vAlign w:val="center"/>
            <w:hideMark/>
          </w:tcPr>
          <w:p w14:paraId="2C75C430" w14:textId="77777777" w:rsidR="00064012" w:rsidRPr="00E07094" w:rsidRDefault="00EB4AD4" w:rsidP="00670542">
            <w:pPr>
              <w:pStyle w:val="14"/>
              <w:ind w:firstLine="567"/>
              <w:jc w:val="center"/>
              <w:rPr>
                <w:rFonts w:ascii="Times New Roman" w:hAnsi="Times New Roman" w:cs="Times New Roman"/>
                <w:bCs/>
                <w:sz w:val="28"/>
                <w:szCs w:val="28"/>
              </w:rPr>
            </w:pPr>
            <w:r w:rsidRPr="00E07094">
              <w:rPr>
                <w:rFonts w:ascii="Times New Roman" w:hAnsi="Times New Roman" w:cs="Times New Roman"/>
                <w:bCs/>
                <w:sz w:val="28"/>
                <w:szCs w:val="28"/>
                <w:lang w:val="tt"/>
              </w:rPr>
              <w:lastRenderedPageBreak/>
              <w:t>Милек атамасы</w:t>
            </w:r>
          </w:p>
        </w:tc>
        <w:tc>
          <w:tcPr>
            <w:tcW w:w="1842" w:type="dxa"/>
            <w:tcBorders>
              <w:top w:val="single" w:sz="2" w:space="0" w:color="E3E3E3"/>
              <w:left w:val="single" w:sz="2" w:space="0" w:color="E3E3E3"/>
              <w:bottom w:val="single" w:sz="2" w:space="0" w:color="E3E3E3"/>
              <w:right w:val="single" w:sz="2" w:space="0" w:color="E3E3E3"/>
            </w:tcBorders>
            <w:tcMar>
              <w:top w:w="15" w:type="dxa"/>
              <w:left w:w="15" w:type="dxa"/>
              <w:bottom w:w="137" w:type="dxa"/>
              <w:right w:w="15" w:type="dxa"/>
            </w:tcMar>
            <w:vAlign w:val="center"/>
            <w:hideMark/>
          </w:tcPr>
          <w:p w14:paraId="3CF44220" w14:textId="77777777" w:rsidR="00064012" w:rsidRPr="00E07094" w:rsidRDefault="00EB4AD4" w:rsidP="00670542">
            <w:pPr>
              <w:pStyle w:val="14"/>
              <w:ind w:firstLine="567"/>
              <w:jc w:val="center"/>
              <w:rPr>
                <w:rFonts w:ascii="Times New Roman" w:hAnsi="Times New Roman" w:cs="Times New Roman"/>
                <w:bCs/>
                <w:sz w:val="28"/>
                <w:szCs w:val="28"/>
              </w:rPr>
            </w:pPr>
            <w:r w:rsidRPr="00E07094">
              <w:rPr>
                <w:rFonts w:ascii="Times New Roman" w:hAnsi="Times New Roman" w:cs="Times New Roman"/>
                <w:bCs/>
                <w:sz w:val="28"/>
                <w:szCs w:val="28"/>
                <w:lang w:val="tt"/>
              </w:rPr>
              <w:t>Инвентар номер</w:t>
            </w:r>
          </w:p>
        </w:tc>
        <w:tc>
          <w:tcPr>
            <w:tcW w:w="2268" w:type="dxa"/>
            <w:tcBorders>
              <w:top w:val="single" w:sz="2" w:space="0" w:color="E3E3E3"/>
              <w:left w:val="single" w:sz="2" w:space="0" w:color="E3E3E3"/>
              <w:bottom w:val="single" w:sz="2" w:space="0" w:color="E3E3E3"/>
              <w:right w:val="single" w:sz="2" w:space="0" w:color="E3E3E3"/>
            </w:tcBorders>
            <w:tcMar>
              <w:top w:w="15" w:type="dxa"/>
              <w:left w:w="15" w:type="dxa"/>
              <w:bottom w:w="137" w:type="dxa"/>
              <w:right w:w="15" w:type="dxa"/>
            </w:tcMar>
            <w:vAlign w:val="center"/>
            <w:hideMark/>
          </w:tcPr>
          <w:p w14:paraId="0199938E" w14:textId="77777777" w:rsidR="00064012" w:rsidRPr="00E07094" w:rsidRDefault="00EB4AD4" w:rsidP="00670542">
            <w:pPr>
              <w:pStyle w:val="14"/>
              <w:ind w:firstLine="567"/>
              <w:jc w:val="center"/>
              <w:rPr>
                <w:rFonts w:ascii="Times New Roman" w:hAnsi="Times New Roman" w:cs="Times New Roman"/>
                <w:bCs/>
                <w:sz w:val="28"/>
                <w:szCs w:val="28"/>
              </w:rPr>
            </w:pPr>
            <w:r w:rsidRPr="00E07094">
              <w:rPr>
                <w:rFonts w:ascii="Times New Roman" w:hAnsi="Times New Roman" w:cs="Times New Roman"/>
                <w:bCs/>
                <w:sz w:val="28"/>
                <w:szCs w:val="28"/>
                <w:lang w:val="tt"/>
              </w:rPr>
              <w:t>Баланс бәясе (сум)</w:t>
            </w:r>
          </w:p>
        </w:tc>
        <w:tc>
          <w:tcPr>
            <w:tcW w:w="3686" w:type="dxa"/>
            <w:tcBorders>
              <w:top w:val="single" w:sz="2" w:space="0" w:color="E3E3E3"/>
              <w:left w:val="single" w:sz="2" w:space="0" w:color="E3E3E3"/>
              <w:bottom w:val="single" w:sz="2" w:space="0" w:color="E3E3E3"/>
              <w:right w:val="single" w:sz="2" w:space="0" w:color="E3E3E3"/>
            </w:tcBorders>
            <w:tcMar>
              <w:top w:w="15" w:type="dxa"/>
              <w:left w:w="15" w:type="dxa"/>
              <w:bottom w:w="137" w:type="dxa"/>
              <w:right w:w="15" w:type="dxa"/>
            </w:tcMar>
            <w:vAlign w:val="center"/>
            <w:hideMark/>
          </w:tcPr>
          <w:p w14:paraId="7BBE5E76" w14:textId="77777777" w:rsidR="00064012" w:rsidRPr="00E07094" w:rsidRDefault="00EB4AD4" w:rsidP="00670542">
            <w:pPr>
              <w:pStyle w:val="14"/>
              <w:ind w:firstLine="567"/>
              <w:jc w:val="center"/>
              <w:rPr>
                <w:rFonts w:ascii="Times New Roman" w:hAnsi="Times New Roman" w:cs="Times New Roman"/>
                <w:bCs/>
                <w:sz w:val="28"/>
                <w:szCs w:val="28"/>
              </w:rPr>
            </w:pPr>
            <w:r w:rsidRPr="00E07094">
              <w:rPr>
                <w:rFonts w:ascii="Times New Roman" w:hAnsi="Times New Roman" w:cs="Times New Roman"/>
                <w:bCs/>
                <w:sz w:val="28"/>
                <w:szCs w:val="28"/>
                <w:lang w:val="tt"/>
              </w:rPr>
              <w:t>Техник характеристикалар</w:t>
            </w:r>
          </w:p>
        </w:tc>
      </w:tr>
      <w:tr w:rsidR="00156E33" w14:paraId="0C480318" w14:textId="77777777" w:rsidTr="00670542">
        <w:trPr>
          <w:jc w:val="center"/>
        </w:trPr>
        <w:tc>
          <w:tcPr>
            <w:tcW w:w="2124" w:type="dxa"/>
            <w:tcBorders>
              <w:top w:val="single" w:sz="2" w:space="0" w:color="E3E3E3"/>
              <w:left w:val="single" w:sz="2" w:space="0" w:color="E3E3E3"/>
              <w:bottom w:val="single" w:sz="2" w:space="0" w:color="E3E3E3"/>
              <w:right w:val="single" w:sz="2" w:space="0" w:color="E3E3E3"/>
            </w:tcBorders>
            <w:tcMar>
              <w:top w:w="137" w:type="dxa"/>
              <w:left w:w="15" w:type="dxa"/>
              <w:bottom w:w="137" w:type="dxa"/>
              <w:right w:w="15" w:type="dxa"/>
            </w:tcMar>
            <w:vAlign w:val="bottom"/>
            <w:hideMark/>
          </w:tcPr>
          <w:p w14:paraId="59718C39" w14:textId="77777777" w:rsidR="00064012" w:rsidRPr="00E07094" w:rsidRDefault="00064012" w:rsidP="00670542">
            <w:pPr>
              <w:pStyle w:val="14"/>
              <w:ind w:firstLine="567"/>
              <w:rPr>
                <w:rFonts w:ascii="Times New Roman" w:hAnsi="Times New Roman" w:cs="Times New Roman"/>
                <w:b/>
                <w:bCs/>
                <w:sz w:val="28"/>
                <w:szCs w:val="28"/>
              </w:rPr>
            </w:pPr>
          </w:p>
        </w:tc>
        <w:tc>
          <w:tcPr>
            <w:tcW w:w="1842" w:type="dxa"/>
            <w:tcBorders>
              <w:top w:val="single" w:sz="2" w:space="0" w:color="E3E3E3"/>
              <w:left w:val="single" w:sz="2" w:space="0" w:color="E3E3E3"/>
              <w:bottom w:val="single" w:sz="2" w:space="0" w:color="E3E3E3"/>
              <w:right w:val="single" w:sz="2" w:space="0" w:color="E3E3E3"/>
            </w:tcBorders>
            <w:tcMar>
              <w:top w:w="137" w:type="dxa"/>
              <w:left w:w="15" w:type="dxa"/>
              <w:bottom w:w="137" w:type="dxa"/>
              <w:right w:w="15" w:type="dxa"/>
            </w:tcMar>
            <w:vAlign w:val="bottom"/>
            <w:hideMark/>
          </w:tcPr>
          <w:p w14:paraId="741D4843" w14:textId="77777777" w:rsidR="00064012" w:rsidRPr="00E07094" w:rsidRDefault="00064012" w:rsidP="00670542">
            <w:pPr>
              <w:pStyle w:val="14"/>
              <w:ind w:firstLine="567"/>
              <w:rPr>
                <w:rFonts w:ascii="Times New Roman" w:hAnsi="Times New Roman" w:cs="Times New Roman"/>
                <w:sz w:val="28"/>
                <w:szCs w:val="28"/>
              </w:rPr>
            </w:pPr>
          </w:p>
        </w:tc>
        <w:tc>
          <w:tcPr>
            <w:tcW w:w="2268" w:type="dxa"/>
            <w:tcBorders>
              <w:top w:val="single" w:sz="2" w:space="0" w:color="E3E3E3"/>
              <w:left w:val="single" w:sz="2" w:space="0" w:color="E3E3E3"/>
              <w:bottom w:val="single" w:sz="2" w:space="0" w:color="E3E3E3"/>
              <w:right w:val="single" w:sz="2" w:space="0" w:color="E3E3E3"/>
            </w:tcBorders>
            <w:tcMar>
              <w:top w:w="137" w:type="dxa"/>
              <w:left w:w="15" w:type="dxa"/>
              <w:bottom w:w="137" w:type="dxa"/>
              <w:right w:w="15" w:type="dxa"/>
            </w:tcMar>
            <w:vAlign w:val="bottom"/>
            <w:hideMark/>
          </w:tcPr>
          <w:p w14:paraId="226A1F36" w14:textId="77777777" w:rsidR="00064012" w:rsidRPr="00E07094" w:rsidRDefault="00064012" w:rsidP="00670542">
            <w:pPr>
              <w:pStyle w:val="14"/>
              <w:ind w:firstLine="567"/>
              <w:rPr>
                <w:rFonts w:ascii="Times New Roman" w:hAnsi="Times New Roman" w:cs="Times New Roman"/>
                <w:sz w:val="28"/>
                <w:szCs w:val="28"/>
              </w:rPr>
            </w:pPr>
          </w:p>
        </w:tc>
        <w:tc>
          <w:tcPr>
            <w:tcW w:w="3686" w:type="dxa"/>
            <w:tcBorders>
              <w:top w:val="single" w:sz="2" w:space="0" w:color="E3E3E3"/>
              <w:left w:val="single" w:sz="2" w:space="0" w:color="E3E3E3"/>
              <w:bottom w:val="single" w:sz="2" w:space="0" w:color="E3E3E3"/>
              <w:right w:val="single" w:sz="2" w:space="0" w:color="E3E3E3"/>
            </w:tcBorders>
            <w:tcMar>
              <w:top w:w="137" w:type="dxa"/>
              <w:left w:w="15" w:type="dxa"/>
              <w:bottom w:w="137" w:type="dxa"/>
              <w:right w:w="15" w:type="dxa"/>
            </w:tcMar>
            <w:vAlign w:val="bottom"/>
            <w:hideMark/>
          </w:tcPr>
          <w:p w14:paraId="5C3C319C" w14:textId="77777777" w:rsidR="00064012" w:rsidRPr="00E07094" w:rsidRDefault="00064012" w:rsidP="00670542">
            <w:pPr>
              <w:pStyle w:val="14"/>
              <w:ind w:firstLine="567"/>
              <w:rPr>
                <w:rFonts w:ascii="Times New Roman" w:hAnsi="Times New Roman" w:cs="Times New Roman"/>
                <w:sz w:val="28"/>
                <w:szCs w:val="28"/>
              </w:rPr>
            </w:pPr>
          </w:p>
        </w:tc>
      </w:tr>
      <w:tr w:rsidR="00156E33" w14:paraId="5007B1CD" w14:textId="77777777" w:rsidTr="00670542">
        <w:trPr>
          <w:jc w:val="center"/>
        </w:trPr>
        <w:tc>
          <w:tcPr>
            <w:tcW w:w="2124" w:type="dxa"/>
            <w:tcBorders>
              <w:top w:val="single" w:sz="2" w:space="0" w:color="E3E3E3"/>
              <w:left w:val="single" w:sz="2" w:space="0" w:color="E3E3E3"/>
              <w:bottom w:val="single" w:sz="2" w:space="0" w:color="E3E3E3"/>
              <w:right w:val="single" w:sz="2" w:space="0" w:color="E3E3E3"/>
            </w:tcBorders>
            <w:tcMar>
              <w:top w:w="137" w:type="dxa"/>
              <w:left w:w="15" w:type="dxa"/>
              <w:bottom w:w="137" w:type="dxa"/>
              <w:right w:w="15" w:type="dxa"/>
            </w:tcMar>
            <w:vAlign w:val="bottom"/>
            <w:hideMark/>
          </w:tcPr>
          <w:p w14:paraId="41AB65E4" w14:textId="77777777" w:rsidR="00064012" w:rsidRPr="00E07094" w:rsidRDefault="00064012" w:rsidP="00670542">
            <w:pPr>
              <w:pStyle w:val="14"/>
              <w:ind w:firstLine="567"/>
              <w:rPr>
                <w:rFonts w:ascii="Times New Roman" w:hAnsi="Times New Roman" w:cs="Times New Roman"/>
                <w:sz w:val="28"/>
                <w:szCs w:val="28"/>
              </w:rPr>
            </w:pPr>
          </w:p>
        </w:tc>
        <w:tc>
          <w:tcPr>
            <w:tcW w:w="1842" w:type="dxa"/>
            <w:tcBorders>
              <w:top w:val="single" w:sz="2" w:space="0" w:color="E3E3E3"/>
              <w:left w:val="single" w:sz="2" w:space="0" w:color="E3E3E3"/>
              <w:bottom w:val="single" w:sz="2" w:space="0" w:color="E3E3E3"/>
              <w:right w:val="single" w:sz="2" w:space="0" w:color="E3E3E3"/>
            </w:tcBorders>
            <w:tcMar>
              <w:top w:w="137" w:type="dxa"/>
              <w:left w:w="15" w:type="dxa"/>
              <w:bottom w:w="137" w:type="dxa"/>
              <w:right w:w="15" w:type="dxa"/>
            </w:tcMar>
            <w:vAlign w:val="bottom"/>
            <w:hideMark/>
          </w:tcPr>
          <w:p w14:paraId="6770C22E" w14:textId="77777777" w:rsidR="00064012" w:rsidRPr="00E07094" w:rsidRDefault="00064012" w:rsidP="00670542">
            <w:pPr>
              <w:pStyle w:val="14"/>
              <w:ind w:firstLine="567"/>
              <w:rPr>
                <w:rFonts w:ascii="Times New Roman" w:hAnsi="Times New Roman" w:cs="Times New Roman"/>
                <w:sz w:val="28"/>
                <w:szCs w:val="28"/>
              </w:rPr>
            </w:pPr>
          </w:p>
        </w:tc>
        <w:tc>
          <w:tcPr>
            <w:tcW w:w="2268" w:type="dxa"/>
            <w:tcBorders>
              <w:top w:val="single" w:sz="2" w:space="0" w:color="E3E3E3"/>
              <w:left w:val="single" w:sz="2" w:space="0" w:color="E3E3E3"/>
              <w:bottom w:val="single" w:sz="2" w:space="0" w:color="E3E3E3"/>
              <w:right w:val="single" w:sz="2" w:space="0" w:color="E3E3E3"/>
            </w:tcBorders>
            <w:tcMar>
              <w:top w:w="137" w:type="dxa"/>
              <w:left w:w="15" w:type="dxa"/>
              <w:bottom w:w="137" w:type="dxa"/>
              <w:right w:w="15" w:type="dxa"/>
            </w:tcMar>
            <w:vAlign w:val="bottom"/>
            <w:hideMark/>
          </w:tcPr>
          <w:p w14:paraId="6BD63D31" w14:textId="77777777" w:rsidR="00064012" w:rsidRPr="00E07094" w:rsidRDefault="00064012" w:rsidP="00670542">
            <w:pPr>
              <w:pStyle w:val="14"/>
              <w:ind w:firstLine="567"/>
              <w:rPr>
                <w:rFonts w:ascii="Times New Roman" w:hAnsi="Times New Roman" w:cs="Times New Roman"/>
                <w:sz w:val="28"/>
                <w:szCs w:val="28"/>
              </w:rPr>
            </w:pPr>
          </w:p>
        </w:tc>
        <w:tc>
          <w:tcPr>
            <w:tcW w:w="3686" w:type="dxa"/>
            <w:tcBorders>
              <w:top w:val="single" w:sz="2" w:space="0" w:color="E3E3E3"/>
              <w:left w:val="single" w:sz="2" w:space="0" w:color="E3E3E3"/>
              <w:bottom w:val="single" w:sz="2" w:space="0" w:color="E3E3E3"/>
              <w:right w:val="single" w:sz="2" w:space="0" w:color="E3E3E3"/>
            </w:tcBorders>
            <w:tcMar>
              <w:top w:w="137" w:type="dxa"/>
              <w:left w:w="15" w:type="dxa"/>
              <w:bottom w:w="137" w:type="dxa"/>
              <w:right w:w="15" w:type="dxa"/>
            </w:tcMar>
            <w:vAlign w:val="bottom"/>
            <w:hideMark/>
          </w:tcPr>
          <w:p w14:paraId="14F682E1" w14:textId="77777777" w:rsidR="00064012" w:rsidRPr="00E07094" w:rsidRDefault="00064012" w:rsidP="00670542">
            <w:pPr>
              <w:pStyle w:val="14"/>
              <w:ind w:firstLine="567"/>
              <w:rPr>
                <w:rFonts w:ascii="Times New Roman" w:hAnsi="Times New Roman" w:cs="Times New Roman"/>
                <w:sz w:val="28"/>
                <w:szCs w:val="28"/>
              </w:rPr>
            </w:pPr>
          </w:p>
        </w:tc>
      </w:tr>
      <w:tr w:rsidR="00156E33" w14:paraId="57423534" w14:textId="77777777" w:rsidTr="00670542">
        <w:trPr>
          <w:jc w:val="center"/>
        </w:trPr>
        <w:tc>
          <w:tcPr>
            <w:tcW w:w="2124" w:type="dxa"/>
            <w:tcBorders>
              <w:top w:val="single" w:sz="2" w:space="0" w:color="E3E3E3"/>
              <w:left w:val="single" w:sz="2" w:space="0" w:color="E3E3E3"/>
              <w:bottom w:val="single" w:sz="2" w:space="0" w:color="E3E3E3"/>
              <w:right w:val="single" w:sz="2" w:space="0" w:color="E3E3E3"/>
            </w:tcBorders>
            <w:tcMar>
              <w:top w:w="137" w:type="dxa"/>
              <w:left w:w="15" w:type="dxa"/>
              <w:bottom w:w="137" w:type="dxa"/>
              <w:right w:w="15" w:type="dxa"/>
            </w:tcMar>
            <w:vAlign w:val="bottom"/>
            <w:hideMark/>
          </w:tcPr>
          <w:p w14:paraId="523CEAED" w14:textId="77777777" w:rsidR="00064012" w:rsidRPr="00E07094" w:rsidRDefault="00064012" w:rsidP="00670542">
            <w:pPr>
              <w:pStyle w:val="14"/>
              <w:ind w:firstLine="567"/>
              <w:rPr>
                <w:rFonts w:ascii="Times New Roman" w:hAnsi="Times New Roman" w:cs="Times New Roman"/>
                <w:sz w:val="28"/>
                <w:szCs w:val="28"/>
              </w:rPr>
            </w:pPr>
          </w:p>
        </w:tc>
        <w:tc>
          <w:tcPr>
            <w:tcW w:w="1842" w:type="dxa"/>
            <w:tcBorders>
              <w:top w:val="single" w:sz="2" w:space="0" w:color="E3E3E3"/>
              <w:left w:val="single" w:sz="2" w:space="0" w:color="E3E3E3"/>
              <w:bottom w:val="single" w:sz="2" w:space="0" w:color="E3E3E3"/>
              <w:right w:val="single" w:sz="2" w:space="0" w:color="E3E3E3"/>
            </w:tcBorders>
            <w:tcMar>
              <w:top w:w="137" w:type="dxa"/>
              <w:left w:w="15" w:type="dxa"/>
              <w:bottom w:w="137" w:type="dxa"/>
              <w:right w:w="15" w:type="dxa"/>
            </w:tcMar>
            <w:vAlign w:val="bottom"/>
            <w:hideMark/>
          </w:tcPr>
          <w:p w14:paraId="060D5DB1" w14:textId="77777777" w:rsidR="00064012" w:rsidRPr="00E07094" w:rsidRDefault="00064012" w:rsidP="00670542">
            <w:pPr>
              <w:pStyle w:val="14"/>
              <w:ind w:firstLine="567"/>
              <w:rPr>
                <w:rFonts w:ascii="Times New Roman" w:hAnsi="Times New Roman" w:cs="Times New Roman"/>
                <w:sz w:val="28"/>
                <w:szCs w:val="28"/>
              </w:rPr>
            </w:pPr>
          </w:p>
        </w:tc>
        <w:tc>
          <w:tcPr>
            <w:tcW w:w="2268" w:type="dxa"/>
            <w:tcBorders>
              <w:top w:val="single" w:sz="2" w:space="0" w:color="E3E3E3"/>
              <w:left w:val="single" w:sz="2" w:space="0" w:color="E3E3E3"/>
              <w:bottom w:val="single" w:sz="2" w:space="0" w:color="E3E3E3"/>
              <w:right w:val="single" w:sz="2" w:space="0" w:color="E3E3E3"/>
            </w:tcBorders>
            <w:tcMar>
              <w:top w:w="137" w:type="dxa"/>
              <w:left w:w="15" w:type="dxa"/>
              <w:bottom w:w="137" w:type="dxa"/>
              <w:right w:w="15" w:type="dxa"/>
            </w:tcMar>
            <w:vAlign w:val="bottom"/>
            <w:hideMark/>
          </w:tcPr>
          <w:p w14:paraId="49D00FBD" w14:textId="77777777" w:rsidR="00064012" w:rsidRPr="00E07094" w:rsidRDefault="00064012" w:rsidP="00670542">
            <w:pPr>
              <w:pStyle w:val="14"/>
              <w:ind w:firstLine="567"/>
              <w:rPr>
                <w:rFonts w:ascii="Times New Roman" w:hAnsi="Times New Roman" w:cs="Times New Roman"/>
                <w:sz w:val="28"/>
                <w:szCs w:val="28"/>
              </w:rPr>
            </w:pPr>
          </w:p>
        </w:tc>
        <w:tc>
          <w:tcPr>
            <w:tcW w:w="3686" w:type="dxa"/>
            <w:tcBorders>
              <w:top w:val="single" w:sz="2" w:space="0" w:color="E3E3E3"/>
              <w:left w:val="single" w:sz="2" w:space="0" w:color="E3E3E3"/>
              <w:bottom w:val="single" w:sz="2" w:space="0" w:color="E3E3E3"/>
              <w:right w:val="single" w:sz="2" w:space="0" w:color="E3E3E3"/>
            </w:tcBorders>
            <w:tcMar>
              <w:top w:w="137" w:type="dxa"/>
              <w:left w:w="15" w:type="dxa"/>
              <w:bottom w:w="137" w:type="dxa"/>
              <w:right w:w="15" w:type="dxa"/>
            </w:tcMar>
            <w:vAlign w:val="bottom"/>
            <w:hideMark/>
          </w:tcPr>
          <w:p w14:paraId="4DF8A797" w14:textId="77777777" w:rsidR="00064012" w:rsidRPr="00E07094" w:rsidRDefault="00064012" w:rsidP="00670542">
            <w:pPr>
              <w:pStyle w:val="14"/>
              <w:ind w:firstLine="567"/>
              <w:rPr>
                <w:rFonts w:ascii="Times New Roman" w:hAnsi="Times New Roman" w:cs="Times New Roman"/>
                <w:sz w:val="28"/>
                <w:szCs w:val="28"/>
              </w:rPr>
            </w:pPr>
          </w:p>
        </w:tc>
      </w:tr>
    </w:tbl>
    <w:p w14:paraId="21FFF491"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Милек турында өстәмә мәгълүмат: ___________________________</w:t>
      </w:r>
    </w:p>
    <w:p w14:paraId="73562EFF" w14:textId="77777777" w:rsidR="00064012" w:rsidRPr="00E07094" w:rsidRDefault="00064012" w:rsidP="00064012">
      <w:pPr>
        <w:pStyle w:val="14"/>
        <w:ind w:firstLine="567"/>
        <w:rPr>
          <w:rFonts w:ascii="Times New Roman" w:hAnsi="Times New Roman" w:cs="Times New Roman"/>
          <w:sz w:val="28"/>
          <w:szCs w:val="28"/>
        </w:rPr>
      </w:pPr>
    </w:p>
    <w:p w14:paraId="4C55E20D"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3. Шартнамә шартлары:</w:t>
      </w:r>
    </w:p>
    <w:p w14:paraId="15CDD87A"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 xml:space="preserve">Шартнамә төре: </w:t>
      </w:r>
      <w:r w:rsidRPr="00E07094">
        <w:rPr>
          <w:rFonts w:ascii="Segoe UI Symbol" w:hAnsi="Segoe UI Symbol" w:cs="Segoe UI Symbol"/>
          <w:sz w:val="28"/>
          <w:szCs w:val="28"/>
          <w:lang w:val="tt"/>
        </w:rPr>
        <w:t>☐</w:t>
      </w:r>
      <w:r w:rsidRPr="00E07094">
        <w:rPr>
          <w:rFonts w:ascii="Times New Roman" w:hAnsi="Times New Roman" w:cs="Times New Roman"/>
          <w:sz w:val="28"/>
          <w:szCs w:val="28"/>
          <w:lang w:val="tt"/>
        </w:rPr>
        <w:t xml:space="preserve"> Аренда </w:t>
      </w:r>
      <w:r w:rsidRPr="00E07094">
        <w:rPr>
          <w:rFonts w:ascii="Segoe UI Symbol" w:hAnsi="Segoe UI Symbol" w:cs="Segoe UI Symbol"/>
          <w:sz w:val="28"/>
          <w:szCs w:val="28"/>
          <w:lang w:val="tt"/>
        </w:rPr>
        <w:t>☐</w:t>
      </w:r>
      <w:r w:rsidRPr="00E07094">
        <w:rPr>
          <w:rFonts w:ascii="Times New Roman" w:hAnsi="Times New Roman" w:cs="Times New Roman"/>
          <w:sz w:val="28"/>
          <w:szCs w:val="28"/>
          <w:lang w:val="tt"/>
        </w:rPr>
        <w:t xml:space="preserve"> Бушка файдалану</w:t>
      </w:r>
    </w:p>
    <w:p w14:paraId="14F68C4D"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Шартнамә вакыты: ____________202_ елдан __________202_ елга кадәр.</w:t>
      </w:r>
    </w:p>
    <w:p w14:paraId="5171207E"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Аренда түләве күләме: _____________________________________ (сумма саннар белән һәм сүзләр белән)</w:t>
      </w:r>
    </w:p>
    <w:p w14:paraId="7BF8564A" w14:textId="77777777" w:rsidR="00064012" w:rsidRPr="00E07094" w:rsidRDefault="00064012" w:rsidP="00064012">
      <w:pPr>
        <w:pStyle w:val="14"/>
        <w:ind w:firstLine="567"/>
        <w:rPr>
          <w:rFonts w:ascii="Times New Roman" w:hAnsi="Times New Roman" w:cs="Times New Roman"/>
          <w:sz w:val="28"/>
          <w:szCs w:val="28"/>
        </w:rPr>
      </w:pPr>
    </w:p>
    <w:p w14:paraId="011350E5"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4. Чаралар турында мәгълүмат:</w:t>
      </w:r>
    </w:p>
    <w:p w14:paraId="5D1305FB"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Чараның исеме: _________________________________________</w:t>
      </w:r>
    </w:p>
    <w:p w14:paraId="3DD94F24"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 xml:space="preserve">Чара төре: </w:t>
      </w:r>
      <w:r w:rsidRPr="00E07094">
        <w:rPr>
          <w:rFonts w:ascii="Segoe UI Symbol" w:hAnsi="Segoe UI Symbol" w:cs="Segoe UI Symbol"/>
          <w:sz w:val="28"/>
          <w:szCs w:val="28"/>
          <w:lang w:val="tt"/>
        </w:rPr>
        <w:t>☐</w:t>
      </w:r>
      <w:r w:rsidRPr="00E07094">
        <w:rPr>
          <w:rFonts w:ascii="Times New Roman" w:hAnsi="Times New Roman" w:cs="Times New Roman"/>
          <w:sz w:val="28"/>
          <w:szCs w:val="28"/>
          <w:lang w:val="tt"/>
        </w:rPr>
        <w:t xml:space="preserve"> театраль-тамаша </w:t>
      </w:r>
      <w:r w:rsidRPr="00E07094">
        <w:rPr>
          <w:rFonts w:ascii="Segoe UI Symbol" w:hAnsi="Segoe UI Symbol" w:cs="Segoe UI Symbol"/>
          <w:sz w:val="28"/>
          <w:szCs w:val="28"/>
          <w:lang w:val="tt"/>
        </w:rPr>
        <w:t>☐</w:t>
      </w:r>
      <w:r w:rsidRPr="00E07094">
        <w:rPr>
          <w:rFonts w:ascii="Times New Roman" w:hAnsi="Times New Roman" w:cs="Times New Roman"/>
          <w:sz w:val="28"/>
          <w:szCs w:val="28"/>
          <w:lang w:val="tt"/>
        </w:rPr>
        <w:t xml:space="preserve"> мәдәни-агарту </w:t>
      </w:r>
      <w:r w:rsidRPr="00E07094">
        <w:rPr>
          <w:rFonts w:ascii="Segoe UI Symbol" w:hAnsi="Segoe UI Symbol" w:cs="Segoe UI Symbol"/>
          <w:sz w:val="28"/>
          <w:szCs w:val="28"/>
          <w:lang w:val="tt"/>
        </w:rPr>
        <w:t>☐</w:t>
      </w:r>
      <w:r w:rsidRPr="00E07094">
        <w:rPr>
          <w:rFonts w:ascii="Times New Roman" w:hAnsi="Times New Roman" w:cs="Times New Roman"/>
          <w:sz w:val="28"/>
          <w:szCs w:val="28"/>
          <w:lang w:val="tt"/>
        </w:rPr>
        <w:t xml:space="preserve"> тамаша-күңел ачу</w:t>
      </w:r>
    </w:p>
    <w:p w14:paraId="54BDFF07"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Үткәрү датасы: ___________________________________________________</w:t>
      </w:r>
    </w:p>
    <w:p w14:paraId="17ED9F6A"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Үткәрү урыны: ___________________________________________________</w:t>
      </w:r>
    </w:p>
    <w:p w14:paraId="12096041"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Чараның кыскача тасвирламасы: ________________________________________</w:t>
      </w:r>
    </w:p>
    <w:p w14:paraId="0CBE60AD" w14:textId="77777777" w:rsidR="00064012" w:rsidRPr="00E07094" w:rsidRDefault="00064012" w:rsidP="00064012">
      <w:pPr>
        <w:pStyle w:val="14"/>
        <w:ind w:firstLine="567"/>
        <w:rPr>
          <w:rFonts w:ascii="Times New Roman" w:hAnsi="Times New Roman" w:cs="Times New Roman"/>
          <w:sz w:val="28"/>
          <w:szCs w:val="28"/>
        </w:rPr>
      </w:pPr>
    </w:p>
    <w:p w14:paraId="7E8F9620"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5. Мөрәҗәгатькә кушымталар:</w:t>
      </w:r>
    </w:p>
    <w:p w14:paraId="657F3C30"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Хуҗалык субъектының гариза күчермәсе ___ бит.;</w:t>
      </w:r>
    </w:p>
    <w:p w14:paraId="5D34F34C"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Физик затның шәхесен раслаучы документ күчермәсе / ЕГРИПтан өземтә / ЕГРЮЛдан өземтә (кирәклесен ассызыкларга) ___ бит.;</w:t>
      </w:r>
    </w:p>
    <w:p w14:paraId="5366A019"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Аренда/бушка файдалану килешү проекты ___ бит.;</w:t>
      </w:r>
    </w:p>
    <w:p w14:paraId="2318B1BB"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Аренда түләвенең базар бәясен бәяләү хисабы № ___ ____ 202_ ел ___ бит.;</w:t>
      </w:r>
    </w:p>
    <w:p w14:paraId="056713D3"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Хуҗалык субъектының үтәлмәгән йөкләмәләре булу (булмау) турында белешмә ___ бит.;</w:t>
      </w:r>
    </w:p>
    <w:p w14:paraId="5E7044AA"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Башка документлар: _____________________________________________ ___ бит.</w:t>
      </w:r>
    </w:p>
    <w:p w14:paraId="140724BF" w14:textId="77777777" w:rsidR="00064012" w:rsidRPr="00E07094" w:rsidRDefault="00064012" w:rsidP="00064012">
      <w:pPr>
        <w:pStyle w:val="14"/>
        <w:ind w:firstLine="567"/>
        <w:rPr>
          <w:rFonts w:ascii="Times New Roman" w:hAnsi="Times New Roman" w:cs="Times New Roman"/>
          <w:sz w:val="28"/>
          <w:szCs w:val="28"/>
        </w:rPr>
      </w:pPr>
    </w:p>
    <w:p w14:paraId="711977F2" w14:textId="77777777" w:rsidR="00064012" w:rsidRPr="00E07094" w:rsidRDefault="00064012" w:rsidP="00064012">
      <w:pPr>
        <w:pStyle w:val="14"/>
        <w:rPr>
          <w:rFonts w:ascii="Times New Roman" w:hAnsi="Times New Roman" w:cs="Times New Roman"/>
          <w:sz w:val="28"/>
          <w:szCs w:val="28"/>
        </w:rPr>
      </w:pPr>
    </w:p>
    <w:p w14:paraId="791B6078" w14:textId="77777777" w:rsidR="00064012" w:rsidRPr="00E07094" w:rsidRDefault="00EB4AD4" w:rsidP="00064012">
      <w:pPr>
        <w:pStyle w:val="14"/>
        <w:rPr>
          <w:rFonts w:ascii="Times New Roman" w:hAnsi="Times New Roman" w:cs="Times New Roman"/>
          <w:sz w:val="28"/>
          <w:szCs w:val="28"/>
        </w:rPr>
      </w:pPr>
      <w:r w:rsidRPr="00E07094">
        <w:rPr>
          <w:rFonts w:ascii="Times New Roman" w:hAnsi="Times New Roman" w:cs="Times New Roman"/>
          <w:sz w:val="28"/>
          <w:szCs w:val="28"/>
          <w:lang w:val="tt"/>
        </w:rPr>
        <w:t>Мәдәният оешмасы җитәкчесе:</w:t>
      </w:r>
      <w:r w:rsidRPr="00E07094">
        <w:rPr>
          <w:rFonts w:ascii="Times New Roman" w:hAnsi="Times New Roman" w:cs="Times New Roman"/>
          <w:sz w:val="28"/>
          <w:szCs w:val="28"/>
          <w:lang w:val="tt"/>
        </w:rPr>
        <w:tab/>
      </w:r>
      <w:r w:rsidRPr="00E07094">
        <w:rPr>
          <w:rFonts w:ascii="Times New Roman" w:hAnsi="Times New Roman" w:cs="Times New Roman"/>
          <w:sz w:val="28"/>
          <w:szCs w:val="28"/>
          <w:lang w:val="tt"/>
        </w:rPr>
        <w:tab/>
        <w:t xml:space="preserve"> (имза) (имзаның расшифровкасы)</w:t>
      </w:r>
    </w:p>
    <w:p w14:paraId="2A50C89E" w14:textId="77777777" w:rsidR="00064012" w:rsidRPr="00E07094" w:rsidRDefault="00064012" w:rsidP="00064012">
      <w:pPr>
        <w:pStyle w:val="14"/>
        <w:rPr>
          <w:rFonts w:ascii="Times New Roman" w:hAnsi="Times New Roman" w:cs="Times New Roman"/>
          <w:sz w:val="28"/>
          <w:szCs w:val="28"/>
        </w:rPr>
      </w:pPr>
    </w:p>
    <w:p w14:paraId="782D13F6" w14:textId="77777777" w:rsidR="00064012" w:rsidRPr="00E07094" w:rsidRDefault="00EB4AD4" w:rsidP="00064012">
      <w:pPr>
        <w:pStyle w:val="14"/>
        <w:rPr>
          <w:rFonts w:ascii="Times New Roman" w:hAnsi="Times New Roman" w:cs="Times New Roman"/>
          <w:sz w:val="28"/>
          <w:szCs w:val="28"/>
        </w:rPr>
      </w:pPr>
      <w:r w:rsidRPr="00E07094">
        <w:rPr>
          <w:rFonts w:ascii="Times New Roman" w:hAnsi="Times New Roman" w:cs="Times New Roman"/>
          <w:sz w:val="28"/>
          <w:szCs w:val="28"/>
          <w:lang w:val="tt"/>
        </w:rPr>
        <w:t xml:space="preserve">Мөһер урыны </w:t>
      </w:r>
    </w:p>
    <w:p w14:paraId="7463B7E7" w14:textId="77777777" w:rsidR="00064012" w:rsidRPr="00E07094" w:rsidRDefault="00064012" w:rsidP="00064012">
      <w:pPr>
        <w:pStyle w:val="14"/>
        <w:rPr>
          <w:rFonts w:ascii="Times New Roman" w:hAnsi="Times New Roman" w:cs="Times New Roman"/>
          <w:sz w:val="28"/>
          <w:szCs w:val="28"/>
        </w:rPr>
      </w:pPr>
    </w:p>
    <w:p w14:paraId="30931CB8" w14:textId="1104C55C" w:rsidR="00064012" w:rsidRPr="00E07094" w:rsidRDefault="00C87C5C" w:rsidP="00064012">
      <w:pPr>
        <w:pStyle w:val="14"/>
        <w:rPr>
          <w:rFonts w:ascii="Times New Roman" w:hAnsi="Times New Roman" w:cs="Times New Roman"/>
          <w:sz w:val="28"/>
          <w:szCs w:val="28"/>
        </w:rPr>
      </w:pPr>
      <w:r>
        <w:rPr>
          <w:rFonts w:ascii="Times New Roman" w:hAnsi="Times New Roman" w:cs="Times New Roman"/>
          <w:sz w:val="28"/>
          <w:szCs w:val="28"/>
          <w:lang w:val="tt"/>
        </w:rPr>
        <w:t>«</w:t>
      </w:r>
      <w:r w:rsidR="00EB4AD4" w:rsidRPr="00E07094">
        <w:rPr>
          <w:rFonts w:ascii="Times New Roman" w:hAnsi="Times New Roman" w:cs="Times New Roman"/>
          <w:sz w:val="28"/>
          <w:szCs w:val="28"/>
          <w:lang w:val="tt"/>
        </w:rPr>
        <w:t>__</w:t>
      </w:r>
      <w:r>
        <w:rPr>
          <w:rFonts w:ascii="Times New Roman" w:hAnsi="Times New Roman" w:cs="Times New Roman"/>
          <w:sz w:val="28"/>
          <w:szCs w:val="28"/>
          <w:lang w:val="tt"/>
        </w:rPr>
        <w:t>»</w:t>
      </w:r>
      <w:r w:rsidR="00EB4AD4" w:rsidRPr="00E07094">
        <w:rPr>
          <w:rFonts w:ascii="Times New Roman" w:hAnsi="Times New Roman" w:cs="Times New Roman"/>
          <w:sz w:val="28"/>
          <w:szCs w:val="28"/>
          <w:lang w:val="tt"/>
        </w:rPr>
        <w:t xml:space="preserve"> __________ 202_ ел.</w:t>
      </w:r>
    </w:p>
    <w:p w14:paraId="05B2E6CE" w14:textId="20E9FF2B" w:rsidR="00935DD4" w:rsidRDefault="00935DD4">
      <w:pPr>
        <w:rPr>
          <w:sz w:val="28"/>
          <w:szCs w:val="28"/>
        </w:rPr>
      </w:pPr>
    </w:p>
    <w:p w14:paraId="4BEED07D" w14:textId="6828C2CC" w:rsidR="00064012" w:rsidRDefault="00064012">
      <w:pPr>
        <w:rPr>
          <w:sz w:val="28"/>
          <w:szCs w:val="28"/>
        </w:rPr>
      </w:pPr>
    </w:p>
    <w:p w14:paraId="7EC5F36F" w14:textId="0B18D5AD" w:rsidR="00064012" w:rsidRDefault="00064012">
      <w:pPr>
        <w:rPr>
          <w:sz w:val="28"/>
          <w:szCs w:val="28"/>
        </w:rPr>
      </w:pPr>
    </w:p>
    <w:p w14:paraId="52C9F423" w14:textId="28A7B596" w:rsidR="00064012" w:rsidRDefault="00064012">
      <w:pPr>
        <w:rPr>
          <w:sz w:val="28"/>
          <w:szCs w:val="28"/>
        </w:rPr>
      </w:pPr>
    </w:p>
    <w:p w14:paraId="44EE1149" w14:textId="0AE7256D" w:rsidR="00064012" w:rsidRDefault="00064012">
      <w:pPr>
        <w:rPr>
          <w:sz w:val="28"/>
          <w:szCs w:val="28"/>
        </w:rPr>
      </w:pPr>
    </w:p>
    <w:p w14:paraId="60936A30" w14:textId="125D97FF" w:rsidR="00064012" w:rsidRDefault="00064012">
      <w:pPr>
        <w:rPr>
          <w:sz w:val="28"/>
          <w:szCs w:val="28"/>
        </w:rPr>
      </w:pPr>
    </w:p>
    <w:p w14:paraId="2B9CBBF9" w14:textId="36E40AFC" w:rsidR="00064012" w:rsidRDefault="00064012">
      <w:pPr>
        <w:rPr>
          <w:sz w:val="28"/>
          <w:szCs w:val="28"/>
        </w:rPr>
      </w:pPr>
    </w:p>
    <w:p w14:paraId="658642FB" w14:textId="6AC4846D" w:rsidR="00064012" w:rsidRDefault="00064012">
      <w:pPr>
        <w:rPr>
          <w:sz w:val="28"/>
          <w:szCs w:val="28"/>
        </w:rPr>
      </w:pPr>
    </w:p>
    <w:p w14:paraId="1019435C" w14:textId="3439DA58" w:rsidR="00064012" w:rsidRDefault="00064012">
      <w:pPr>
        <w:rPr>
          <w:sz w:val="28"/>
          <w:szCs w:val="28"/>
        </w:rPr>
      </w:pPr>
    </w:p>
    <w:p w14:paraId="2A7A251B" w14:textId="2AEE4D0F" w:rsidR="00064012" w:rsidRDefault="00064012">
      <w:pPr>
        <w:rPr>
          <w:sz w:val="28"/>
          <w:szCs w:val="28"/>
        </w:rPr>
      </w:pPr>
    </w:p>
    <w:p w14:paraId="130F0089" w14:textId="41943135" w:rsidR="00064012" w:rsidRDefault="00064012">
      <w:pPr>
        <w:rPr>
          <w:sz w:val="28"/>
          <w:szCs w:val="28"/>
        </w:rPr>
      </w:pPr>
    </w:p>
    <w:p w14:paraId="6D3082E3" w14:textId="791A26FD" w:rsidR="00064012" w:rsidRDefault="00064012">
      <w:pPr>
        <w:rPr>
          <w:sz w:val="28"/>
          <w:szCs w:val="28"/>
        </w:rPr>
      </w:pPr>
    </w:p>
    <w:p w14:paraId="7B56A0BB" w14:textId="45612AA2" w:rsidR="00064012" w:rsidRDefault="00064012">
      <w:pPr>
        <w:rPr>
          <w:sz w:val="28"/>
          <w:szCs w:val="28"/>
        </w:rPr>
      </w:pPr>
    </w:p>
    <w:p w14:paraId="3BAD56B4" w14:textId="03E406AB" w:rsidR="00064012" w:rsidRDefault="00064012">
      <w:pPr>
        <w:rPr>
          <w:sz w:val="28"/>
          <w:szCs w:val="28"/>
        </w:rPr>
      </w:pPr>
    </w:p>
    <w:p w14:paraId="5DE08857" w14:textId="09DB509E" w:rsidR="00064012" w:rsidRDefault="00064012">
      <w:pPr>
        <w:rPr>
          <w:sz w:val="28"/>
          <w:szCs w:val="28"/>
        </w:rPr>
      </w:pPr>
    </w:p>
    <w:p w14:paraId="3DB07D2A" w14:textId="36BE7DD7" w:rsidR="00064012" w:rsidRDefault="00064012">
      <w:pPr>
        <w:rPr>
          <w:sz w:val="28"/>
          <w:szCs w:val="28"/>
        </w:rPr>
      </w:pPr>
    </w:p>
    <w:p w14:paraId="44EE62D1" w14:textId="0851D13C" w:rsidR="00064012" w:rsidRDefault="00064012">
      <w:pPr>
        <w:rPr>
          <w:sz w:val="28"/>
          <w:szCs w:val="28"/>
        </w:rPr>
      </w:pPr>
    </w:p>
    <w:p w14:paraId="45D48E17" w14:textId="065BD10A" w:rsidR="00064012" w:rsidRDefault="00064012">
      <w:pPr>
        <w:rPr>
          <w:sz w:val="28"/>
          <w:szCs w:val="28"/>
        </w:rPr>
      </w:pPr>
    </w:p>
    <w:p w14:paraId="0B6F2774" w14:textId="4249572C" w:rsidR="00064012" w:rsidRDefault="00064012">
      <w:pPr>
        <w:rPr>
          <w:sz w:val="28"/>
          <w:szCs w:val="28"/>
        </w:rPr>
      </w:pPr>
    </w:p>
    <w:p w14:paraId="12A1F825" w14:textId="6AB97004" w:rsidR="00064012" w:rsidRDefault="00064012">
      <w:pPr>
        <w:rPr>
          <w:sz w:val="28"/>
          <w:szCs w:val="28"/>
        </w:rPr>
      </w:pPr>
    </w:p>
    <w:p w14:paraId="670B3BB7" w14:textId="34FEDBC2" w:rsidR="00064012" w:rsidRDefault="00064012">
      <w:pPr>
        <w:rPr>
          <w:sz w:val="28"/>
          <w:szCs w:val="28"/>
        </w:rPr>
      </w:pPr>
    </w:p>
    <w:p w14:paraId="30417A1E" w14:textId="5AF6A62A" w:rsidR="00064012" w:rsidRDefault="00064012">
      <w:pPr>
        <w:rPr>
          <w:sz w:val="28"/>
          <w:szCs w:val="28"/>
        </w:rPr>
      </w:pPr>
    </w:p>
    <w:p w14:paraId="43518E39" w14:textId="2AC9E8F1" w:rsidR="00064012" w:rsidRDefault="00064012">
      <w:pPr>
        <w:rPr>
          <w:sz w:val="28"/>
          <w:szCs w:val="28"/>
        </w:rPr>
      </w:pPr>
    </w:p>
    <w:p w14:paraId="1EFA1CED" w14:textId="7C346C7D" w:rsidR="00064012" w:rsidRDefault="00064012">
      <w:pPr>
        <w:rPr>
          <w:sz w:val="28"/>
          <w:szCs w:val="28"/>
        </w:rPr>
      </w:pPr>
    </w:p>
    <w:p w14:paraId="0232E0B0" w14:textId="74E27B5A" w:rsidR="00064012" w:rsidRDefault="00064012">
      <w:pPr>
        <w:rPr>
          <w:sz w:val="28"/>
          <w:szCs w:val="28"/>
        </w:rPr>
      </w:pPr>
    </w:p>
    <w:p w14:paraId="2FA32D7A" w14:textId="22145C97" w:rsidR="00064012" w:rsidRDefault="00064012">
      <w:pPr>
        <w:rPr>
          <w:sz w:val="28"/>
          <w:szCs w:val="28"/>
        </w:rPr>
      </w:pPr>
    </w:p>
    <w:p w14:paraId="0230DA56" w14:textId="2734C1AD" w:rsidR="00064012" w:rsidRDefault="00064012">
      <w:pPr>
        <w:rPr>
          <w:sz w:val="28"/>
          <w:szCs w:val="28"/>
        </w:rPr>
      </w:pPr>
    </w:p>
    <w:p w14:paraId="2DF6D8AD" w14:textId="71E3329F" w:rsidR="00064012" w:rsidRDefault="00064012">
      <w:pPr>
        <w:rPr>
          <w:sz w:val="28"/>
          <w:szCs w:val="28"/>
        </w:rPr>
      </w:pPr>
    </w:p>
    <w:p w14:paraId="3419EC6F" w14:textId="61901CBD" w:rsidR="00064012" w:rsidRDefault="00064012">
      <w:pPr>
        <w:rPr>
          <w:sz w:val="28"/>
          <w:szCs w:val="28"/>
        </w:rPr>
      </w:pPr>
    </w:p>
    <w:p w14:paraId="70AB6443" w14:textId="7A3243DD" w:rsidR="00064012" w:rsidRDefault="00064012">
      <w:pPr>
        <w:rPr>
          <w:sz w:val="28"/>
          <w:szCs w:val="28"/>
        </w:rPr>
      </w:pPr>
    </w:p>
    <w:p w14:paraId="75627A48" w14:textId="5DFA05E1" w:rsidR="00064012" w:rsidRDefault="00064012">
      <w:pPr>
        <w:rPr>
          <w:sz w:val="28"/>
          <w:szCs w:val="28"/>
        </w:rPr>
      </w:pPr>
    </w:p>
    <w:p w14:paraId="5BC06DF7" w14:textId="004785C9" w:rsidR="00064012" w:rsidRDefault="00064012">
      <w:pPr>
        <w:rPr>
          <w:sz w:val="28"/>
          <w:szCs w:val="28"/>
        </w:rPr>
      </w:pPr>
    </w:p>
    <w:p w14:paraId="52E41675" w14:textId="133E6751" w:rsidR="00064012" w:rsidRDefault="00064012">
      <w:pPr>
        <w:rPr>
          <w:sz w:val="28"/>
          <w:szCs w:val="28"/>
        </w:rPr>
      </w:pPr>
    </w:p>
    <w:p w14:paraId="5C0E4400" w14:textId="2A5388F8" w:rsidR="00064012" w:rsidRDefault="00064012">
      <w:pPr>
        <w:rPr>
          <w:sz w:val="28"/>
          <w:szCs w:val="28"/>
        </w:rPr>
      </w:pPr>
    </w:p>
    <w:p w14:paraId="61BA6B2F" w14:textId="47AEC2CA" w:rsidR="00064012" w:rsidRDefault="00064012">
      <w:pPr>
        <w:rPr>
          <w:sz w:val="28"/>
          <w:szCs w:val="28"/>
        </w:rPr>
      </w:pPr>
    </w:p>
    <w:p w14:paraId="16739B9F" w14:textId="6C25ED3D" w:rsidR="00064012" w:rsidRDefault="00064012">
      <w:pPr>
        <w:rPr>
          <w:sz w:val="28"/>
          <w:szCs w:val="28"/>
        </w:rPr>
      </w:pPr>
    </w:p>
    <w:p w14:paraId="060B2C22" w14:textId="77777777" w:rsidR="00064012" w:rsidRDefault="00064012">
      <w:pPr>
        <w:rPr>
          <w:sz w:val="28"/>
          <w:szCs w:val="28"/>
        </w:rPr>
      </w:pPr>
    </w:p>
    <w:p w14:paraId="0B13B785" w14:textId="0E742364" w:rsidR="00064012" w:rsidRDefault="00064012">
      <w:pPr>
        <w:rPr>
          <w:sz w:val="28"/>
          <w:szCs w:val="28"/>
        </w:rPr>
      </w:pPr>
    </w:p>
    <w:p w14:paraId="187E5E0A" w14:textId="42EA6DA4" w:rsidR="00064012" w:rsidRDefault="00064012">
      <w:pPr>
        <w:rPr>
          <w:sz w:val="28"/>
          <w:szCs w:val="28"/>
        </w:rPr>
      </w:pPr>
    </w:p>
    <w:p w14:paraId="7B17AAF1" w14:textId="083DFA08" w:rsidR="00C87C5C" w:rsidRPr="00C87C5C" w:rsidRDefault="00EB4AD4" w:rsidP="00C87C5C">
      <w:pPr>
        <w:pStyle w:val="ConsPlusNormal"/>
        <w:ind w:left="4395"/>
        <w:jc w:val="both"/>
        <w:rPr>
          <w:rFonts w:ascii="Times New Roman" w:hAnsi="Times New Roman" w:cs="Times New Roman"/>
          <w:sz w:val="28"/>
          <w:szCs w:val="28"/>
        </w:rPr>
      </w:pPr>
      <w:r w:rsidRPr="00C87C5C">
        <w:rPr>
          <w:rFonts w:ascii="Times New Roman" w:hAnsi="Times New Roman" w:cs="Times New Roman"/>
          <w:sz w:val="28"/>
          <w:szCs w:val="28"/>
          <w:lang w:val="tt"/>
        </w:rPr>
        <w:t xml:space="preserve">Лениногорск муниципаль районы мәдәният оешмаларының милек хуҗасы </w:t>
      </w:r>
      <w:r w:rsidRPr="00C87C5C">
        <w:rPr>
          <w:rFonts w:ascii="Times New Roman" w:hAnsi="Times New Roman" w:cs="Times New Roman"/>
          <w:sz w:val="28"/>
          <w:szCs w:val="28"/>
          <w:lang w:val="tt"/>
        </w:rPr>
        <w:br/>
        <w:t>- хуҗа функцияләрен һәм вәкаләтләрен башкаручы орган белән аеруча кыйммәтле күчмә милеккә караган сәхнә милкен арендага яки бушка файдалануга тапшыруны килештерү Тәртибенә</w:t>
      </w:r>
      <w:r w:rsidR="00C87C5C" w:rsidRPr="00C87C5C">
        <w:rPr>
          <w:rFonts w:ascii="Times New Roman" w:hAnsi="Times New Roman" w:cs="Times New Roman"/>
          <w:sz w:val="28"/>
          <w:szCs w:val="28"/>
          <w:lang w:val="tt"/>
        </w:rPr>
        <w:t xml:space="preserve"> 2 нче кушымта</w:t>
      </w:r>
    </w:p>
    <w:p w14:paraId="671820E9" w14:textId="5605DE8E" w:rsidR="00064012" w:rsidRPr="00C87C5C" w:rsidRDefault="00064012" w:rsidP="00064012">
      <w:pPr>
        <w:pStyle w:val="ConsPlusNormal"/>
        <w:ind w:left="4395"/>
        <w:jc w:val="both"/>
        <w:rPr>
          <w:rFonts w:ascii="Times New Roman" w:hAnsi="Times New Roman" w:cs="Times New Roman"/>
          <w:sz w:val="28"/>
          <w:szCs w:val="28"/>
        </w:rPr>
      </w:pPr>
    </w:p>
    <w:p w14:paraId="23B371AC" w14:textId="77777777" w:rsidR="00064012" w:rsidRPr="00E07094" w:rsidRDefault="00064012" w:rsidP="00064012">
      <w:pPr>
        <w:jc w:val="center"/>
        <w:rPr>
          <w:sz w:val="28"/>
          <w:szCs w:val="28"/>
        </w:rPr>
      </w:pPr>
    </w:p>
    <w:p w14:paraId="361CA3F5" w14:textId="77777777" w:rsidR="00064012" w:rsidRPr="00E07094" w:rsidRDefault="00064012" w:rsidP="00064012">
      <w:pPr>
        <w:jc w:val="center"/>
        <w:rPr>
          <w:sz w:val="28"/>
          <w:szCs w:val="28"/>
        </w:rPr>
      </w:pPr>
    </w:p>
    <w:p w14:paraId="03CACAFE" w14:textId="77777777" w:rsidR="00064012" w:rsidRPr="00E07094" w:rsidRDefault="00EB4AD4" w:rsidP="00064012">
      <w:pPr>
        <w:jc w:val="center"/>
        <w:rPr>
          <w:sz w:val="28"/>
          <w:szCs w:val="28"/>
        </w:rPr>
      </w:pPr>
      <w:r w:rsidRPr="00E07094">
        <w:rPr>
          <w:sz w:val="28"/>
          <w:szCs w:val="28"/>
          <w:lang w:val="tt"/>
        </w:rPr>
        <w:t>Форма</w:t>
      </w:r>
    </w:p>
    <w:p w14:paraId="15DA35B6" w14:textId="77777777" w:rsidR="00064012" w:rsidRPr="00E07094" w:rsidRDefault="00064012" w:rsidP="00064012">
      <w:pPr>
        <w:jc w:val="center"/>
        <w:rPr>
          <w:sz w:val="28"/>
          <w:szCs w:val="28"/>
        </w:rPr>
      </w:pPr>
    </w:p>
    <w:p w14:paraId="6F4B4CDF" w14:textId="77777777" w:rsidR="00064012" w:rsidRPr="00E07094" w:rsidRDefault="00064012" w:rsidP="00064012">
      <w:pPr>
        <w:jc w:val="center"/>
        <w:rPr>
          <w:sz w:val="28"/>
          <w:szCs w:val="28"/>
        </w:rPr>
      </w:pPr>
    </w:p>
    <w:p w14:paraId="36D10B56" w14:textId="77777777" w:rsidR="00064012" w:rsidRPr="00E07094" w:rsidRDefault="00EB4AD4" w:rsidP="00064012">
      <w:pPr>
        <w:pStyle w:val="14"/>
        <w:ind w:firstLine="567"/>
        <w:jc w:val="center"/>
        <w:rPr>
          <w:rFonts w:ascii="Times New Roman" w:hAnsi="Times New Roman" w:cs="Times New Roman"/>
          <w:sz w:val="28"/>
          <w:szCs w:val="28"/>
        </w:rPr>
      </w:pPr>
      <w:r w:rsidRPr="00E07094">
        <w:rPr>
          <w:rFonts w:ascii="Times New Roman" w:hAnsi="Times New Roman" w:cs="Times New Roman"/>
          <w:sz w:val="28"/>
          <w:szCs w:val="28"/>
          <w:lang w:val="tt"/>
        </w:rPr>
        <w:t>КАРАР</w:t>
      </w:r>
    </w:p>
    <w:p w14:paraId="0CACB3B1" w14:textId="77777777" w:rsidR="00064012" w:rsidRPr="00E07094" w:rsidRDefault="00064012" w:rsidP="00064012">
      <w:pPr>
        <w:pStyle w:val="14"/>
        <w:ind w:right="4393"/>
        <w:rPr>
          <w:rFonts w:ascii="Times New Roman" w:hAnsi="Times New Roman" w:cs="Times New Roman"/>
          <w:sz w:val="28"/>
          <w:szCs w:val="28"/>
        </w:rPr>
      </w:pPr>
    </w:p>
    <w:p w14:paraId="587651C9" w14:textId="77777777" w:rsidR="00064012" w:rsidRPr="00E07094" w:rsidRDefault="00EB4AD4" w:rsidP="00064012">
      <w:pPr>
        <w:pStyle w:val="14"/>
        <w:ind w:right="4393"/>
        <w:rPr>
          <w:rFonts w:ascii="Times New Roman" w:hAnsi="Times New Roman" w:cs="Times New Roman"/>
          <w:sz w:val="28"/>
          <w:szCs w:val="28"/>
        </w:rPr>
      </w:pPr>
      <w:r w:rsidRPr="00E07094">
        <w:rPr>
          <w:rFonts w:ascii="Times New Roman" w:hAnsi="Times New Roman" w:cs="Times New Roman"/>
          <w:sz w:val="28"/>
          <w:szCs w:val="28"/>
          <w:lang w:val="tt"/>
        </w:rPr>
        <w:t>Сәхнә җиһазларына караган аеруча кыйммәтле күчмә милекне арендага тапшыруны килештерүдән баш тарту турында</w:t>
      </w:r>
    </w:p>
    <w:p w14:paraId="4E2C669B" w14:textId="77777777" w:rsidR="00064012" w:rsidRPr="00E07094" w:rsidRDefault="00064012" w:rsidP="00064012">
      <w:pPr>
        <w:pStyle w:val="14"/>
        <w:ind w:right="4393"/>
        <w:rPr>
          <w:rFonts w:ascii="Times New Roman" w:hAnsi="Times New Roman" w:cs="Times New Roman"/>
          <w:sz w:val="28"/>
          <w:szCs w:val="28"/>
        </w:rPr>
      </w:pPr>
    </w:p>
    <w:p w14:paraId="1869394E" w14:textId="0B2E60E4"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 xml:space="preserve">26.07.2006 ел, № 135-ФЗ </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Конкуренцияне яклау турында</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 xml:space="preserve"> Федераль законның 17.1 маддәсе 3.6 өлешенә, 24.09.2021 ел, № 1610 Россия Федерациясе Хөкүмәте карарына </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Дәүләт яки муниципаль милеккә караган, спектакль (тамаша) сәхнә бизәлешенә яки стационар сәхнә җиһазларына караган һәм дәүләт яки муниципаль мәдәният оешмаларының оператив идарә хокукында ныгытылган милекне театр-тамаша, мәдәни-агарту яки тамаша-күңел ачу чараларында куллану өчен конкурслар яки аукционнар үткәрмичә аренда килешүләре, бушка файдалану килешүләре төзү кагыйдәләрен һәм әлеге милек төрләренең исемлеген раслау турында</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 xml:space="preserve">, Лениногорск муниципаль районы мәдәният оешмалары тарафыннан милек хуҗасы һәм учредитель функцияләрен һәм вәкаләтләрен башкаручы орган белән килештерү тәртибе, Лениногорск муниципаль районы Башкарма комитетының _______2025 ел, № ______ карары белән расланган, аеруча кыйммәтле күчмә милеккә караган сәхнә милкен арендага яки бушка файдалануга тапшыру турында МБУ </w:t>
      </w:r>
      <w:r w:rsidR="00C87C5C">
        <w:rPr>
          <w:rFonts w:ascii="Times New Roman" w:hAnsi="Times New Roman" w:cs="Times New Roman"/>
          <w:sz w:val="28"/>
          <w:szCs w:val="28"/>
          <w:lang w:val="tt"/>
        </w:rPr>
        <w:t>«</w:t>
      </w:r>
      <w:r w:rsidRPr="00E07094">
        <w:rPr>
          <w:rFonts w:ascii="Times New Roman" w:hAnsi="Times New Roman" w:cs="Times New Roman"/>
          <w:i/>
          <w:sz w:val="28"/>
          <w:szCs w:val="28"/>
          <w:lang w:val="tt"/>
        </w:rPr>
        <w:t>мәдәният учреждениесе исемен күрсәтергә</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 xml:space="preserve"> Лениногорск муниципаль районының _______ 2025 ел, № ______ мөрәҗәгатен карап, МКУ Милек һәм җир мөнәсәбәтләре палатасы КАРАР БИРӘ:</w:t>
      </w:r>
    </w:p>
    <w:p w14:paraId="17C81585" w14:textId="261F3AA5"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 xml:space="preserve">1. Лениногорск муниципаль районының Мәдәният учреждениесе </w:t>
      </w:r>
      <w:r w:rsidR="00C87C5C">
        <w:rPr>
          <w:rFonts w:ascii="Times New Roman" w:hAnsi="Times New Roman" w:cs="Times New Roman"/>
          <w:sz w:val="28"/>
          <w:szCs w:val="28"/>
          <w:lang w:val="tt"/>
        </w:rPr>
        <w:t>«</w:t>
      </w:r>
      <w:r w:rsidRPr="00E07094">
        <w:rPr>
          <w:rFonts w:ascii="Times New Roman" w:hAnsi="Times New Roman" w:cs="Times New Roman"/>
          <w:i/>
          <w:sz w:val="28"/>
          <w:szCs w:val="28"/>
          <w:lang w:val="tt"/>
        </w:rPr>
        <w:t>учреждение исемен күрсәтергә</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 xml:space="preserve"> муниципаль бюджет учреждениесенә арендага тапшыруны килештерүдән баш тарту (</w:t>
      </w:r>
      <w:r w:rsidRPr="00E07094">
        <w:rPr>
          <w:rFonts w:ascii="Times New Roman" w:hAnsi="Times New Roman" w:cs="Times New Roman"/>
          <w:i/>
          <w:sz w:val="28"/>
          <w:szCs w:val="28"/>
          <w:lang w:val="tt"/>
        </w:rPr>
        <w:t>арендага гариза белән мөрәҗәгать иткән юридик зат яки физик зат исемен күрсәтергә</w:t>
      </w:r>
      <w:r w:rsidRPr="00E07094">
        <w:rPr>
          <w:rFonts w:ascii="Times New Roman" w:hAnsi="Times New Roman" w:cs="Times New Roman"/>
          <w:sz w:val="28"/>
          <w:szCs w:val="28"/>
          <w:lang w:val="tt"/>
        </w:rPr>
        <w:t>) (</w:t>
      </w:r>
      <w:r w:rsidRPr="00E07094">
        <w:rPr>
          <w:rFonts w:ascii="Times New Roman" w:hAnsi="Times New Roman" w:cs="Times New Roman"/>
          <w:i/>
          <w:sz w:val="28"/>
          <w:szCs w:val="28"/>
          <w:lang w:val="tt"/>
        </w:rPr>
        <w:t>ИНН _____________)</w:t>
      </w:r>
      <w:r w:rsidRPr="00E07094">
        <w:rPr>
          <w:rFonts w:ascii="Times New Roman" w:hAnsi="Times New Roman" w:cs="Times New Roman"/>
          <w:sz w:val="28"/>
          <w:szCs w:val="28"/>
          <w:lang w:val="tt"/>
        </w:rPr>
        <w:t xml:space="preserve"> учреждениегә оператив идарә хокукы буенча беркетелгән, сәхнә җиһазларына караган аеруча кыйммәтле күчемле милекне </w:t>
      </w:r>
      <w:r w:rsidRPr="00E07094">
        <w:rPr>
          <w:rFonts w:ascii="Times New Roman" w:hAnsi="Times New Roman" w:cs="Times New Roman"/>
          <w:i/>
          <w:sz w:val="28"/>
          <w:szCs w:val="28"/>
          <w:lang w:val="tt"/>
        </w:rPr>
        <w:t>(арендага соралган милек күрсәтелә)</w:t>
      </w:r>
      <w:r w:rsidRPr="00E07094">
        <w:rPr>
          <w:rFonts w:ascii="Times New Roman" w:hAnsi="Times New Roman" w:cs="Times New Roman"/>
          <w:sz w:val="28"/>
          <w:szCs w:val="28"/>
          <w:lang w:val="tt"/>
        </w:rPr>
        <w:t>, түбәндәге сәбәпләр аркасында:</w:t>
      </w:r>
    </w:p>
    <w:p w14:paraId="71EE3AEC" w14:textId="77777777" w:rsidR="00064012" w:rsidRPr="00E07094" w:rsidRDefault="00EB4AD4" w:rsidP="00064012">
      <w:pPr>
        <w:pStyle w:val="14"/>
        <w:ind w:firstLine="567"/>
        <w:rPr>
          <w:rFonts w:ascii="Times New Roman" w:hAnsi="Times New Roman" w:cs="Times New Roman"/>
          <w:i/>
          <w:sz w:val="28"/>
          <w:szCs w:val="28"/>
        </w:rPr>
      </w:pPr>
      <w:r w:rsidRPr="00E07094">
        <w:rPr>
          <w:rFonts w:ascii="Times New Roman" w:hAnsi="Times New Roman" w:cs="Times New Roman"/>
          <w:i/>
          <w:sz w:val="28"/>
          <w:szCs w:val="28"/>
          <w:lang w:val="tt"/>
        </w:rPr>
        <w:t>(аренда турында гариза белән мөрәҗәгать иткән юридик зат яки физик затның исемен күрсәтергә</w:t>
      </w:r>
      <w:r w:rsidRPr="00E07094">
        <w:rPr>
          <w:rFonts w:ascii="Times New Roman" w:hAnsi="Times New Roman" w:cs="Times New Roman"/>
          <w:sz w:val="28"/>
          <w:szCs w:val="28"/>
          <w:lang w:val="tt"/>
        </w:rPr>
        <w:t>) булуы 8 пунктта каралган нигезне күрсәтә.</w:t>
      </w:r>
    </w:p>
    <w:p w14:paraId="5B5764FF" w14:textId="3CA736E3"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 xml:space="preserve">2. Лениногорск муниципаль районының МБУ </w:t>
      </w:r>
      <w:r w:rsidR="00C87C5C">
        <w:rPr>
          <w:rFonts w:ascii="Times New Roman" w:hAnsi="Times New Roman" w:cs="Times New Roman"/>
          <w:sz w:val="28"/>
          <w:szCs w:val="28"/>
          <w:lang w:val="tt"/>
        </w:rPr>
        <w:t>«</w:t>
      </w:r>
      <w:r w:rsidRPr="00E07094">
        <w:rPr>
          <w:rFonts w:ascii="Times New Roman" w:hAnsi="Times New Roman" w:cs="Times New Roman"/>
          <w:i/>
          <w:sz w:val="28"/>
          <w:szCs w:val="28"/>
          <w:lang w:val="tt"/>
        </w:rPr>
        <w:t>мәдәният учреждениесе исемен күрсәтергә</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 xml:space="preserve"> мөрәҗәгатен һәм аңа кушылган документларны әлеге карар кабул ителгән көннән башлап биш эш көне эчендә кире кайтарырга.</w:t>
      </w:r>
    </w:p>
    <w:p w14:paraId="42CA6ED1" w14:textId="3CBBD72B"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 xml:space="preserve">3. Лениногорск муниципаль районының МБУ </w:t>
      </w:r>
      <w:r w:rsidR="00C87C5C">
        <w:rPr>
          <w:rFonts w:ascii="Times New Roman" w:hAnsi="Times New Roman" w:cs="Times New Roman"/>
          <w:sz w:val="28"/>
          <w:szCs w:val="28"/>
          <w:lang w:val="tt"/>
        </w:rPr>
        <w:t>«</w:t>
      </w:r>
      <w:r w:rsidRPr="00E07094">
        <w:rPr>
          <w:rFonts w:ascii="Times New Roman" w:hAnsi="Times New Roman" w:cs="Times New Roman"/>
          <w:i/>
          <w:sz w:val="28"/>
          <w:szCs w:val="28"/>
          <w:lang w:val="tt"/>
        </w:rPr>
        <w:t>мәдәният учреждениесе исемен күрсәтергә</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 xml:space="preserve"> аңлатырга, бетерелгәннән соң (</w:t>
      </w:r>
      <w:r w:rsidRPr="00E07094">
        <w:rPr>
          <w:rFonts w:ascii="Times New Roman" w:hAnsi="Times New Roman" w:cs="Times New Roman"/>
          <w:i/>
          <w:sz w:val="28"/>
          <w:szCs w:val="28"/>
          <w:lang w:val="tt"/>
        </w:rPr>
        <w:t>баш тарту нигезе күрсәтелә</w:t>
      </w:r>
      <w:r w:rsidRPr="00E07094">
        <w:rPr>
          <w:rFonts w:ascii="Times New Roman" w:hAnsi="Times New Roman" w:cs="Times New Roman"/>
          <w:sz w:val="28"/>
          <w:szCs w:val="28"/>
          <w:lang w:val="tt"/>
        </w:rPr>
        <w:t>).</w:t>
      </w:r>
    </w:p>
    <w:p w14:paraId="6B0A1C25" w14:textId="77777777" w:rsidR="00064012" w:rsidRPr="00E07094" w:rsidRDefault="00EB4AD4" w:rsidP="00064012">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4. Әлеге карарның үтәлешен контрольдә тотуны үз өстемә алам.</w:t>
      </w:r>
    </w:p>
    <w:p w14:paraId="7DE69792" w14:textId="77777777" w:rsidR="00064012" w:rsidRPr="00E07094" w:rsidRDefault="00064012" w:rsidP="00064012">
      <w:pPr>
        <w:pStyle w:val="14"/>
        <w:ind w:firstLine="567"/>
        <w:rPr>
          <w:rFonts w:ascii="Times New Roman" w:hAnsi="Times New Roman" w:cs="Times New Roman"/>
          <w:sz w:val="28"/>
          <w:szCs w:val="28"/>
        </w:rPr>
      </w:pPr>
    </w:p>
    <w:p w14:paraId="1251BE0B" w14:textId="156B03AE" w:rsidR="00064012" w:rsidRPr="00E07094" w:rsidRDefault="00EB4AD4" w:rsidP="00064012">
      <w:pPr>
        <w:pStyle w:val="14"/>
        <w:ind w:right="-2" w:firstLine="567"/>
        <w:rPr>
          <w:rFonts w:ascii="Times New Roman" w:hAnsi="Times New Roman" w:cs="Times New Roman"/>
          <w:sz w:val="28"/>
          <w:szCs w:val="28"/>
        </w:rPr>
      </w:pPr>
      <w:r w:rsidRPr="00E07094">
        <w:rPr>
          <w:rFonts w:ascii="Times New Roman" w:hAnsi="Times New Roman" w:cs="Times New Roman"/>
          <w:sz w:val="28"/>
          <w:szCs w:val="28"/>
          <w:lang w:val="tt"/>
        </w:rPr>
        <w:t xml:space="preserve">МКУ </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 xml:space="preserve">Мөлкәт һәм җир </w:t>
      </w:r>
    </w:p>
    <w:p w14:paraId="64F4652A" w14:textId="48A9BCF0" w:rsidR="00064012" w:rsidRPr="00E07094" w:rsidRDefault="00EB4AD4" w:rsidP="00064012">
      <w:pPr>
        <w:pStyle w:val="14"/>
        <w:ind w:right="-2" w:firstLine="567"/>
        <w:rPr>
          <w:rFonts w:ascii="Times New Roman" w:hAnsi="Times New Roman" w:cs="Times New Roman"/>
          <w:sz w:val="28"/>
          <w:szCs w:val="28"/>
        </w:rPr>
      </w:pPr>
      <w:r w:rsidRPr="00E07094">
        <w:rPr>
          <w:rFonts w:ascii="Times New Roman" w:hAnsi="Times New Roman" w:cs="Times New Roman"/>
          <w:sz w:val="28"/>
          <w:szCs w:val="28"/>
          <w:lang w:val="tt"/>
        </w:rPr>
        <w:t xml:space="preserve"> мөнәсәбәтләре мөнәсәбәтләре палатасы</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 xml:space="preserve">  рәисе</w:t>
      </w:r>
    </w:p>
    <w:p w14:paraId="0ED9ECCE" w14:textId="377DBCA1" w:rsidR="00064012" w:rsidRPr="00E07094" w:rsidRDefault="00C87C5C" w:rsidP="00064012">
      <w:pPr>
        <w:pStyle w:val="14"/>
        <w:ind w:firstLine="567"/>
        <w:jc w:val="center"/>
        <w:rPr>
          <w:rFonts w:ascii="Times New Roman" w:hAnsi="Times New Roman" w:cs="Times New Roman"/>
          <w:sz w:val="28"/>
          <w:szCs w:val="28"/>
        </w:rPr>
      </w:pPr>
      <w:r>
        <w:rPr>
          <w:rFonts w:ascii="Times New Roman" w:hAnsi="Times New Roman" w:cs="Times New Roman"/>
          <w:sz w:val="28"/>
          <w:szCs w:val="28"/>
          <w:lang w:val="tt"/>
        </w:rPr>
        <w:lastRenderedPageBreak/>
        <w:t>«</w:t>
      </w:r>
      <w:r w:rsidR="00EB4AD4" w:rsidRPr="00E07094">
        <w:rPr>
          <w:rFonts w:ascii="Times New Roman" w:hAnsi="Times New Roman" w:cs="Times New Roman"/>
          <w:sz w:val="28"/>
          <w:szCs w:val="28"/>
          <w:lang w:val="tt"/>
        </w:rPr>
        <w:t>Лениногорск муниципаль районы</w:t>
      </w:r>
      <w:r>
        <w:rPr>
          <w:rFonts w:ascii="Times New Roman" w:hAnsi="Times New Roman" w:cs="Times New Roman"/>
          <w:sz w:val="28"/>
          <w:szCs w:val="28"/>
          <w:lang w:val="tt"/>
        </w:rPr>
        <w:t>»</w:t>
      </w:r>
      <w:r w:rsidR="00EB4AD4" w:rsidRPr="00E07094">
        <w:rPr>
          <w:rFonts w:ascii="Times New Roman" w:hAnsi="Times New Roman" w:cs="Times New Roman"/>
          <w:sz w:val="28"/>
          <w:szCs w:val="28"/>
          <w:lang w:val="tt"/>
        </w:rPr>
        <w:tab/>
      </w:r>
      <w:r w:rsidR="00EB4AD4" w:rsidRPr="00E07094">
        <w:rPr>
          <w:rFonts w:ascii="Times New Roman" w:hAnsi="Times New Roman" w:cs="Times New Roman"/>
          <w:sz w:val="28"/>
          <w:szCs w:val="28"/>
          <w:lang w:val="tt"/>
        </w:rPr>
        <w:tab/>
      </w:r>
      <w:r w:rsidR="00EB4AD4" w:rsidRPr="00E07094">
        <w:rPr>
          <w:rFonts w:ascii="Times New Roman" w:hAnsi="Times New Roman" w:cs="Times New Roman"/>
          <w:sz w:val="28"/>
          <w:szCs w:val="28"/>
          <w:lang w:val="tt"/>
        </w:rPr>
        <w:tab/>
        <w:t xml:space="preserve"> муниципаль берәмлеге__________</w:t>
      </w:r>
    </w:p>
    <w:p w14:paraId="367CF569" w14:textId="595E4791" w:rsidR="00064012" w:rsidRDefault="00064012">
      <w:pPr>
        <w:rPr>
          <w:sz w:val="28"/>
          <w:szCs w:val="28"/>
        </w:rPr>
      </w:pPr>
    </w:p>
    <w:p w14:paraId="10EC7060" w14:textId="599FDF87" w:rsidR="00064012" w:rsidRDefault="00064012">
      <w:pPr>
        <w:rPr>
          <w:sz w:val="28"/>
          <w:szCs w:val="28"/>
        </w:rPr>
      </w:pPr>
    </w:p>
    <w:p w14:paraId="654F10E9" w14:textId="2548B6CD" w:rsidR="00064012" w:rsidRDefault="00064012">
      <w:pPr>
        <w:rPr>
          <w:sz w:val="28"/>
          <w:szCs w:val="28"/>
        </w:rPr>
      </w:pPr>
    </w:p>
    <w:p w14:paraId="7199AF7C" w14:textId="2FEE2029" w:rsidR="00064012" w:rsidRDefault="00064012">
      <w:pPr>
        <w:rPr>
          <w:sz w:val="28"/>
          <w:szCs w:val="28"/>
        </w:rPr>
      </w:pPr>
    </w:p>
    <w:p w14:paraId="5D547EF6" w14:textId="0D979ACE" w:rsidR="00064012" w:rsidRDefault="00064012">
      <w:pPr>
        <w:rPr>
          <w:sz w:val="28"/>
          <w:szCs w:val="28"/>
        </w:rPr>
      </w:pPr>
    </w:p>
    <w:p w14:paraId="0C1A98D8" w14:textId="73665F4C" w:rsidR="00064012" w:rsidRDefault="00064012">
      <w:pPr>
        <w:rPr>
          <w:sz w:val="28"/>
          <w:szCs w:val="28"/>
        </w:rPr>
      </w:pPr>
    </w:p>
    <w:p w14:paraId="3962D5BB" w14:textId="1FAE28CC" w:rsidR="00064012" w:rsidRDefault="00064012">
      <w:pPr>
        <w:rPr>
          <w:sz w:val="28"/>
          <w:szCs w:val="28"/>
        </w:rPr>
      </w:pPr>
    </w:p>
    <w:p w14:paraId="775FE6FC" w14:textId="352D3953" w:rsidR="00064012" w:rsidRDefault="00064012">
      <w:pPr>
        <w:rPr>
          <w:sz w:val="28"/>
          <w:szCs w:val="28"/>
        </w:rPr>
      </w:pPr>
    </w:p>
    <w:p w14:paraId="22FCEEA9" w14:textId="5C5C8423" w:rsidR="00064012" w:rsidRDefault="00064012">
      <w:pPr>
        <w:rPr>
          <w:sz w:val="28"/>
          <w:szCs w:val="28"/>
        </w:rPr>
      </w:pPr>
    </w:p>
    <w:p w14:paraId="64461C23" w14:textId="70B25A5B" w:rsidR="00064012" w:rsidRDefault="00064012">
      <w:pPr>
        <w:rPr>
          <w:sz w:val="28"/>
          <w:szCs w:val="28"/>
        </w:rPr>
      </w:pPr>
    </w:p>
    <w:p w14:paraId="054147A1" w14:textId="346594A0" w:rsidR="00064012" w:rsidRDefault="00064012">
      <w:pPr>
        <w:rPr>
          <w:sz w:val="28"/>
          <w:szCs w:val="28"/>
        </w:rPr>
      </w:pPr>
    </w:p>
    <w:p w14:paraId="38038D40" w14:textId="7B4EA2E5" w:rsidR="00064012" w:rsidRDefault="00064012">
      <w:pPr>
        <w:rPr>
          <w:sz w:val="28"/>
          <w:szCs w:val="28"/>
        </w:rPr>
      </w:pPr>
    </w:p>
    <w:p w14:paraId="12CC1272" w14:textId="39EC5E94" w:rsidR="00064012" w:rsidRDefault="00064012">
      <w:pPr>
        <w:rPr>
          <w:sz w:val="28"/>
          <w:szCs w:val="28"/>
        </w:rPr>
      </w:pPr>
    </w:p>
    <w:p w14:paraId="3BF53253" w14:textId="48987CD5" w:rsidR="00064012" w:rsidRDefault="00064012">
      <w:pPr>
        <w:rPr>
          <w:sz w:val="28"/>
          <w:szCs w:val="28"/>
        </w:rPr>
      </w:pPr>
    </w:p>
    <w:p w14:paraId="1CF9D9B0" w14:textId="3820F467" w:rsidR="00064012" w:rsidRDefault="00064012">
      <w:pPr>
        <w:rPr>
          <w:sz w:val="28"/>
          <w:szCs w:val="28"/>
        </w:rPr>
      </w:pPr>
    </w:p>
    <w:p w14:paraId="634CE77C" w14:textId="1859789C" w:rsidR="00064012" w:rsidRDefault="00064012">
      <w:pPr>
        <w:rPr>
          <w:sz w:val="28"/>
          <w:szCs w:val="28"/>
        </w:rPr>
      </w:pPr>
    </w:p>
    <w:p w14:paraId="3B74B61D" w14:textId="077B4E48" w:rsidR="00064012" w:rsidRDefault="00064012">
      <w:pPr>
        <w:rPr>
          <w:sz w:val="28"/>
          <w:szCs w:val="28"/>
        </w:rPr>
      </w:pPr>
    </w:p>
    <w:p w14:paraId="2076C82C" w14:textId="07E9F350" w:rsidR="00064012" w:rsidRDefault="00064012">
      <w:pPr>
        <w:rPr>
          <w:sz w:val="28"/>
          <w:szCs w:val="28"/>
        </w:rPr>
      </w:pPr>
    </w:p>
    <w:p w14:paraId="352807CC" w14:textId="5BBFFEBD" w:rsidR="00064012" w:rsidRDefault="00064012">
      <w:pPr>
        <w:rPr>
          <w:sz w:val="28"/>
          <w:szCs w:val="28"/>
        </w:rPr>
      </w:pPr>
    </w:p>
    <w:p w14:paraId="6F9C8C7F" w14:textId="63C6DD4B" w:rsidR="00064012" w:rsidRDefault="00064012">
      <w:pPr>
        <w:rPr>
          <w:sz w:val="28"/>
          <w:szCs w:val="28"/>
        </w:rPr>
      </w:pPr>
    </w:p>
    <w:p w14:paraId="5F247B82" w14:textId="15A30E55" w:rsidR="00064012" w:rsidRDefault="00064012">
      <w:pPr>
        <w:rPr>
          <w:sz w:val="28"/>
          <w:szCs w:val="28"/>
        </w:rPr>
      </w:pPr>
    </w:p>
    <w:p w14:paraId="2B69A022" w14:textId="0E30F63F" w:rsidR="00064012" w:rsidRDefault="00064012">
      <w:pPr>
        <w:rPr>
          <w:sz w:val="28"/>
          <w:szCs w:val="28"/>
        </w:rPr>
      </w:pPr>
    </w:p>
    <w:p w14:paraId="076383B7" w14:textId="0FC0B922" w:rsidR="00064012" w:rsidRDefault="00064012">
      <w:pPr>
        <w:rPr>
          <w:sz w:val="28"/>
          <w:szCs w:val="28"/>
        </w:rPr>
      </w:pPr>
    </w:p>
    <w:p w14:paraId="6F8B02EC" w14:textId="42FC1311" w:rsidR="00064012" w:rsidRDefault="00064012">
      <w:pPr>
        <w:rPr>
          <w:sz w:val="28"/>
          <w:szCs w:val="28"/>
        </w:rPr>
      </w:pPr>
    </w:p>
    <w:p w14:paraId="5B744C6A" w14:textId="17A4652A" w:rsidR="00064012" w:rsidRDefault="00064012">
      <w:pPr>
        <w:rPr>
          <w:sz w:val="28"/>
          <w:szCs w:val="28"/>
        </w:rPr>
      </w:pPr>
    </w:p>
    <w:p w14:paraId="18C9A9E4" w14:textId="77777777" w:rsidR="00064012" w:rsidRPr="00C87C5C" w:rsidRDefault="00064012">
      <w:pPr>
        <w:rPr>
          <w:sz w:val="28"/>
          <w:szCs w:val="28"/>
        </w:rPr>
      </w:pPr>
    </w:p>
    <w:p w14:paraId="6AE1A509" w14:textId="56CC0174" w:rsidR="00C87C5C" w:rsidRPr="00C87C5C" w:rsidRDefault="00EB4AD4" w:rsidP="00C87C5C">
      <w:pPr>
        <w:pStyle w:val="ConsPlusNormal"/>
        <w:ind w:left="4395"/>
        <w:jc w:val="both"/>
        <w:rPr>
          <w:rFonts w:ascii="Times New Roman" w:hAnsi="Times New Roman" w:cs="Times New Roman"/>
          <w:sz w:val="28"/>
          <w:szCs w:val="28"/>
        </w:rPr>
      </w:pPr>
      <w:r w:rsidRPr="00C87C5C">
        <w:rPr>
          <w:rFonts w:ascii="Times New Roman" w:hAnsi="Times New Roman" w:cs="Times New Roman"/>
          <w:sz w:val="28"/>
          <w:szCs w:val="28"/>
          <w:lang w:val="tt"/>
        </w:rPr>
        <w:t xml:space="preserve">Лениногорск муниципаль районы мәдәният оешмаларының милек хуҗасы </w:t>
      </w:r>
      <w:r w:rsidRPr="00C87C5C">
        <w:rPr>
          <w:rFonts w:ascii="Times New Roman" w:hAnsi="Times New Roman" w:cs="Times New Roman"/>
          <w:sz w:val="28"/>
          <w:szCs w:val="28"/>
          <w:lang w:val="tt"/>
        </w:rPr>
        <w:br/>
        <w:t>- хуҗа функцияләрен һәм вәкаләтләрен башкаручы орган белән аеруча кыйммәтле күчмә милеккә караган сәхнә милкен арендага яки бушка файдалануга тапшыруны килештерү Тәртибенә</w:t>
      </w:r>
      <w:r w:rsidR="00C87C5C" w:rsidRPr="00C87C5C">
        <w:rPr>
          <w:rFonts w:ascii="Times New Roman" w:hAnsi="Times New Roman" w:cs="Times New Roman"/>
          <w:sz w:val="28"/>
          <w:szCs w:val="28"/>
          <w:lang w:val="tt"/>
        </w:rPr>
        <w:t xml:space="preserve"> 3 нче кушымта</w:t>
      </w:r>
    </w:p>
    <w:p w14:paraId="1836B63D" w14:textId="6D852BF9" w:rsidR="00DC14CA" w:rsidRPr="00C87C5C" w:rsidRDefault="00DC14CA" w:rsidP="00DC14CA">
      <w:pPr>
        <w:pStyle w:val="ConsPlusNormal"/>
        <w:ind w:left="4395"/>
        <w:jc w:val="both"/>
        <w:rPr>
          <w:rFonts w:ascii="Times New Roman" w:hAnsi="Times New Roman" w:cs="Times New Roman"/>
          <w:sz w:val="28"/>
          <w:szCs w:val="28"/>
        </w:rPr>
      </w:pPr>
    </w:p>
    <w:p w14:paraId="05F9FE08" w14:textId="77777777" w:rsidR="00935DD4" w:rsidRPr="00E07094" w:rsidRDefault="00935DD4">
      <w:pPr>
        <w:jc w:val="center"/>
        <w:rPr>
          <w:sz w:val="28"/>
          <w:szCs w:val="28"/>
        </w:rPr>
      </w:pPr>
    </w:p>
    <w:p w14:paraId="62933167" w14:textId="77777777" w:rsidR="00935DD4" w:rsidRPr="00E07094" w:rsidRDefault="00935DD4">
      <w:pPr>
        <w:jc w:val="center"/>
        <w:rPr>
          <w:sz w:val="28"/>
          <w:szCs w:val="28"/>
        </w:rPr>
      </w:pPr>
    </w:p>
    <w:p w14:paraId="43DB149C" w14:textId="77777777" w:rsidR="00935DD4" w:rsidRPr="00E07094" w:rsidRDefault="00EB4AD4">
      <w:pPr>
        <w:jc w:val="center"/>
        <w:rPr>
          <w:sz w:val="28"/>
          <w:szCs w:val="28"/>
        </w:rPr>
      </w:pPr>
      <w:r w:rsidRPr="00E07094">
        <w:rPr>
          <w:sz w:val="28"/>
          <w:szCs w:val="28"/>
          <w:lang w:val="tt"/>
        </w:rPr>
        <w:t>Форма</w:t>
      </w:r>
    </w:p>
    <w:p w14:paraId="46B2767E" w14:textId="77777777" w:rsidR="00DC14CA" w:rsidRPr="00E07094" w:rsidRDefault="00DC14CA" w:rsidP="00935DD4">
      <w:pPr>
        <w:pStyle w:val="14"/>
        <w:ind w:firstLine="567"/>
        <w:rPr>
          <w:rFonts w:ascii="Times New Roman" w:hAnsi="Times New Roman" w:cs="Times New Roman"/>
          <w:sz w:val="28"/>
          <w:szCs w:val="28"/>
        </w:rPr>
      </w:pPr>
    </w:p>
    <w:p w14:paraId="4778A719" w14:textId="77777777" w:rsidR="00935DD4" w:rsidRPr="00E07094" w:rsidRDefault="00EB4AD4" w:rsidP="00DC14CA">
      <w:pPr>
        <w:pStyle w:val="14"/>
        <w:ind w:firstLine="567"/>
        <w:jc w:val="center"/>
        <w:rPr>
          <w:rFonts w:ascii="Times New Roman" w:hAnsi="Times New Roman" w:cs="Times New Roman"/>
          <w:sz w:val="28"/>
          <w:szCs w:val="28"/>
        </w:rPr>
      </w:pPr>
      <w:r w:rsidRPr="00E07094">
        <w:rPr>
          <w:rFonts w:ascii="Times New Roman" w:hAnsi="Times New Roman" w:cs="Times New Roman"/>
          <w:sz w:val="28"/>
          <w:szCs w:val="28"/>
          <w:lang w:val="tt"/>
        </w:rPr>
        <w:t>КАРАР</w:t>
      </w:r>
    </w:p>
    <w:p w14:paraId="7AAF566D" w14:textId="77777777" w:rsidR="00DC14CA" w:rsidRPr="00E07094" w:rsidRDefault="00DC14CA" w:rsidP="00DC14CA">
      <w:pPr>
        <w:pStyle w:val="14"/>
        <w:ind w:right="4960" w:firstLine="567"/>
        <w:rPr>
          <w:rFonts w:ascii="Times New Roman" w:hAnsi="Times New Roman" w:cs="Times New Roman"/>
          <w:sz w:val="28"/>
          <w:szCs w:val="28"/>
        </w:rPr>
      </w:pPr>
    </w:p>
    <w:p w14:paraId="33938677" w14:textId="77777777" w:rsidR="00935DD4" w:rsidRPr="00E07094" w:rsidRDefault="00EB4AD4" w:rsidP="00DC14CA">
      <w:pPr>
        <w:pStyle w:val="14"/>
        <w:ind w:right="4960"/>
        <w:rPr>
          <w:rFonts w:ascii="Times New Roman" w:hAnsi="Times New Roman" w:cs="Times New Roman"/>
          <w:sz w:val="28"/>
          <w:szCs w:val="28"/>
        </w:rPr>
      </w:pPr>
      <w:r w:rsidRPr="00E07094">
        <w:rPr>
          <w:rFonts w:ascii="Times New Roman" w:hAnsi="Times New Roman" w:cs="Times New Roman"/>
          <w:sz w:val="28"/>
          <w:szCs w:val="28"/>
          <w:lang w:val="tt"/>
        </w:rPr>
        <w:lastRenderedPageBreak/>
        <w:t>Сәхнә җиһазларына караган аеруча кыйммәтле күчмә милекне арендага тапшыруны килештерү турында</w:t>
      </w:r>
    </w:p>
    <w:p w14:paraId="3D9A483D" w14:textId="77777777" w:rsidR="00DC14CA" w:rsidRPr="00E07094" w:rsidRDefault="00DC14CA" w:rsidP="00935DD4">
      <w:pPr>
        <w:pStyle w:val="14"/>
        <w:ind w:firstLine="567"/>
        <w:rPr>
          <w:rFonts w:ascii="Times New Roman" w:hAnsi="Times New Roman" w:cs="Times New Roman"/>
          <w:sz w:val="28"/>
          <w:szCs w:val="28"/>
        </w:rPr>
      </w:pPr>
    </w:p>
    <w:p w14:paraId="62D23129" w14:textId="0C3B7D80" w:rsidR="00067041" w:rsidRPr="00E07094" w:rsidRDefault="00EB4AD4" w:rsidP="00067041">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 xml:space="preserve">26.07.2006 ел, № 135-ФЗ </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Конкуренцияне яклау турында</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 xml:space="preserve"> Федераль законының 17.1 маддәсе 3.6 өлешенә, 24.09.2021 ел, № 1610 Россия Федерациясе Хөкүмәте карарына </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Дәүләт яки муниципаль милеккә караган, спектакль (тамаша) сәхнә бизәлешенә яки стационар сәхнә җиһазларына караган һәм дәүләт яки муниципаль мәдәният оешмаларының оператив идарә хокукында ныгытылган милекне театр-тамаша, мәдәни-агарту яки тамаша-күңел ачу чараларында куллану өчен конкурслар яки аукционнар үткәрмичә аренда килешүләре, бушка файдалану килешүләре төзү кагыйдәләрен һәм әлеге милек төрләренең исемлеген раслау турында</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 xml:space="preserve">, Лениногорск муниципаль районы мәдәният оешмалары тарафыннан милек хуҗасы һәм учредитель функцияләрен һәм вәкаләтләрен башкаручы орган белән килештерү тәртибе, аеруча кыйммәтле күчмә милеккә караган сәхнә милкен арендага яки бушка файдалануга тапшыру турында, Лениногорск муниципаль районы Башкарма комитетының _________2025 ел, № ______ карары белән расланган, Лениногорск муниципаль районының МБУ </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w:t>
      </w:r>
      <w:r w:rsidR="00DC14CA" w:rsidRPr="00E07094">
        <w:rPr>
          <w:rFonts w:ascii="Times New Roman" w:hAnsi="Times New Roman" w:cs="Times New Roman"/>
          <w:i/>
          <w:sz w:val="28"/>
          <w:szCs w:val="28"/>
          <w:lang w:val="tt"/>
        </w:rPr>
        <w:t>мәдәният учреждениесе исемен күрсәтергә</w:t>
      </w:r>
      <w:r w:rsidRPr="00E07094">
        <w:rPr>
          <w:rFonts w:ascii="Times New Roman" w:hAnsi="Times New Roman" w:cs="Times New Roman"/>
          <w:sz w:val="28"/>
          <w:szCs w:val="28"/>
          <w:lang w:val="tt"/>
        </w:rPr>
        <w:t>)</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 xml:space="preserve"> мөрәҗәгате нигезендә __________ 2025 ел, № ______,  Милек һәм җир мөнәсәбәтләре палатасы МКУ КАРАР БИРӘ:</w:t>
      </w:r>
    </w:p>
    <w:p w14:paraId="34B4EC67" w14:textId="3E3BFA69" w:rsidR="00935DD4" w:rsidRPr="00E07094" w:rsidRDefault="00EB4AD4" w:rsidP="00067041">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 xml:space="preserve">1. Лениногорск муниципаль районының </w:t>
      </w:r>
      <w:r w:rsidR="00C87C5C">
        <w:rPr>
          <w:rFonts w:ascii="Times New Roman" w:hAnsi="Times New Roman" w:cs="Times New Roman"/>
          <w:sz w:val="28"/>
          <w:szCs w:val="28"/>
          <w:lang w:val="tt"/>
        </w:rPr>
        <w:t>«</w:t>
      </w:r>
      <w:r w:rsidRPr="00E07094">
        <w:rPr>
          <w:rFonts w:ascii="Times New Roman" w:hAnsi="Times New Roman" w:cs="Times New Roman"/>
          <w:i/>
          <w:sz w:val="28"/>
          <w:szCs w:val="28"/>
          <w:lang w:val="tt"/>
        </w:rPr>
        <w:t>мәдәният учреждениесе исемен күрсәтергә</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 xml:space="preserve"> муниципаль бюджет учреждениесенә арендага тапшыруны килештерергә (</w:t>
      </w:r>
      <w:r w:rsidRPr="00E07094">
        <w:rPr>
          <w:rFonts w:ascii="Times New Roman" w:hAnsi="Times New Roman" w:cs="Times New Roman"/>
          <w:i/>
          <w:sz w:val="28"/>
          <w:szCs w:val="28"/>
          <w:lang w:val="tt"/>
        </w:rPr>
        <w:t>аренда турында гариза белән мөрәҗәгать иткән юридик зат яки физик зат исемен күрсәтергә</w:t>
      </w:r>
      <w:r w:rsidRPr="00E07094">
        <w:rPr>
          <w:rFonts w:ascii="Times New Roman" w:hAnsi="Times New Roman" w:cs="Times New Roman"/>
          <w:sz w:val="28"/>
          <w:szCs w:val="28"/>
          <w:lang w:val="tt"/>
        </w:rPr>
        <w:t>) (</w:t>
      </w:r>
      <w:r w:rsidRPr="00E07094">
        <w:rPr>
          <w:rFonts w:ascii="Times New Roman" w:hAnsi="Times New Roman" w:cs="Times New Roman"/>
          <w:i/>
          <w:sz w:val="28"/>
          <w:szCs w:val="28"/>
          <w:lang w:val="tt"/>
        </w:rPr>
        <w:t>ИНН _____________</w:t>
      </w:r>
      <w:r w:rsidRPr="00E07094">
        <w:rPr>
          <w:rFonts w:ascii="Times New Roman" w:hAnsi="Times New Roman" w:cs="Times New Roman"/>
          <w:sz w:val="28"/>
          <w:szCs w:val="28"/>
          <w:lang w:val="tt"/>
        </w:rPr>
        <w:t>) учреждениегә оператив идарә хокукы белән беркетелгән, сәхнә җиһазларына караган аеруча кыйммәтле күчемле милекне:</w:t>
      </w:r>
    </w:p>
    <w:p w14:paraId="1BDE0496" w14:textId="77777777" w:rsidR="00DC14CA" w:rsidRPr="00E07094" w:rsidRDefault="00EB4AD4" w:rsidP="00935DD4">
      <w:pPr>
        <w:pStyle w:val="14"/>
        <w:ind w:firstLine="567"/>
        <w:rPr>
          <w:rFonts w:ascii="Times New Roman" w:hAnsi="Times New Roman" w:cs="Times New Roman"/>
          <w:i/>
          <w:sz w:val="28"/>
          <w:szCs w:val="28"/>
        </w:rPr>
      </w:pPr>
      <w:r w:rsidRPr="00E07094">
        <w:rPr>
          <w:rFonts w:ascii="Times New Roman" w:hAnsi="Times New Roman" w:cs="Times New Roman"/>
          <w:i/>
          <w:sz w:val="28"/>
          <w:szCs w:val="28"/>
          <w:lang w:val="tt"/>
        </w:rPr>
        <w:t>(арендага тапшырыла торган мөлкәт санап үтелә)</w:t>
      </w:r>
    </w:p>
    <w:p w14:paraId="2F62A7D0" w14:textId="77777777" w:rsidR="00935DD4" w:rsidRPr="00E07094" w:rsidRDefault="00EB4AD4" w:rsidP="00935DD4">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2. Аренда килешүенең түбәндәге мөһим шартларын билгеләргә:</w:t>
      </w:r>
    </w:p>
    <w:p w14:paraId="76CCAEAD" w14:textId="77777777" w:rsidR="00935DD4" w:rsidRPr="00E07094" w:rsidRDefault="00EB4AD4" w:rsidP="00935DD4">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аренда вакыты: _________ дан ________ кадәр;</w:t>
      </w:r>
    </w:p>
    <w:p w14:paraId="25561411" w14:textId="77777777" w:rsidR="00935DD4" w:rsidRPr="00E07094" w:rsidRDefault="00EB4AD4" w:rsidP="00935DD4">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аренда түләү күләме: _____ (</w:t>
      </w:r>
      <w:r w:rsidR="00DC14CA" w:rsidRPr="00E07094">
        <w:rPr>
          <w:rFonts w:ascii="Times New Roman" w:hAnsi="Times New Roman" w:cs="Times New Roman"/>
          <w:i/>
          <w:sz w:val="28"/>
          <w:szCs w:val="28"/>
          <w:lang w:val="tt"/>
        </w:rPr>
        <w:t>сумма сүзләр белән</w:t>
      </w:r>
      <w:r w:rsidRPr="00E07094">
        <w:rPr>
          <w:rFonts w:ascii="Times New Roman" w:hAnsi="Times New Roman" w:cs="Times New Roman"/>
          <w:sz w:val="28"/>
          <w:szCs w:val="28"/>
          <w:lang w:val="tt"/>
        </w:rPr>
        <w:t xml:space="preserve">) сум </w:t>
      </w:r>
      <w:r w:rsidRPr="00E07094">
        <w:rPr>
          <w:rFonts w:ascii="Times New Roman" w:hAnsi="Times New Roman" w:cs="Times New Roman"/>
          <w:i/>
          <w:sz w:val="28"/>
          <w:szCs w:val="28"/>
          <w:lang w:val="tt"/>
        </w:rPr>
        <w:t>00</w:t>
      </w:r>
      <w:r w:rsidRPr="00E07094">
        <w:rPr>
          <w:rFonts w:ascii="Times New Roman" w:hAnsi="Times New Roman" w:cs="Times New Roman"/>
          <w:sz w:val="28"/>
          <w:szCs w:val="28"/>
          <w:lang w:val="tt"/>
        </w:rPr>
        <w:t xml:space="preserve"> тиен;</w:t>
      </w:r>
    </w:p>
    <w:p w14:paraId="724C9555" w14:textId="77777777" w:rsidR="00935DD4" w:rsidRPr="00E07094" w:rsidRDefault="00EB4AD4" w:rsidP="00935DD4">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милектән файдалану максаты: _________________________.</w:t>
      </w:r>
    </w:p>
    <w:p w14:paraId="7F09D0D1" w14:textId="41AC9282" w:rsidR="00935DD4" w:rsidRPr="00E07094" w:rsidRDefault="00EB4AD4" w:rsidP="00935DD4">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 xml:space="preserve">3. Лениногорск муниципаль районының </w:t>
      </w:r>
      <w:r w:rsidR="00C87C5C">
        <w:rPr>
          <w:rFonts w:ascii="Times New Roman" w:hAnsi="Times New Roman" w:cs="Times New Roman"/>
          <w:sz w:val="28"/>
          <w:szCs w:val="28"/>
          <w:lang w:val="tt"/>
        </w:rPr>
        <w:t>«</w:t>
      </w:r>
      <w:r w:rsidRPr="00E07094">
        <w:rPr>
          <w:rFonts w:ascii="Times New Roman" w:hAnsi="Times New Roman" w:cs="Times New Roman"/>
          <w:i/>
          <w:sz w:val="28"/>
          <w:szCs w:val="28"/>
          <w:lang w:val="tt"/>
        </w:rPr>
        <w:t>мәдәният учреждениесе исемен күрсәтергә</w:t>
      </w:r>
      <w:r w:rsidR="00C87C5C">
        <w:rPr>
          <w:rFonts w:ascii="Times New Roman" w:hAnsi="Times New Roman" w:cs="Times New Roman"/>
          <w:sz w:val="28"/>
          <w:szCs w:val="28"/>
          <w:lang w:val="tt"/>
        </w:rPr>
        <w:t>»</w:t>
      </w:r>
      <w:r w:rsidRPr="00E07094">
        <w:rPr>
          <w:rFonts w:ascii="Times New Roman" w:hAnsi="Times New Roman" w:cs="Times New Roman"/>
          <w:sz w:val="28"/>
          <w:szCs w:val="28"/>
          <w:lang w:val="tt"/>
        </w:rPr>
        <w:t xml:space="preserve"> муниципаль бюджет учреждениесенә әлеге карарны алган көннән башлап 10 эш көне эчендә килешенгән шартларга туры китереп аренда килешүе төзергә.</w:t>
      </w:r>
    </w:p>
    <w:p w14:paraId="369CD458" w14:textId="77777777" w:rsidR="00DC14CA" w:rsidRPr="00E07094" w:rsidRDefault="00EB4AD4" w:rsidP="00935DD4">
      <w:pPr>
        <w:pStyle w:val="14"/>
        <w:ind w:firstLine="567"/>
        <w:rPr>
          <w:rFonts w:ascii="Times New Roman" w:hAnsi="Times New Roman" w:cs="Times New Roman"/>
          <w:sz w:val="28"/>
          <w:szCs w:val="28"/>
        </w:rPr>
      </w:pPr>
      <w:r w:rsidRPr="00E07094">
        <w:rPr>
          <w:rFonts w:ascii="Times New Roman" w:hAnsi="Times New Roman" w:cs="Times New Roman"/>
          <w:sz w:val="28"/>
          <w:szCs w:val="28"/>
          <w:lang w:val="tt"/>
        </w:rPr>
        <w:t>4. Әлеге карарның үтәлешен контрольдә тотуны үз өстемә алам.</w:t>
      </w:r>
    </w:p>
    <w:p w14:paraId="398AF588" w14:textId="77777777" w:rsidR="00DC14CA" w:rsidRPr="00E07094" w:rsidRDefault="00DC14CA" w:rsidP="00935DD4">
      <w:pPr>
        <w:pStyle w:val="14"/>
        <w:ind w:firstLine="567"/>
        <w:rPr>
          <w:rFonts w:ascii="Times New Roman" w:hAnsi="Times New Roman" w:cs="Times New Roman"/>
          <w:sz w:val="28"/>
          <w:szCs w:val="28"/>
        </w:rPr>
      </w:pPr>
    </w:p>
    <w:p w14:paraId="748732D3" w14:textId="57F4F9D7" w:rsidR="00DC14CA" w:rsidRPr="00E07094" w:rsidRDefault="00C87C5C" w:rsidP="00C87C5C">
      <w:pPr>
        <w:pStyle w:val="14"/>
        <w:ind w:right="-2"/>
        <w:rPr>
          <w:rFonts w:ascii="Times New Roman" w:hAnsi="Times New Roman" w:cs="Times New Roman"/>
          <w:sz w:val="28"/>
          <w:szCs w:val="28"/>
        </w:rPr>
      </w:pPr>
      <w:r w:rsidRPr="00C87C5C">
        <w:rPr>
          <w:rFonts w:ascii="Times New Roman" w:hAnsi="Times New Roman" w:cs="Times New Roman"/>
          <w:sz w:val="28"/>
          <w:szCs w:val="28"/>
          <w:lang w:val="tt"/>
        </w:rPr>
        <w:t xml:space="preserve">«Лениногорск муниципаль районы» муниципаль берәмлеге </w:t>
      </w:r>
      <w:r>
        <w:rPr>
          <w:rFonts w:ascii="Times New Roman" w:hAnsi="Times New Roman" w:cs="Times New Roman"/>
          <w:sz w:val="28"/>
          <w:szCs w:val="28"/>
          <w:lang w:val="tt"/>
        </w:rPr>
        <w:t>«</w:t>
      </w:r>
      <w:r w:rsidR="00EB4AD4" w:rsidRPr="00E07094">
        <w:rPr>
          <w:rFonts w:ascii="Times New Roman" w:hAnsi="Times New Roman" w:cs="Times New Roman"/>
          <w:sz w:val="28"/>
          <w:szCs w:val="28"/>
          <w:lang w:val="tt"/>
        </w:rPr>
        <w:t>Мөлкәт һәм җир мөнәсәбәтләре мөнәсәбәтләре палатасы</w:t>
      </w:r>
      <w:r>
        <w:rPr>
          <w:rFonts w:ascii="Times New Roman" w:hAnsi="Times New Roman" w:cs="Times New Roman"/>
          <w:sz w:val="28"/>
          <w:szCs w:val="28"/>
          <w:lang w:val="tt"/>
        </w:rPr>
        <w:t>»</w:t>
      </w:r>
      <w:r w:rsidR="00EB4AD4" w:rsidRPr="00E07094">
        <w:rPr>
          <w:rFonts w:ascii="Times New Roman" w:hAnsi="Times New Roman" w:cs="Times New Roman"/>
          <w:sz w:val="28"/>
          <w:szCs w:val="28"/>
          <w:lang w:val="tt"/>
        </w:rPr>
        <w:t xml:space="preserve"> </w:t>
      </w:r>
      <w:r w:rsidRPr="00C87C5C">
        <w:rPr>
          <w:rFonts w:ascii="Times New Roman" w:hAnsi="Times New Roman" w:cs="Times New Roman"/>
          <w:sz w:val="28"/>
          <w:szCs w:val="28"/>
          <w:lang w:val="tt"/>
        </w:rPr>
        <w:t>МКУ</w:t>
      </w:r>
      <w:r w:rsidR="00EB4AD4" w:rsidRPr="00E07094">
        <w:rPr>
          <w:rFonts w:ascii="Times New Roman" w:hAnsi="Times New Roman" w:cs="Times New Roman"/>
          <w:sz w:val="28"/>
          <w:szCs w:val="28"/>
          <w:lang w:val="tt"/>
        </w:rPr>
        <w:t xml:space="preserve"> рәисе</w:t>
      </w:r>
      <w:r>
        <w:rPr>
          <w:rFonts w:ascii="Times New Roman" w:hAnsi="Times New Roman" w:cs="Times New Roman"/>
          <w:sz w:val="28"/>
          <w:szCs w:val="28"/>
          <w:lang w:val="tt"/>
        </w:rPr>
        <w:t>_____________________</w:t>
      </w:r>
    </w:p>
    <w:p w14:paraId="01B5B6F3" w14:textId="69F6FD10" w:rsidR="00935DD4" w:rsidRPr="00E07094" w:rsidRDefault="00EB4AD4" w:rsidP="00DC14CA">
      <w:pPr>
        <w:pStyle w:val="14"/>
        <w:ind w:right="-2" w:firstLine="567"/>
        <w:rPr>
          <w:rFonts w:ascii="Times New Roman" w:hAnsi="Times New Roman" w:cs="Times New Roman"/>
          <w:sz w:val="28"/>
          <w:szCs w:val="28"/>
        </w:rPr>
      </w:pPr>
      <w:r w:rsidRPr="00E07094">
        <w:rPr>
          <w:rFonts w:ascii="Times New Roman" w:hAnsi="Times New Roman" w:cs="Times New Roman"/>
          <w:sz w:val="28"/>
          <w:szCs w:val="28"/>
          <w:lang w:val="tt"/>
        </w:rPr>
        <w:tab/>
      </w:r>
      <w:r w:rsidRPr="00E07094">
        <w:rPr>
          <w:rFonts w:ascii="Times New Roman" w:hAnsi="Times New Roman" w:cs="Times New Roman"/>
          <w:sz w:val="28"/>
          <w:szCs w:val="28"/>
          <w:lang w:val="tt"/>
        </w:rPr>
        <w:tab/>
      </w:r>
      <w:r w:rsidRPr="00E07094">
        <w:rPr>
          <w:rFonts w:ascii="Times New Roman" w:hAnsi="Times New Roman" w:cs="Times New Roman"/>
          <w:sz w:val="28"/>
          <w:szCs w:val="28"/>
          <w:lang w:val="tt"/>
        </w:rPr>
        <w:tab/>
      </w:r>
    </w:p>
    <w:p w14:paraId="33384A24" w14:textId="56B69298" w:rsidR="00DC14CA" w:rsidRPr="00E07094" w:rsidRDefault="00DC14CA" w:rsidP="00064012">
      <w:pPr>
        <w:rPr>
          <w:sz w:val="28"/>
          <w:szCs w:val="28"/>
        </w:rPr>
      </w:pPr>
    </w:p>
    <w:sectPr w:rsidR="00DC14CA" w:rsidRPr="00E07094" w:rsidSect="00E07094">
      <w:headerReference w:type="default" r:id="rId11"/>
      <w:pgSz w:w="11906" w:h="16838"/>
      <w:pgMar w:top="1134" w:right="1134" w:bottom="1134" w:left="1134" w:header="709"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2FDA5" w14:textId="77777777" w:rsidR="002A087A" w:rsidRDefault="002A087A">
      <w:r>
        <w:separator/>
      </w:r>
    </w:p>
  </w:endnote>
  <w:endnote w:type="continuationSeparator" w:id="0">
    <w:p w14:paraId="1A87E1B6" w14:textId="77777777" w:rsidR="002A087A" w:rsidRDefault="002A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0E98D" w14:textId="77777777" w:rsidR="002A087A" w:rsidRDefault="002A087A">
      <w:r>
        <w:separator/>
      </w:r>
    </w:p>
  </w:footnote>
  <w:footnote w:type="continuationSeparator" w:id="0">
    <w:p w14:paraId="22B8EF0F" w14:textId="77777777" w:rsidR="002A087A" w:rsidRDefault="002A0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EC42" w14:textId="6B7A959A" w:rsidR="005E3638" w:rsidRDefault="005E3638">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7EA7" w14:textId="73529940" w:rsidR="001C26B4" w:rsidRPr="00064012" w:rsidRDefault="001C26B4" w:rsidP="0006401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6971" w14:textId="77777777" w:rsidR="001C26B4" w:rsidRDefault="001C26B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DA5F" w14:textId="18055DBE" w:rsidR="00064012" w:rsidRDefault="00064012">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24E4C"/>
    <w:multiLevelType w:val="multilevel"/>
    <w:tmpl w:val="0EC852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6C7C4B"/>
    <w:multiLevelType w:val="multilevel"/>
    <w:tmpl w:val="56C2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9006BD"/>
    <w:multiLevelType w:val="multilevel"/>
    <w:tmpl w:val="74AA28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638"/>
    <w:rsid w:val="000415C9"/>
    <w:rsid w:val="00050662"/>
    <w:rsid w:val="00064012"/>
    <w:rsid w:val="00067041"/>
    <w:rsid w:val="00077BF9"/>
    <w:rsid w:val="00096E90"/>
    <w:rsid w:val="000B156D"/>
    <w:rsid w:val="001018D9"/>
    <w:rsid w:val="00124AE0"/>
    <w:rsid w:val="0014781E"/>
    <w:rsid w:val="00156E33"/>
    <w:rsid w:val="001B4E07"/>
    <w:rsid w:val="001C02D5"/>
    <w:rsid w:val="001C26B4"/>
    <w:rsid w:val="00206BF1"/>
    <w:rsid w:val="00214B75"/>
    <w:rsid w:val="00217095"/>
    <w:rsid w:val="002423D3"/>
    <w:rsid w:val="002668D8"/>
    <w:rsid w:val="00267A85"/>
    <w:rsid w:val="00272E28"/>
    <w:rsid w:val="002A087A"/>
    <w:rsid w:val="002C1254"/>
    <w:rsid w:val="002D1E1C"/>
    <w:rsid w:val="002E278A"/>
    <w:rsid w:val="00341BCE"/>
    <w:rsid w:val="00342B02"/>
    <w:rsid w:val="0035554D"/>
    <w:rsid w:val="003A1499"/>
    <w:rsid w:val="003A37C9"/>
    <w:rsid w:val="003A67BA"/>
    <w:rsid w:val="003A72B0"/>
    <w:rsid w:val="003C7883"/>
    <w:rsid w:val="0043152F"/>
    <w:rsid w:val="0044248C"/>
    <w:rsid w:val="004F7938"/>
    <w:rsid w:val="005015EE"/>
    <w:rsid w:val="0052650E"/>
    <w:rsid w:val="00530AB8"/>
    <w:rsid w:val="0053633F"/>
    <w:rsid w:val="00545D55"/>
    <w:rsid w:val="00555957"/>
    <w:rsid w:val="00564BA1"/>
    <w:rsid w:val="00570B31"/>
    <w:rsid w:val="00577F30"/>
    <w:rsid w:val="005B4161"/>
    <w:rsid w:val="005D0569"/>
    <w:rsid w:val="005D5A59"/>
    <w:rsid w:val="005D6321"/>
    <w:rsid w:val="005E3638"/>
    <w:rsid w:val="005F1C31"/>
    <w:rsid w:val="0061499F"/>
    <w:rsid w:val="006347F9"/>
    <w:rsid w:val="00670542"/>
    <w:rsid w:val="006D0A00"/>
    <w:rsid w:val="006E4654"/>
    <w:rsid w:val="006F5504"/>
    <w:rsid w:val="00704C10"/>
    <w:rsid w:val="00722AD4"/>
    <w:rsid w:val="00727677"/>
    <w:rsid w:val="007305A7"/>
    <w:rsid w:val="00747DBB"/>
    <w:rsid w:val="00754348"/>
    <w:rsid w:val="00755AB0"/>
    <w:rsid w:val="007575A8"/>
    <w:rsid w:val="00760C24"/>
    <w:rsid w:val="00787A89"/>
    <w:rsid w:val="007A5055"/>
    <w:rsid w:val="007B03D6"/>
    <w:rsid w:val="007C1A32"/>
    <w:rsid w:val="007D7657"/>
    <w:rsid w:val="007F2BFB"/>
    <w:rsid w:val="00806E1E"/>
    <w:rsid w:val="00840BFB"/>
    <w:rsid w:val="00852EA2"/>
    <w:rsid w:val="00883658"/>
    <w:rsid w:val="008859E9"/>
    <w:rsid w:val="008949A5"/>
    <w:rsid w:val="008B4431"/>
    <w:rsid w:val="008E3624"/>
    <w:rsid w:val="008F0AF4"/>
    <w:rsid w:val="00913842"/>
    <w:rsid w:val="00935DD4"/>
    <w:rsid w:val="009C0DBF"/>
    <w:rsid w:val="009C1A01"/>
    <w:rsid w:val="00A00EFA"/>
    <w:rsid w:val="00A04342"/>
    <w:rsid w:val="00A10240"/>
    <w:rsid w:val="00A13B9D"/>
    <w:rsid w:val="00A32F29"/>
    <w:rsid w:val="00A3483A"/>
    <w:rsid w:val="00A5217B"/>
    <w:rsid w:val="00A64691"/>
    <w:rsid w:val="00A77C61"/>
    <w:rsid w:val="00A93888"/>
    <w:rsid w:val="00AB4949"/>
    <w:rsid w:val="00AC61CE"/>
    <w:rsid w:val="00AD56DF"/>
    <w:rsid w:val="00B040BE"/>
    <w:rsid w:val="00B10719"/>
    <w:rsid w:val="00B4124A"/>
    <w:rsid w:val="00B53394"/>
    <w:rsid w:val="00B6358E"/>
    <w:rsid w:val="00BA38A9"/>
    <w:rsid w:val="00BB2F82"/>
    <w:rsid w:val="00BC6832"/>
    <w:rsid w:val="00C273E7"/>
    <w:rsid w:val="00C54DE5"/>
    <w:rsid w:val="00C54E67"/>
    <w:rsid w:val="00C642E8"/>
    <w:rsid w:val="00C6552B"/>
    <w:rsid w:val="00C728FA"/>
    <w:rsid w:val="00C73319"/>
    <w:rsid w:val="00C77F1E"/>
    <w:rsid w:val="00C84739"/>
    <w:rsid w:val="00C87C5C"/>
    <w:rsid w:val="00D0317E"/>
    <w:rsid w:val="00D1386B"/>
    <w:rsid w:val="00D7393B"/>
    <w:rsid w:val="00D84AD7"/>
    <w:rsid w:val="00DC14CA"/>
    <w:rsid w:val="00E07094"/>
    <w:rsid w:val="00E30E65"/>
    <w:rsid w:val="00E41472"/>
    <w:rsid w:val="00E56B9F"/>
    <w:rsid w:val="00E8733F"/>
    <w:rsid w:val="00E9529B"/>
    <w:rsid w:val="00EB4AD4"/>
    <w:rsid w:val="00ED0089"/>
    <w:rsid w:val="00ED2874"/>
    <w:rsid w:val="00F41B3F"/>
    <w:rsid w:val="00F50C7A"/>
    <w:rsid w:val="00F74733"/>
    <w:rsid w:val="00FB4C8F"/>
    <w:rsid w:val="00FC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BF80"/>
  <w15:docId w15:val="{0FAD322D-A8E3-43C8-A9EA-94F8C997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731"/>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qFormat/>
    <w:pPr>
      <w:ind w:left="390" w:right="973"/>
      <w:jc w:val="center"/>
      <w:outlineLvl w:val="1"/>
    </w:pPr>
    <w:rPr>
      <w:b/>
      <w:bCs/>
      <w:sz w:val="27"/>
      <w:szCs w:val="27"/>
      <w:lang w:eastAsia="en-US"/>
    </w:rPr>
  </w:style>
  <w:style w:type="paragraph" w:styleId="3">
    <w:name w:val="heading 3"/>
    <w:basedOn w:val="a"/>
    <w:next w:val="a"/>
    <w:link w:val="30"/>
    <w:uiPriority w:val="9"/>
    <w:semiHidden/>
    <w:unhideWhenUsed/>
    <w:qFormat/>
    <w:rsid w:val="005F1C3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9A49E5"/>
    <w:rPr>
      <w:rFonts w:ascii="Tahoma" w:eastAsia="Times New Roman" w:hAnsi="Tahoma" w:cs="Tahoma"/>
      <w:sz w:val="16"/>
      <w:szCs w:val="16"/>
      <w:lang w:eastAsia="ru-RU"/>
    </w:rPr>
  </w:style>
  <w:style w:type="character" w:customStyle="1" w:styleId="a5">
    <w:name w:val="Верхний колонтитул Знак"/>
    <w:basedOn w:val="a0"/>
    <w:link w:val="a6"/>
    <w:uiPriority w:val="99"/>
    <w:qFormat/>
    <w:rsid w:val="00865450"/>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8"/>
    <w:uiPriority w:val="99"/>
    <w:qFormat/>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a9">
    <w:name w:val="Текст сноски Знак"/>
    <w:basedOn w:val="a0"/>
    <w:link w:val="aa"/>
    <w:uiPriority w:val="99"/>
    <w:semiHidden/>
    <w:qFormat/>
    <w:rsid w:val="00A65680"/>
    <w:rPr>
      <w:rFonts w:ascii="Times New Roman" w:eastAsia="Times New Roman" w:hAnsi="Times New Roman" w:cs="Times New Roman"/>
      <w:sz w:val="20"/>
      <w:szCs w:val="20"/>
      <w:lang w:eastAsia="ru-RU"/>
    </w:rPr>
  </w:style>
  <w:style w:type="character" w:customStyle="1" w:styleId="ab">
    <w:name w:val="Символ сноски"/>
    <w:uiPriority w:val="99"/>
    <w:semiHidden/>
    <w:unhideWhenUsed/>
    <w:qFormat/>
    <w:rsid w:val="00A65680"/>
    <w:rPr>
      <w:vertAlign w:val="superscript"/>
    </w:rPr>
  </w:style>
  <w:style w:type="character" w:styleId="ac">
    <w:name w:val="footnote reference"/>
    <w:rPr>
      <w:vertAlign w:val="superscript"/>
    </w:rPr>
  </w:style>
  <w:style w:type="character" w:styleId="ad">
    <w:name w:val="Hyperlink"/>
    <w:basedOn w:val="a0"/>
    <w:uiPriority w:val="99"/>
    <w:semiHidden/>
    <w:unhideWhenUsed/>
    <w:rsid w:val="00CD2DFF"/>
    <w:rPr>
      <w:color w:val="0000FF"/>
      <w:u w:val="single"/>
    </w:rPr>
  </w:style>
  <w:style w:type="character" w:styleId="ae">
    <w:name w:val="FollowedHyperlink"/>
    <w:basedOn w:val="a0"/>
    <w:uiPriority w:val="99"/>
    <w:semiHidden/>
    <w:unhideWhenUsed/>
    <w:rsid w:val="00872580"/>
    <w:rPr>
      <w:color w:val="800080"/>
      <w:u w:val="single"/>
    </w:rPr>
  </w:style>
  <w:style w:type="character" w:customStyle="1" w:styleId="af">
    <w:name w:val="Сильный акцент"/>
    <w:qFormat/>
    <w:rPr>
      <w:b/>
      <w:bCs/>
    </w:rPr>
  </w:style>
  <w:style w:type="character" w:customStyle="1" w:styleId="af0">
    <w:name w:val="Акцент"/>
    <w:qFormat/>
    <w:rPr>
      <w:i/>
      <w:iCs/>
    </w:rPr>
  </w:style>
  <w:style w:type="paragraph" w:customStyle="1" w:styleId="11">
    <w:name w:val="Заголовок1"/>
    <w:basedOn w:val="a"/>
    <w:next w:val="af1"/>
    <w:qFormat/>
    <w:pPr>
      <w:keepNext/>
      <w:spacing w:before="240" w:after="120"/>
    </w:pPr>
    <w:rPr>
      <w:rFonts w:ascii="PT Astra Serif" w:eastAsia="Microsoft YaHei" w:hAnsi="PT Astra Serif" w:cs="Mangal"/>
      <w:sz w:val="28"/>
      <w:szCs w:val="28"/>
    </w:rPr>
  </w:style>
  <w:style w:type="paragraph" w:styleId="af1">
    <w:name w:val="Body Text"/>
    <w:basedOn w:val="a"/>
    <w:pPr>
      <w:spacing w:after="140" w:line="276" w:lineRule="auto"/>
    </w:pPr>
  </w:style>
  <w:style w:type="paragraph" w:styleId="af2">
    <w:name w:val="List"/>
    <w:basedOn w:val="af1"/>
    <w:rPr>
      <w:rFonts w:ascii="PT Astra Serif" w:hAnsi="PT Astra Serif" w:cs="Mangal"/>
    </w:rPr>
  </w:style>
  <w:style w:type="paragraph" w:styleId="af3">
    <w:name w:val="caption"/>
    <w:basedOn w:val="a"/>
    <w:qFormat/>
    <w:pPr>
      <w:suppressLineNumbers/>
      <w:spacing w:before="120" w:after="120"/>
    </w:pPr>
    <w:rPr>
      <w:rFonts w:ascii="PT Astra Serif" w:hAnsi="PT Astra Serif" w:cs="Mangal"/>
      <w:i/>
      <w:iCs/>
    </w:rPr>
  </w:style>
  <w:style w:type="paragraph" w:styleId="af4">
    <w:name w:val="index heading"/>
    <w:basedOn w:val="a"/>
    <w:qFormat/>
    <w:pPr>
      <w:suppressLineNumbers/>
    </w:pPr>
    <w:rPr>
      <w:rFonts w:ascii="PT Astra Serif" w:hAnsi="PT Astra Serif" w:cs="Mangal"/>
    </w:rPr>
  </w:style>
  <w:style w:type="paragraph" w:customStyle="1" w:styleId="caption1">
    <w:name w:val="caption1"/>
    <w:basedOn w:val="a"/>
    <w:qFormat/>
    <w:pPr>
      <w:suppressLineNumbers/>
      <w:spacing w:before="120" w:after="120"/>
    </w:pPr>
    <w:rPr>
      <w:rFonts w:ascii="PT Astra Serif" w:hAnsi="PT Astra Serif" w:cs="Mangal"/>
      <w:i/>
      <w:iCs/>
    </w:rPr>
  </w:style>
  <w:style w:type="paragraph" w:customStyle="1" w:styleId="ConsPlusNormal">
    <w:name w:val="ConsPlusNormal"/>
    <w:qFormat/>
    <w:rsid w:val="005B4EB2"/>
    <w:pPr>
      <w:widowControl w:val="0"/>
    </w:pPr>
    <w:rPr>
      <w:rFonts w:eastAsia="Times New Roman" w:cs="Calibri"/>
      <w:szCs w:val="20"/>
      <w:lang w:eastAsia="ru-RU"/>
    </w:rPr>
  </w:style>
  <w:style w:type="paragraph" w:customStyle="1" w:styleId="ConsPlusNonformat">
    <w:name w:val="ConsPlusNonformat"/>
    <w:qFormat/>
    <w:rsid w:val="005B4EB2"/>
    <w:pPr>
      <w:widowControl w:val="0"/>
    </w:pPr>
    <w:rPr>
      <w:rFonts w:ascii="Courier New" w:eastAsia="Times New Roman" w:hAnsi="Courier New" w:cs="Courier New"/>
      <w:sz w:val="20"/>
      <w:szCs w:val="20"/>
      <w:lang w:eastAsia="ru-RU"/>
    </w:rPr>
  </w:style>
  <w:style w:type="paragraph" w:customStyle="1" w:styleId="ConsPlusTitle">
    <w:name w:val="ConsPlusTitle"/>
    <w:qFormat/>
    <w:rsid w:val="005B4EB2"/>
    <w:pPr>
      <w:widowControl w:val="0"/>
    </w:pPr>
    <w:rPr>
      <w:rFonts w:eastAsia="Times New Roman" w:cs="Calibri"/>
      <w:b/>
      <w:szCs w:val="20"/>
      <w:lang w:eastAsia="ru-RU"/>
    </w:rPr>
  </w:style>
  <w:style w:type="paragraph" w:customStyle="1" w:styleId="ConsPlusTitlePage">
    <w:name w:val="ConsPlusTitlePage"/>
    <w:qFormat/>
    <w:rsid w:val="005B4EB2"/>
    <w:pPr>
      <w:widowControl w:val="0"/>
    </w:pPr>
    <w:rPr>
      <w:rFonts w:ascii="Tahoma" w:eastAsia="Times New Roman" w:hAnsi="Tahoma" w:cs="Tahoma"/>
      <w:sz w:val="20"/>
      <w:szCs w:val="20"/>
      <w:lang w:eastAsia="ru-RU"/>
    </w:rPr>
  </w:style>
  <w:style w:type="paragraph" w:styleId="a4">
    <w:name w:val="Balloon Text"/>
    <w:basedOn w:val="a"/>
    <w:link w:val="a3"/>
    <w:uiPriority w:val="99"/>
    <w:semiHidden/>
    <w:unhideWhenUsed/>
    <w:qFormat/>
    <w:rsid w:val="009A49E5"/>
    <w:rPr>
      <w:rFonts w:ascii="Tahoma" w:hAnsi="Tahoma" w:cs="Tahoma"/>
      <w:sz w:val="16"/>
      <w:szCs w:val="16"/>
    </w:rPr>
  </w:style>
  <w:style w:type="paragraph" w:customStyle="1" w:styleId="af5">
    <w:name w:val="Колонтитул"/>
    <w:basedOn w:val="a"/>
    <w:qFormat/>
  </w:style>
  <w:style w:type="paragraph" w:styleId="a6">
    <w:name w:val="header"/>
    <w:basedOn w:val="a"/>
    <w:link w:val="a5"/>
    <w:uiPriority w:val="99"/>
    <w:unhideWhenUsed/>
    <w:rsid w:val="00865450"/>
    <w:pPr>
      <w:tabs>
        <w:tab w:val="center" w:pos="4677"/>
        <w:tab w:val="right" w:pos="9355"/>
      </w:tabs>
    </w:pPr>
  </w:style>
  <w:style w:type="paragraph" w:styleId="a8">
    <w:name w:val="footer"/>
    <w:basedOn w:val="a"/>
    <w:link w:val="a7"/>
    <w:uiPriority w:val="99"/>
    <w:unhideWhenUsed/>
    <w:rsid w:val="00865450"/>
    <w:pPr>
      <w:tabs>
        <w:tab w:val="center" w:pos="4677"/>
        <w:tab w:val="right" w:pos="9355"/>
      </w:tabs>
    </w:pPr>
  </w:style>
  <w:style w:type="paragraph" w:styleId="aa">
    <w:name w:val="footnote text"/>
    <w:basedOn w:val="a"/>
    <w:link w:val="a9"/>
    <w:uiPriority w:val="99"/>
    <w:semiHidden/>
    <w:unhideWhenUsed/>
    <w:rsid w:val="00A65680"/>
    <w:rPr>
      <w:sz w:val="20"/>
      <w:szCs w:val="20"/>
    </w:rPr>
  </w:style>
  <w:style w:type="paragraph" w:styleId="af6">
    <w:name w:val="Normal (Web)"/>
    <w:basedOn w:val="a"/>
    <w:uiPriority w:val="99"/>
    <w:unhideWhenUsed/>
    <w:qFormat/>
    <w:rsid w:val="00CD2DFF"/>
    <w:pPr>
      <w:spacing w:beforeAutospacing="1" w:afterAutospacing="1"/>
    </w:pPr>
  </w:style>
  <w:style w:type="paragraph" w:styleId="af7">
    <w:name w:val="List Paragraph"/>
    <w:basedOn w:val="a"/>
    <w:uiPriority w:val="34"/>
    <w:qFormat/>
    <w:rsid w:val="0053419A"/>
    <w:pPr>
      <w:ind w:left="720"/>
      <w:contextualSpacing/>
    </w:pPr>
  </w:style>
  <w:style w:type="paragraph" w:customStyle="1" w:styleId="af8">
    <w:name w:val="Исполнитель документа"/>
    <w:basedOn w:val="a"/>
    <w:qFormat/>
  </w:style>
  <w:style w:type="paragraph" w:customStyle="1" w:styleId="af9">
    <w:name w:val="Гриф_Экземпляр"/>
    <w:basedOn w:val="a"/>
    <w:qFormat/>
  </w:style>
  <w:style w:type="paragraph" w:customStyle="1" w:styleId="IllustrationIndex1">
    <w:name w:val="Illustration Index 1"/>
    <w:qFormat/>
    <w:pPr>
      <w:tabs>
        <w:tab w:val="right" w:leader="dot" w:pos="9638"/>
      </w:tabs>
    </w:pPr>
    <w:rPr>
      <w:rFonts w:cs="Mangal"/>
    </w:rPr>
  </w:style>
  <w:style w:type="paragraph" w:customStyle="1" w:styleId="5">
    <w:name w:val="Нумерованный 5 прод."/>
    <w:qFormat/>
    <w:pPr>
      <w:jc w:val="both"/>
    </w:pPr>
    <w:rPr>
      <w:rFonts w:cs="Mangal"/>
    </w:rPr>
  </w:style>
  <w:style w:type="paragraph" w:customStyle="1" w:styleId="50">
    <w:name w:val="Нумерованный 5 конец"/>
    <w:qFormat/>
    <w:pPr>
      <w:jc w:val="both"/>
    </w:pPr>
    <w:rPr>
      <w:rFonts w:cs="Mangal"/>
    </w:rPr>
  </w:style>
  <w:style w:type="paragraph" w:customStyle="1" w:styleId="51">
    <w:name w:val="Нумерованный 5"/>
    <w:qFormat/>
    <w:pPr>
      <w:jc w:val="both"/>
    </w:pPr>
    <w:rPr>
      <w:rFonts w:cs="Mangal"/>
    </w:rPr>
  </w:style>
  <w:style w:type="paragraph" w:customStyle="1" w:styleId="52">
    <w:name w:val="Нумерованный 5 начало"/>
    <w:next w:val="51"/>
    <w:qFormat/>
    <w:pPr>
      <w:jc w:val="both"/>
    </w:pPr>
    <w:rPr>
      <w:rFonts w:cs="Mangal"/>
    </w:rPr>
  </w:style>
  <w:style w:type="paragraph" w:customStyle="1" w:styleId="4">
    <w:name w:val="Нумерованный 4 прод."/>
    <w:qFormat/>
    <w:pPr>
      <w:jc w:val="both"/>
    </w:pPr>
    <w:rPr>
      <w:rFonts w:cs="Mangal"/>
    </w:rPr>
  </w:style>
  <w:style w:type="paragraph" w:customStyle="1" w:styleId="40">
    <w:name w:val="Нумерованный 4 конец"/>
    <w:qFormat/>
    <w:pPr>
      <w:jc w:val="both"/>
    </w:pPr>
    <w:rPr>
      <w:rFonts w:cs="Mangal"/>
    </w:rPr>
  </w:style>
  <w:style w:type="paragraph" w:customStyle="1" w:styleId="41">
    <w:name w:val="Нумерованный 4"/>
    <w:qFormat/>
    <w:pPr>
      <w:jc w:val="both"/>
    </w:pPr>
    <w:rPr>
      <w:rFonts w:cs="Mangal"/>
    </w:rPr>
  </w:style>
  <w:style w:type="paragraph" w:customStyle="1" w:styleId="42">
    <w:name w:val="Нумерованный 4 начало"/>
    <w:next w:val="41"/>
    <w:qFormat/>
    <w:pPr>
      <w:jc w:val="both"/>
    </w:pPr>
    <w:rPr>
      <w:rFonts w:cs="Mangal"/>
    </w:rPr>
  </w:style>
  <w:style w:type="paragraph" w:customStyle="1" w:styleId="31">
    <w:name w:val="Нумерованный 3 прод."/>
    <w:qFormat/>
    <w:pPr>
      <w:jc w:val="both"/>
    </w:pPr>
    <w:rPr>
      <w:rFonts w:cs="Mangal"/>
    </w:rPr>
  </w:style>
  <w:style w:type="paragraph" w:customStyle="1" w:styleId="32">
    <w:name w:val="Нумерованный 3 конец"/>
    <w:qFormat/>
    <w:pPr>
      <w:jc w:val="both"/>
    </w:pPr>
    <w:rPr>
      <w:rFonts w:cs="Mangal"/>
    </w:rPr>
  </w:style>
  <w:style w:type="paragraph" w:customStyle="1" w:styleId="33">
    <w:name w:val="Нумерованный 3"/>
    <w:qFormat/>
    <w:pPr>
      <w:jc w:val="both"/>
    </w:pPr>
    <w:rPr>
      <w:rFonts w:cs="Mangal"/>
    </w:rPr>
  </w:style>
  <w:style w:type="paragraph" w:customStyle="1" w:styleId="34">
    <w:name w:val="Нумерованный 3 начало"/>
    <w:next w:val="33"/>
    <w:qFormat/>
    <w:pPr>
      <w:jc w:val="both"/>
    </w:pPr>
    <w:rPr>
      <w:rFonts w:cs="Mangal"/>
    </w:rPr>
  </w:style>
  <w:style w:type="paragraph" w:customStyle="1" w:styleId="20">
    <w:name w:val="Нумерованный 2 прод."/>
    <w:qFormat/>
    <w:pPr>
      <w:jc w:val="both"/>
    </w:pPr>
    <w:rPr>
      <w:rFonts w:cs="Mangal"/>
    </w:rPr>
  </w:style>
  <w:style w:type="paragraph" w:customStyle="1" w:styleId="21">
    <w:name w:val="Нумерованный 2 конец"/>
    <w:qFormat/>
    <w:pPr>
      <w:jc w:val="both"/>
    </w:pPr>
    <w:rPr>
      <w:rFonts w:cs="Mangal"/>
    </w:rPr>
  </w:style>
  <w:style w:type="paragraph" w:customStyle="1" w:styleId="22">
    <w:name w:val="Нумерованный 2"/>
    <w:qFormat/>
    <w:pPr>
      <w:jc w:val="both"/>
    </w:pPr>
    <w:rPr>
      <w:rFonts w:cs="Mangal"/>
    </w:rPr>
  </w:style>
  <w:style w:type="paragraph" w:customStyle="1" w:styleId="23">
    <w:name w:val="Нумерованный 2 начало"/>
    <w:next w:val="22"/>
    <w:qFormat/>
    <w:pPr>
      <w:jc w:val="both"/>
    </w:pPr>
    <w:rPr>
      <w:rFonts w:cs="Mangal"/>
    </w:rPr>
  </w:style>
  <w:style w:type="paragraph" w:customStyle="1" w:styleId="12">
    <w:name w:val="Нумерованный 1 прод."/>
    <w:qFormat/>
    <w:pPr>
      <w:jc w:val="both"/>
    </w:pPr>
    <w:rPr>
      <w:rFonts w:cs="Mangal"/>
    </w:rPr>
  </w:style>
  <w:style w:type="paragraph" w:customStyle="1" w:styleId="13">
    <w:name w:val="Нумерованный 1 конец"/>
    <w:qFormat/>
    <w:pPr>
      <w:jc w:val="both"/>
    </w:pPr>
    <w:rPr>
      <w:rFonts w:cs="Mangal"/>
    </w:rPr>
  </w:style>
  <w:style w:type="paragraph" w:customStyle="1" w:styleId="14">
    <w:name w:val="Нумерованный 1"/>
    <w:qFormat/>
    <w:pPr>
      <w:jc w:val="both"/>
    </w:pPr>
    <w:rPr>
      <w:rFonts w:cs="Mangal"/>
    </w:rPr>
  </w:style>
  <w:style w:type="paragraph" w:customStyle="1" w:styleId="15">
    <w:name w:val="Нумерованный 1 начало"/>
    <w:next w:val="14"/>
    <w:qFormat/>
    <w:pPr>
      <w:jc w:val="both"/>
    </w:pPr>
    <w:rPr>
      <w:rFonts w:cs="Mangal"/>
    </w:rPr>
  </w:style>
  <w:style w:type="paragraph" w:customStyle="1" w:styleId="afa">
    <w:name w:val="Содержимое таблицы"/>
    <w:basedOn w:val="a"/>
    <w:qFormat/>
    <w:pPr>
      <w:widowControl w:val="0"/>
      <w:suppressLineNumbers/>
    </w:pPr>
  </w:style>
  <w:style w:type="paragraph" w:customStyle="1" w:styleId="afb">
    <w:name w:val="Заголовок таблицы"/>
    <w:basedOn w:val="afa"/>
    <w:qFormat/>
    <w:pPr>
      <w:jc w:val="center"/>
    </w:pPr>
    <w:rPr>
      <w:b/>
      <w:bCs/>
    </w:rPr>
  </w:style>
  <w:style w:type="paragraph" w:customStyle="1" w:styleId="TableParagraph">
    <w:name w:val="Table Paragraph"/>
    <w:basedOn w:val="a"/>
    <w:qFormat/>
    <w:rPr>
      <w:lang w:eastAsia="en-US"/>
    </w:rPr>
  </w:style>
  <w:style w:type="numbering" w:customStyle="1" w:styleId="16">
    <w:name w:val="Нет списка1"/>
    <w:uiPriority w:val="99"/>
    <w:semiHidden/>
    <w:unhideWhenUsed/>
    <w:qFormat/>
    <w:rsid w:val="00872580"/>
  </w:style>
  <w:style w:type="character" w:styleId="afc">
    <w:name w:val="Strong"/>
    <w:basedOn w:val="a0"/>
    <w:uiPriority w:val="22"/>
    <w:qFormat/>
    <w:rsid w:val="00935DD4"/>
    <w:rPr>
      <w:b/>
      <w:bCs/>
    </w:rPr>
  </w:style>
  <w:style w:type="character" w:customStyle="1" w:styleId="30">
    <w:name w:val="Заголовок 3 Знак"/>
    <w:basedOn w:val="a0"/>
    <w:link w:val="3"/>
    <w:uiPriority w:val="9"/>
    <w:semiHidden/>
    <w:rsid w:val="005F1C3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F5543-CC7F-4BBB-A3EA-688609A5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2478</Words>
  <Characters>14125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ЖКХ18</cp:lastModifiedBy>
  <cp:revision>3</cp:revision>
  <cp:lastPrinted>2025-12-01T13:27:00Z</cp:lastPrinted>
  <dcterms:created xsi:type="dcterms:W3CDTF">2025-12-04T11:15:00Z</dcterms:created>
  <dcterms:modified xsi:type="dcterms:W3CDTF">2025-12-04T13:32:00Z</dcterms:modified>
  <dc:language>ru-RU</dc:language>
</cp:coreProperties>
</file>