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5E86FE" w14:textId="58F94DF4" w:rsidR="00054E0C" w:rsidRPr="000B4B08" w:rsidRDefault="006413A5" w:rsidP="006413A5">
      <w:pPr>
        <w:spacing w:after="0" w:line="240" w:lineRule="auto"/>
        <w:ind w:right="-1"/>
        <w:rPr>
          <w:rFonts w:ascii="Times New Roman" w:eastAsia="Calibri" w:hAnsi="Times New Roman" w:cs="Times New Roman"/>
          <w:sz w:val="28"/>
          <w:szCs w:val="28"/>
        </w:rPr>
      </w:pPr>
      <w:r w:rsidRPr="000B4B08">
        <w:rPr>
          <w:rFonts w:ascii="Times New Roman" w:eastAsia="Calibri" w:hAnsi="Times New Roman" w:cs="Times New Roman"/>
          <w:sz w:val="28"/>
          <w:szCs w:val="28"/>
          <w:lang w:val="tt"/>
        </w:rPr>
        <w:t>ПОСТАНОВЛЕНИЕ</w:t>
      </w:r>
      <w:r>
        <w:rPr>
          <w:rFonts w:ascii="Times New Roman" w:eastAsia="Calibri" w:hAnsi="Times New Roman" w:cs="Times New Roman"/>
          <w:sz w:val="28"/>
          <w:szCs w:val="28"/>
          <w:lang w:val="tt"/>
        </w:rPr>
        <w:t xml:space="preserve">                                                           </w:t>
      </w:r>
      <w:r w:rsidRPr="006413A5">
        <w:rPr>
          <w:rFonts w:ascii="Times New Roman" w:eastAsia="Calibri" w:hAnsi="Times New Roman" w:cs="Times New Roman"/>
          <w:sz w:val="28"/>
          <w:szCs w:val="28"/>
          <w:lang w:val="tt"/>
        </w:rPr>
        <w:t>КАРАР</w:t>
      </w:r>
    </w:p>
    <w:p w14:paraId="2A6D79EB" w14:textId="77777777" w:rsidR="00054E0C" w:rsidRPr="000B4B08" w:rsidRDefault="00054E0C" w:rsidP="007A5055">
      <w:pPr>
        <w:spacing w:after="0" w:line="240" w:lineRule="auto"/>
        <w:ind w:right="-1"/>
        <w:jc w:val="center"/>
        <w:rPr>
          <w:rFonts w:ascii="Times New Roman" w:eastAsia="Calibri" w:hAnsi="Times New Roman" w:cs="Times New Roman"/>
          <w:sz w:val="28"/>
          <w:szCs w:val="28"/>
        </w:rPr>
      </w:pPr>
    </w:p>
    <w:p w14:paraId="44EAF653" w14:textId="77777777" w:rsidR="00054E0C" w:rsidRPr="000B4B08" w:rsidRDefault="00054E0C" w:rsidP="007A5055">
      <w:pPr>
        <w:spacing w:after="0" w:line="240" w:lineRule="auto"/>
        <w:ind w:right="-1"/>
        <w:jc w:val="center"/>
        <w:rPr>
          <w:rFonts w:ascii="Times New Roman" w:eastAsia="Calibri" w:hAnsi="Times New Roman" w:cs="Times New Roman"/>
          <w:sz w:val="28"/>
          <w:szCs w:val="28"/>
        </w:rPr>
      </w:pPr>
    </w:p>
    <w:p w14:paraId="53EC9A73" w14:textId="77777777" w:rsidR="00054E0C" w:rsidRPr="000B4B08" w:rsidRDefault="00054E0C" w:rsidP="007A5055">
      <w:pPr>
        <w:spacing w:after="0" w:line="240" w:lineRule="auto"/>
        <w:ind w:right="-1"/>
        <w:jc w:val="center"/>
        <w:rPr>
          <w:rFonts w:ascii="Times New Roman" w:eastAsia="Calibri" w:hAnsi="Times New Roman" w:cs="Times New Roman"/>
          <w:sz w:val="28"/>
          <w:szCs w:val="28"/>
        </w:rPr>
      </w:pPr>
    </w:p>
    <w:p w14:paraId="36EE1FAB" w14:textId="77777777" w:rsidR="00054E0C" w:rsidRPr="000B4B08" w:rsidRDefault="00054E0C" w:rsidP="007A5055">
      <w:pPr>
        <w:spacing w:after="0" w:line="240" w:lineRule="auto"/>
        <w:ind w:right="-1"/>
        <w:jc w:val="center"/>
        <w:rPr>
          <w:rFonts w:ascii="Times New Roman" w:eastAsia="Calibri" w:hAnsi="Times New Roman" w:cs="Times New Roman"/>
          <w:sz w:val="28"/>
          <w:szCs w:val="28"/>
        </w:rPr>
      </w:pPr>
    </w:p>
    <w:p w14:paraId="0D48DD09" w14:textId="77777777" w:rsidR="006413A5" w:rsidRPr="006413A5" w:rsidRDefault="006413A5" w:rsidP="006413A5">
      <w:pPr>
        <w:spacing w:after="0" w:line="240" w:lineRule="auto"/>
        <w:rPr>
          <w:rFonts w:ascii="Times New Roman" w:eastAsia="Calibri" w:hAnsi="Times New Roman" w:cs="Times New Roman"/>
          <w:sz w:val="28"/>
          <w:szCs w:val="28"/>
        </w:rPr>
      </w:pPr>
      <w:r w:rsidRPr="000B4B08">
        <w:rPr>
          <w:rFonts w:ascii="Times New Roman" w:eastAsia="Calibri" w:hAnsi="Times New Roman" w:cs="Times New Roman"/>
          <w:sz w:val="28"/>
          <w:szCs w:val="28"/>
          <w:lang w:val="tt"/>
        </w:rPr>
        <w:t xml:space="preserve">                                                             2025 елның 24 ноябре</w:t>
      </w:r>
      <w:r>
        <w:rPr>
          <w:rFonts w:ascii="Times New Roman" w:eastAsia="Calibri" w:hAnsi="Times New Roman" w:cs="Times New Roman"/>
          <w:sz w:val="28"/>
          <w:szCs w:val="28"/>
          <w:lang w:val="tt"/>
        </w:rPr>
        <w:t xml:space="preserve">         </w:t>
      </w:r>
      <w:r w:rsidRPr="006413A5">
        <w:rPr>
          <w:rFonts w:ascii="Times New Roman" w:eastAsia="Calibri" w:hAnsi="Times New Roman" w:cs="Times New Roman"/>
          <w:sz w:val="28"/>
          <w:szCs w:val="28"/>
          <w:lang w:val="tt"/>
        </w:rPr>
        <w:t xml:space="preserve">                № 1005</w:t>
      </w:r>
    </w:p>
    <w:p w14:paraId="6841C08E" w14:textId="3F544E8D" w:rsidR="00054E0C" w:rsidRPr="000B4B08" w:rsidRDefault="00054E0C" w:rsidP="007A5055">
      <w:pPr>
        <w:spacing w:after="0" w:line="240" w:lineRule="auto"/>
        <w:rPr>
          <w:rFonts w:ascii="Times New Roman" w:eastAsia="Calibri" w:hAnsi="Times New Roman" w:cs="Times New Roman"/>
          <w:sz w:val="28"/>
          <w:szCs w:val="28"/>
        </w:rPr>
      </w:pPr>
    </w:p>
    <w:p w14:paraId="3D84F4D5" w14:textId="77777777" w:rsidR="00054E0C" w:rsidRPr="000B4B08" w:rsidRDefault="00054E0C" w:rsidP="007A5055">
      <w:pPr>
        <w:spacing w:after="0" w:line="240" w:lineRule="auto"/>
        <w:rPr>
          <w:rFonts w:ascii="Times New Roman" w:eastAsia="Calibri" w:hAnsi="Times New Roman" w:cs="Times New Roman"/>
          <w:sz w:val="28"/>
          <w:szCs w:val="28"/>
        </w:rPr>
      </w:pPr>
    </w:p>
    <w:p w14:paraId="30B162C6" w14:textId="77777777" w:rsidR="00FC61C7" w:rsidRPr="000B4B08" w:rsidRDefault="00FC61C7" w:rsidP="007A5055">
      <w:pPr>
        <w:spacing w:after="0" w:line="240" w:lineRule="auto"/>
        <w:rPr>
          <w:rFonts w:ascii="Times New Roman" w:eastAsia="Calibri" w:hAnsi="Times New Roman" w:cs="Times New Roman"/>
          <w:sz w:val="28"/>
          <w:szCs w:val="28"/>
        </w:rPr>
      </w:pPr>
    </w:p>
    <w:p w14:paraId="20272624" w14:textId="77777777" w:rsidR="00FC61C7" w:rsidRPr="000B4B08" w:rsidRDefault="00FC61C7" w:rsidP="007A5055">
      <w:pPr>
        <w:spacing w:after="0" w:line="240" w:lineRule="auto"/>
        <w:rPr>
          <w:rFonts w:ascii="Times New Roman" w:eastAsia="Calibri" w:hAnsi="Times New Roman" w:cs="Times New Roman"/>
          <w:sz w:val="28"/>
          <w:szCs w:val="28"/>
        </w:rPr>
      </w:pPr>
    </w:p>
    <w:p w14:paraId="18EEEF40" w14:textId="77777777" w:rsidR="00FC61C7" w:rsidRPr="000B4B08" w:rsidRDefault="00FC61C7" w:rsidP="007A5055">
      <w:pPr>
        <w:spacing w:after="0" w:line="240" w:lineRule="auto"/>
        <w:rPr>
          <w:rFonts w:ascii="Times New Roman" w:eastAsia="Calibri" w:hAnsi="Times New Roman" w:cs="Times New Roman"/>
          <w:sz w:val="28"/>
          <w:szCs w:val="28"/>
        </w:rPr>
      </w:pPr>
    </w:p>
    <w:p w14:paraId="215D1842" w14:textId="77777777" w:rsidR="00FC61C7" w:rsidRPr="000B4B08" w:rsidRDefault="00FC61C7" w:rsidP="007A5055">
      <w:pPr>
        <w:spacing w:after="0" w:line="240" w:lineRule="auto"/>
        <w:rPr>
          <w:rFonts w:ascii="Times New Roman" w:eastAsia="Calibri" w:hAnsi="Times New Roman" w:cs="Times New Roman"/>
          <w:sz w:val="28"/>
          <w:szCs w:val="28"/>
        </w:rPr>
      </w:pPr>
    </w:p>
    <w:p w14:paraId="0B7863B0" w14:textId="77777777" w:rsidR="00FC61C7" w:rsidRPr="000B4B08" w:rsidRDefault="00FC61C7" w:rsidP="007A5055">
      <w:pPr>
        <w:spacing w:after="0" w:line="240" w:lineRule="auto"/>
        <w:rPr>
          <w:rFonts w:ascii="Times New Roman" w:eastAsia="Calibri" w:hAnsi="Times New Roman" w:cs="Times New Roman"/>
          <w:sz w:val="28"/>
          <w:szCs w:val="28"/>
        </w:rPr>
      </w:pPr>
    </w:p>
    <w:p w14:paraId="249503E5" w14:textId="77777777" w:rsidR="00054E0C" w:rsidRPr="000B4B08" w:rsidRDefault="00054E0C" w:rsidP="007A5055">
      <w:pPr>
        <w:spacing w:after="0" w:line="240" w:lineRule="auto"/>
        <w:rPr>
          <w:rFonts w:ascii="Times New Roman" w:eastAsia="Calibri" w:hAnsi="Times New Roman" w:cs="Times New Roman"/>
          <w:b/>
          <w:bCs/>
          <w:sz w:val="28"/>
          <w:szCs w:val="28"/>
        </w:rPr>
      </w:pPr>
    </w:p>
    <w:p w14:paraId="03C3416F" w14:textId="6A736AD5" w:rsidR="00387ECF" w:rsidRPr="000B4B08" w:rsidRDefault="006413A5" w:rsidP="00DC7E4F">
      <w:pPr>
        <w:pStyle w:val="a3"/>
        <w:kinsoku w:val="0"/>
        <w:overflowPunct w:val="0"/>
        <w:spacing w:line="247" w:lineRule="auto"/>
        <w:ind w:left="0" w:right="3263" w:firstLine="5"/>
        <w:rPr>
          <w:sz w:val="28"/>
          <w:szCs w:val="28"/>
        </w:rPr>
      </w:pPr>
      <w:r w:rsidRPr="000B4B08">
        <w:rPr>
          <w:sz w:val="28"/>
          <w:szCs w:val="28"/>
          <w:lang w:val="tt"/>
        </w:rPr>
        <w:t xml:space="preserve">Татарстан Республикасы </w:t>
      </w:r>
      <w:r w:rsidR="00871679">
        <w:rPr>
          <w:sz w:val="28"/>
          <w:szCs w:val="28"/>
          <w:lang w:val="tt"/>
        </w:rPr>
        <w:t>«</w:t>
      </w:r>
      <w:r w:rsidRPr="000B4B08">
        <w:rPr>
          <w:sz w:val="28"/>
          <w:szCs w:val="28"/>
          <w:lang w:val="tt"/>
        </w:rPr>
        <w:t>Лениногорск муниципаль районы</w:t>
      </w:r>
      <w:r w:rsidR="00871679">
        <w:rPr>
          <w:sz w:val="28"/>
          <w:szCs w:val="28"/>
          <w:lang w:val="tt"/>
        </w:rPr>
        <w:t>»</w:t>
      </w:r>
      <w:r w:rsidRPr="000B4B08">
        <w:rPr>
          <w:sz w:val="28"/>
          <w:szCs w:val="28"/>
          <w:lang w:val="tt"/>
        </w:rPr>
        <w:t xml:space="preserve"> муниципаль берәмлеге Башкарма комитетының 2025 елның 8 октябрендәге  873 номерлы карары белән расланган махсус хәрби операциядә катнашучылар һәм </w:t>
      </w:r>
      <w:r w:rsidR="00871679">
        <w:rPr>
          <w:sz w:val="28"/>
          <w:szCs w:val="28"/>
          <w:lang w:val="tt"/>
        </w:rPr>
        <w:t>«</w:t>
      </w:r>
      <w:r w:rsidRPr="000B4B08">
        <w:rPr>
          <w:sz w:val="28"/>
          <w:szCs w:val="28"/>
          <w:lang w:val="tt"/>
        </w:rPr>
        <w:t>Сәламәтлек мөмкинлекләре чикләнгән балалар өчен 14 нче Лениногорск мәктәбе</w:t>
      </w:r>
      <w:r w:rsidR="00871679">
        <w:rPr>
          <w:sz w:val="28"/>
          <w:szCs w:val="28"/>
          <w:lang w:val="tt"/>
        </w:rPr>
        <w:t>»</w:t>
      </w:r>
      <w:r w:rsidRPr="000B4B08">
        <w:rPr>
          <w:sz w:val="28"/>
          <w:szCs w:val="28"/>
          <w:lang w:val="tt"/>
        </w:rPr>
        <w:t xml:space="preserve"> ДБББУдә белем алучы сәламәтлеге мөмкинлекләре чикләнгән балаларның гаиләләренә, шулай ук </w:t>
      </w:r>
      <w:r w:rsidR="00871679">
        <w:rPr>
          <w:sz w:val="28"/>
          <w:szCs w:val="28"/>
          <w:lang w:val="tt"/>
        </w:rPr>
        <w:t>«</w:t>
      </w:r>
      <w:r w:rsidRPr="000B4B08">
        <w:rPr>
          <w:sz w:val="28"/>
          <w:szCs w:val="28"/>
          <w:lang w:val="tt"/>
        </w:rPr>
        <w:t>Лениногорск балалар йорты</w:t>
      </w:r>
      <w:r w:rsidR="00871679">
        <w:rPr>
          <w:sz w:val="28"/>
          <w:szCs w:val="28"/>
          <w:lang w:val="tt"/>
        </w:rPr>
        <w:t>»</w:t>
      </w:r>
      <w:r w:rsidRPr="000B4B08">
        <w:rPr>
          <w:sz w:val="28"/>
          <w:szCs w:val="28"/>
          <w:lang w:val="tt"/>
        </w:rPr>
        <w:t xml:space="preserve">ДБУдан ятим балаларга һәм ата-ана тәрбиясеннән мәхрүм калган балаларга   Лениногорск муниципаль районы территориясендә автомобиль транспортында (таксидан тыш), шәһәр яны җир өсте транспортында җайга салына торган тарифлар буенча даими рәвештә пассажирлар йөртүнең һәм багаж ташуның муниципаль маршрутлары буенча балаларның түләүсез йөрүе рәвешендә, өстәмә социаль ярдәм күрсәтү тәртибенә үзгәрешләр һәм өстәмәләр кертү турында    </w:t>
      </w:r>
    </w:p>
    <w:p w14:paraId="74B1FF9C" w14:textId="77777777" w:rsidR="00387ECF" w:rsidRPr="000B4B08" w:rsidRDefault="00387ECF" w:rsidP="00387ECF">
      <w:pPr>
        <w:pStyle w:val="a3"/>
        <w:kinsoku w:val="0"/>
        <w:overflowPunct w:val="0"/>
        <w:spacing w:before="9"/>
        <w:ind w:left="0"/>
        <w:rPr>
          <w:sz w:val="26"/>
          <w:szCs w:val="26"/>
        </w:rPr>
      </w:pPr>
    </w:p>
    <w:p w14:paraId="6BA7FE07" w14:textId="44FDAEF2" w:rsidR="00D716B0" w:rsidRPr="000B4B08" w:rsidRDefault="006413A5" w:rsidP="003E1A72">
      <w:pPr>
        <w:pStyle w:val="21"/>
        <w:ind w:left="0" w:right="3" w:firstLine="567"/>
        <w:jc w:val="both"/>
        <w:rPr>
          <w:rStyle w:val="aa"/>
          <w:rFonts w:ascii="Times New Roman" w:hAnsi="Times New Roman" w:cs="Times New Roman"/>
          <w:b w:val="0"/>
          <w:i w:val="0"/>
          <w:color w:val="auto"/>
          <w:sz w:val="28"/>
          <w:szCs w:val="28"/>
        </w:rPr>
      </w:pPr>
      <w:r w:rsidRPr="000B4B08">
        <w:rPr>
          <w:rStyle w:val="aa"/>
          <w:rFonts w:ascii="Times New Roman" w:hAnsi="Times New Roman" w:cs="Times New Roman"/>
          <w:b w:val="0"/>
          <w:i w:val="0"/>
          <w:color w:val="auto"/>
          <w:sz w:val="28"/>
          <w:szCs w:val="28"/>
          <w:lang w:val="tt"/>
        </w:rPr>
        <w:t xml:space="preserve">Өстәмә социаль ярдәм алучылар категорияләрен киңәйтү максатларында,   </w:t>
      </w:r>
      <w:r w:rsidR="00871679">
        <w:rPr>
          <w:rStyle w:val="aa"/>
          <w:rFonts w:ascii="Times New Roman" w:hAnsi="Times New Roman" w:cs="Times New Roman"/>
          <w:b w:val="0"/>
          <w:i w:val="0"/>
          <w:color w:val="auto"/>
          <w:sz w:val="28"/>
          <w:szCs w:val="28"/>
          <w:lang w:val="tt"/>
        </w:rPr>
        <w:t>«</w:t>
      </w:r>
      <w:r w:rsidRPr="000B4B08">
        <w:rPr>
          <w:rStyle w:val="aa"/>
          <w:rFonts w:ascii="Times New Roman" w:hAnsi="Times New Roman" w:cs="Times New Roman"/>
          <w:b w:val="0"/>
          <w:i w:val="0"/>
          <w:color w:val="auto"/>
          <w:sz w:val="28"/>
          <w:szCs w:val="28"/>
          <w:lang w:val="tt"/>
        </w:rPr>
        <w:t>Россия Федерациясендә җирле үзидарәне оештыруның гомуми принциплары турында</w:t>
      </w:r>
      <w:r w:rsidR="00871679">
        <w:rPr>
          <w:rStyle w:val="aa"/>
          <w:rFonts w:ascii="Times New Roman" w:hAnsi="Times New Roman" w:cs="Times New Roman"/>
          <w:b w:val="0"/>
          <w:i w:val="0"/>
          <w:color w:val="auto"/>
          <w:sz w:val="28"/>
          <w:szCs w:val="28"/>
          <w:lang w:val="tt"/>
        </w:rPr>
        <w:t>»</w:t>
      </w:r>
      <w:r w:rsidRPr="000B4B08">
        <w:rPr>
          <w:rStyle w:val="aa"/>
          <w:rFonts w:ascii="Times New Roman" w:hAnsi="Times New Roman" w:cs="Times New Roman"/>
          <w:b w:val="0"/>
          <w:i w:val="0"/>
          <w:color w:val="auto"/>
          <w:sz w:val="28"/>
          <w:szCs w:val="28"/>
          <w:lang w:val="tt"/>
        </w:rPr>
        <w:t xml:space="preserve"> 2003 елның 6 октябрендәге 131-ФЗ номерлы Федераль законга таянып,   Татарстан Республикасы </w:t>
      </w:r>
      <w:r w:rsidR="00871679">
        <w:rPr>
          <w:rStyle w:val="aa"/>
          <w:rFonts w:ascii="Times New Roman" w:hAnsi="Times New Roman" w:cs="Times New Roman"/>
          <w:b w:val="0"/>
          <w:i w:val="0"/>
          <w:color w:val="auto"/>
          <w:sz w:val="28"/>
          <w:szCs w:val="28"/>
          <w:lang w:val="tt"/>
        </w:rPr>
        <w:t>«</w:t>
      </w:r>
      <w:r w:rsidRPr="000B4B08">
        <w:rPr>
          <w:rStyle w:val="aa"/>
          <w:rFonts w:ascii="Times New Roman" w:hAnsi="Times New Roman" w:cs="Times New Roman"/>
          <w:b w:val="0"/>
          <w:i w:val="0"/>
          <w:color w:val="auto"/>
          <w:sz w:val="28"/>
          <w:szCs w:val="28"/>
          <w:lang w:val="tt"/>
        </w:rPr>
        <w:t>Лениногорск муниципаль районы</w:t>
      </w:r>
      <w:r w:rsidR="00871679">
        <w:rPr>
          <w:rStyle w:val="aa"/>
          <w:rFonts w:ascii="Times New Roman" w:hAnsi="Times New Roman" w:cs="Times New Roman"/>
          <w:b w:val="0"/>
          <w:i w:val="0"/>
          <w:color w:val="auto"/>
          <w:sz w:val="28"/>
          <w:szCs w:val="28"/>
          <w:lang w:val="tt"/>
        </w:rPr>
        <w:t>»</w:t>
      </w:r>
      <w:r w:rsidRPr="000B4B08">
        <w:rPr>
          <w:rStyle w:val="aa"/>
          <w:rFonts w:ascii="Times New Roman" w:hAnsi="Times New Roman" w:cs="Times New Roman"/>
          <w:b w:val="0"/>
          <w:i w:val="0"/>
          <w:color w:val="auto"/>
          <w:sz w:val="28"/>
          <w:szCs w:val="28"/>
          <w:lang w:val="tt"/>
        </w:rPr>
        <w:t xml:space="preserve"> муниципаль берәмлеге Башкарма комитеты КАРАР БИРӘ:</w:t>
      </w:r>
    </w:p>
    <w:p w14:paraId="26C94436" w14:textId="551170A0" w:rsidR="00205613" w:rsidRPr="000B4B08" w:rsidRDefault="00871679" w:rsidP="003E1A72">
      <w:pPr>
        <w:pStyle w:val="21"/>
        <w:ind w:left="0" w:right="3" w:firstLine="567"/>
        <w:jc w:val="both"/>
        <w:rPr>
          <w:rStyle w:val="aa"/>
          <w:rFonts w:ascii="Times New Roman" w:hAnsi="Times New Roman" w:cs="Times New Roman"/>
          <w:b w:val="0"/>
          <w:i w:val="0"/>
          <w:color w:val="auto"/>
          <w:sz w:val="28"/>
          <w:szCs w:val="28"/>
        </w:rPr>
      </w:pPr>
      <w:r>
        <w:rPr>
          <w:rStyle w:val="aa"/>
          <w:rFonts w:ascii="Times New Roman" w:hAnsi="Times New Roman" w:cs="Times New Roman"/>
          <w:b w:val="0"/>
          <w:i w:val="0"/>
          <w:color w:val="auto"/>
          <w:sz w:val="28"/>
          <w:szCs w:val="28"/>
          <w:lang w:val="tt"/>
        </w:rPr>
        <w:t>1.</w:t>
      </w:r>
      <w:r w:rsidR="006413A5" w:rsidRPr="000B4B08">
        <w:rPr>
          <w:rStyle w:val="aa"/>
          <w:rFonts w:ascii="Times New Roman" w:hAnsi="Times New Roman" w:cs="Times New Roman"/>
          <w:b w:val="0"/>
          <w:i w:val="0"/>
          <w:color w:val="auto"/>
          <w:sz w:val="28"/>
          <w:szCs w:val="28"/>
          <w:lang w:val="tt"/>
        </w:rPr>
        <w:t xml:space="preserve">Татарстан Республикасы </w:t>
      </w:r>
      <w:r>
        <w:rPr>
          <w:rStyle w:val="aa"/>
          <w:rFonts w:ascii="Times New Roman" w:hAnsi="Times New Roman" w:cs="Times New Roman"/>
          <w:b w:val="0"/>
          <w:i w:val="0"/>
          <w:color w:val="auto"/>
          <w:sz w:val="28"/>
          <w:szCs w:val="28"/>
          <w:lang w:val="tt"/>
        </w:rPr>
        <w:t>«</w:t>
      </w:r>
      <w:r w:rsidR="006413A5" w:rsidRPr="000B4B08">
        <w:rPr>
          <w:rStyle w:val="aa"/>
          <w:rFonts w:ascii="Times New Roman" w:hAnsi="Times New Roman" w:cs="Times New Roman"/>
          <w:b w:val="0"/>
          <w:i w:val="0"/>
          <w:color w:val="auto"/>
          <w:sz w:val="28"/>
          <w:szCs w:val="28"/>
          <w:lang w:val="tt"/>
        </w:rPr>
        <w:t>Лениногорск муниципаль районы</w:t>
      </w:r>
      <w:r>
        <w:rPr>
          <w:rStyle w:val="aa"/>
          <w:rFonts w:ascii="Times New Roman" w:hAnsi="Times New Roman" w:cs="Times New Roman"/>
          <w:b w:val="0"/>
          <w:i w:val="0"/>
          <w:color w:val="auto"/>
          <w:sz w:val="28"/>
          <w:szCs w:val="28"/>
          <w:lang w:val="tt"/>
        </w:rPr>
        <w:t>»</w:t>
      </w:r>
      <w:r w:rsidR="006413A5" w:rsidRPr="000B4B08">
        <w:rPr>
          <w:rStyle w:val="aa"/>
          <w:rFonts w:ascii="Times New Roman" w:hAnsi="Times New Roman" w:cs="Times New Roman"/>
          <w:b w:val="0"/>
          <w:i w:val="0"/>
          <w:color w:val="auto"/>
          <w:sz w:val="28"/>
          <w:szCs w:val="28"/>
          <w:lang w:val="tt"/>
        </w:rPr>
        <w:t xml:space="preserve"> муниципаль берәмлеге Башкарма комитетының 2025 елның 8 октябрендәге  873 номерлы карары белән расланган махсус хәрби операциядә катнашучылар һәм </w:t>
      </w:r>
      <w:r>
        <w:rPr>
          <w:rStyle w:val="aa"/>
          <w:rFonts w:ascii="Times New Roman" w:hAnsi="Times New Roman" w:cs="Times New Roman"/>
          <w:b w:val="0"/>
          <w:i w:val="0"/>
          <w:color w:val="auto"/>
          <w:sz w:val="28"/>
          <w:szCs w:val="28"/>
          <w:lang w:val="tt"/>
        </w:rPr>
        <w:lastRenderedPageBreak/>
        <w:t>«</w:t>
      </w:r>
      <w:r w:rsidR="006413A5" w:rsidRPr="000B4B08">
        <w:rPr>
          <w:rStyle w:val="aa"/>
          <w:rFonts w:ascii="Times New Roman" w:hAnsi="Times New Roman" w:cs="Times New Roman"/>
          <w:b w:val="0"/>
          <w:i w:val="0"/>
          <w:color w:val="auto"/>
          <w:sz w:val="28"/>
          <w:szCs w:val="28"/>
          <w:lang w:val="tt"/>
        </w:rPr>
        <w:t>Сәламәтлек мөмкинлекләре чикләнгән балалар өчен 14 нче Лениногорск мәктәбе</w:t>
      </w:r>
      <w:r>
        <w:rPr>
          <w:rStyle w:val="aa"/>
          <w:rFonts w:ascii="Times New Roman" w:hAnsi="Times New Roman" w:cs="Times New Roman"/>
          <w:b w:val="0"/>
          <w:i w:val="0"/>
          <w:color w:val="auto"/>
          <w:sz w:val="28"/>
          <w:szCs w:val="28"/>
          <w:lang w:val="tt"/>
        </w:rPr>
        <w:t>»</w:t>
      </w:r>
      <w:r w:rsidR="006413A5" w:rsidRPr="000B4B08">
        <w:rPr>
          <w:rStyle w:val="aa"/>
          <w:rFonts w:ascii="Times New Roman" w:hAnsi="Times New Roman" w:cs="Times New Roman"/>
          <w:b w:val="0"/>
          <w:i w:val="0"/>
          <w:color w:val="auto"/>
          <w:sz w:val="28"/>
          <w:szCs w:val="28"/>
          <w:lang w:val="tt"/>
        </w:rPr>
        <w:t xml:space="preserve"> ДБББУдә белем алучы сәламәтлеге мөмкинлекләре чикләнгән балаларның гаиләләренә, шулай ук </w:t>
      </w:r>
      <w:r>
        <w:rPr>
          <w:rStyle w:val="aa"/>
          <w:rFonts w:ascii="Times New Roman" w:hAnsi="Times New Roman" w:cs="Times New Roman"/>
          <w:b w:val="0"/>
          <w:i w:val="0"/>
          <w:color w:val="auto"/>
          <w:sz w:val="28"/>
          <w:szCs w:val="28"/>
          <w:lang w:val="tt"/>
        </w:rPr>
        <w:t>«</w:t>
      </w:r>
      <w:r w:rsidR="006413A5" w:rsidRPr="000B4B08">
        <w:rPr>
          <w:rStyle w:val="aa"/>
          <w:rFonts w:ascii="Times New Roman" w:hAnsi="Times New Roman" w:cs="Times New Roman"/>
          <w:b w:val="0"/>
          <w:i w:val="0"/>
          <w:color w:val="auto"/>
          <w:sz w:val="28"/>
          <w:szCs w:val="28"/>
          <w:lang w:val="tt"/>
        </w:rPr>
        <w:t>Лениногорск балалар йорты</w:t>
      </w:r>
      <w:r>
        <w:rPr>
          <w:rStyle w:val="aa"/>
          <w:rFonts w:ascii="Times New Roman" w:hAnsi="Times New Roman" w:cs="Times New Roman"/>
          <w:b w:val="0"/>
          <w:i w:val="0"/>
          <w:color w:val="auto"/>
          <w:sz w:val="28"/>
          <w:szCs w:val="28"/>
          <w:lang w:val="tt"/>
        </w:rPr>
        <w:t>»</w:t>
      </w:r>
      <w:r w:rsidR="006413A5" w:rsidRPr="000B4B08">
        <w:rPr>
          <w:rStyle w:val="aa"/>
          <w:rFonts w:ascii="Times New Roman" w:hAnsi="Times New Roman" w:cs="Times New Roman"/>
          <w:b w:val="0"/>
          <w:i w:val="0"/>
          <w:color w:val="auto"/>
          <w:sz w:val="28"/>
          <w:szCs w:val="28"/>
          <w:lang w:val="tt"/>
        </w:rPr>
        <w:t xml:space="preserve">ДБУдан ятим балаларга һәм ата-ана тәрбиясеннән мәхрүм калган балаларга   Лениногорск муниципаль районы территориясендә автомобиль транспортында (таксидан тыш), шәһәр яны җир өсте транспортында җайга салына торган тарифлар буенча даими рәвештә пассажирлар йөртүнең һәм багаж ташуның муниципаль маршрутлары буенча балаларның түләүсез йөрүе рәвешендә, өстәмә социаль ярдәм күрсәтү тәртибенә түбәндәге үзгәрешләр кертергә: </w:t>
      </w:r>
    </w:p>
    <w:p w14:paraId="124A943A" w14:textId="77777777" w:rsidR="001F31EC" w:rsidRPr="000B4B08" w:rsidRDefault="001F31EC" w:rsidP="00205613">
      <w:pPr>
        <w:spacing w:after="0" w:line="240" w:lineRule="auto"/>
        <w:ind w:firstLine="567"/>
        <w:jc w:val="both"/>
        <w:rPr>
          <w:rStyle w:val="af0"/>
          <w:rFonts w:ascii="Times New Roman" w:hAnsi="Times New Roman" w:cs="Times New Roman"/>
          <w:i w:val="0"/>
          <w:color w:val="auto"/>
          <w:sz w:val="28"/>
          <w:szCs w:val="28"/>
        </w:rPr>
      </w:pPr>
    </w:p>
    <w:p w14:paraId="522528EB" w14:textId="77777777" w:rsidR="00205613" w:rsidRPr="000B4B08" w:rsidRDefault="006413A5" w:rsidP="00FC61C7">
      <w:pPr>
        <w:ind w:firstLine="567"/>
        <w:rPr>
          <w:rStyle w:val="af0"/>
          <w:rFonts w:ascii="Times New Roman" w:hAnsi="Times New Roman" w:cs="Times New Roman"/>
          <w:i w:val="0"/>
          <w:color w:val="auto"/>
          <w:sz w:val="28"/>
          <w:szCs w:val="28"/>
        </w:rPr>
      </w:pPr>
      <w:r w:rsidRPr="000B4B08">
        <w:rPr>
          <w:rStyle w:val="af0"/>
          <w:rFonts w:ascii="Times New Roman" w:hAnsi="Times New Roman" w:cs="Times New Roman"/>
          <w:i w:val="0"/>
          <w:color w:val="auto"/>
          <w:sz w:val="28"/>
          <w:szCs w:val="28"/>
          <w:lang w:val="tt"/>
        </w:rPr>
        <w:t>5 пунктны түбәндәге редакциядә бәян итәргә:</w:t>
      </w:r>
    </w:p>
    <w:p w14:paraId="74BEE6F9" w14:textId="77777777" w:rsidR="00871679" w:rsidRDefault="00871679" w:rsidP="00871679">
      <w:pPr>
        <w:spacing w:after="0" w:line="240" w:lineRule="auto"/>
        <w:ind w:firstLine="567"/>
        <w:jc w:val="both"/>
        <w:rPr>
          <w:rFonts w:ascii="Times New Roman" w:hAnsi="Times New Roman" w:cs="Times New Roman"/>
          <w:iCs/>
          <w:sz w:val="28"/>
          <w:szCs w:val="28"/>
        </w:rPr>
      </w:pPr>
      <w:r>
        <w:rPr>
          <w:rStyle w:val="af0"/>
          <w:rFonts w:ascii="Times New Roman" w:hAnsi="Times New Roman" w:cs="Times New Roman"/>
          <w:i w:val="0"/>
          <w:color w:val="auto"/>
          <w:sz w:val="28"/>
          <w:szCs w:val="28"/>
          <w:lang w:val="tt"/>
        </w:rPr>
        <w:t>«</w:t>
      </w:r>
      <w:r w:rsidR="006413A5" w:rsidRPr="000B4B08">
        <w:rPr>
          <w:rStyle w:val="af0"/>
          <w:rFonts w:ascii="Times New Roman" w:hAnsi="Times New Roman" w:cs="Times New Roman"/>
          <w:i w:val="0"/>
          <w:color w:val="auto"/>
          <w:sz w:val="28"/>
          <w:szCs w:val="28"/>
          <w:lang w:val="tt"/>
        </w:rPr>
        <w:t xml:space="preserve">5. </w:t>
      </w:r>
      <w:proofErr w:type="spellStart"/>
      <w:r w:rsidRPr="00871679">
        <w:rPr>
          <w:rFonts w:ascii="Times New Roman" w:hAnsi="Times New Roman" w:cs="Times New Roman"/>
          <w:iCs/>
          <w:sz w:val="28"/>
          <w:szCs w:val="28"/>
        </w:rPr>
        <w:t>Балаларга</w:t>
      </w:r>
      <w:proofErr w:type="spellEnd"/>
      <w:r w:rsidRPr="00871679">
        <w:rPr>
          <w:rFonts w:ascii="Times New Roman" w:hAnsi="Times New Roman" w:cs="Times New Roman"/>
          <w:iCs/>
          <w:sz w:val="28"/>
          <w:szCs w:val="28"/>
        </w:rPr>
        <w:t xml:space="preserve"> </w:t>
      </w:r>
      <w:proofErr w:type="spellStart"/>
      <w:r w:rsidRPr="00871679">
        <w:rPr>
          <w:rFonts w:ascii="Times New Roman" w:hAnsi="Times New Roman" w:cs="Times New Roman"/>
          <w:iCs/>
          <w:sz w:val="28"/>
          <w:szCs w:val="28"/>
        </w:rPr>
        <w:t>түләүсез</w:t>
      </w:r>
      <w:proofErr w:type="spellEnd"/>
      <w:r w:rsidRPr="00871679">
        <w:rPr>
          <w:rFonts w:ascii="Times New Roman" w:hAnsi="Times New Roman" w:cs="Times New Roman"/>
          <w:iCs/>
          <w:sz w:val="28"/>
          <w:szCs w:val="28"/>
        </w:rPr>
        <w:t xml:space="preserve"> </w:t>
      </w:r>
      <w:proofErr w:type="spellStart"/>
      <w:r w:rsidRPr="00871679">
        <w:rPr>
          <w:rFonts w:ascii="Times New Roman" w:hAnsi="Times New Roman" w:cs="Times New Roman"/>
          <w:iCs/>
          <w:sz w:val="28"/>
          <w:szCs w:val="28"/>
        </w:rPr>
        <w:t>йөрү</w:t>
      </w:r>
      <w:proofErr w:type="spellEnd"/>
      <w:r w:rsidRPr="00871679">
        <w:rPr>
          <w:rFonts w:ascii="Times New Roman" w:hAnsi="Times New Roman" w:cs="Times New Roman"/>
          <w:iCs/>
          <w:sz w:val="28"/>
          <w:szCs w:val="28"/>
        </w:rPr>
        <w:t xml:space="preserve"> </w:t>
      </w:r>
      <w:proofErr w:type="spellStart"/>
      <w:r w:rsidRPr="00871679">
        <w:rPr>
          <w:rFonts w:ascii="Times New Roman" w:hAnsi="Times New Roman" w:cs="Times New Roman"/>
          <w:iCs/>
          <w:sz w:val="28"/>
          <w:szCs w:val="28"/>
        </w:rPr>
        <w:t>хокукын</w:t>
      </w:r>
      <w:proofErr w:type="spellEnd"/>
      <w:r w:rsidRPr="00871679">
        <w:rPr>
          <w:rFonts w:ascii="Times New Roman" w:hAnsi="Times New Roman" w:cs="Times New Roman"/>
          <w:iCs/>
          <w:sz w:val="28"/>
          <w:szCs w:val="28"/>
        </w:rPr>
        <w:t xml:space="preserve"> </w:t>
      </w:r>
      <w:proofErr w:type="spellStart"/>
      <w:r w:rsidRPr="00871679">
        <w:rPr>
          <w:rFonts w:ascii="Times New Roman" w:hAnsi="Times New Roman" w:cs="Times New Roman"/>
          <w:iCs/>
          <w:sz w:val="28"/>
          <w:szCs w:val="28"/>
        </w:rPr>
        <w:t>бирү</w:t>
      </w:r>
      <w:proofErr w:type="spellEnd"/>
      <w:r w:rsidRPr="00871679">
        <w:rPr>
          <w:rFonts w:ascii="Times New Roman" w:hAnsi="Times New Roman" w:cs="Times New Roman"/>
          <w:iCs/>
          <w:sz w:val="28"/>
          <w:szCs w:val="28"/>
        </w:rPr>
        <w:t xml:space="preserve"> </w:t>
      </w:r>
      <w:proofErr w:type="spellStart"/>
      <w:r w:rsidRPr="00871679">
        <w:rPr>
          <w:rFonts w:ascii="Times New Roman" w:hAnsi="Times New Roman" w:cs="Times New Roman"/>
          <w:iCs/>
          <w:sz w:val="28"/>
          <w:szCs w:val="28"/>
        </w:rPr>
        <w:t>өчен</w:t>
      </w:r>
      <w:proofErr w:type="spellEnd"/>
      <w:r w:rsidRPr="00871679">
        <w:rPr>
          <w:rFonts w:ascii="Times New Roman" w:hAnsi="Times New Roman" w:cs="Times New Roman"/>
          <w:iCs/>
          <w:sz w:val="28"/>
          <w:szCs w:val="28"/>
        </w:rPr>
        <w:t xml:space="preserve"> </w:t>
      </w:r>
      <w:proofErr w:type="spellStart"/>
      <w:r w:rsidRPr="00871679">
        <w:rPr>
          <w:rFonts w:ascii="Times New Roman" w:hAnsi="Times New Roman" w:cs="Times New Roman"/>
          <w:iCs/>
          <w:sz w:val="28"/>
          <w:szCs w:val="28"/>
        </w:rPr>
        <w:t>уку</w:t>
      </w:r>
      <w:proofErr w:type="spellEnd"/>
      <w:r w:rsidRPr="00871679">
        <w:rPr>
          <w:rFonts w:ascii="Times New Roman" w:hAnsi="Times New Roman" w:cs="Times New Roman"/>
          <w:iCs/>
          <w:sz w:val="28"/>
          <w:szCs w:val="28"/>
        </w:rPr>
        <w:t xml:space="preserve"> </w:t>
      </w:r>
      <w:proofErr w:type="spellStart"/>
      <w:r w:rsidRPr="00871679">
        <w:rPr>
          <w:rFonts w:ascii="Times New Roman" w:hAnsi="Times New Roman" w:cs="Times New Roman"/>
          <w:iCs/>
          <w:sz w:val="28"/>
          <w:szCs w:val="28"/>
        </w:rPr>
        <w:t>йортларыннан</w:t>
      </w:r>
      <w:proofErr w:type="spellEnd"/>
      <w:r w:rsidRPr="00871679">
        <w:rPr>
          <w:rFonts w:ascii="Times New Roman" w:hAnsi="Times New Roman" w:cs="Times New Roman"/>
          <w:iCs/>
          <w:sz w:val="28"/>
          <w:szCs w:val="28"/>
        </w:rPr>
        <w:t xml:space="preserve"> </w:t>
      </w:r>
      <w:proofErr w:type="spellStart"/>
      <w:r w:rsidRPr="00871679">
        <w:rPr>
          <w:rFonts w:ascii="Times New Roman" w:hAnsi="Times New Roman" w:cs="Times New Roman"/>
          <w:iCs/>
          <w:sz w:val="28"/>
          <w:szCs w:val="28"/>
        </w:rPr>
        <w:t>һәм</w:t>
      </w:r>
      <w:proofErr w:type="spellEnd"/>
      <w:r w:rsidRPr="00871679">
        <w:rPr>
          <w:rFonts w:ascii="Times New Roman" w:hAnsi="Times New Roman" w:cs="Times New Roman"/>
          <w:iCs/>
          <w:sz w:val="28"/>
          <w:szCs w:val="28"/>
        </w:rPr>
        <w:t xml:space="preserve"> </w:t>
      </w:r>
      <w:proofErr w:type="spellStart"/>
      <w:r w:rsidRPr="00871679">
        <w:rPr>
          <w:rFonts w:ascii="Times New Roman" w:hAnsi="Times New Roman" w:cs="Times New Roman"/>
          <w:iCs/>
          <w:sz w:val="28"/>
          <w:szCs w:val="28"/>
        </w:rPr>
        <w:t>ятим</w:t>
      </w:r>
      <w:proofErr w:type="spellEnd"/>
      <w:r w:rsidRPr="00871679">
        <w:rPr>
          <w:rFonts w:ascii="Times New Roman" w:hAnsi="Times New Roman" w:cs="Times New Roman"/>
          <w:iCs/>
          <w:sz w:val="28"/>
          <w:szCs w:val="28"/>
        </w:rPr>
        <w:t xml:space="preserve"> </w:t>
      </w:r>
      <w:proofErr w:type="spellStart"/>
      <w:r w:rsidRPr="00871679">
        <w:rPr>
          <w:rFonts w:ascii="Times New Roman" w:hAnsi="Times New Roman" w:cs="Times New Roman"/>
          <w:iCs/>
          <w:sz w:val="28"/>
          <w:szCs w:val="28"/>
        </w:rPr>
        <w:t>балалар</w:t>
      </w:r>
      <w:proofErr w:type="spellEnd"/>
      <w:r w:rsidRPr="00871679">
        <w:rPr>
          <w:rFonts w:ascii="Times New Roman" w:hAnsi="Times New Roman" w:cs="Times New Roman"/>
          <w:iCs/>
          <w:sz w:val="28"/>
          <w:szCs w:val="28"/>
        </w:rPr>
        <w:t xml:space="preserve"> </w:t>
      </w:r>
      <w:proofErr w:type="spellStart"/>
      <w:r w:rsidRPr="00871679">
        <w:rPr>
          <w:rFonts w:ascii="Times New Roman" w:hAnsi="Times New Roman" w:cs="Times New Roman"/>
          <w:iCs/>
          <w:sz w:val="28"/>
          <w:szCs w:val="28"/>
        </w:rPr>
        <w:t>һәм</w:t>
      </w:r>
      <w:proofErr w:type="spellEnd"/>
      <w:r w:rsidRPr="00871679">
        <w:rPr>
          <w:rFonts w:ascii="Times New Roman" w:hAnsi="Times New Roman" w:cs="Times New Roman"/>
          <w:iCs/>
          <w:sz w:val="28"/>
          <w:szCs w:val="28"/>
        </w:rPr>
        <w:t xml:space="preserve"> </w:t>
      </w:r>
      <w:proofErr w:type="spellStart"/>
      <w:r w:rsidRPr="00871679">
        <w:rPr>
          <w:rFonts w:ascii="Times New Roman" w:hAnsi="Times New Roman" w:cs="Times New Roman"/>
          <w:iCs/>
          <w:sz w:val="28"/>
          <w:szCs w:val="28"/>
        </w:rPr>
        <w:t>ата-ана</w:t>
      </w:r>
      <w:proofErr w:type="spellEnd"/>
      <w:r w:rsidRPr="00871679">
        <w:rPr>
          <w:rFonts w:ascii="Times New Roman" w:hAnsi="Times New Roman" w:cs="Times New Roman"/>
          <w:iCs/>
          <w:sz w:val="28"/>
          <w:szCs w:val="28"/>
        </w:rPr>
        <w:t xml:space="preserve"> </w:t>
      </w:r>
      <w:proofErr w:type="spellStart"/>
      <w:r w:rsidRPr="00871679">
        <w:rPr>
          <w:rFonts w:ascii="Times New Roman" w:hAnsi="Times New Roman" w:cs="Times New Roman"/>
          <w:iCs/>
          <w:sz w:val="28"/>
          <w:szCs w:val="28"/>
        </w:rPr>
        <w:t>тәрбиясеннән</w:t>
      </w:r>
      <w:proofErr w:type="spellEnd"/>
      <w:r w:rsidRPr="00871679">
        <w:rPr>
          <w:rFonts w:ascii="Times New Roman" w:hAnsi="Times New Roman" w:cs="Times New Roman"/>
          <w:iCs/>
          <w:sz w:val="28"/>
          <w:szCs w:val="28"/>
        </w:rPr>
        <w:t xml:space="preserve"> </w:t>
      </w:r>
      <w:proofErr w:type="spellStart"/>
      <w:r w:rsidRPr="00871679">
        <w:rPr>
          <w:rFonts w:ascii="Times New Roman" w:hAnsi="Times New Roman" w:cs="Times New Roman"/>
          <w:iCs/>
          <w:sz w:val="28"/>
          <w:szCs w:val="28"/>
        </w:rPr>
        <w:t>мәхрүм</w:t>
      </w:r>
      <w:proofErr w:type="spellEnd"/>
      <w:r w:rsidRPr="00871679">
        <w:rPr>
          <w:rFonts w:ascii="Times New Roman" w:hAnsi="Times New Roman" w:cs="Times New Roman"/>
          <w:iCs/>
          <w:sz w:val="28"/>
          <w:szCs w:val="28"/>
        </w:rPr>
        <w:t xml:space="preserve"> калган </w:t>
      </w:r>
      <w:proofErr w:type="spellStart"/>
      <w:r w:rsidRPr="00871679">
        <w:rPr>
          <w:rFonts w:ascii="Times New Roman" w:hAnsi="Times New Roman" w:cs="Times New Roman"/>
          <w:iCs/>
          <w:sz w:val="28"/>
          <w:szCs w:val="28"/>
        </w:rPr>
        <w:t>балалар</w:t>
      </w:r>
      <w:proofErr w:type="spellEnd"/>
      <w:r w:rsidRPr="00871679">
        <w:rPr>
          <w:rFonts w:ascii="Times New Roman" w:hAnsi="Times New Roman" w:cs="Times New Roman"/>
          <w:iCs/>
          <w:sz w:val="28"/>
          <w:szCs w:val="28"/>
        </w:rPr>
        <w:t xml:space="preserve"> </w:t>
      </w:r>
      <w:proofErr w:type="spellStart"/>
      <w:r w:rsidRPr="00871679">
        <w:rPr>
          <w:rFonts w:ascii="Times New Roman" w:hAnsi="Times New Roman" w:cs="Times New Roman"/>
          <w:iCs/>
          <w:sz w:val="28"/>
          <w:szCs w:val="28"/>
        </w:rPr>
        <w:t>өчен</w:t>
      </w:r>
      <w:proofErr w:type="spellEnd"/>
      <w:r w:rsidRPr="00871679">
        <w:rPr>
          <w:rFonts w:ascii="Times New Roman" w:hAnsi="Times New Roman" w:cs="Times New Roman"/>
          <w:iCs/>
          <w:sz w:val="28"/>
          <w:szCs w:val="28"/>
        </w:rPr>
        <w:t xml:space="preserve"> «Лениногорск </w:t>
      </w:r>
      <w:proofErr w:type="spellStart"/>
      <w:r w:rsidRPr="00871679">
        <w:rPr>
          <w:rFonts w:ascii="Times New Roman" w:hAnsi="Times New Roman" w:cs="Times New Roman"/>
          <w:iCs/>
          <w:sz w:val="28"/>
          <w:szCs w:val="28"/>
        </w:rPr>
        <w:t>балалар</w:t>
      </w:r>
      <w:proofErr w:type="spellEnd"/>
      <w:r w:rsidRPr="00871679">
        <w:rPr>
          <w:rFonts w:ascii="Times New Roman" w:hAnsi="Times New Roman" w:cs="Times New Roman"/>
          <w:iCs/>
          <w:sz w:val="28"/>
          <w:szCs w:val="28"/>
        </w:rPr>
        <w:t xml:space="preserve"> </w:t>
      </w:r>
      <w:proofErr w:type="spellStart"/>
      <w:r w:rsidRPr="00871679">
        <w:rPr>
          <w:rFonts w:ascii="Times New Roman" w:hAnsi="Times New Roman" w:cs="Times New Roman"/>
          <w:iCs/>
          <w:sz w:val="28"/>
          <w:szCs w:val="28"/>
        </w:rPr>
        <w:t>йорты</w:t>
      </w:r>
      <w:proofErr w:type="spellEnd"/>
      <w:r w:rsidRPr="00871679">
        <w:rPr>
          <w:rFonts w:ascii="Times New Roman" w:hAnsi="Times New Roman" w:cs="Times New Roman"/>
          <w:iCs/>
          <w:sz w:val="28"/>
          <w:szCs w:val="28"/>
        </w:rPr>
        <w:t xml:space="preserve">» </w:t>
      </w:r>
      <w:proofErr w:type="spellStart"/>
      <w:r w:rsidRPr="00871679">
        <w:rPr>
          <w:rFonts w:ascii="Times New Roman" w:hAnsi="Times New Roman" w:cs="Times New Roman"/>
          <w:iCs/>
          <w:sz w:val="28"/>
          <w:szCs w:val="28"/>
        </w:rPr>
        <w:t>дәүләт</w:t>
      </w:r>
      <w:proofErr w:type="spellEnd"/>
      <w:r w:rsidRPr="00871679">
        <w:rPr>
          <w:rFonts w:ascii="Times New Roman" w:hAnsi="Times New Roman" w:cs="Times New Roman"/>
          <w:iCs/>
          <w:sz w:val="28"/>
          <w:szCs w:val="28"/>
        </w:rPr>
        <w:t xml:space="preserve"> бюджет </w:t>
      </w:r>
      <w:proofErr w:type="spellStart"/>
      <w:r w:rsidRPr="00871679">
        <w:rPr>
          <w:rFonts w:ascii="Times New Roman" w:hAnsi="Times New Roman" w:cs="Times New Roman"/>
          <w:iCs/>
          <w:sz w:val="28"/>
          <w:szCs w:val="28"/>
        </w:rPr>
        <w:t>учреждениесеннән</w:t>
      </w:r>
      <w:proofErr w:type="spellEnd"/>
      <w:r w:rsidRPr="00871679">
        <w:rPr>
          <w:rFonts w:ascii="Times New Roman" w:hAnsi="Times New Roman" w:cs="Times New Roman"/>
          <w:iCs/>
          <w:sz w:val="28"/>
          <w:szCs w:val="28"/>
        </w:rPr>
        <w:t xml:space="preserve"> </w:t>
      </w:r>
      <w:proofErr w:type="spellStart"/>
      <w:r w:rsidRPr="00871679">
        <w:rPr>
          <w:rFonts w:ascii="Times New Roman" w:hAnsi="Times New Roman" w:cs="Times New Roman"/>
          <w:iCs/>
          <w:sz w:val="28"/>
          <w:szCs w:val="28"/>
        </w:rPr>
        <w:t>гаризалар</w:t>
      </w:r>
      <w:proofErr w:type="spellEnd"/>
      <w:r w:rsidRPr="00871679">
        <w:rPr>
          <w:rFonts w:ascii="Times New Roman" w:hAnsi="Times New Roman" w:cs="Times New Roman"/>
          <w:iCs/>
          <w:sz w:val="28"/>
          <w:szCs w:val="28"/>
        </w:rPr>
        <w:t xml:space="preserve"> (2 </w:t>
      </w:r>
      <w:proofErr w:type="spellStart"/>
      <w:r w:rsidRPr="00871679">
        <w:rPr>
          <w:rFonts w:ascii="Times New Roman" w:hAnsi="Times New Roman" w:cs="Times New Roman"/>
          <w:iCs/>
          <w:sz w:val="28"/>
          <w:szCs w:val="28"/>
        </w:rPr>
        <w:t>нче</w:t>
      </w:r>
      <w:proofErr w:type="spellEnd"/>
      <w:r w:rsidRPr="00871679">
        <w:rPr>
          <w:rFonts w:ascii="Times New Roman" w:hAnsi="Times New Roman" w:cs="Times New Roman"/>
          <w:iCs/>
          <w:sz w:val="28"/>
          <w:szCs w:val="28"/>
        </w:rPr>
        <w:t xml:space="preserve"> </w:t>
      </w:r>
      <w:proofErr w:type="spellStart"/>
      <w:r w:rsidRPr="00871679">
        <w:rPr>
          <w:rFonts w:ascii="Times New Roman" w:hAnsi="Times New Roman" w:cs="Times New Roman"/>
          <w:iCs/>
          <w:sz w:val="28"/>
          <w:szCs w:val="28"/>
        </w:rPr>
        <w:t>кушымта</w:t>
      </w:r>
      <w:proofErr w:type="spellEnd"/>
      <w:r w:rsidRPr="00871679">
        <w:rPr>
          <w:rFonts w:ascii="Times New Roman" w:hAnsi="Times New Roman" w:cs="Times New Roman"/>
          <w:iCs/>
          <w:sz w:val="28"/>
          <w:szCs w:val="28"/>
        </w:rPr>
        <w:t xml:space="preserve"> </w:t>
      </w:r>
      <w:proofErr w:type="spellStart"/>
      <w:r w:rsidRPr="00871679">
        <w:rPr>
          <w:rFonts w:ascii="Times New Roman" w:hAnsi="Times New Roman" w:cs="Times New Roman"/>
          <w:iCs/>
          <w:sz w:val="28"/>
          <w:szCs w:val="28"/>
        </w:rPr>
        <w:t>формасы</w:t>
      </w:r>
      <w:proofErr w:type="spellEnd"/>
      <w:r w:rsidRPr="00871679">
        <w:rPr>
          <w:rFonts w:ascii="Times New Roman" w:hAnsi="Times New Roman" w:cs="Times New Roman"/>
          <w:iCs/>
          <w:sz w:val="28"/>
          <w:szCs w:val="28"/>
        </w:rPr>
        <w:t xml:space="preserve"> </w:t>
      </w:r>
      <w:proofErr w:type="spellStart"/>
      <w:r w:rsidRPr="00871679">
        <w:rPr>
          <w:rFonts w:ascii="Times New Roman" w:hAnsi="Times New Roman" w:cs="Times New Roman"/>
          <w:iCs/>
          <w:sz w:val="28"/>
          <w:szCs w:val="28"/>
        </w:rPr>
        <w:t>буенча</w:t>
      </w:r>
      <w:proofErr w:type="spellEnd"/>
      <w:r w:rsidRPr="00871679">
        <w:rPr>
          <w:rFonts w:ascii="Times New Roman" w:hAnsi="Times New Roman" w:cs="Times New Roman"/>
          <w:iCs/>
          <w:sz w:val="28"/>
          <w:szCs w:val="28"/>
        </w:rPr>
        <w:t xml:space="preserve">) </w:t>
      </w:r>
      <w:proofErr w:type="spellStart"/>
      <w:r w:rsidRPr="00871679">
        <w:rPr>
          <w:rFonts w:ascii="Times New Roman" w:hAnsi="Times New Roman" w:cs="Times New Roman"/>
          <w:iCs/>
          <w:sz w:val="28"/>
          <w:szCs w:val="28"/>
        </w:rPr>
        <w:t>Мәгариф</w:t>
      </w:r>
      <w:proofErr w:type="spellEnd"/>
      <w:r w:rsidRPr="00871679">
        <w:rPr>
          <w:rFonts w:ascii="Times New Roman" w:hAnsi="Times New Roman" w:cs="Times New Roman"/>
          <w:iCs/>
          <w:sz w:val="28"/>
          <w:szCs w:val="28"/>
        </w:rPr>
        <w:t xml:space="preserve"> </w:t>
      </w:r>
      <w:proofErr w:type="spellStart"/>
      <w:r w:rsidRPr="00871679">
        <w:rPr>
          <w:rFonts w:ascii="Times New Roman" w:hAnsi="Times New Roman" w:cs="Times New Roman"/>
          <w:iCs/>
          <w:sz w:val="28"/>
          <w:szCs w:val="28"/>
        </w:rPr>
        <w:t>идарәсендә</w:t>
      </w:r>
      <w:proofErr w:type="spellEnd"/>
      <w:r w:rsidRPr="00871679">
        <w:rPr>
          <w:rFonts w:ascii="Times New Roman" w:hAnsi="Times New Roman" w:cs="Times New Roman"/>
          <w:iCs/>
          <w:sz w:val="28"/>
          <w:szCs w:val="28"/>
        </w:rPr>
        <w:t xml:space="preserve"> </w:t>
      </w:r>
      <w:proofErr w:type="spellStart"/>
      <w:r w:rsidRPr="00871679">
        <w:rPr>
          <w:rFonts w:ascii="Times New Roman" w:hAnsi="Times New Roman" w:cs="Times New Roman"/>
          <w:iCs/>
          <w:sz w:val="28"/>
          <w:szCs w:val="28"/>
        </w:rPr>
        <w:t>эш</w:t>
      </w:r>
      <w:proofErr w:type="spellEnd"/>
      <w:r w:rsidRPr="00871679">
        <w:rPr>
          <w:rFonts w:ascii="Times New Roman" w:hAnsi="Times New Roman" w:cs="Times New Roman"/>
          <w:iCs/>
          <w:sz w:val="28"/>
          <w:szCs w:val="28"/>
        </w:rPr>
        <w:t xml:space="preserve"> </w:t>
      </w:r>
      <w:proofErr w:type="spellStart"/>
      <w:r w:rsidRPr="00871679">
        <w:rPr>
          <w:rFonts w:ascii="Times New Roman" w:hAnsi="Times New Roman" w:cs="Times New Roman"/>
          <w:iCs/>
          <w:sz w:val="28"/>
          <w:szCs w:val="28"/>
        </w:rPr>
        <w:t>көннәрендә</w:t>
      </w:r>
      <w:proofErr w:type="spellEnd"/>
      <w:r w:rsidRPr="00871679">
        <w:rPr>
          <w:rFonts w:ascii="Times New Roman" w:hAnsi="Times New Roman" w:cs="Times New Roman"/>
          <w:iCs/>
          <w:sz w:val="28"/>
          <w:szCs w:val="28"/>
        </w:rPr>
        <w:t xml:space="preserve"> </w:t>
      </w:r>
      <w:proofErr w:type="spellStart"/>
      <w:r w:rsidRPr="00871679">
        <w:rPr>
          <w:rFonts w:ascii="Times New Roman" w:hAnsi="Times New Roman" w:cs="Times New Roman"/>
          <w:iCs/>
          <w:sz w:val="28"/>
          <w:szCs w:val="28"/>
        </w:rPr>
        <w:t>түбәндәге</w:t>
      </w:r>
      <w:proofErr w:type="spellEnd"/>
      <w:r w:rsidRPr="00871679">
        <w:rPr>
          <w:rFonts w:ascii="Times New Roman" w:hAnsi="Times New Roman" w:cs="Times New Roman"/>
          <w:iCs/>
          <w:sz w:val="28"/>
          <w:szCs w:val="28"/>
        </w:rPr>
        <w:t xml:space="preserve"> адрес </w:t>
      </w:r>
      <w:proofErr w:type="spellStart"/>
      <w:r w:rsidRPr="00871679">
        <w:rPr>
          <w:rFonts w:ascii="Times New Roman" w:hAnsi="Times New Roman" w:cs="Times New Roman"/>
          <w:iCs/>
          <w:sz w:val="28"/>
          <w:szCs w:val="28"/>
        </w:rPr>
        <w:t>буенча</w:t>
      </w:r>
      <w:proofErr w:type="spellEnd"/>
      <w:r w:rsidRPr="00871679">
        <w:rPr>
          <w:rFonts w:ascii="Times New Roman" w:hAnsi="Times New Roman" w:cs="Times New Roman"/>
          <w:iCs/>
          <w:sz w:val="28"/>
          <w:szCs w:val="28"/>
        </w:rPr>
        <w:t xml:space="preserve"> кабул </w:t>
      </w:r>
      <w:proofErr w:type="spellStart"/>
      <w:r w:rsidRPr="00871679">
        <w:rPr>
          <w:rFonts w:ascii="Times New Roman" w:hAnsi="Times New Roman" w:cs="Times New Roman"/>
          <w:iCs/>
          <w:sz w:val="28"/>
          <w:szCs w:val="28"/>
        </w:rPr>
        <w:t>ителә</w:t>
      </w:r>
      <w:proofErr w:type="spellEnd"/>
      <w:r w:rsidRPr="00871679">
        <w:rPr>
          <w:rFonts w:ascii="Times New Roman" w:hAnsi="Times New Roman" w:cs="Times New Roman"/>
          <w:iCs/>
          <w:sz w:val="28"/>
          <w:szCs w:val="28"/>
        </w:rPr>
        <w:t xml:space="preserve">: Лениногорск </w:t>
      </w:r>
      <w:proofErr w:type="spellStart"/>
      <w:r w:rsidRPr="00871679">
        <w:rPr>
          <w:rFonts w:ascii="Times New Roman" w:hAnsi="Times New Roman" w:cs="Times New Roman"/>
          <w:iCs/>
          <w:sz w:val="28"/>
          <w:szCs w:val="28"/>
        </w:rPr>
        <w:t>шәһәре</w:t>
      </w:r>
      <w:proofErr w:type="spellEnd"/>
      <w:r w:rsidRPr="00871679">
        <w:rPr>
          <w:rFonts w:ascii="Times New Roman" w:hAnsi="Times New Roman" w:cs="Times New Roman"/>
          <w:iCs/>
          <w:sz w:val="28"/>
          <w:szCs w:val="28"/>
        </w:rPr>
        <w:t xml:space="preserve">, </w:t>
      </w:r>
      <w:proofErr w:type="spellStart"/>
      <w:r w:rsidRPr="00871679">
        <w:rPr>
          <w:rFonts w:ascii="Times New Roman" w:hAnsi="Times New Roman" w:cs="Times New Roman"/>
          <w:iCs/>
          <w:sz w:val="28"/>
          <w:szCs w:val="28"/>
        </w:rPr>
        <w:t>Шашин</w:t>
      </w:r>
      <w:proofErr w:type="spellEnd"/>
      <w:r w:rsidRPr="00871679">
        <w:rPr>
          <w:rFonts w:ascii="Times New Roman" w:hAnsi="Times New Roman" w:cs="Times New Roman"/>
          <w:iCs/>
          <w:sz w:val="28"/>
          <w:szCs w:val="28"/>
        </w:rPr>
        <w:t xml:space="preserve"> пр., 22 </w:t>
      </w:r>
      <w:proofErr w:type="spellStart"/>
      <w:r w:rsidRPr="00871679">
        <w:rPr>
          <w:rFonts w:ascii="Times New Roman" w:hAnsi="Times New Roman" w:cs="Times New Roman"/>
          <w:iCs/>
          <w:sz w:val="28"/>
          <w:szCs w:val="28"/>
        </w:rPr>
        <w:t>йорт</w:t>
      </w:r>
      <w:proofErr w:type="spellEnd"/>
      <w:r w:rsidRPr="00871679">
        <w:rPr>
          <w:rFonts w:ascii="Times New Roman" w:hAnsi="Times New Roman" w:cs="Times New Roman"/>
          <w:iCs/>
          <w:sz w:val="28"/>
          <w:szCs w:val="28"/>
        </w:rPr>
        <w:t>.»;</w:t>
      </w:r>
    </w:p>
    <w:p w14:paraId="279EEF7C" w14:textId="77777777" w:rsidR="00871679" w:rsidRDefault="00871679" w:rsidP="00871679">
      <w:pPr>
        <w:spacing w:after="0" w:line="240" w:lineRule="auto"/>
        <w:ind w:firstLine="567"/>
        <w:jc w:val="both"/>
        <w:rPr>
          <w:rFonts w:ascii="Times New Roman" w:hAnsi="Times New Roman" w:cs="Times New Roman"/>
          <w:iCs/>
          <w:sz w:val="28"/>
          <w:szCs w:val="28"/>
        </w:rPr>
      </w:pPr>
    </w:p>
    <w:p w14:paraId="0475F781" w14:textId="6804D9DE" w:rsidR="00AA5BC0" w:rsidRPr="006413A5" w:rsidRDefault="00871679" w:rsidP="00871679">
      <w:pPr>
        <w:spacing w:after="0" w:line="240" w:lineRule="auto"/>
        <w:ind w:firstLine="567"/>
        <w:jc w:val="both"/>
        <w:rPr>
          <w:rStyle w:val="af0"/>
          <w:rFonts w:ascii="Times New Roman" w:hAnsi="Times New Roman" w:cs="Times New Roman"/>
          <w:i w:val="0"/>
          <w:color w:val="auto"/>
          <w:sz w:val="28"/>
          <w:szCs w:val="28"/>
          <w:lang w:val="tt"/>
        </w:rPr>
      </w:pPr>
      <w:r w:rsidRPr="00871679">
        <w:rPr>
          <w:rFonts w:ascii="Times New Roman" w:hAnsi="Times New Roman" w:cs="Times New Roman"/>
          <w:iCs/>
          <w:sz w:val="28"/>
          <w:szCs w:val="28"/>
          <w:lang w:val="tt"/>
        </w:rPr>
        <w:t>Тәртипкә</w:t>
      </w:r>
      <w:r w:rsidRPr="00871679">
        <w:rPr>
          <w:rFonts w:ascii="Times New Roman" w:hAnsi="Times New Roman" w:cs="Times New Roman"/>
          <w:iCs/>
          <w:sz w:val="28"/>
          <w:szCs w:val="28"/>
          <w:lang w:val="tt"/>
        </w:rPr>
        <w:t xml:space="preserve"> </w:t>
      </w:r>
      <w:r w:rsidR="006413A5" w:rsidRPr="000B4B08">
        <w:rPr>
          <w:rStyle w:val="af0"/>
          <w:rFonts w:ascii="Times New Roman" w:hAnsi="Times New Roman" w:cs="Times New Roman"/>
          <w:i w:val="0"/>
          <w:color w:val="auto"/>
          <w:sz w:val="28"/>
          <w:szCs w:val="28"/>
          <w:lang w:val="tt"/>
        </w:rPr>
        <w:t>кушымта нигезендә 2 нче кушымта өстәргә.</w:t>
      </w:r>
    </w:p>
    <w:p w14:paraId="3CA4B195" w14:textId="77777777" w:rsidR="004267B4" w:rsidRPr="006413A5" w:rsidRDefault="006413A5" w:rsidP="004267B4">
      <w:pPr>
        <w:pStyle w:val="21"/>
        <w:ind w:left="0" w:right="3" w:firstLine="567"/>
        <w:jc w:val="both"/>
        <w:rPr>
          <w:rStyle w:val="aa"/>
          <w:rFonts w:ascii="Times New Roman" w:hAnsi="Times New Roman" w:cs="Times New Roman"/>
          <w:b w:val="0"/>
          <w:i w:val="0"/>
          <w:color w:val="auto"/>
          <w:sz w:val="28"/>
          <w:szCs w:val="28"/>
          <w:lang w:val="tt"/>
        </w:rPr>
      </w:pPr>
      <w:r w:rsidRPr="000B4B08">
        <w:rPr>
          <w:rStyle w:val="aa"/>
          <w:rFonts w:ascii="Times New Roman" w:hAnsi="Times New Roman" w:cs="Times New Roman"/>
          <w:b w:val="0"/>
          <w:i w:val="0"/>
          <w:color w:val="auto"/>
          <w:sz w:val="28"/>
          <w:szCs w:val="28"/>
          <w:lang w:val="tt"/>
        </w:rPr>
        <w:t>2. Әлеге карар рәсми басылып чыкканнан соң үз көченә керә һәм 2025 елның 01 сентябреннән барлыкка килгән хокук мөнәсәбәтләренә кагыла.</w:t>
      </w:r>
    </w:p>
    <w:p w14:paraId="153D70EE" w14:textId="77777777" w:rsidR="00D716B0" w:rsidRPr="006413A5" w:rsidRDefault="006413A5" w:rsidP="003E1A72">
      <w:pPr>
        <w:pStyle w:val="21"/>
        <w:ind w:left="0" w:right="3" w:firstLine="567"/>
        <w:jc w:val="both"/>
        <w:rPr>
          <w:rStyle w:val="aa"/>
          <w:rFonts w:ascii="Times New Roman" w:hAnsi="Times New Roman" w:cs="Times New Roman"/>
          <w:b w:val="0"/>
          <w:i w:val="0"/>
          <w:color w:val="auto"/>
          <w:sz w:val="28"/>
          <w:szCs w:val="28"/>
          <w:lang w:val="tt"/>
        </w:rPr>
      </w:pPr>
      <w:r w:rsidRPr="000B4B08">
        <w:rPr>
          <w:rStyle w:val="aa"/>
          <w:rFonts w:ascii="Times New Roman" w:hAnsi="Times New Roman" w:cs="Times New Roman"/>
          <w:b w:val="0"/>
          <w:i w:val="0"/>
          <w:color w:val="auto"/>
          <w:sz w:val="28"/>
          <w:szCs w:val="28"/>
          <w:lang w:val="tt"/>
        </w:rPr>
        <w:t>3. Әлеге карарны Лениногорск муниципаль районының рәсми сайтында һәм Татарстан Республикасының хокукый мәгълүмат рәсми порталында (pravo.tatarstan.ru) урнаштырырга.</w:t>
      </w:r>
    </w:p>
    <w:p w14:paraId="71221F18" w14:textId="70075682" w:rsidR="00D716B0" w:rsidRPr="006413A5" w:rsidRDefault="006413A5" w:rsidP="003E1A72">
      <w:pPr>
        <w:pStyle w:val="21"/>
        <w:ind w:left="0" w:right="3" w:firstLine="567"/>
        <w:jc w:val="both"/>
        <w:rPr>
          <w:rStyle w:val="aa"/>
          <w:rFonts w:ascii="Times New Roman" w:hAnsi="Times New Roman" w:cs="Times New Roman"/>
          <w:b w:val="0"/>
          <w:i w:val="0"/>
          <w:color w:val="auto"/>
          <w:sz w:val="28"/>
          <w:szCs w:val="28"/>
          <w:lang w:val="tt"/>
        </w:rPr>
      </w:pPr>
      <w:r w:rsidRPr="000B4B08">
        <w:rPr>
          <w:rStyle w:val="aa"/>
          <w:rFonts w:ascii="Times New Roman" w:hAnsi="Times New Roman" w:cs="Times New Roman"/>
          <w:b w:val="0"/>
          <w:i w:val="0"/>
          <w:color w:val="auto"/>
          <w:sz w:val="28"/>
          <w:szCs w:val="28"/>
          <w:lang w:val="tt"/>
        </w:rPr>
        <w:t xml:space="preserve">4. Әлеге карарның үтәлешен тикшереп торуны Татарстан Республикасы </w:t>
      </w:r>
      <w:r w:rsidR="00871679">
        <w:rPr>
          <w:rStyle w:val="aa"/>
          <w:rFonts w:ascii="Times New Roman" w:hAnsi="Times New Roman" w:cs="Times New Roman"/>
          <w:b w:val="0"/>
          <w:i w:val="0"/>
          <w:color w:val="auto"/>
          <w:sz w:val="28"/>
          <w:szCs w:val="28"/>
          <w:lang w:val="tt"/>
        </w:rPr>
        <w:t>«</w:t>
      </w:r>
      <w:r w:rsidRPr="000B4B08">
        <w:rPr>
          <w:rStyle w:val="aa"/>
          <w:rFonts w:ascii="Times New Roman" w:hAnsi="Times New Roman" w:cs="Times New Roman"/>
          <w:b w:val="0"/>
          <w:i w:val="0"/>
          <w:color w:val="auto"/>
          <w:sz w:val="28"/>
          <w:szCs w:val="28"/>
          <w:lang w:val="tt"/>
        </w:rPr>
        <w:t>Лениногорск муниципаль районы</w:t>
      </w:r>
      <w:r w:rsidR="00871679">
        <w:rPr>
          <w:rStyle w:val="aa"/>
          <w:rFonts w:ascii="Times New Roman" w:hAnsi="Times New Roman" w:cs="Times New Roman"/>
          <w:b w:val="0"/>
          <w:i w:val="0"/>
          <w:color w:val="auto"/>
          <w:sz w:val="28"/>
          <w:szCs w:val="28"/>
          <w:lang w:val="tt"/>
        </w:rPr>
        <w:t>»</w:t>
      </w:r>
      <w:r w:rsidRPr="000B4B08">
        <w:rPr>
          <w:rStyle w:val="aa"/>
          <w:rFonts w:ascii="Times New Roman" w:hAnsi="Times New Roman" w:cs="Times New Roman"/>
          <w:b w:val="0"/>
          <w:i w:val="0"/>
          <w:color w:val="auto"/>
          <w:sz w:val="28"/>
          <w:szCs w:val="28"/>
          <w:lang w:val="tt"/>
        </w:rPr>
        <w:t xml:space="preserve"> муниципаль берәмлеге Башкарма комитетының эшләр идарәчесенә йөкләргә.</w:t>
      </w:r>
    </w:p>
    <w:p w14:paraId="450FC43E" w14:textId="77777777" w:rsidR="00D716B0" w:rsidRPr="006413A5" w:rsidRDefault="00D716B0" w:rsidP="00C05758">
      <w:pPr>
        <w:spacing w:after="0" w:line="240" w:lineRule="auto"/>
        <w:rPr>
          <w:rFonts w:ascii="Times New Roman" w:hAnsi="Times New Roman" w:cs="Times New Roman"/>
          <w:sz w:val="28"/>
          <w:szCs w:val="28"/>
          <w:lang w:val="tt"/>
        </w:rPr>
      </w:pPr>
    </w:p>
    <w:p w14:paraId="08E8675A" w14:textId="77777777" w:rsidR="00FC61C7" w:rsidRPr="006413A5" w:rsidRDefault="00FC61C7" w:rsidP="00C05758">
      <w:pPr>
        <w:spacing w:after="0" w:line="240" w:lineRule="auto"/>
        <w:rPr>
          <w:rFonts w:ascii="Times New Roman" w:hAnsi="Times New Roman" w:cs="Times New Roman"/>
          <w:sz w:val="28"/>
          <w:szCs w:val="28"/>
          <w:lang w:val="tt"/>
        </w:rPr>
      </w:pPr>
    </w:p>
    <w:p w14:paraId="56D19F97" w14:textId="77777777" w:rsidR="00FC61C7" w:rsidRPr="006413A5" w:rsidRDefault="00FC61C7" w:rsidP="00C05758">
      <w:pPr>
        <w:spacing w:after="0" w:line="240" w:lineRule="auto"/>
        <w:rPr>
          <w:rFonts w:ascii="Times New Roman" w:hAnsi="Times New Roman" w:cs="Times New Roman"/>
          <w:sz w:val="28"/>
          <w:szCs w:val="28"/>
          <w:lang w:val="tt"/>
        </w:rPr>
      </w:pPr>
    </w:p>
    <w:p w14:paraId="42E45107" w14:textId="034C6119" w:rsidR="00387ECF" w:rsidRPr="006413A5" w:rsidRDefault="006413A5" w:rsidP="007713D2">
      <w:pPr>
        <w:spacing w:line="240" w:lineRule="auto"/>
        <w:rPr>
          <w:rFonts w:ascii="Times New Roman" w:hAnsi="Times New Roman" w:cs="Times New Roman"/>
          <w:sz w:val="28"/>
          <w:szCs w:val="28"/>
          <w:lang w:val="tt"/>
        </w:rPr>
      </w:pPr>
      <w:r w:rsidRPr="000B4B08">
        <w:rPr>
          <w:rFonts w:ascii="Times New Roman" w:hAnsi="Times New Roman" w:cs="Times New Roman"/>
          <w:sz w:val="28"/>
          <w:szCs w:val="28"/>
          <w:lang w:val="tt"/>
        </w:rPr>
        <w:t xml:space="preserve">Җитәкче        </w:t>
      </w:r>
      <w:r>
        <w:rPr>
          <w:rFonts w:ascii="Times New Roman" w:hAnsi="Times New Roman" w:cs="Times New Roman"/>
          <w:sz w:val="28"/>
          <w:szCs w:val="28"/>
          <w:lang w:val="tt"/>
        </w:rPr>
        <w:t xml:space="preserve">                                                                </w:t>
      </w:r>
      <w:r w:rsidRPr="000B4B08">
        <w:rPr>
          <w:rFonts w:ascii="Times New Roman" w:hAnsi="Times New Roman" w:cs="Times New Roman"/>
          <w:sz w:val="28"/>
          <w:szCs w:val="28"/>
          <w:lang w:val="tt"/>
        </w:rPr>
        <w:t xml:space="preserve"> </w:t>
      </w:r>
      <w:r w:rsidR="00871679">
        <w:rPr>
          <w:rFonts w:ascii="Times New Roman" w:hAnsi="Times New Roman" w:cs="Times New Roman"/>
          <w:sz w:val="28"/>
          <w:szCs w:val="28"/>
          <w:lang w:val="tt"/>
        </w:rPr>
        <w:t xml:space="preserve">              </w:t>
      </w:r>
      <w:r w:rsidRPr="006413A5">
        <w:rPr>
          <w:rFonts w:ascii="Times New Roman" w:hAnsi="Times New Roman" w:cs="Times New Roman"/>
          <w:sz w:val="28"/>
          <w:szCs w:val="28"/>
          <w:lang w:val="tt"/>
        </w:rPr>
        <w:t>И.Г.Шәмәрданов</w:t>
      </w:r>
      <w:r w:rsidRPr="000B4B08">
        <w:rPr>
          <w:rFonts w:ascii="Times New Roman" w:hAnsi="Times New Roman" w:cs="Times New Roman"/>
          <w:sz w:val="28"/>
          <w:szCs w:val="28"/>
          <w:lang w:val="tt"/>
        </w:rPr>
        <w:t xml:space="preserve">                                                                                               </w:t>
      </w:r>
    </w:p>
    <w:p w14:paraId="4C0545F8" w14:textId="77777777" w:rsidR="00907BB7" w:rsidRPr="006413A5" w:rsidRDefault="00907BB7" w:rsidP="007713D2">
      <w:pPr>
        <w:spacing w:line="240" w:lineRule="auto"/>
        <w:rPr>
          <w:rFonts w:ascii="Times New Roman" w:hAnsi="Times New Roman" w:cs="Times New Roman"/>
          <w:sz w:val="28"/>
          <w:szCs w:val="28"/>
          <w:lang w:val="tt"/>
        </w:rPr>
      </w:pPr>
    </w:p>
    <w:p w14:paraId="015A1F6D" w14:textId="77777777" w:rsidR="00740E83" w:rsidRPr="006413A5" w:rsidRDefault="00740E83" w:rsidP="007713D2">
      <w:pPr>
        <w:spacing w:line="240" w:lineRule="auto"/>
        <w:rPr>
          <w:rFonts w:ascii="Times New Roman" w:hAnsi="Times New Roman" w:cs="Times New Roman"/>
          <w:sz w:val="28"/>
          <w:szCs w:val="28"/>
          <w:lang w:val="tt"/>
        </w:rPr>
      </w:pPr>
    </w:p>
    <w:p w14:paraId="79745463" w14:textId="77777777" w:rsidR="00740E83" w:rsidRPr="006413A5" w:rsidRDefault="00740E83" w:rsidP="007713D2">
      <w:pPr>
        <w:spacing w:line="240" w:lineRule="auto"/>
        <w:rPr>
          <w:rFonts w:ascii="Times New Roman" w:hAnsi="Times New Roman" w:cs="Times New Roman"/>
          <w:lang w:val="tt"/>
        </w:rPr>
      </w:pPr>
    </w:p>
    <w:p w14:paraId="7ED65837" w14:textId="77777777" w:rsidR="00387ECF" w:rsidRPr="006413A5" w:rsidRDefault="006413A5" w:rsidP="00740E83">
      <w:pPr>
        <w:spacing w:after="0" w:line="240" w:lineRule="auto"/>
        <w:rPr>
          <w:rFonts w:ascii="Times New Roman" w:hAnsi="Times New Roman" w:cs="Times New Roman"/>
          <w:lang w:val="tt"/>
        </w:rPr>
      </w:pPr>
      <w:r w:rsidRPr="000B4B08">
        <w:rPr>
          <w:rFonts w:ascii="Times New Roman" w:hAnsi="Times New Roman" w:cs="Times New Roman"/>
          <w:lang w:val="tt"/>
        </w:rPr>
        <w:t>М.Г. Якупов</w:t>
      </w:r>
    </w:p>
    <w:p w14:paraId="00034446" w14:textId="77777777" w:rsidR="007713D2" w:rsidRPr="006413A5" w:rsidRDefault="006413A5" w:rsidP="00740E83">
      <w:pPr>
        <w:spacing w:after="0" w:line="240" w:lineRule="auto"/>
        <w:rPr>
          <w:rFonts w:ascii="Times New Roman" w:hAnsi="Times New Roman" w:cs="Times New Roman"/>
          <w:lang w:val="tt"/>
        </w:rPr>
      </w:pPr>
      <w:r w:rsidRPr="000B4B08">
        <w:rPr>
          <w:rFonts w:ascii="Times New Roman" w:hAnsi="Times New Roman" w:cs="Times New Roman"/>
          <w:lang w:val="tt"/>
        </w:rPr>
        <w:t>5-15-41</w:t>
      </w:r>
    </w:p>
    <w:p w14:paraId="185EE283" w14:textId="77777777" w:rsidR="00AA5BC0" w:rsidRPr="006413A5" w:rsidRDefault="00AA5BC0" w:rsidP="00FC61C7">
      <w:pPr>
        <w:pStyle w:val="a5"/>
        <w:ind w:left="0" w:firstLine="0"/>
        <w:jc w:val="both"/>
        <w:rPr>
          <w:b w:val="0"/>
          <w:sz w:val="26"/>
          <w:szCs w:val="26"/>
          <w:lang w:val="tt"/>
        </w:rPr>
      </w:pPr>
    </w:p>
    <w:p w14:paraId="0B246E19" w14:textId="77777777" w:rsidR="00AA5BC0" w:rsidRPr="006413A5" w:rsidRDefault="00AA5BC0" w:rsidP="00AA5BC0">
      <w:pPr>
        <w:pStyle w:val="a5"/>
        <w:ind w:left="5670"/>
        <w:jc w:val="both"/>
        <w:rPr>
          <w:b w:val="0"/>
          <w:sz w:val="20"/>
          <w:szCs w:val="20"/>
          <w:lang w:val="tt"/>
        </w:rPr>
      </w:pPr>
    </w:p>
    <w:p w14:paraId="0FA0605B" w14:textId="77777777" w:rsidR="00FC61C7" w:rsidRPr="006413A5" w:rsidRDefault="00FC61C7" w:rsidP="00AA5BC0">
      <w:pPr>
        <w:pStyle w:val="a5"/>
        <w:ind w:left="5670"/>
        <w:jc w:val="both"/>
        <w:rPr>
          <w:b w:val="0"/>
          <w:sz w:val="20"/>
          <w:szCs w:val="20"/>
          <w:lang w:val="tt"/>
        </w:rPr>
      </w:pPr>
    </w:p>
    <w:p w14:paraId="7BEF5260" w14:textId="77777777" w:rsidR="006413A5" w:rsidRDefault="006413A5" w:rsidP="00AA5BC0">
      <w:pPr>
        <w:pStyle w:val="a5"/>
        <w:ind w:left="5670"/>
        <w:jc w:val="both"/>
        <w:rPr>
          <w:b w:val="0"/>
          <w:lang w:val="tt"/>
        </w:rPr>
      </w:pPr>
    </w:p>
    <w:p w14:paraId="327C3AB3" w14:textId="77777777" w:rsidR="006413A5" w:rsidRDefault="006413A5" w:rsidP="00AA5BC0">
      <w:pPr>
        <w:pStyle w:val="a5"/>
        <w:ind w:left="5670"/>
        <w:jc w:val="both"/>
        <w:rPr>
          <w:b w:val="0"/>
          <w:lang w:val="tt"/>
        </w:rPr>
      </w:pPr>
    </w:p>
    <w:p w14:paraId="169D45C9" w14:textId="273835FF" w:rsidR="00FC61C7" w:rsidRPr="006413A5" w:rsidRDefault="006413A5" w:rsidP="00AA5BC0">
      <w:pPr>
        <w:pStyle w:val="a5"/>
        <w:ind w:left="5670"/>
        <w:jc w:val="both"/>
        <w:rPr>
          <w:b w:val="0"/>
          <w:lang w:val="tt"/>
        </w:rPr>
      </w:pPr>
      <w:r w:rsidRPr="000B4B08">
        <w:rPr>
          <w:b w:val="0"/>
          <w:lang w:val="tt"/>
        </w:rPr>
        <w:t xml:space="preserve">2 нче кушымта </w:t>
      </w:r>
    </w:p>
    <w:p w14:paraId="2A8AED20" w14:textId="44A44B46" w:rsidR="00FC61C7" w:rsidRPr="006413A5" w:rsidRDefault="006413A5" w:rsidP="00AA5BC0">
      <w:pPr>
        <w:pStyle w:val="a5"/>
        <w:ind w:left="4536"/>
        <w:jc w:val="both"/>
        <w:rPr>
          <w:b w:val="0"/>
          <w:lang w:val="tt"/>
        </w:rPr>
      </w:pPr>
      <w:r w:rsidRPr="000B4B08">
        <w:rPr>
          <w:b w:val="0"/>
          <w:lang w:val="tt"/>
        </w:rPr>
        <w:t xml:space="preserve">Махсус хәрби операциядә катнашучылар һәм </w:t>
      </w:r>
      <w:r w:rsidR="00871679">
        <w:rPr>
          <w:b w:val="0"/>
          <w:lang w:val="tt"/>
        </w:rPr>
        <w:t>«</w:t>
      </w:r>
      <w:r w:rsidRPr="000B4B08">
        <w:rPr>
          <w:b w:val="0"/>
          <w:lang w:val="tt"/>
        </w:rPr>
        <w:t>Сәламәтлек мөмкинлекләре чикләнгән балалар өчен 14 нче Лениногорск мәктәбе</w:t>
      </w:r>
      <w:r w:rsidR="00871679">
        <w:rPr>
          <w:b w:val="0"/>
          <w:lang w:val="tt"/>
        </w:rPr>
        <w:t>»</w:t>
      </w:r>
      <w:r w:rsidRPr="000B4B08">
        <w:rPr>
          <w:b w:val="0"/>
          <w:lang w:val="tt"/>
        </w:rPr>
        <w:t xml:space="preserve"> ДБББУдә белем алучы сәламәтлеге мөмкинлекләре чикләнгән балаларның гаиләләренә, шулай ук </w:t>
      </w:r>
      <w:r w:rsidR="00871679">
        <w:rPr>
          <w:b w:val="0"/>
          <w:lang w:val="tt"/>
        </w:rPr>
        <w:t>«</w:t>
      </w:r>
      <w:r w:rsidRPr="000B4B08">
        <w:rPr>
          <w:b w:val="0"/>
          <w:lang w:val="tt"/>
        </w:rPr>
        <w:t>Лениногорск балалар йорты</w:t>
      </w:r>
      <w:r w:rsidR="00871679">
        <w:rPr>
          <w:b w:val="0"/>
          <w:lang w:val="tt"/>
        </w:rPr>
        <w:t>»</w:t>
      </w:r>
      <w:r w:rsidRPr="000B4B08">
        <w:rPr>
          <w:b w:val="0"/>
          <w:lang w:val="tt"/>
        </w:rPr>
        <w:t>ДБУдан ятим балаларга һәм ата-ана тәрбиясеннән мәхрүм калган балаларга   Лениногорск муниципаль районы территориясендә автомобиль транспортында (таксидан тыш), шәһәр яны җир өсте транспортында җайга салына торган тарифлар буенча даими рәвештә пассажирлар йөртүнең һәм багаж ташуның муниципаль маршрутлары буенча балаларның түләүсез йөрүе рәвешендә, өстәмә социаль ярдәм күрсәтү тәртибенә</w:t>
      </w:r>
    </w:p>
    <w:p w14:paraId="2EB7B031" w14:textId="34339B57" w:rsidR="00AA5BC0" w:rsidRPr="000B4B08" w:rsidRDefault="006413A5" w:rsidP="00AA5BC0">
      <w:pPr>
        <w:pStyle w:val="a5"/>
        <w:ind w:left="4536"/>
        <w:jc w:val="both"/>
        <w:rPr>
          <w:b w:val="0"/>
        </w:rPr>
      </w:pPr>
      <w:r w:rsidRPr="000B4B08">
        <w:rPr>
          <w:b w:val="0"/>
          <w:lang w:val="tt"/>
        </w:rPr>
        <w:t>2025 елның _______нән __</w:t>
      </w:r>
      <w:r w:rsidR="00871679">
        <w:rPr>
          <w:b w:val="0"/>
          <w:lang w:val="tt"/>
        </w:rPr>
        <w:t xml:space="preserve"> номерлы</w:t>
      </w:r>
    </w:p>
    <w:p w14:paraId="57EF158A" w14:textId="77777777" w:rsidR="00AA5BC0" w:rsidRPr="000B4B08" w:rsidRDefault="00AA5BC0" w:rsidP="00387ECF">
      <w:pPr>
        <w:pStyle w:val="a5"/>
        <w:rPr>
          <w:sz w:val="26"/>
          <w:szCs w:val="26"/>
        </w:rPr>
      </w:pPr>
    </w:p>
    <w:p w14:paraId="0A1A2724" w14:textId="77777777" w:rsidR="00DB7F24" w:rsidRPr="000B4B08" w:rsidRDefault="00DB7F24" w:rsidP="00AA5BC0">
      <w:pPr>
        <w:pStyle w:val="a5"/>
        <w:ind w:left="1418"/>
        <w:rPr>
          <w:sz w:val="26"/>
          <w:szCs w:val="26"/>
        </w:rPr>
      </w:pPr>
    </w:p>
    <w:tbl>
      <w:tblPr>
        <w:tblW w:w="0" w:type="auto"/>
        <w:tblInd w:w="3686" w:type="dxa"/>
        <w:tblLayout w:type="fixed"/>
        <w:tblCellMar>
          <w:left w:w="0" w:type="dxa"/>
          <w:right w:w="0" w:type="dxa"/>
        </w:tblCellMar>
        <w:tblLook w:val="0000" w:firstRow="0" w:lastRow="0" w:firstColumn="0" w:lastColumn="0" w:noHBand="0" w:noVBand="0"/>
      </w:tblPr>
      <w:tblGrid>
        <w:gridCol w:w="5484"/>
      </w:tblGrid>
      <w:tr w:rsidR="005A0287" w14:paraId="7C77381E" w14:textId="77777777" w:rsidTr="00D44655">
        <w:trPr>
          <w:trHeight w:val="3759"/>
        </w:trPr>
        <w:tc>
          <w:tcPr>
            <w:tcW w:w="5484" w:type="dxa"/>
          </w:tcPr>
          <w:p w14:paraId="285C3D56" w14:textId="77777777" w:rsidR="00AA5BC0" w:rsidRPr="000B4B08" w:rsidRDefault="006413A5" w:rsidP="00D44655">
            <w:pPr>
              <w:pStyle w:val="a5"/>
              <w:spacing w:before="0"/>
              <w:ind w:left="0" w:right="301" w:firstLine="0"/>
              <w:jc w:val="both"/>
              <w:rPr>
                <w:b w:val="0"/>
                <w:sz w:val="26"/>
                <w:szCs w:val="26"/>
              </w:rPr>
            </w:pPr>
            <w:r w:rsidRPr="000B4B08">
              <w:rPr>
                <w:b w:val="0"/>
                <w:sz w:val="26"/>
                <w:szCs w:val="26"/>
                <w:lang w:val="tt"/>
              </w:rPr>
              <w:t>____________---нән</w:t>
            </w:r>
          </w:p>
          <w:p w14:paraId="75A9DAFD" w14:textId="77777777" w:rsidR="00AA5BC0" w:rsidRPr="000B4B08" w:rsidRDefault="006413A5" w:rsidP="00D44655">
            <w:pPr>
              <w:pStyle w:val="a5"/>
              <w:spacing w:before="0"/>
              <w:ind w:left="0" w:right="301" w:firstLine="0"/>
              <w:jc w:val="both"/>
              <w:rPr>
                <w:b w:val="0"/>
                <w:sz w:val="26"/>
                <w:szCs w:val="26"/>
              </w:rPr>
            </w:pPr>
            <w:r w:rsidRPr="000B4B08">
              <w:rPr>
                <w:b w:val="0"/>
                <w:sz w:val="26"/>
                <w:szCs w:val="26"/>
                <w:lang w:val="tt"/>
              </w:rPr>
              <w:t xml:space="preserve">                   Ф.И.АИ. (кыскартуларсыз)</w:t>
            </w:r>
          </w:p>
          <w:p w14:paraId="10431872" w14:textId="77777777" w:rsidR="00AA5BC0" w:rsidRPr="000B4B08" w:rsidRDefault="006413A5" w:rsidP="00D44655">
            <w:pPr>
              <w:pStyle w:val="a5"/>
              <w:spacing w:before="0"/>
              <w:ind w:left="0" w:right="301" w:firstLine="0"/>
              <w:jc w:val="both"/>
              <w:rPr>
                <w:b w:val="0"/>
                <w:sz w:val="26"/>
                <w:szCs w:val="26"/>
              </w:rPr>
            </w:pPr>
            <w:r w:rsidRPr="000B4B08">
              <w:rPr>
                <w:b w:val="0"/>
                <w:w w:val="99"/>
                <w:sz w:val="26"/>
                <w:szCs w:val="26"/>
                <w:u w:val="single"/>
                <w:lang w:val="tt"/>
              </w:rPr>
              <w:t xml:space="preserve">                                         </w:t>
            </w:r>
            <w:r w:rsidRPr="000B4B08">
              <w:rPr>
                <w:b w:val="0"/>
                <w:spacing w:val="-1"/>
                <w:sz w:val="26"/>
                <w:szCs w:val="26"/>
                <w:lang w:val="tt"/>
              </w:rPr>
              <w:t>сериясе</w:t>
            </w:r>
            <w:r w:rsidRPr="000B4B08">
              <w:rPr>
                <w:b w:val="0"/>
                <w:w w:val="99"/>
                <w:sz w:val="26"/>
                <w:szCs w:val="26"/>
                <w:u w:val="single"/>
                <w:lang w:val="tt"/>
              </w:rPr>
              <w:t xml:space="preserve">   </w:t>
            </w:r>
            <w:r w:rsidRPr="000B4B08">
              <w:rPr>
                <w:b w:val="0"/>
                <w:sz w:val="26"/>
                <w:szCs w:val="26"/>
                <w:lang w:val="tt"/>
              </w:rPr>
              <w:t>№</w:t>
            </w:r>
            <w:r w:rsidRPr="000B4B08">
              <w:rPr>
                <w:b w:val="0"/>
                <w:w w:val="99"/>
                <w:sz w:val="26"/>
                <w:szCs w:val="26"/>
                <w:u w:val="single"/>
                <w:lang w:val="tt"/>
              </w:rPr>
              <w:t xml:space="preserve">                            </w:t>
            </w:r>
          </w:p>
          <w:p w14:paraId="790D7CB1" w14:textId="77777777" w:rsidR="00AA5BC0" w:rsidRPr="000B4B08" w:rsidRDefault="006413A5" w:rsidP="00D44655">
            <w:pPr>
              <w:pStyle w:val="a5"/>
              <w:spacing w:before="0"/>
              <w:ind w:left="0" w:right="301" w:firstLine="0"/>
              <w:jc w:val="both"/>
              <w:rPr>
                <w:b w:val="0"/>
                <w:w w:val="99"/>
                <w:sz w:val="26"/>
                <w:szCs w:val="26"/>
              </w:rPr>
            </w:pPr>
            <w:r w:rsidRPr="000B4B08">
              <w:rPr>
                <w:b w:val="0"/>
                <w:sz w:val="26"/>
                <w:szCs w:val="26"/>
                <w:lang w:val="tt"/>
              </w:rPr>
              <w:t xml:space="preserve">(шәхесне таныклаучы документ: документ төре) бирелде   _______________________                                                                       </w:t>
            </w:r>
          </w:p>
          <w:p w14:paraId="157583BF" w14:textId="77777777" w:rsidR="00AA5BC0" w:rsidRPr="000B4B08" w:rsidRDefault="006413A5" w:rsidP="00D44655">
            <w:pPr>
              <w:pStyle w:val="a5"/>
              <w:spacing w:before="0"/>
              <w:ind w:left="0" w:right="301" w:firstLine="0"/>
              <w:jc w:val="both"/>
              <w:rPr>
                <w:b w:val="0"/>
                <w:sz w:val="26"/>
                <w:szCs w:val="26"/>
              </w:rPr>
            </w:pPr>
            <w:r w:rsidRPr="000B4B08">
              <w:rPr>
                <w:b w:val="0"/>
                <w:sz w:val="26"/>
                <w:szCs w:val="26"/>
                <w:lang w:val="tt"/>
              </w:rPr>
              <w:t xml:space="preserve">                                        (кем тарафыннан һәм кайчан бирелгән)</w:t>
            </w:r>
          </w:p>
          <w:p w14:paraId="584BEA29" w14:textId="77777777" w:rsidR="00AA5BC0" w:rsidRPr="000B4B08" w:rsidRDefault="006413A5" w:rsidP="00D44655">
            <w:pPr>
              <w:pStyle w:val="a5"/>
              <w:spacing w:before="0"/>
              <w:ind w:left="0" w:right="301" w:firstLine="0"/>
              <w:jc w:val="both"/>
              <w:rPr>
                <w:b w:val="0"/>
                <w:w w:val="99"/>
                <w:sz w:val="26"/>
                <w:szCs w:val="26"/>
              </w:rPr>
            </w:pPr>
            <w:r w:rsidRPr="000B4B08">
              <w:rPr>
                <w:b w:val="0"/>
                <w:sz w:val="26"/>
                <w:szCs w:val="26"/>
                <w:lang w:val="tt"/>
              </w:rPr>
              <w:t xml:space="preserve">Адрес: </w:t>
            </w:r>
            <w:r w:rsidRPr="000B4B08">
              <w:rPr>
                <w:b w:val="0"/>
                <w:w w:val="99"/>
                <w:sz w:val="26"/>
                <w:szCs w:val="26"/>
                <w:u w:val="single"/>
                <w:lang w:val="tt"/>
              </w:rPr>
              <w:t xml:space="preserve">                                                                                      </w:t>
            </w:r>
          </w:p>
          <w:p w14:paraId="73631470" w14:textId="77777777" w:rsidR="00AA5BC0" w:rsidRPr="000B4B08" w:rsidRDefault="006413A5" w:rsidP="00D44655">
            <w:pPr>
              <w:pStyle w:val="a5"/>
              <w:spacing w:before="0"/>
              <w:ind w:left="0" w:right="301" w:firstLine="0"/>
              <w:jc w:val="both"/>
              <w:rPr>
                <w:b w:val="0"/>
                <w:sz w:val="26"/>
                <w:szCs w:val="26"/>
              </w:rPr>
            </w:pPr>
            <w:r w:rsidRPr="000B4B08">
              <w:rPr>
                <w:b w:val="0"/>
                <w:sz w:val="26"/>
                <w:szCs w:val="26"/>
                <w:lang w:val="tt"/>
              </w:rPr>
              <w:t>(яшәү (тору) урыны буенча теркәү)</w:t>
            </w:r>
            <w:r w:rsidRPr="000B4B08">
              <w:rPr>
                <w:b w:val="0"/>
                <w:noProof/>
                <w:sz w:val="26"/>
                <w:szCs w:val="26"/>
                <w:lang w:eastAsia="ru-RU"/>
              </w:rPr>
              <mc:AlternateContent>
                <mc:Choice Requires="wpg">
                  <w:drawing>
                    <wp:inline distT="0" distB="0" distL="0" distR="0" wp14:anchorId="170E418D" wp14:editId="18F56EB4">
                      <wp:extent cx="3072765" cy="12700"/>
                      <wp:effectExtent l="9525" t="9525" r="13335" b="0"/>
                      <wp:docPr id="19" name="Группа 19"/>
                      <wp:cNvGraphicFramePr/>
                      <a:graphic xmlns:a="http://schemas.openxmlformats.org/drawingml/2006/main">
                        <a:graphicData uri="http://schemas.microsoft.com/office/word/2010/wordprocessingGroup">
                          <wpg:wgp>
                            <wpg:cNvGrpSpPr/>
                            <wpg:grpSpPr>
                              <a:xfrm>
                                <a:off x="0" y="0"/>
                                <a:ext cx="3072765" cy="12700"/>
                                <a:chOff x="0" y="0"/>
                                <a:chExt cx="4839" cy="20"/>
                              </a:xfrm>
                            </wpg:grpSpPr>
                            <wps:wsp>
                              <wps:cNvPr id="20" name="Freeform 11"/>
                              <wps:cNvSpPr/>
                              <wps:spPr bwMode="auto">
                                <a:xfrm>
                                  <a:off x="0" y="3"/>
                                  <a:ext cx="4839" cy="1"/>
                                </a:xfrm>
                                <a:custGeom>
                                  <a:avLst/>
                                  <a:gdLst>
                                    <a:gd name="T0" fmla="*/ 0 w 4839"/>
                                    <a:gd name="T1" fmla="*/ 0 h 1"/>
                                    <a:gd name="T2" fmla="*/ 4838 w 4839"/>
                                    <a:gd name="T3" fmla="*/ 0 h 1"/>
                                  </a:gdLst>
                                  <a:ahLst/>
                                  <a:cxnLst>
                                    <a:cxn ang="0">
                                      <a:pos x="T0" y="T1"/>
                                    </a:cxn>
                                    <a:cxn ang="0">
                                      <a:pos x="T2" y="T3"/>
                                    </a:cxn>
                                  </a:cxnLst>
                                  <a:rect l="0" t="0" r="r" b="b"/>
                                  <a:pathLst>
                                    <a:path w="4839" h="1">
                                      <a:moveTo>
                                        <a:pt x="0" y="0"/>
                                      </a:moveTo>
                                      <a:lnTo>
                                        <a:pt x="4838" y="0"/>
                                      </a:lnTo>
                                    </a:path>
                                  </a:pathLst>
                                </a:custGeom>
                                <a:noFill/>
                                <a:ln w="5059">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g:wgp>
                        </a:graphicData>
                      </a:graphic>
                    </wp:inline>
                  </w:drawing>
                </mc:Choice>
                <mc:Fallback>
                  <w:pict>
                    <v:group id="Группа 19" o:spid="_x0000_i1025" style="width:241.95pt;height:1pt;mso-position-horizontal-relative:char;mso-position-vertical-relative:line" coordsize="4839,20">
                      <v:shape id="Freeform 11" o:spid="_x0000_s1026" style="width:4839;height:1;mso-wrap-style:square;position:absolute;top:3;v-text-anchor:top;visibility:visible" coordsize="4839,1" path="m,l4838,e" filled="f" strokeweight="0.4pt">
                        <v:path arrowok="t" o:connecttype="custom" o:connectlocs="0,0;4838,0" o:connectangles="0,0"/>
                      </v:shape>
                      <w10:anchorlock/>
                    </v:group>
                  </w:pict>
                </mc:Fallback>
              </mc:AlternateContent>
            </w:r>
          </w:p>
          <w:p w14:paraId="3B13FBF5" w14:textId="77777777" w:rsidR="00AA5BC0" w:rsidRPr="000B4B08" w:rsidRDefault="006413A5" w:rsidP="00D44655">
            <w:pPr>
              <w:pStyle w:val="a5"/>
              <w:spacing w:before="0"/>
              <w:ind w:left="0" w:right="301" w:firstLine="0"/>
              <w:jc w:val="both"/>
              <w:rPr>
                <w:b w:val="0"/>
                <w:sz w:val="26"/>
                <w:szCs w:val="26"/>
              </w:rPr>
            </w:pPr>
            <w:r w:rsidRPr="000B4B08">
              <w:rPr>
                <w:b w:val="0"/>
                <w:sz w:val="26"/>
                <w:szCs w:val="26"/>
                <w:lang w:val="tt"/>
              </w:rPr>
              <w:t>(шул исәптән факттагы яшәү урыны адресы)</w:t>
            </w:r>
          </w:p>
          <w:p w14:paraId="08B5B5CE" w14:textId="77777777" w:rsidR="00AA5BC0" w:rsidRPr="000B4B08" w:rsidRDefault="006413A5" w:rsidP="00D44655">
            <w:pPr>
              <w:pStyle w:val="a5"/>
              <w:spacing w:before="0"/>
              <w:ind w:left="0" w:right="301" w:firstLine="0"/>
              <w:jc w:val="both"/>
              <w:rPr>
                <w:b w:val="0"/>
                <w:w w:val="99"/>
                <w:sz w:val="26"/>
                <w:szCs w:val="26"/>
              </w:rPr>
            </w:pPr>
            <w:r w:rsidRPr="000B4B08">
              <w:rPr>
                <w:b w:val="0"/>
                <w:sz w:val="26"/>
                <w:szCs w:val="26"/>
                <w:lang w:val="tt"/>
              </w:rPr>
              <w:t xml:space="preserve">тел.: </w:t>
            </w:r>
            <w:r w:rsidRPr="000B4B08">
              <w:rPr>
                <w:b w:val="0"/>
                <w:w w:val="99"/>
                <w:sz w:val="26"/>
                <w:szCs w:val="26"/>
                <w:u w:val="single"/>
                <w:lang w:val="tt"/>
              </w:rPr>
              <w:t xml:space="preserve">                                                                                          </w:t>
            </w:r>
          </w:p>
          <w:p w14:paraId="3E0C6478" w14:textId="77777777" w:rsidR="00AA5BC0" w:rsidRPr="000B4B08" w:rsidRDefault="006413A5" w:rsidP="00D44655">
            <w:pPr>
              <w:pStyle w:val="a5"/>
              <w:spacing w:before="0"/>
              <w:ind w:left="0" w:right="301" w:firstLine="0"/>
              <w:jc w:val="both"/>
              <w:rPr>
                <w:b w:val="0"/>
                <w:sz w:val="26"/>
                <w:szCs w:val="26"/>
              </w:rPr>
            </w:pPr>
            <w:r w:rsidRPr="000B4B08">
              <w:rPr>
                <w:b w:val="0"/>
                <w:sz w:val="26"/>
                <w:szCs w:val="26"/>
                <w:lang w:val="tt"/>
              </w:rPr>
              <w:t>электрон адрес:</w:t>
            </w:r>
            <w:r w:rsidRPr="000B4B08">
              <w:rPr>
                <w:b w:val="0"/>
                <w:sz w:val="26"/>
                <w:szCs w:val="26"/>
                <w:u w:val="single"/>
                <w:lang w:val="tt"/>
              </w:rPr>
              <w:t xml:space="preserve">                                                           </w:t>
            </w:r>
          </w:p>
        </w:tc>
      </w:tr>
    </w:tbl>
    <w:p w14:paraId="04B0BFA7" w14:textId="77777777" w:rsidR="00AA5BC0" w:rsidRPr="000B4B08" w:rsidRDefault="00AA5BC0" w:rsidP="00AA5BC0">
      <w:pPr>
        <w:pStyle w:val="a5"/>
        <w:spacing w:before="0"/>
        <w:ind w:left="0" w:right="301" w:firstLine="567"/>
        <w:jc w:val="both"/>
        <w:rPr>
          <w:b w:val="0"/>
          <w:sz w:val="26"/>
          <w:szCs w:val="26"/>
        </w:rPr>
      </w:pPr>
    </w:p>
    <w:p w14:paraId="0BB51AC0" w14:textId="77777777" w:rsidR="00AA5BC0" w:rsidRPr="000B4B08" w:rsidRDefault="006413A5" w:rsidP="00AA5BC0">
      <w:pPr>
        <w:pStyle w:val="a5"/>
        <w:spacing w:before="0"/>
        <w:ind w:left="0" w:right="301" w:firstLine="567"/>
        <w:rPr>
          <w:b w:val="0"/>
          <w:sz w:val="26"/>
          <w:szCs w:val="26"/>
        </w:rPr>
      </w:pPr>
      <w:r w:rsidRPr="000B4B08">
        <w:rPr>
          <w:b w:val="0"/>
          <w:sz w:val="26"/>
          <w:szCs w:val="26"/>
          <w:lang w:val="tt"/>
        </w:rPr>
        <w:t>ГАРИЗА</w:t>
      </w:r>
    </w:p>
    <w:p w14:paraId="3DCFEA41" w14:textId="77777777" w:rsidR="00AA5BC0" w:rsidRPr="000B4B08" w:rsidRDefault="006413A5" w:rsidP="00AA5BC0">
      <w:pPr>
        <w:pStyle w:val="a5"/>
        <w:spacing w:before="0"/>
        <w:ind w:left="0" w:right="301" w:firstLine="567"/>
        <w:rPr>
          <w:b w:val="0"/>
          <w:sz w:val="26"/>
          <w:szCs w:val="26"/>
        </w:rPr>
      </w:pPr>
      <w:r w:rsidRPr="000B4B08">
        <w:rPr>
          <w:b w:val="0"/>
          <w:sz w:val="26"/>
          <w:szCs w:val="26"/>
          <w:lang w:val="tt"/>
        </w:rPr>
        <w:t>Миңа (яки балигъ булмаганга) бирүегезне үтенәм.</w:t>
      </w:r>
    </w:p>
    <w:p w14:paraId="6C5A836C" w14:textId="77777777" w:rsidR="00AA5BC0" w:rsidRPr="000B4B08" w:rsidRDefault="00AA5BC0" w:rsidP="00AA5BC0">
      <w:pPr>
        <w:pStyle w:val="a5"/>
        <w:spacing w:before="0"/>
        <w:ind w:left="0" w:right="301" w:firstLine="567"/>
        <w:jc w:val="both"/>
        <w:rPr>
          <w:b w:val="0"/>
          <w:sz w:val="26"/>
          <w:szCs w:val="26"/>
        </w:rPr>
      </w:pPr>
    </w:p>
    <w:p w14:paraId="6770AED5" w14:textId="77777777" w:rsidR="00AA5BC0" w:rsidRPr="000B4B08" w:rsidRDefault="006413A5" w:rsidP="00AA5BC0">
      <w:pPr>
        <w:pStyle w:val="a5"/>
        <w:spacing w:before="0"/>
        <w:ind w:left="0" w:right="301" w:firstLine="567"/>
        <w:jc w:val="both"/>
        <w:rPr>
          <w:b w:val="0"/>
          <w:sz w:val="26"/>
          <w:szCs w:val="26"/>
        </w:rPr>
      </w:pPr>
      <w:r w:rsidRPr="000B4B08">
        <w:rPr>
          <w:b w:val="0"/>
          <w:noProof/>
          <w:sz w:val="26"/>
          <w:szCs w:val="26"/>
          <w:lang w:eastAsia="ru-RU"/>
        </w:rPr>
        <mc:AlternateContent>
          <mc:Choice Requires="wpg">
            <w:drawing>
              <wp:inline distT="0" distB="0" distL="0" distR="0" wp14:anchorId="1AA4B6E0" wp14:editId="3C086DCA">
                <wp:extent cx="6097270" cy="12700"/>
                <wp:effectExtent l="9525" t="9525" r="8255" b="0"/>
                <wp:docPr id="13" name="Группа 13"/>
                <wp:cNvGraphicFramePr/>
                <a:graphic xmlns:a="http://schemas.openxmlformats.org/drawingml/2006/main">
                  <a:graphicData uri="http://schemas.microsoft.com/office/word/2010/wordprocessingGroup">
                    <wpg:wgp>
                      <wpg:cNvGrpSpPr/>
                      <wpg:grpSpPr>
                        <a:xfrm>
                          <a:off x="0" y="0"/>
                          <a:ext cx="6097270" cy="12700"/>
                          <a:chOff x="0" y="0"/>
                          <a:chExt cx="9602" cy="20"/>
                        </a:xfrm>
                      </wpg:grpSpPr>
                      <wps:wsp>
                        <wps:cNvPr id="14" name="Freeform 17"/>
                        <wps:cNvSpPr/>
                        <wps:spPr bwMode="auto">
                          <a:xfrm>
                            <a:off x="0" y="4"/>
                            <a:ext cx="9602" cy="1"/>
                          </a:xfrm>
                          <a:custGeom>
                            <a:avLst/>
                            <a:gdLst>
                              <a:gd name="T0" fmla="*/ 0 w 9602"/>
                              <a:gd name="T1" fmla="*/ 0 h 1"/>
                              <a:gd name="T2" fmla="*/ 9601 w 9602"/>
                              <a:gd name="T3" fmla="*/ 0 h 1"/>
                            </a:gdLst>
                            <a:ahLst/>
                            <a:cxnLst>
                              <a:cxn ang="0">
                                <a:pos x="T0" y="T1"/>
                              </a:cxn>
                              <a:cxn ang="0">
                                <a:pos x="T2" y="T3"/>
                              </a:cxn>
                            </a:cxnLst>
                            <a:rect l="0" t="0" r="r" b="b"/>
                            <a:pathLst>
                              <a:path w="9602" h="1">
                                <a:moveTo>
                                  <a:pt x="0" y="0"/>
                                </a:moveTo>
                                <a:lnTo>
                                  <a:pt x="9601" y="0"/>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g:wgp>
                  </a:graphicData>
                </a:graphic>
              </wp:inline>
            </w:drawing>
          </mc:Choice>
          <mc:Fallback>
            <w:pict>
              <v:group id="Группа 13" o:spid="_x0000_i1027" style="width:480.1pt;height:1pt;mso-position-horizontal-relative:char;mso-position-vertical-relative:line" coordsize="9602,20">
                <v:shape id="Freeform 17" o:spid="_x0000_s1028" style="width:9602;height:1;mso-wrap-style:square;position:absolute;top:4;v-text-anchor:top;visibility:visible" coordsize="9602,1" path="m,l9601,e" filled="f" strokeweight="0.48pt">
                  <v:path arrowok="t" o:connecttype="custom" o:connectlocs="0,0;9601,0" o:connectangles="0,0"/>
                </v:shape>
                <w10:anchorlock/>
              </v:group>
            </w:pict>
          </mc:Fallback>
        </mc:AlternateContent>
      </w:r>
    </w:p>
    <w:p w14:paraId="68F01118" w14:textId="77777777" w:rsidR="00AA5BC0" w:rsidRPr="000B4B08" w:rsidRDefault="006413A5" w:rsidP="00AA5BC0">
      <w:pPr>
        <w:pStyle w:val="a5"/>
        <w:spacing w:before="0"/>
        <w:ind w:left="0" w:right="301" w:firstLine="567"/>
        <w:jc w:val="both"/>
        <w:rPr>
          <w:b w:val="0"/>
          <w:sz w:val="26"/>
          <w:szCs w:val="26"/>
        </w:rPr>
      </w:pPr>
      <w:r w:rsidRPr="000B4B08">
        <w:rPr>
          <w:b w:val="0"/>
          <w:sz w:val="26"/>
          <w:szCs w:val="26"/>
          <w:lang w:val="tt"/>
        </w:rPr>
        <w:t>(Социаль ярдәм чараларын алучы ФИАи)</w:t>
      </w:r>
    </w:p>
    <w:p w14:paraId="5CCCBF40" w14:textId="77777777" w:rsidR="00AA5BC0" w:rsidRPr="000B4B08" w:rsidRDefault="006413A5" w:rsidP="00AA5BC0">
      <w:pPr>
        <w:pStyle w:val="a5"/>
        <w:spacing w:before="0"/>
        <w:ind w:left="0" w:right="301" w:firstLine="567"/>
        <w:jc w:val="both"/>
        <w:rPr>
          <w:b w:val="0"/>
          <w:sz w:val="26"/>
          <w:szCs w:val="26"/>
        </w:rPr>
      </w:pPr>
      <w:r w:rsidRPr="000B4B08">
        <w:rPr>
          <w:b w:val="0"/>
          <w:sz w:val="26"/>
          <w:szCs w:val="26"/>
          <w:lang w:val="tt"/>
        </w:rPr>
        <w:t>өстәмә социаль ярдәм:</w:t>
      </w:r>
    </w:p>
    <w:p w14:paraId="35D1EBEB" w14:textId="77777777" w:rsidR="00AA5BC0" w:rsidRPr="000B4B08" w:rsidRDefault="006413A5" w:rsidP="00AA5BC0">
      <w:pPr>
        <w:pStyle w:val="a5"/>
        <w:spacing w:before="0"/>
        <w:ind w:left="0" w:right="301" w:firstLine="567"/>
        <w:jc w:val="both"/>
        <w:rPr>
          <w:b w:val="0"/>
          <w:i/>
          <w:sz w:val="26"/>
          <w:szCs w:val="26"/>
        </w:rPr>
      </w:pPr>
      <w:r w:rsidRPr="000B4B08">
        <w:rPr>
          <w:b w:val="0"/>
          <w:i/>
          <w:spacing w:val="-1"/>
          <w:sz w:val="26"/>
          <w:szCs w:val="26"/>
          <w:lang w:val="tt"/>
        </w:rPr>
        <w:t>1 вариант-Лениногорск муниципаль районының шәһәр яны маршрутларында автомобиль транспортында (таксидан тыш), җир өсте электр транспортында даими рәвештә пассажирлар йөртүнең һәм багаж ташуның муниципаль маршрутлары буенча түләүсез йөрү рәвешендә махсус хәрби операциядә катнашучыларның гаиләләре,</w:t>
      </w:r>
    </w:p>
    <w:p w14:paraId="51545EE7" w14:textId="129AB7AB" w:rsidR="007639CD" w:rsidRPr="000B4B08" w:rsidRDefault="006413A5" w:rsidP="00AA5BC0">
      <w:pPr>
        <w:pStyle w:val="a5"/>
        <w:spacing w:before="0"/>
        <w:ind w:left="0" w:right="301" w:firstLine="567"/>
        <w:jc w:val="both"/>
        <w:rPr>
          <w:b w:val="0"/>
          <w:sz w:val="26"/>
          <w:szCs w:val="26"/>
        </w:rPr>
      </w:pPr>
      <w:r w:rsidRPr="000B4B08">
        <w:rPr>
          <w:b w:val="0"/>
          <w:i/>
          <w:spacing w:val="12"/>
          <w:sz w:val="26"/>
          <w:szCs w:val="26"/>
          <w:lang w:val="tt"/>
        </w:rPr>
        <w:t xml:space="preserve">2 вариант - </w:t>
      </w:r>
      <w:r w:rsidR="00871679">
        <w:rPr>
          <w:b w:val="0"/>
          <w:i/>
          <w:spacing w:val="12"/>
          <w:sz w:val="26"/>
          <w:szCs w:val="26"/>
          <w:lang w:val="tt"/>
        </w:rPr>
        <w:t>«</w:t>
      </w:r>
      <w:r w:rsidRPr="000B4B08">
        <w:rPr>
          <w:b w:val="0"/>
          <w:i/>
          <w:spacing w:val="12"/>
          <w:sz w:val="26"/>
          <w:szCs w:val="26"/>
          <w:lang w:val="tt"/>
        </w:rPr>
        <w:t>Сәламәтлек мөмкинлекләре чикләнгән балалар өчен 14 нче Лениногорск мәктәбе</w:t>
      </w:r>
      <w:r w:rsidR="00871679">
        <w:rPr>
          <w:b w:val="0"/>
          <w:i/>
          <w:spacing w:val="12"/>
          <w:sz w:val="26"/>
          <w:szCs w:val="26"/>
          <w:lang w:val="tt"/>
        </w:rPr>
        <w:t>»</w:t>
      </w:r>
      <w:r w:rsidRPr="000B4B08">
        <w:rPr>
          <w:b w:val="0"/>
          <w:i/>
          <w:spacing w:val="12"/>
          <w:sz w:val="26"/>
          <w:szCs w:val="26"/>
          <w:lang w:val="tt"/>
        </w:rPr>
        <w:t xml:space="preserve"> ДБББУдә белем алучыны </w:t>
      </w:r>
    </w:p>
    <w:p w14:paraId="2CC9972A" w14:textId="7BEBE833" w:rsidR="00AA5BC0" w:rsidRPr="000B4B08" w:rsidRDefault="006413A5" w:rsidP="00AA5BC0">
      <w:pPr>
        <w:pStyle w:val="a5"/>
        <w:spacing w:before="0"/>
        <w:ind w:left="0" w:right="301" w:firstLine="567"/>
        <w:jc w:val="both"/>
        <w:rPr>
          <w:b w:val="0"/>
          <w:sz w:val="26"/>
          <w:szCs w:val="26"/>
        </w:rPr>
      </w:pPr>
      <w:r w:rsidRPr="000B4B08">
        <w:rPr>
          <w:rStyle w:val="aa"/>
          <w:i/>
          <w:sz w:val="28"/>
          <w:szCs w:val="28"/>
          <w:lang w:val="tt"/>
        </w:rPr>
        <w:lastRenderedPageBreak/>
        <w:t xml:space="preserve">3 вариант - </w:t>
      </w:r>
      <w:r w:rsidR="00871679">
        <w:rPr>
          <w:rStyle w:val="aa"/>
          <w:i/>
          <w:sz w:val="28"/>
          <w:szCs w:val="28"/>
          <w:lang w:val="tt"/>
        </w:rPr>
        <w:t>«</w:t>
      </w:r>
      <w:r w:rsidRPr="000B4B08">
        <w:rPr>
          <w:rStyle w:val="aa"/>
          <w:i/>
          <w:sz w:val="28"/>
          <w:szCs w:val="28"/>
          <w:lang w:val="tt"/>
        </w:rPr>
        <w:t>Лениногорск балалар йорты</w:t>
      </w:r>
      <w:r w:rsidR="00871679">
        <w:rPr>
          <w:rStyle w:val="aa"/>
          <w:i/>
          <w:sz w:val="28"/>
          <w:szCs w:val="28"/>
          <w:lang w:val="tt"/>
        </w:rPr>
        <w:t>»</w:t>
      </w:r>
      <w:r w:rsidRPr="000B4B08">
        <w:rPr>
          <w:rStyle w:val="aa"/>
          <w:i/>
          <w:sz w:val="28"/>
          <w:szCs w:val="28"/>
          <w:lang w:val="tt"/>
        </w:rPr>
        <w:t xml:space="preserve"> ДБУдан ятим балалар һәм ата-ана тәрбиясеннән мәхрүм калган балалар, теркәлгән документлар нигезендә.</w:t>
      </w:r>
    </w:p>
    <w:p w14:paraId="4CB8F887" w14:textId="77777777" w:rsidR="00AA5BC0" w:rsidRPr="006413A5" w:rsidRDefault="006413A5" w:rsidP="00AA5BC0">
      <w:pPr>
        <w:pStyle w:val="a5"/>
        <w:spacing w:before="0"/>
        <w:ind w:left="0" w:right="301" w:firstLine="567"/>
        <w:jc w:val="both"/>
        <w:rPr>
          <w:b w:val="0"/>
          <w:sz w:val="26"/>
          <w:szCs w:val="26"/>
          <w:lang w:val="tt"/>
        </w:rPr>
      </w:pPr>
      <w:r w:rsidRPr="000B4B08">
        <w:rPr>
          <w:b w:val="0"/>
          <w:sz w:val="26"/>
          <w:szCs w:val="26"/>
          <w:lang w:val="tt"/>
        </w:rPr>
        <w:t>Әлеге өстәмә социаль ярдәм күрсәтү максатларында минем шәхси мәгълүматларны (минем балигъ булмаган баламның шәхси мәгълүматларын) эшкәртүгә ризалыгымны бирәм. Мин биргән белешмәләрнең дөреслеге өчен җаваплылык турында кисәтеп куям.</w:t>
      </w:r>
    </w:p>
    <w:p w14:paraId="6F233DD0" w14:textId="77777777" w:rsidR="00AA5BC0" w:rsidRPr="006413A5" w:rsidRDefault="006413A5" w:rsidP="00AA5BC0">
      <w:pPr>
        <w:pStyle w:val="a5"/>
        <w:spacing w:before="0"/>
        <w:ind w:left="0" w:right="301" w:firstLine="567"/>
        <w:jc w:val="both"/>
        <w:rPr>
          <w:b w:val="0"/>
          <w:sz w:val="26"/>
          <w:szCs w:val="26"/>
          <w:lang w:val="tt"/>
        </w:rPr>
      </w:pPr>
      <w:r w:rsidRPr="000B4B08">
        <w:rPr>
          <w:b w:val="0"/>
          <w:sz w:val="26"/>
          <w:szCs w:val="26"/>
          <w:lang w:val="tt"/>
        </w:rPr>
        <w:t>Кушымта:</w:t>
      </w:r>
    </w:p>
    <w:p w14:paraId="36074E8C" w14:textId="77777777" w:rsidR="00AA5BC0" w:rsidRPr="006413A5" w:rsidRDefault="00AA5BC0" w:rsidP="00AA5BC0">
      <w:pPr>
        <w:pStyle w:val="a5"/>
        <w:spacing w:before="0"/>
        <w:ind w:left="0" w:right="301" w:firstLine="567"/>
        <w:jc w:val="both"/>
        <w:rPr>
          <w:b w:val="0"/>
          <w:sz w:val="26"/>
          <w:szCs w:val="26"/>
          <w:lang w:val="tt"/>
        </w:rPr>
      </w:pPr>
    </w:p>
    <w:p w14:paraId="515D1F9C" w14:textId="77777777" w:rsidR="00AA5BC0" w:rsidRPr="000B4B08" w:rsidRDefault="006413A5" w:rsidP="00AA5BC0">
      <w:pPr>
        <w:pStyle w:val="a5"/>
        <w:spacing w:before="0"/>
        <w:ind w:left="0" w:right="301" w:firstLine="567"/>
        <w:jc w:val="both"/>
        <w:rPr>
          <w:b w:val="0"/>
          <w:sz w:val="26"/>
          <w:szCs w:val="26"/>
        </w:rPr>
      </w:pPr>
      <w:r w:rsidRPr="000B4B08">
        <w:rPr>
          <w:b w:val="0"/>
          <w:sz w:val="26"/>
          <w:szCs w:val="26"/>
          <w:lang w:val="tt"/>
        </w:rPr>
        <w:t>1.</w:t>
      </w:r>
    </w:p>
    <w:p w14:paraId="7C9279D6" w14:textId="77777777" w:rsidR="00AA5BC0" w:rsidRPr="000B4B08" w:rsidRDefault="006413A5" w:rsidP="00AA5BC0">
      <w:pPr>
        <w:pStyle w:val="a5"/>
        <w:spacing w:before="0"/>
        <w:ind w:left="0" w:right="301" w:firstLine="567"/>
        <w:jc w:val="both"/>
        <w:rPr>
          <w:b w:val="0"/>
          <w:sz w:val="26"/>
          <w:szCs w:val="26"/>
        </w:rPr>
      </w:pPr>
      <w:r w:rsidRPr="000B4B08">
        <w:rPr>
          <w:b w:val="0"/>
          <w:noProof/>
          <w:sz w:val="26"/>
          <w:szCs w:val="26"/>
          <w:lang w:eastAsia="ru-RU"/>
        </w:rPr>
        <mc:AlternateContent>
          <mc:Choice Requires="wpg">
            <w:drawing>
              <wp:inline distT="0" distB="0" distL="0" distR="0" wp14:anchorId="2A68C3FD" wp14:editId="10338014">
                <wp:extent cx="6019800" cy="12700"/>
                <wp:effectExtent l="9525" t="9525" r="9525" b="0"/>
                <wp:docPr id="11" name="Группа 11"/>
                <wp:cNvGraphicFramePr/>
                <a:graphic xmlns:a="http://schemas.openxmlformats.org/drawingml/2006/main">
                  <a:graphicData uri="http://schemas.microsoft.com/office/word/2010/wordprocessingGroup">
                    <wpg:wgp>
                      <wpg:cNvGrpSpPr/>
                      <wpg:grpSpPr>
                        <a:xfrm>
                          <a:off x="0" y="0"/>
                          <a:ext cx="6019800" cy="12700"/>
                          <a:chOff x="0" y="0"/>
                          <a:chExt cx="9480" cy="20"/>
                        </a:xfrm>
                      </wpg:grpSpPr>
                      <wps:wsp>
                        <wps:cNvPr id="12" name="Freeform 19"/>
                        <wps:cNvSpPr/>
                        <wps:spPr bwMode="auto">
                          <a:xfrm>
                            <a:off x="0" y="4"/>
                            <a:ext cx="9480" cy="1"/>
                          </a:xfrm>
                          <a:custGeom>
                            <a:avLst/>
                            <a:gdLst>
                              <a:gd name="T0" fmla="*/ 0 w 9480"/>
                              <a:gd name="T1" fmla="*/ 0 h 1"/>
                              <a:gd name="T2" fmla="*/ 9480 w 9480"/>
                              <a:gd name="T3" fmla="*/ 0 h 1"/>
                            </a:gdLst>
                            <a:ahLst/>
                            <a:cxnLst>
                              <a:cxn ang="0">
                                <a:pos x="T0" y="T1"/>
                              </a:cxn>
                              <a:cxn ang="0">
                                <a:pos x="T2" y="T3"/>
                              </a:cxn>
                            </a:cxnLst>
                            <a:rect l="0" t="0" r="r" b="b"/>
                            <a:pathLst>
                              <a:path w="9480" h="1">
                                <a:moveTo>
                                  <a:pt x="0" y="0"/>
                                </a:moveTo>
                                <a:lnTo>
                                  <a:pt x="9480" y="0"/>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g:wgp>
                  </a:graphicData>
                </a:graphic>
              </wp:inline>
            </w:drawing>
          </mc:Choice>
          <mc:Fallback>
            <w:pict>
              <v:group id="Группа 11" o:spid="_x0000_i1029" style="width:474pt;height:1pt;mso-position-horizontal-relative:char;mso-position-vertical-relative:line" coordsize="9480,20">
                <v:shape id="Freeform 19" o:spid="_x0000_s1030" style="width:9480;height:1;mso-wrap-style:square;position:absolute;top:4;v-text-anchor:top;visibility:visible" coordsize="9480,1" path="m,l9480,e" filled="f" strokeweight="0.48pt">
                  <v:path arrowok="t" o:connecttype="custom" o:connectlocs="0,0;9480,0" o:connectangles="0,0"/>
                </v:shape>
                <w10:anchorlock/>
              </v:group>
            </w:pict>
          </mc:Fallback>
        </mc:AlternateContent>
      </w:r>
    </w:p>
    <w:p w14:paraId="1A59029A" w14:textId="77777777" w:rsidR="00AA5BC0" w:rsidRPr="000B4B08" w:rsidRDefault="006413A5" w:rsidP="00AA5BC0">
      <w:pPr>
        <w:pStyle w:val="a5"/>
        <w:spacing w:before="0"/>
        <w:ind w:left="0" w:right="301" w:firstLine="567"/>
        <w:jc w:val="both"/>
        <w:rPr>
          <w:b w:val="0"/>
          <w:sz w:val="26"/>
          <w:szCs w:val="26"/>
        </w:rPr>
      </w:pPr>
      <w:r w:rsidRPr="000B4B08">
        <w:rPr>
          <w:b w:val="0"/>
          <w:sz w:val="26"/>
          <w:szCs w:val="26"/>
          <w:lang w:val="tt"/>
        </w:rPr>
        <w:t>2.</w:t>
      </w:r>
    </w:p>
    <w:p w14:paraId="63C58B29" w14:textId="77777777" w:rsidR="00AA5BC0" w:rsidRPr="000B4B08" w:rsidRDefault="006413A5" w:rsidP="00AA5BC0">
      <w:pPr>
        <w:pStyle w:val="a5"/>
        <w:spacing w:before="0"/>
        <w:ind w:left="0" w:right="301" w:firstLine="567"/>
        <w:jc w:val="both"/>
        <w:rPr>
          <w:b w:val="0"/>
          <w:sz w:val="26"/>
          <w:szCs w:val="26"/>
        </w:rPr>
      </w:pPr>
      <w:r w:rsidRPr="000B4B08">
        <w:rPr>
          <w:b w:val="0"/>
          <w:noProof/>
          <w:sz w:val="26"/>
          <w:szCs w:val="26"/>
          <w:lang w:eastAsia="ru-RU"/>
        </w:rPr>
        <mc:AlternateContent>
          <mc:Choice Requires="wpg">
            <w:drawing>
              <wp:inline distT="0" distB="0" distL="0" distR="0" wp14:anchorId="22C53777" wp14:editId="02ED8C8D">
                <wp:extent cx="6019800" cy="12700"/>
                <wp:effectExtent l="9525" t="9525" r="9525" b="0"/>
                <wp:docPr id="9" name="Группа 9"/>
                <wp:cNvGraphicFramePr/>
                <a:graphic xmlns:a="http://schemas.openxmlformats.org/drawingml/2006/main">
                  <a:graphicData uri="http://schemas.microsoft.com/office/word/2010/wordprocessingGroup">
                    <wpg:wgp>
                      <wpg:cNvGrpSpPr/>
                      <wpg:grpSpPr>
                        <a:xfrm>
                          <a:off x="0" y="0"/>
                          <a:ext cx="6019800" cy="12700"/>
                          <a:chOff x="0" y="0"/>
                          <a:chExt cx="9480" cy="20"/>
                        </a:xfrm>
                      </wpg:grpSpPr>
                      <wps:wsp>
                        <wps:cNvPr id="10" name="Freeform 21"/>
                        <wps:cNvSpPr/>
                        <wps:spPr bwMode="auto">
                          <a:xfrm>
                            <a:off x="0" y="4"/>
                            <a:ext cx="9480" cy="1"/>
                          </a:xfrm>
                          <a:custGeom>
                            <a:avLst/>
                            <a:gdLst>
                              <a:gd name="T0" fmla="*/ 0 w 9480"/>
                              <a:gd name="T1" fmla="*/ 0 h 1"/>
                              <a:gd name="T2" fmla="*/ 9480 w 9480"/>
                              <a:gd name="T3" fmla="*/ 0 h 1"/>
                            </a:gdLst>
                            <a:ahLst/>
                            <a:cxnLst>
                              <a:cxn ang="0">
                                <a:pos x="T0" y="T1"/>
                              </a:cxn>
                              <a:cxn ang="0">
                                <a:pos x="T2" y="T3"/>
                              </a:cxn>
                            </a:cxnLst>
                            <a:rect l="0" t="0" r="r" b="b"/>
                            <a:pathLst>
                              <a:path w="9480" h="1">
                                <a:moveTo>
                                  <a:pt x="0" y="0"/>
                                </a:moveTo>
                                <a:lnTo>
                                  <a:pt x="9480" y="0"/>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g:wgp>
                  </a:graphicData>
                </a:graphic>
              </wp:inline>
            </w:drawing>
          </mc:Choice>
          <mc:Fallback>
            <w:pict>
              <v:group id="Группа 9" o:spid="_x0000_i1031" style="width:474pt;height:1pt;mso-position-horizontal-relative:char;mso-position-vertical-relative:line" coordsize="9480,20">
                <v:shape id="Freeform 21" o:spid="_x0000_s1032" style="width:9480;height:1;mso-wrap-style:square;position:absolute;top:4;v-text-anchor:top;visibility:visible" coordsize="9480,1" path="m,l9480,e" filled="f" strokeweight="0.48pt">
                  <v:path arrowok="t" o:connecttype="custom" o:connectlocs="0,0;9480,0" o:connectangles="0,0"/>
                </v:shape>
                <w10:anchorlock/>
              </v:group>
            </w:pict>
          </mc:Fallback>
        </mc:AlternateContent>
      </w:r>
    </w:p>
    <w:p w14:paraId="2C788D18" w14:textId="77777777" w:rsidR="00AA5BC0" w:rsidRPr="000B4B08" w:rsidRDefault="006413A5" w:rsidP="00AA5BC0">
      <w:pPr>
        <w:pStyle w:val="a5"/>
        <w:spacing w:before="0"/>
        <w:ind w:left="0" w:right="301" w:firstLine="567"/>
        <w:jc w:val="both"/>
        <w:rPr>
          <w:b w:val="0"/>
          <w:sz w:val="26"/>
          <w:szCs w:val="26"/>
        </w:rPr>
      </w:pPr>
      <w:r w:rsidRPr="000B4B08">
        <w:rPr>
          <w:b w:val="0"/>
          <w:sz w:val="26"/>
          <w:szCs w:val="26"/>
          <w:lang w:val="tt"/>
        </w:rPr>
        <w:t>3.</w:t>
      </w:r>
    </w:p>
    <w:p w14:paraId="27C9AC75" w14:textId="345D583E" w:rsidR="00AA5BC0" w:rsidRPr="000B4B08" w:rsidRDefault="00871679" w:rsidP="00AA5BC0">
      <w:pPr>
        <w:pStyle w:val="a5"/>
        <w:spacing w:before="0"/>
        <w:ind w:left="0" w:right="301" w:firstLine="567"/>
        <w:jc w:val="both"/>
        <w:rPr>
          <w:b w:val="0"/>
          <w:sz w:val="26"/>
          <w:szCs w:val="26"/>
        </w:rPr>
      </w:pPr>
      <w:r>
        <w:rPr>
          <w:b w:val="0"/>
          <w:spacing w:val="-10"/>
          <w:sz w:val="26"/>
          <w:szCs w:val="26"/>
          <w:lang w:val="tt"/>
        </w:rPr>
        <w:t>«</w:t>
      </w:r>
      <w:r w:rsidR="006413A5" w:rsidRPr="000B4B08">
        <w:rPr>
          <w:b w:val="0"/>
          <w:spacing w:val="60"/>
          <w:sz w:val="26"/>
          <w:szCs w:val="26"/>
          <w:u w:val="single"/>
          <w:lang w:val="tt"/>
        </w:rPr>
        <w:t xml:space="preserve">    </w:t>
      </w:r>
      <w:r>
        <w:rPr>
          <w:b w:val="0"/>
          <w:sz w:val="26"/>
          <w:szCs w:val="26"/>
          <w:lang w:val="tt"/>
        </w:rPr>
        <w:t>«</w:t>
      </w:r>
      <w:r w:rsidR="006413A5" w:rsidRPr="000B4B08">
        <w:rPr>
          <w:b w:val="0"/>
          <w:spacing w:val="60"/>
          <w:sz w:val="26"/>
          <w:szCs w:val="26"/>
          <w:u w:val="single"/>
          <w:lang w:val="tt"/>
        </w:rPr>
        <w:t xml:space="preserve">                               </w:t>
      </w:r>
      <w:r w:rsidR="006413A5" w:rsidRPr="000B4B08">
        <w:rPr>
          <w:b w:val="0"/>
          <w:sz w:val="26"/>
          <w:szCs w:val="26"/>
          <w:lang w:val="tt"/>
        </w:rPr>
        <w:t>20</w:t>
      </w:r>
      <w:r w:rsidR="006413A5" w:rsidRPr="000B4B08">
        <w:rPr>
          <w:b w:val="0"/>
          <w:spacing w:val="60"/>
          <w:sz w:val="26"/>
          <w:szCs w:val="26"/>
          <w:u w:val="single"/>
          <w:lang w:val="tt"/>
        </w:rPr>
        <w:t xml:space="preserve">      </w:t>
      </w:r>
      <w:r w:rsidR="006413A5" w:rsidRPr="000B4B08">
        <w:rPr>
          <w:b w:val="0"/>
          <w:sz w:val="26"/>
          <w:szCs w:val="26"/>
          <w:lang w:val="tt"/>
        </w:rPr>
        <w:t xml:space="preserve">ел          </w:t>
      </w:r>
      <w:r w:rsidR="006413A5" w:rsidRPr="000B4B08">
        <w:rPr>
          <w:b w:val="0"/>
          <w:spacing w:val="60"/>
          <w:sz w:val="26"/>
          <w:szCs w:val="26"/>
          <w:u w:val="single"/>
          <w:lang w:val="tt"/>
        </w:rPr>
        <w:t xml:space="preserve">                                        </w:t>
      </w:r>
      <w:r w:rsidR="006413A5" w:rsidRPr="000B4B08">
        <w:rPr>
          <w:b w:val="0"/>
          <w:w w:val="95"/>
          <w:sz w:val="26"/>
          <w:szCs w:val="26"/>
          <w:lang w:val="tt"/>
        </w:rPr>
        <w:t>/</w:t>
      </w:r>
      <w:r w:rsidR="006413A5" w:rsidRPr="000B4B08">
        <w:rPr>
          <w:b w:val="0"/>
          <w:spacing w:val="60"/>
          <w:sz w:val="26"/>
          <w:szCs w:val="26"/>
          <w:u w:val="single"/>
          <w:lang w:val="tt"/>
        </w:rPr>
        <w:t xml:space="preserve">                   </w:t>
      </w:r>
      <w:r w:rsidR="006413A5" w:rsidRPr="000B4B08">
        <w:rPr>
          <w:b w:val="0"/>
          <w:sz w:val="26"/>
          <w:szCs w:val="26"/>
          <w:lang w:val="tt"/>
        </w:rPr>
        <w:t>/</w:t>
      </w:r>
    </w:p>
    <w:p w14:paraId="7EE9DD11" w14:textId="67059864" w:rsidR="00AA5BC0" w:rsidRPr="000B4B08" w:rsidRDefault="006413A5" w:rsidP="00AA5BC0">
      <w:pPr>
        <w:pStyle w:val="a5"/>
        <w:spacing w:before="0"/>
        <w:ind w:left="0" w:right="301" w:firstLine="567"/>
        <w:jc w:val="both"/>
        <w:rPr>
          <w:b w:val="0"/>
          <w:sz w:val="26"/>
          <w:szCs w:val="26"/>
        </w:rPr>
      </w:pPr>
      <w:r w:rsidRPr="000B4B08">
        <w:rPr>
          <w:b w:val="0"/>
          <w:sz w:val="26"/>
          <w:szCs w:val="26"/>
          <w:lang w:val="tt"/>
        </w:rPr>
        <w:t xml:space="preserve"> </w:t>
      </w:r>
      <w:r w:rsidRPr="000B4B08">
        <w:rPr>
          <w:b w:val="0"/>
          <w:sz w:val="26"/>
          <w:szCs w:val="26"/>
          <w:lang w:val="tt"/>
        </w:rPr>
        <w:tab/>
      </w:r>
      <w:r w:rsidRPr="000B4B08">
        <w:rPr>
          <w:b w:val="0"/>
          <w:sz w:val="26"/>
          <w:szCs w:val="26"/>
          <w:lang w:val="tt"/>
        </w:rPr>
        <w:tab/>
      </w:r>
      <w:r w:rsidRPr="000B4B08">
        <w:rPr>
          <w:b w:val="0"/>
          <w:sz w:val="26"/>
          <w:szCs w:val="26"/>
          <w:lang w:val="tt"/>
        </w:rPr>
        <w:tab/>
      </w:r>
      <w:r w:rsidRPr="000B4B08">
        <w:rPr>
          <w:b w:val="0"/>
          <w:sz w:val="26"/>
          <w:szCs w:val="26"/>
          <w:lang w:val="tt"/>
        </w:rPr>
        <w:tab/>
      </w:r>
      <w:r w:rsidRPr="000B4B08">
        <w:rPr>
          <w:b w:val="0"/>
          <w:sz w:val="26"/>
          <w:szCs w:val="26"/>
          <w:lang w:val="tt"/>
        </w:rPr>
        <w:tab/>
      </w:r>
      <w:r w:rsidRPr="000B4B08">
        <w:rPr>
          <w:b w:val="0"/>
          <w:sz w:val="26"/>
          <w:szCs w:val="26"/>
          <w:lang w:val="tt"/>
        </w:rPr>
        <w:tab/>
      </w:r>
      <w:r w:rsidRPr="000B4B08">
        <w:rPr>
          <w:b w:val="0"/>
          <w:sz w:val="26"/>
          <w:szCs w:val="26"/>
          <w:lang w:val="tt"/>
        </w:rPr>
        <w:tab/>
      </w:r>
      <w:r w:rsidRPr="000B4B08">
        <w:rPr>
          <w:b w:val="0"/>
          <w:sz w:val="26"/>
          <w:szCs w:val="26"/>
          <w:lang w:val="tt"/>
        </w:rPr>
        <w:tab/>
        <w:t>(имза)                                   ФИАи</w:t>
      </w:r>
      <w:r w:rsidR="00871679">
        <w:rPr>
          <w:b w:val="0"/>
          <w:sz w:val="26"/>
          <w:szCs w:val="26"/>
          <w:lang w:val="tt"/>
        </w:rPr>
        <w:t>»</w:t>
      </w:r>
      <w:r w:rsidRPr="000B4B08">
        <w:rPr>
          <w:b w:val="0"/>
          <w:sz w:val="26"/>
          <w:szCs w:val="26"/>
          <w:lang w:val="tt"/>
        </w:rPr>
        <w:t xml:space="preserve">                                                                                                                                                                                         </w:t>
      </w:r>
    </w:p>
    <w:p w14:paraId="6CD2C9D6" w14:textId="77777777" w:rsidR="00AA5BC0" w:rsidRPr="000B4B08" w:rsidRDefault="00AA5BC0" w:rsidP="00AA5BC0">
      <w:pPr>
        <w:pStyle w:val="a5"/>
        <w:spacing w:before="0"/>
        <w:ind w:left="0" w:right="301" w:firstLine="567"/>
        <w:jc w:val="both"/>
        <w:rPr>
          <w:b w:val="0"/>
          <w:sz w:val="26"/>
          <w:szCs w:val="26"/>
        </w:rPr>
      </w:pPr>
    </w:p>
    <w:p w14:paraId="6D960FE6" w14:textId="77777777" w:rsidR="00AA5BC0" w:rsidRPr="000B4B08" w:rsidRDefault="006413A5" w:rsidP="00AA5BC0">
      <w:pPr>
        <w:pStyle w:val="a5"/>
        <w:spacing w:before="0"/>
        <w:ind w:left="0" w:right="301" w:firstLine="567"/>
        <w:jc w:val="both"/>
        <w:rPr>
          <w:b w:val="0"/>
          <w:sz w:val="26"/>
          <w:szCs w:val="26"/>
        </w:rPr>
      </w:pPr>
      <w:r w:rsidRPr="000B4B08">
        <w:rPr>
          <w:b w:val="0"/>
          <w:sz w:val="26"/>
          <w:szCs w:val="26"/>
        </w:rPr>
        <w:tab/>
      </w:r>
    </w:p>
    <w:p w14:paraId="30ECDFD2" w14:textId="77777777" w:rsidR="00740E83" w:rsidRPr="000B4B08" w:rsidRDefault="00740E83" w:rsidP="00740E83">
      <w:pPr>
        <w:rPr>
          <w:rFonts w:ascii="Times New Roman" w:hAnsi="Times New Roman" w:cs="Times New Roman"/>
        </w:rPr>
      </w:pPr>
    </w:p>
    <w:p w14:paraId="0A53391C" w14:textId="77777777" w:rsidR="00740E83" w:rsidRPr="000B4B08" w:rsidRDefault="00740E83" w:rsidP="00740E83">
      <w:pPr>
        <w:rPr>
          <w:rFonts w:ascii="Times New Roman" w:hAnsi="Times New Roman" w:cs="Times New Roman"/>
        </w:rPr>
      </w:pPr>
    </w:p>
    <w:p w14:paraId="35C29507" w14:textId="77777777" w:rsidR="00740E83" w:rsidRPr="000B4B08" w:rsidRDefault="00740E83" w:rsidP="00740E83">
      <w:pPr>
        <w:rPr>
          <w:rFonts w:ascii="Times New Roman" w:hAnsi="Times New Roman" w:cs="Times New Roman"/>
        </w:rPr>
      </w:pPr>
    </w:p>
    <w:p w14:paraId="04DC0DAE" w14:textId="77777777" w:rsidR="00740E83" w:rsidRPr="000B4B08" w:rsidRDefault="00740E83" w:rsidP="00740E83">
      <w:pPr>
        <w:rPr>
          <w:rFonts w:ascii="Times New Roman" w:hAnsi="Times New Roman" w:cs="Times New Roman"/>
        </w:rPr>
      </w:pPr>
    </w:p>
    <w:p w14:paraId="0905816A" w14:textId="77777777" w:rsidR="00DB7F24" w:rsidRPr="000B4B08" w:rsidRDefault="00DB7F24" w:rsidP="00387ECF">
      <w:pPr>
        <w:pStyle w:val="a5"/>
        <w:rPr>
          <w:sz w:val="26"/>
          <w:szCs w:val="26"/>
        </w:rPr>
      </w:pPr>
    </w:p>
    <w:p w14:paraId="334271A3" w14:textId="77777777" w:rsidR="00DB7F24" w:rsidRPr="000B4B08" w:rsidRDefault="00DB7F24" w:rsidP="00387ECF">
      <w:pPr>
        <w:pStyle w:val="a5"/>
        <w:rPr>
          <w:sz w:val="26"/>
          <w:szCs w:val="26"/>
        </w:rPr>
      </w:pPr>
    </w:p>
    <w:sectPr w:rsidR="00DB7F24" w:rsidRPr="000B4B08" w:rsidSect="00054E0C">
      <w:pgSz w:w="11910" w:h="16840"/>
      <w:pgMar w:top="1134" w:right="1134" w:bottom="1134" w:left="1134" w:header="720" w:footer="720" w:gutter="0"/>
      <w:cols w:space="720"/>
      <w:noEndnote/>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402"/>
    <w:multiLevelType w:val="multilevel"/>
    <w:tmpl w:val="00000885"/>
    <w:lvl w:ilvl="0">
      <w:start w:val="1"/>
      <w:numFmt w:val="decimal"/>
      <w:lvlText w:val="%1)"/>
      <w:lvlJc w:val="left"/>
      <w:pPr>
        <w:ind w:left="102" w:hanging="267"/>
      </w:pPr>
      <w:rPr>
        <w:rFonts w:ascii="Times New Roman" w:hAnsi="Times New Roman" w:cs="Times New Roman"/>
        <w:b w:val="0"/>
        <w:bCs w:val="0"/>
        <w:i w:val="0"/>
        <w:iCs w:val="0"/>
        <w:w w:val="99"/>
        <w:sz w:val="24"/>
        <w:szCs w:val="24"/>
      </w:rPr>
    </w:lvl>
    <w:lvl w:ilvl="1">
      <w:numFmt w:val="bullet"/>
      <w:lvlText w:val="•"/>
      <w:lvlJc w:val="left"/>
      <w:pPr>
        <w:ind w:left="1074" w:hanging="267"/>
      </w:pPr>
    </w:lvl>
    <w:lvl w:ilvl="2">
      <w:numFmt w:val="bullet"/>
      <w:lvlText w:val="•"/>
      <w:lvlJc w:val="left"/>
      <w:pPr>
        <w:ind w:left="2048" w:hanging="267"/>
      </w:pPr>
    </w:lvl>
    <w:lvl w:ilvl="3">
      <w:numFmt w:val="bullet"/>
      <w:lvlText w:val="•"/>
      <w:lvlJc w:val="left"/>
      <w:pPr>
        <w:ind w:left="3023" w:hanging="267"/>
      </w:pPr>
    </w:lvl>
    <w:lvl w:ilvl="4">
      <w:numFmt w:val="bullet"/>
      <w:lvlText w:val="•"/>
      <w:lvlJc w:val="left"/>
      <w:pPr>
        <w:ind w:left="3997" w:hanging="267"/>
      </w:pPr>
    </w:lvl>
    <w:lvl w:ilvl="5">
      <w:numFmt w:val="bullet"/>
      <w:lvlText w:val="•"/>
      <w:lvlJc w:val="left"/>
      <w:pPr>
        <w:ind w:left="4972" w:hanging="267"/>
      </w:pPr>
    </w:lvl>
    <w:lvl w:ilvl="6">
      <w:numFmt w:val="bullet"/>
      <w:lvlText w:val="•"/>
      <w:lvlJc w:val="left"/>
      <w:pPr>
        <w:ind w:left="5946" w:hanging="267"/>
      </w:pPr>
    </w:lvl>
    <w:lvl w:ilvl="7">
      <w:numFmt w:val="bullet"/>
      <w:lvlText w:val="•"/>
      <w:lvlJc w:val="left"/>
      <w:pPr>
        <w:ind w:left="6920" w:hanging="267"/>
      </w:pPr>
    </w:lvl>
    <w:lvl w:ilvl="8">
      <w:numFmt w:val="bullet"/>
      <w:lvlText w:val="•"/>
      <w:lvlJc w:val="left"/>
      <w:pPr>
        <w:ind w:left="7895" w:hanging="267"/>
      </w:pPr>
    </w:lvl>
  </w:abstractNum>
  <w:abstractNum w:abstractNumId="1" w15:restartNumberingAfterBreak="0">
    <w:nsid w:val="00000403"/>
    <w:multiLevelType w:val="multilevel"/>
    <w:tmpl w:val="00000886"/>
    <w:lvl w:ilvl="0">
      <w:numFmt w:val="bullet"/>
      <w:lvlText w:val="-"/>
      <w:lvlJc w:val="left"/>
      <w:pPr>
        <w:ind w:left="949" w:hanging="140"/>
      </w:pPr>
      <w:rPr>
        <w:rFonts w:ascii="Times New Roman" w:hAnsi="Times New Roman" w:cs="Times New Roman"/>
        <w:b w:val="0"/>
        <w:bCs w:val="0"/>
        <w:i w:val="0"/>
        <w:iCs w:val="0"/>
        <w:w w:val="99"/>
        <w:sz w:val="24"/>
        <w:szCs w:val="24"/>
      </w:rPr>
    </w:lvl>
    <w:lvl w:ilvl="1">
      <w:numFmt w:val="bullet"/>
      <w:lvlText w:val="•"/>
      <w:lvlJc w:val="left"/>
      <w:pPr>
        <w:ind w:left="1830" w:hanging="140"/>
      </w:pPr>
    </w:lvl>
    <w:lvl w:ilvl="2">
      <w:numFmt w:val="bullet"/>
      <w:lvlText w:val="•"/>
      <w:lvlJc w:val="left"/>
      <w:pPr>
        <w:ind w:left="2720" w:hanging="140"/>
      </w:pPr>
    </w:lvl>
    <w:lvl w:ilvl="3">
      <w:numFmt w:val="bullet"/>
      <w:lvlText w:val="•"/>
      <w:lvlJc w:val="left"/>
      <w:pPr>
        <w:ind w:left="3611" w:hanging="140"/>
      </w:pPr>
    </w:lvl>
    <w:lvl w:ilvl="4">
      <w:numFmt w:val="bullet"/>
      <w:lvlText w:val="•"/>
      <w:lvlJc w:val="left"/>
      <w:pPr>
        <w:ind w:left="4501" w:hanging="140"/>
      </w:pPr>
    </w:lvl>
    <w:lvl w:ilvl="5">
      <w:numFmt w:val="bullet"/>
      <w:lvlText w:val="•"/>
      <w:lvlJc w:val="left"/>
      <w:pPr>
        <w:ind w:left="5392" w:hanging="140"/>
      </w:pPr>
    </w:lvl>
    <w:lvl w:ilvl="6">
      <w:numFmt w:val="bullet"/>
      <w:lvlText w:val="•"/>
      <w:lvlJc w:val="left"/>
      <w:pPr>
        <w:ind w:left="6282" w:hanging="140"/>
      </w:pPr>
    </w:lvl>
    <w:lvl w:ilvl="7">
      <w:numFmt w:val="bullet"/>
      <w:lvlText w:val="•"/>
      <w:lvlJc w:val="left"/>
      <w:pPr>
        <w:ind w:left="7172" w:hanging="140"/>
      </w:pPr>
    </w:lvl>
    <w:lvl w:ilvl="8">
      <w:numFmt w:val="bullet"/>
      <w:lvlText w:val="•"/>
      <w:lvlJc w:val="left"/>
      <w:pPr>
        <w:ind w:left="8063" w:hanging="140"/>
      </w:pPr>
    </w:lvl>
  </w:abstractNum>
  <w:abstractNum w:abstractNumId="2" w15:restartNumberingAfterBreak="0">
    <w:nsid w:val="00000404"/>
    <w:multiLevelType w:val="multilevel"/>
    <w:tmpl w:val="00000887"/>
    <w:lvl w:ilvl="0">
      <w:start w:val="3"/>
      <w:numFmt w:val="decimal"/>
      <w:lvlText w:val="%1."/>
      <w:lvlJc w:val="left"/>
      <w:pPr>
        <w:ind w:left="102" w:hanging="363"/>
      </w:pPr>
      <w:rPr>
        <w:rFonts w:ascii="Times New Roman" w:hAnsi="Times New Roman" w:cs="Times New Roman"/>
        <w:b w:val="0"/>
        <w:bCs w:val="0"/>
        <w:i w:val="0"/>
        <w:iCs w:val="0"/>
        <w:w w:val="100"/>
        <w:sz w:val="24"/>
        <w:szCs w:val="24"/>
      </w:rPr>
    </w:lvl>
    <w:lvl w:ilvl="1">
      <w:numFmt w:val="bullet"/>
      <w:lvlText w:val="•"/>
      <w:lvlJc w:val="left"/>
      <w:pPr>
        <w:ind w:left="1074" w:hanging="363"/>
      </w:pPr>
    </w:lvl>
    <w:lvl w:ilvl="2">
      <w:numFmt w:val="bullet"/>
      <w:lvlText w:val="•"/>
      <w:lvlJc w:val="left"/>
      <w:pPr>
        <w:ind w:left="2048" w:hanging="363"/>
      </w:pPr>
    </w:lvl>
    <w:lvl w:ilvl="3">
      <w:numFmt w:val="bullet"/>
      <w:lvlText w:val="•"/>
      <w:lvlJc w:val="left"/>
      <w:pPr>
        <w:ind w:left="3023" w:hanging="363"/>
      </w:pPr>
    </w:lvl>
    <w:lvl w:ilvl="4">
      <w:numFmt w:val="bullet"/>
      <w:lvlText w:val="•"/>
      <w:lvlJc w:val="left"/>
      <w:pPr>
        <w:ind w:left="3997" w:hanging="363"/>
      </w:pPr>
    </w:lvl>
    <w:lvl w:ilvl="5">
      <w:numFmt w:val="bullet"/>
      <w:lvlText w:val="•"/>
      <w:lvlJc w:val="left"/>
      <w:pPr>
        <w:ind w:left="4972" w:hanging="363"/>
      </w:pPr>
    </w:lvl>
    <w:lvl w:ilvl="6">
      <w:numFmt w:val="bullet"/>
      <w:lvlText w:val="•"/>
      <w:lvlJc w:val="left"/>
      <w:pPr>
        <w:ind w:left="5946" w:hanging="363"/>
      </w:pPr>
    </w:lvl>
    <w:lvl w:ilvl="7">
      <w:numFmt w:val="bullet"/>
      <w:lvlText w:val="•"/>
      <w:lvlJc w:val="left"/>
      <w:pPr>
        <w:ind w:left="6920" w:hanging="363"/>
      </w:pPr>
    </w:lvl>
    <w:lvl w:ilvl="8">
      <w:numFmt w:val="bullet"/>
      <w:lvlText w:val="•"/>
      <w:lvlJc w:val="left"/>
      <w:pPr>
        <w:ind w:left="7895" w:hanging="363"/>
      </w:pPr>
    </w:lvl>
  </w:abstractNum>
  <w:abstractNum w:abstractNumId="3" w15:restartNumberingAfterBreak="0">
    <w:nsid w:val="00000405"/>
    <w:multiLevelType w:val="multilevel"/>
    <w:tmpl w:val="00000888"/>
    <w:lvl w:ilvl="0">
      <w:start w:val="1"/>
      <w:numFmt w:val="decimal"/>
      <w:lvlText w:val="%1)"/>
      <w:lvlJc w:val="left"/>
      <w:pPr>
        <w:ind w:left="102" w:hanging="286"/>
      </w:pPr>
      <w:rPr>
        <w:rFonts w:ascii="Times New Roman" w:hAnsi="Times New Roman" w:cs="Times New Roman"/>
        <w:b w:val="0"/>
        <w:bCs w:val="0"/>
        <w:i w:val="0"/>
        <w:iCs w:val="0"/>
        <w:w w:val="99"/>
        <w:sz w:val="24"/>
        <w:szCs w:val="24"/>
      </w:rPr>
    </w:lvl>
    <w:lvl w:ilvl="1">
      <w:numFmt w:val="bullet"/>
      <w:lvlText w:val="•"/>
      <w:lvlJc w:val="left"/>
      <w:pPr>
        <w:ind w:left="1074" w:hanging="286"/>
      </w:pPr>
    </w:lvl>
    <w:lvl w:ilvl="2">
      <w:numFmt w:val="bullet"/>
      <w:lvlText w:val="•"/>
      <w:lvlJc w:val="left"/>
      <w:pPr>
        <w:ind w:left="2048" w:hanging="286"/>
      </w:pPr>
    </w:lvl>
    <w:lvl w:ilvl="3">
      <w:numFmt w:val="bullet"/>
      <w:lvlText w:val="•"/>
      <w:lvlJc w:val="left"/>
      <w:pPr>
        <w:ind w:left="3023" w:hanging="286"/>
      </w:pPr>
    </w:lvl>
    <w:lvl w:ilvl="4">
      <w:numFmt w:val="bullet"/>
      <w:lvlText w:val="•"/>
      <w:lvlJc w:val="left"/>
      <w:pPr>
        <w:ind w:left="3997" w:hanging="286"/>
      </w:pPr>
    </w:lvl>
    <w:lvl w:ilvl="5">
      <w:numFmt w:val="bullet"/>
      <w:lvlText w:val="•"/>
      <w:lvlJc w:val="left"/>
      <w:pPr>
        <w:ind w:left="4972" w:hanging="286"/>
      </w:pPr>
    </w:lvl>
    <w:lvl w:ilvl="6">
      <w:numFmt w:val="bullet"/>
      <w:lvlText w:val="•"/>
      <w:lvlJc w:val="left"/>
      <w:pPr>
        <w:ind w:left="5946" w:hanging="286"/>
      </w:pPr>
    </w:lvl>
    <w:lvl w:ilvl="7">
      <w:numFmt w:val="bullet"/>
      <w:lvlText w:val="•"/>
      <w:lvlJc w:val="left"/>
      <w:pPr>
        <w:ind w:left="6920" w:hanging="286"/>
      </w:pPr>
    </w:lvl>
    <w:lvl w:ilvl="8">
      <w:numFmt w:val="bullet"/>
      <w:lvlText w:val="•"/>
      <w:lvlJc w:val="left"/>
      <w:pPr>
        <w:ind w:left="7895" w:hanging="286"/>
      </w:pPr>
    </w:lvl>
  </w:abstractNum>
  <w:abstractNum w:abstractNumId="4" w15:restartNumberingAfterBreak="0">
    <w:nsid w:val="436F4946"/>
    <w:multiLevelType w:val="multilevel"/>
    <w:tmpl w:val="870EA4CA"/>
    <w:lvl w:ilvl="0">
      <w:start w:val="1"/>
      <w:numFmt w:val="decimal"/>
      <w:lvlText w:val="%1."/>
      <w:lvlJc w:val="left"/>
      <w:pPr>
        <w:ind w:left="420" w:hanging="420"/>
      </w:pPr>
      <w:rPr>
        <w:rFonts w:hint="default"/>
      </w:rPr>
    </w:lvl>
    <w:lvl w:ilvl="1">
      <w:start w:val="1"/>
      <w:numFmt w:val="decimal"/>
      <w:lvlText w:val="%1.%2."/>
      <w:lvlJc w:val="left"/>
      <w:pPr>
        <w:ind w:left="1287" w:hanging="7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5202" w:hanging="180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5" w15:restartNumberingAfterBreak="0">
    <w:nsid w:val="481B74C4"/>
    <w:multiLevelType w:val="multilevel"/>
    <w:tmpl w:val="CF0CB2B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48883E99"/>
    <w:multiLevelType w:val="multilevel"/>
    <w:tmpl w:val="74206C8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5834119F"/>
    <w:multiLevelType w:val="multilevel"/>
    <w:tmpl w:val="5E901C0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7D0B6E76"/>
    <w:multiLevelType w:val="multilevel"/>
    <w:tmpl w:val="00A64DE0"/>
    <w:lvl w:ilvl="0">
      <w:start w:val="1"/>
      <w:numFmt w:val="decimal"/>
      <w:lvlText w:val="%1."/>
      <w:lvlJc w:val="left"/>
      <w:pPr>
        <w:ind w:left="1069" w:hanging="360"/>
      </w:pPr>
    </w:lvl>
    <w:lvl w:ilvl="1">
      <w:start w:val="1"/>
      <w:numFmt w:val="decimal"/>
      <w:lvlText w:val="%1.%2."/>
      <w:lvlJc w:val="left"/>
      <w:pPr>
        <w:ind w:left="1429" w:hanging="720"/>
      </w:pPr>
      <w:rPr>
        <w:color w:val="000000" w:themeColor="text1"/>
      </w:rPr>
    </w:lvl>
    <w:lvl w:ilvl="2">
      <w:start w:val="1"/>
      <w:numFmt w:val="decimal"/>
      <w:lvlText w:val="%1.%2.%3."/>
      <w:lvlJc w:val="left"/>
      <w:pPr>
        <w:ind w:left="1429" w:hanging="720"/>
      </w:pPr>
      <w:rPr>
        <w:color w:val="000000" w:themeColor="text1"/>
      </w:rPr>
    </w:lvl>
    <w:lvl w:ilvl="3">
      <w:start w:val="1"/>
      <w:numFmt w:val="decimal"/>
      <w:lvlText w:val="%1.%2.%3.%4."/>
      <w:lvlJc w:val="left"/>
      <w:pPr>
        <w:ind w:left="1789" w:hanging="1080"/>
      </w:pPr>
      <w:rPr>
        <w:color w:val="000000" w:themeColor="text1"/>
      </w:rPr>
    </w:lvl>
    <w:lvl w:ilvl="4">
      <w:start w:val="1"/>
      <w:numFmt w:val="decimal"/>
      <w:lvlText w:val="%1.%2.%3.%4.%5."/>
      <w:lvlJc w:val="left"/>
      <w:pPr>
        <w:ind w:left="1789" w:hanging="1080"/>
      </w:pPr>
      <w:rPr>
        <w:color w:val="000000" w:themeColor="text1"/>
      </w:rPr>
    </w:lvl>
    <w:lvl w:ilvl="5">
      <w:start w:val="1"/>
      <w:numFmt w:val="decimal"/>
      <w:lvlText w:val="%1.%2.%3.%4.%5.%6."/>
      <w:lvlJc w:val="left"/>
      <w:pPr>
        <w:ind w:left="2149" w:hanging="1440"/>
      </w:pPr>
      <w:rPr>
        <w:color w:val="000000" w:themeColor="text1"/>
      </w:rPr>
    </w:lvl>
    <w:lvl w:ilvl="6">
      <w:start w:val="1"/>
      <w:numFmt w:val="decimal"/>
      <w:lvlText w:val="%1.%2.%3.%4.%5.%6.%7."/>
      <w:lvlJc w:val="left"/>
      <w:pPr>
        <w:ind w:left="2149" w:hanging="1440"/>
      </w:pPr>
      <w:rPr>
        <w:color w:val="000000" w:themeColor="text1"/>
      </w:rPr>
    </w:lvl>
    <w:lvl w:ilvl="7">
      <w:start w:val="1"/>
      <w:numFmt w:val="decimal"/>
      <w:lvlText w:val="%1.%2.%3.%4.%5.%6.%7.%8."/>
      <w:lvlJc w:val="left"/>
      <w:pPr>
        <w:ind w:left="2509" w:hanging="1800"/>
      </w:pPr>
      <w:rPr>
        <w:color w:val="000000" w:themeColor="text1"/>
      </w:rPr>
    </w:lvl>
    <w:lvl w:ilvl="8">
      <w:start w:val="1"/>
      <w:numFmt w:val="decimal"/>
      <w:lvlText w:val="%1.%2.%3.%4.%5.%6.%7.%8.%9."/>
      <w:lvlJc w:val="left"/>
      <w:pPr>
        <w:ind w:left="2509" w:hanging="1800"/>
      </w:pPr>
      <w:rPr>
        <w:color w:val="000000" w:themeColor="text1"/>
      </w:rPr>
    </w:lvl>
  </w:abstractNum>
  <w:num w:numId="1">
    <w:abstractNumId w:val="1"/>
  </w:num>
  <w:num w:numId="2">
    <w:abstractNumId w:val="0"/>
  </w:num>
  <w:num w:numId="3">
    <w:abstractNumId w:val="3"/>
  </w:num>
  <w:num w:numId="4">
    <w:abstractNumId w:val="2"/>
  </w:num>
  <w:num w:numId="5">
    <w:abstractNumId w:val="8"/>
  </w:num>
  <w:num w:numId="6">
    <w:abstractNumId w:val="5"/>
  </w:num>
  <w:num w:numId="7">
    <w:abstractNumId w:val="7"/>
  </w:num>
  <w:num w:numId="8">
    <w:abstractNumId w:val="6"/>
  </w:num>
  <w:num w:numId="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87ECF"/>
    <w:rsid w:val="00013042"/>
    <w:rsid w:val="00054E0C"/>
    <w:rsid w:val="00072BA6"/>
    <w:rsid w:val="00093396"/>
    <w:rsid w:val="000B4B08"/>
    <w:rsid w:val="00117742"/>
    <w:rsid w:val="001C0B8F"/>
    <w:rsid w:val="001F31EC"/>
    <w:rsid w:val="00205613"/>
    <w:rsid w:val="0023126D"/>
    <w:rsid w:val="00246D0B"/>
    <w:rsid w:val="0029477B"/>
    <w:rsid w:val="00301958"/>
    <w:rsid w:val="00336116"/>
    <w:rsid w:val="00387ECF"/>
    <w:rsid w:val="003A7440"/>
    <w:rsid w:val="003E1A72"/>
    <w:rsid w:val="003E55CE"/>
    <w:rsid w:val="004267B4"/>
    <w:rsid w:val="00456612"/>
    <w:rsid w:val="004D2E19"/>
    <w:rsid w:val="005641A2"/>
    <w:rsid w:val="005A0287"/>
    <w:rsid w:val="005E4D76"/>
    <w:rsid w:val="006413A5"/>
    <w:rsid w:val="00734EC6"/>
    <w:rsid w:val="00740E83"/>
    <w:rsid w:val="007639CD"/>
    <w:rsid w:val="007713D2"/>
    <w:rsid w:val="007A5055"/>
    <w:rsid w:val="007C2BEC"/>
    <w:rsid w:val="00871679"/>
    <w:rsid w:val="008B46E7"/>
    <w:rsid w:val="008F5B9C"/>
    <w:rsid w:val="00907BB7"/>
    <w:rsid w:val="0094095A"/>
    <w:rsid w:val="009E2137"/>
    <w:rsid w:val="00AA5BC0"/>
    <w:rsid w:val="00B379E6"/>
    <w:rsid w:val="00BC7708"/>
    <w:rsid w:val="00C05758"/>
    <w:rsid w:val="00C625E3"/>
    <w:rsid w:val="00D235E7"/>
    <w:rsid w:val="00D24DFF"/>
    <w:rsid w:val="00D44655"/>
    <w:rsid w:val="00D716B0"/>
    <w:rsid w:val="00DB7F24"/>
    <w:rsid w:val="00DC167C"/>
    <w:rsid w:val="00DC7E4F"/>
    <w:rsid w:val="00DE39BF"/>
    <w:rsid w:val="00E33B73"/>
    <w:rsid w:val="00E728B8"/>
    <w:rsid w:val="00EF2C7B"/>
    <w:rsid w:val="00FC61C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0D6617"/>
  <w15:chartTrackingRefBased/>
  <w15:docId w15:val="{D9CC7E3F-7730-4CBB-9948-32C34C65FE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87ECF"/>
  </w:style>
  <w:style w:type="paragraph" w:styleId="1">
    <w:name w:val="heading 1"/>
    <w:basedOn w:val="a"/>
    <w:next w:val="a"/>
    <w:link w:val="10"/>
    <w:uiPriority w:val="1"/>
    <w:qFormat/>
    <w:rsid w:val="00387ECF"/>
    <w:pPr>
      <w:autoSpaceDE w:val="0"/>
      <w:autoSpaceDN w:val="0"/>
      <w:adjustRightInd w:val="0"/>
      <w:spacing w:before="49" w:after="0" w:line="240" w:lineRule="auto"/>
      <w:ind w:left="1523" w:right="1445"/>
      <w:jc w:val="center"/>
      <w:outlineLvl w:val="0"/>
    </w:pPr>
    <w:rPr>
      <w:rFonts w:ascii="Times New Roman" w:hAnsi="Times New Roman" w:cs="Times New Roman"/>
      <w:b/>
      <w:bCs/>
      <w:sz w:val="28"/>
      <w:szCs w:val="28"/>
    </w:rPr>
  </w:style>
  <w:style w:type="paragraph" w:styleId="2">
    <w:name w:val="heading 2"/>
    <w:basedOn w:val="a"/>
    <w:next w:val="a"/>
    <w:link w:val="20"/>
    <w:uiPriority w:val="9"/>
    <w:semiHidden/>
    <w:unhideWhenUsed/>
    <w:qFormat/>
    <w:rsid w:val="00E728B8"/>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1"/>
    <w:rsid w:val="00387ECF"/>
    <w:rPr>
      <w:rFonts w:ascii="Times New Roman" w:hAnsi="Times New Roman" w:cs="Times New Roman"/>
      <w:b/>
      <w:bCs/>
      <w:sz w:val="28"/>
      <w:szCs w:val="28"/>
    </w:rPr>
  </w:style>
  <w:style w:type="paragraph" w:styleId="a3">
    <w:name w:val="Body Text"/>
    <w:basedOn w:val="a"/>
    <w:link w:val="a4"/>
    <w:uiPriority w:val="1"/>
    <w:qFormat/>
    <w:rsid w:val="00387ECF"/>
    <w:pPr>
      <w:autoSpaceDE w:val="0"/>
      <w:autoSpaceDN w:val="0"/>
      <w:adjustRightInd w:val="0"/>
      <w:spacing w:after="0" w:line="240" w:lineRule="auto"/>
      <w:ind w:left="102" w:firstLine="707"/>
      <w:jc w:val="both"/>
    </w:pPr>
    <w:rPr>
      <w:rFonts w:ascii="Times New Roman" w:hAnsi="Times New Roman" w:cs="Times New Roman"/>
      <w:sz w:val="24"/>
      <w:szCs w:val="24"/>
    </w:rPr>
  </w:style>
  <w:style w:type="character" w:customStyle="1" w:styleId="a4">
    <w:name w:val="Основной текст Знак"/>
    <w:basedOn w:val="a0"/>
    <w:link w:val="a3"/>
    <w:uiPriority w:val="1"/>
    <w:rsid w:val="00387ECF"/>
    <w:rPr>
      <w:rFonts w:ascii="Times New Roman" w:hAnsi="Times New Roman" w:cs="Times New Roman"/>
      <w:sz w:val="24"/>
      <w:szCs w:val="24"/>
    </w:rPr>
  </w:style>
  <w:style w:type="paragraph" w:styleId="a5">
    <w:name w:val="Title"/>
    <w:basedOn w:val="a"/>
    <w:next w:val="a"/>
    <w:link w:val="a6"/>
    <w:uiPriority w:val="1"/>
    <w:qFormat/>
    <w:rsid w:val="00387ECF"/>
    <w:pPr>
      <w:autoSpaceDE w:val="0"/>
      <w:autoSpaceDN w:val="0"/>
      <w:adjustRightInd w:val="0"/>
      <w:spacing w:before="12" w:after="0" w:line="240" w:lineRule="auto"/>
      <w:ind w:left="298" w:right="300" w:hanging="8"/>
      <w:jc w:val="center"/>
    </w:pPr>
    <w:rPr>
      <w:rFonts w:ascii="Times New Roman" w:hAnsi="Times New Roman" w:cs="Times New Roman"/>
      <w:b/>
      <w:bCs/>
      <w:sz w:val="24"/>
      <w:szCs w:val="24"/>
    </w:rPr>
  </w:style>
  <w:style w:type="character" w:customStyle="1" w:styleId="a6">
    <w:name w:val="Заголовок Знак"/>
    <w:basedOn w:val="a0"/>
    <w:link w:val="a5"/>
    <w:uiPriority w:val="1"/>
    <w:rsid w:val="00387ECF"/>
    <w:rPr>
      <w:rFonts w:ascii="Times New Roman" w:hAnsi="Times New Roman" w:cs="Times New Roman"/>
      <w:b/>
      <w:bCs/>
      <w:sz w:val="24"/>
      <w:szCs w:val="24"/>
    </w:rPr>
  </w:style>
  <w:style w:type="paragraph" w:styleId="a7">
    <w:name w:val="List Paragraph"/>
    <w:basedOn w:val="a"/>
    <w:uiPriority w:val="1"/>
    <w:qFormat/>
    <w:rsid w:val="00387ECF"/>
    <w:pPr>
      <w:autoSpaceDE w:val="0"/>
      <w:autoSpaceDN w:val="0"/>
      <w:adjustRightInd w:val="0"/>
      <w:spacing w:after="0" w:line="240" w:lineRule="auto"/>
      <w:ind w:left="102" w:firstLine="707"/>
      <w:jc w:val="both"/>
    </w:pPr>
    <w:rPr>
      <w:rFonts w:ascii="Times New Roman" w:hAnsi="Times New Roman" w:cs="Times New Roman"/>
      <w:sz w:val="24"/>
      <w:szCs w:val="24"/>
    </w:rPr>
  </w:style>
  <w:style w:type="paragraph" w:customStyle="1" w:styleId="TableParagraph">
    <w:name w:val="Table Paragraph"/>
    <w:basedOn w:val="a"/>
    <w:uiPriority w:val="1"/>
    <w:qFormat/>
    <w:rsid w:val="00387ECF"/>
    <w:pPr>
      <w:autoSpaceDE w:val="0"/>
      <w:autoSpaceDN w:val="0"/>
      <w:adjustRightInd w:val="0"/>
      <w:spacing w:after="0" w:line="240" w:lineRule="auto"/>
    </w:pPr>
    <w:rPr>
      <w:rFonts w:ascii="Times New Roman" w:hAnsi="Times New Roman" w:cs="Times New Roman"/>
      <w:sz w:val="24"/>
      <w:szCs w:val="24"/>
    </w:rPr>
  </w:style>
  <w:style w:type="paragraph" w:customStyle="1" w:styleId="Style2">
    <w:name w:val="Style2"/>
    <w:basedOn w:val="a"/>
    <w:rsid w:val="00387ECF"/>
    <w:pPr>
      <w:widowControl w:val="0"/>
      <w:spacing w:after="0" w:line="323" w:lineRule="exact"/>
      <w:ind w:firstLine="821"/>
      <w:jc w:val="both"/>
    </w:pPr>
    <w:rPr>
      <w:rFonts w:ascii="Times New Roman" w:eastAsia="Times New Roman" w:hAnsi="Times New Roman" w:cs="Times New Roman"/>
      <w:color w:val="000000"/>
      <w:sz w:val="24"/>
      <w:szCs w:val="20"/>
      <w:lang w:eastAsia="ru-RU"/>
    </w:rPr>
  </w:style>
  <w:style w:type="character" w:customStyle="1" w:styleId="match">
    <w:name w:val="match"/>
    <w:basedOn w:val="a0"/>
    <w:rsid w:val="00387ECF"/>
  </w:style>
  <w:style w:type="table" w:styleId="a8">
    <w:name w:val="Table Grid"/>
    <w:basedOn w:val="a1"/>
    <w:uiPriority w:val="39"/>
    <w:rsid w:val="0033611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0">
    <w:name w:val="Заголовок 2 Знак"/>
    <w:basedOn w:val="a0"/>
    <w:link w:val="2"/>
    <w:uiPriority w:val="9"/>
    <w:semiHidden/>
    <w:rsid w:val="00E728B8"/>
    <w:rPr>
      <w:rFonts w:asciiTheme="majorHAnsi" w:eastAsiaTheme="majorEastAsia" w:hAnsiTheme="majorHAnsi" w:cstheme="majorBidi"/>
      <w:color w:val="2F5496" w:themeColor="accent1" w:themeShade="BF"/>
      <w:sz w:val="26"/>
      <w:szCs w:val="26"/>
    </w:rPr>
  </w:style>
  <w:style w:type="paragraph" w:styleId="a9">
    <w:name w:val="Normal (Web)"/>
    <w:basedOn w:val="a"/>
    <w:uiPriority w:val="99"/>
    <w:semiHidden/>
    <w:unhideWhenUsed/>
    <w:rsid w:val="00D716B0"/>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a">
    <w:name w:val="Strong"/>
    <w:basedOn w:val="a0"/>
    <w:uiPriority w:val="22"/>
    <w:qFormat/>
    <w:rsid w:val="00D716B0"/>
    <w:rPr>
      <w:b/>
      <w:bCs/>
    </w:rPr>
  </w:style>
  <w:style w:type="character" w:styleId="ab">
    <w:name w:val="Subtle Reference"/>
    <w:basedOn w:val="a0"/>
    <w:uiPriority w:val="31"/>
    <w:qFormat/>
    <w:rsid w:val="00D716B0"/>
    <w:rPr>
      <w:smallCaps/>
      <w:color w:val="5A5A5A" w:themeColor="text1" w:themeTint="A5"/>
    </w:rPr>
  </w:style>
  <w:style w:type="character" w:styleId="ac">
    <w:name w:val="Intense Reference"/>
    <w:basedOn w:val="a0"/>
    <w:uiPriority w:val="32"/>
    <w:qFormat/>
    <w:rsid w:val="00D716B0"/>
    <w:rPr>
      <w:b/>
      <w:bCs/>
      <w:smallCaps/>
      <w:color w:val="4472C4" w:themeColor="accent1"/>
      <w:spacing w:val="5"/>
    </w:rPr>
  </w:style>
  <w:style w:type="character" w:styleId="ad">
    <w:name w:val="Intense Emphasis"/>
    <w:basedOn w:val="a0"/>
    <w:uiPriority w:val="21"/>
    <w:qFormat/>
    <w:rsid w:val="00D716B0"/>
    <w:rPr>
      <w:i/>
      <w:iCs/>
      <w:color w:val="4472C4" w:themeColor="accent1"/>
    </w:rPr>
  </w:style>
  <w:style w:type="paragraph" w:styleId="21">
    <w:name w:val="Quote"/>
    <w:basedOn w:val="a"/>
    <w:next w:val="a"/>
    <w:link w:val="22"/>
    <w:uiPriority w:val="29"/>
    <w:qFormat/>
    <w:rsid w:val="00D716B0"/>
    <w:pPr>
      <w:spacing w:before="200"/>
      <w:ind w:left="864" w:right="864"/>
      <w:jc w:val="center"/>
    </w:pPr>
    <w:rPr>
      <w:i/>
      <w:iCs/>
      <w:color w:val="404040" w:themeColor="text1" w:themeTint="BF"/>
    </w:rPr>
  </w:style>
  <w:style w:type="character" w:customStyle="1" w:styleId="22">
    <w:name w:val="Цитата 2 Знак"/>
    <w:basedOn w:val="a0"/>
    <w:link w:val="21"/>
    <w:uiPriority w:val="29"/>
    <w:rsid w:val="00D716B0"/>
    <w:rPr>
      <w:i/>
      <w:iCs/>
      <w:color w:val="404040" w:themeColor="text1" w:themeTint="BF"/>
    </w:rPr>
  </w:style>
  <w:style w:type="paragraph" w:styleId="ae">
    <w:name w:val="Intense Quote"/>
    <w:basedOn w:val="a"/>
    <w:next w:val="a"/>
    <w:link w:val="af"/>
    <w:uiPriority w:val="30"/>
    <w:qFormat/>
    <w:rsid w:val="00205613"/>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af">
    <w:name w:val="Выделенная цитата Знак"/>
    <w:basedOn w:val="a0"/>
    <w:link w:val="ae"/>
    <w:uiPriority w:val="30"/>
    <w:rsid w:val="00205613"/>
    <w:rPr>
      <w:i/>
      <w:iCs/>
      <w:color w:val="4472C4" w:themeColor="accent1"/>
    </w:rPr>
  </w:style>
  <w:style w:type="character" w:styleId="af0">
    <w:name w:val="Subtle Emphasis"/>
    <w:basedOn w:val="a0"/>
    <w:uiPriority w:val="19"/>
    <w:qFormat/>
    <w:rsid w:val="00205613"/>
    <w:rPr>
      <w:i/>
      <w:iCs/>
      <w:color w:val="404040" w:themeColor="text1" w:themeTint="BF"/>
    </w:rPr>
  </w:style>
  <w:style w:type="paragraph" w:styleId="af1">
    <w:name w:val="Balloon Text"/>
    <w:basedOn w:val="a"/>
    <w:link w:val="af2"/>
    <w:uiPriority w:val="99"/>
    <w:semiHidden/>
    <w:unhideWhenUsed/>
    <w:rsid w:val="00DC7E4F"/>
    <w:pPr>
      <w:spacing w:after="0" w:line="240" w:lineRule="auto"/>
    </w:pPr>
    <w:rPr>
      <w:rFonts w:ascii="Segoe UI" w:hAnsi="Segoe UI" w:cs="Segoe UI"/>
      <w:sz w:val="18"/>
      <w:szCs w:val="18"/>
    </w:rPr>
  </w:style>
  <w:style w:type="character" w:customStyle="1" w:styleId="af2">
    <w:name w:val="Текст выноски Знак"/>
    <w:basedOn w:val="a0"/>
    <w:link w:val="af1"/>
    <w:uiPriority w:val="99"/>
    <w:semiHidden/>
    <w:rsid w:val="00DC7E4F"/>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4</Pages>
  <Words>893</Words>
  <Characters>5092</Characters>
  <Application>Microsoft Office Word</Application>
  <DocSecurity>0</DocSecurity>
  <Lines>42</Lines>
  <Paragraphs>11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5974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Professional</dc:creator>
  <cp:lastModifiedBy>ЖКХ18</cp:lastModifiedBy>
  <cp:revision>3</cp:revision>
  <cp:lastPrinted>2025-11-21T08:03:00Z</cp:lastPrinted>
  <dcterms:created xsi:type="dcterms:W3CDTF">2025-11-26T11:18:00Z</dcterms:created>
  <dcterms:modified xsi:type="dcterms:W3CDTF">2025-11-27T06:21:00Z</dcterms:modified>
</cp:coreProperties>
</file>