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2DEC" w14:textId="66CE6D37" w:rsidR="00136CF2" w:rsidRDefault="00513D6D" w:rsidP="005642A7">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tt"/>
        </w:rPr>
        <w:t>ПОСТАНОВЛЕНИЕ</w:t>
      </w:r>
    </w:p>
    <w:p w14:paraId="1840CE32" w14:textId="46B2092C" w:rsidR="005642A7" w:rsidRDefault="00513D6D" w:rsidP="005642A7">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tt"/>
        </w:rPr>
        <w:t>КАРАР</w:t>
      </w:r>
    </w:p>
    <w:p w14:paraId="3716B061" w14:textId="51C64647" w:rsidR="005642A7" w:rsidRDefault="00513D6D" w:rsidP="005642A7">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tt"/>
        </w:rPr>
        <w:t>13.11.2025                                               № 18</w:t>
      </w:r>
    </w:p>
    <w:p w14:paraId="07B42AA7" w14:textId="25D50750" w:rsidR="005F3472" w:rsidRDefault="005F3472" w:rsidP="0051362E">
      <w:pPr>
        <w:spacing w:after="0" w:line="360" w:lineRule="auto"/>
        <w:jc w:val="both"/>
        <w:rPr>
          <w:rFonts w:ascii="Times New Roman" w:hAnsi="Times New Roman" w:cs="Times New Roman"/>
          <w:sz w:val="28"/>
          <w:szCs w:val="28"/>
        </w:rPr>
      </w:pPr>
    </w:p>
    <w:p w14:paraId="7886437F" w14:textId="51D8590B" w:rsidR="005F3472" w:rsidRDefault="005F3472" w:rsidP="0051362E">
      <w:pPr>
        <w:spacing w:after="0" w:line="360" w:lineRule="auto"/>
        <w:jc w:val="both"/>
        <w:rPr>
          <w:rFonts w:ascii="Times New Roman" w:hAnsi="Times New Roman" w:cs="Times New Roman"/>
          <w:sz w:val="28"/>
          <w:szCs w:val="28"/>
        </w:rPr>
      </w:pPr>
    </w:p>
    <w:p w14:paraId="73DCE936" w14:textId="7CEBC43C" w:rsidR="005F3472" w:rsidRDefault="005F3472" w:rsidP="0051362E">
      <w:pPr>
        <w:spacing w:after="0" w:line="360" w:lineRule="auto"/>
        <w:jc w:val="both"/>
        <w:rPr>
          <w:rFonts w:ascii="Times New Roman" w:hAnsi="Times New Roman" w:cs="Times New Roman"/>
          <w:sz w:val="28"/>
          <w:szCs w:val="28"/>
        </w:rPr>
      </w:pPr>
    </w:p>
    <w:p w14:paraId="7BD4294E" w14:textId="15418AC0" w:rsidR="005F3472" w:rsidRDefault="005F3472" w:rsidP="0051362E">
      <w:pPr>
        <w:spacing w:after="0" w:line="360" w:lineRule="auto"/>
        <w:jc w:val="both"/>
        <w:rPr>
          <w:rFonts w:ascii="Times New Roman" w:hAnsi="Times New Roman" w:cs="Times New Roman"/>
          <w:sz w:val="28"/>
          <w:szCs w:val="28"/>
        </w:rPr>
      </w:pPr>
    </w:p>
    <w:p w14:paraId="0E74B381" w14:textId="2E1727D8" w:rsidR="005F3472" w:rsidRDefault="005F3472" w:rsidP="0051362E">
      <w:pPr>
        <w:spacing w:after="0" w:line="360" w:lineRule="auto"/>
        <w:jc w:val="both"/>
        <w:rPr>
          <w:rFonts w:ascii="Times New Roman" w:hAnsi="Times New Roman" w:cs="Times New Roman"/>
          <w:sz w:val="28"/>
          <w:szCs w:val="28"/>
        </w:rPr>
      </w:pPr>
    </w:p>
    <w:p w14:paraId="496043FD" w14:textId="0D1D156F" w:rsidR="005F3472" w:rsidRDefault="005F3472" w:rsidP="0051362E">
      <w:pPr>
        <w:spacing w:after="0" w:line="360" w:lineRule="auto"/>
        <w:jc w:val="both"/>
        <w:rPr>
          <w:rFonts w:ascii="Times New Roman" w:hAnsi="Times New Roman" w:cs="Times New Roman"/>
          <w:sz w:val="28"/>
          <w:szCs w:val="28"/>
        </w:rPr>
      </w:pPr>
    </w:p>
    <w:p w14:paraId="2FCBF29B" w14:textId="77777777" w:rsidR="005F3472" w:rsidRPr="00160B1A" w:rsidRDefault="005F3472" w:rsidP="005F3472">
      <w:pPr>
        <w:spacing w:after="0" w:line="360" w:lineRule="auto"/>
        <w:ind w:right="-285"/>
        <w:jc w:val="both"/>
        <w:rPr>
          <w:rFonts w:ascii="Times New Roman" w:hAnsi="Times New Roman" w:cs="Times New Roman"/>
          <w:sz w:val="28"/>
          <w:szCs w:val="28"/>
        </w:rPr>
      </w:pPr>
    </w:p>
    <w:p w14:paraId="57487FCA" w14:textId="32F6EA7C" w:rsidR="00136CF2" w:rsidRPr="00614F48" w:rsidRDefault="00513D6D" w:rsidP="005F3472">
      <w:pPr>
        <w:spacing w:after="0" w:line="240" w:lineRule="auto"/>
        <w:ind w:left="284" w:right="3685"/>
        <w:jc w:val="both"/>
        <w:rPr>
          <w:rFonts w:ascii="Times New Roman" w:hAnsi="Times New Roman" w:cs="Times New Roman"/>
          <w:sz w:val="28"/>
          <w:szCs w:val="28"/>
        </w:rPr>
      </w:pPr>
      <w:r w:rsidRPr="00614F48">
        <w:rPr>
          <w:rFonts w:ascii="Times New Roman" w:hAnsi="Times New Roman" w:cs="Times New Roman"/>
          <w:sz w:val="28"/>
          <w:szCs w:val="28"/>
          <w:lang w:val="tt"/>
        </w:rPr>
        <w:t>2026 елга Татарстан Республикасы Лениногорск муниципаль районының Лениногорск шәһәре территориясендә төзекләндерү өлкәсендә муниципаль контроль буенча закон белән саклана торган кыйммәтләргә зыян (зыян) китерү куркынычларын профилактикалау программасын раслау турында</w:t>
      </w:r>
    </w:p>
    <w:p w14:paraId="135B460C" w14:textId="77777777" w:rsidR="00136CF2" w:rsidRPr="00136CF2" w:rsidRDefault="00136CF2" w:rsidP="005F3472">
      <w:pPr>
        <w:spacing w:after="0" w:line="360" w:lineRule="auto"/>
        <w:ind w:left="284" w:firstLine="709"/>
        <w:jc w:val="center"/>
        <w:rPr>
          <w:rFonts w:ascii="Times New Roman" w:hAnsi="Times New Roman" w:cs="Times New Roman"/>
          <w:b/>
          <w:sz w:val="28"/>
          <w:szCs w:val="28"/>
        </w:rPr>
      </w:pPr>
    </w:p>
    <w:p w14:paraId="2F9AEFC9" w14:textId="7ADE977F" w:rsidR="00136CF2" w:rsidRPr="00136CF2" w:rsidRDefault="00372C5F" w:rsidP="005F3472">
      <w:pPr>
        <w:spacing w:after="0" w:line="240" w:lineRule="auto"/>
        <w:ind w:left="284" w:firstLine="709"/>
        <w:jc w:val="both"/>
        <w:rPr>
          <w:rFonts w:ascii="Times New Roman" w:hAnsi="Times New Roman" w:cs="Times New Roman"/>
          <w:b/>
          <w:sz w:val="28"/>
          <w:szCs w:val="28"/>
        </w:rPr>
      </w:pPr>
      <w:r>
        <w:rPr>
          <w:rFonts w:ascii="Times New Roman" w:hAnsi="Times New Roman" w:cs="Times New Roman"/>
          <w:sz w:val="28"/>
          <w:szCs w:val="28"/>
          <w:lang w:val="tt"/>
        </w:rPr>
        <w:t>«</w:t>
      </w:r>
      <w:r w:rsidR="00513D6D" w:rsidRPr="00136CF2">
        <w:rPr>
          <w:rFonts w:ascii="Times New Roman" w:hAnsi="Times New Roman" w:cs="Times New Roman"/>
          <w:sz w:val="28"/>
          <w:szCs w:val="28"/>
          <w:lang w:val="tt"/>
        </w:rPr>
        <w:t>Россия Федерациясендә дәүләт контроле (күзәтчелеге) һәм муниципаль контроль турында</w:t>
      </w:r>
      <w:r>
        <w:rPr>
          <w:rFonts w:ascii="Times New Roman" w:hAnsi="Times New Roman" w:cs="Times New Roman"/>
          <w:sz w:val="28"/>
          <w:szCs w:val="28"/>
          <w:lang w:val="tt"/>
        </w:rPr>
        <w:t>»</w:t>
      </w:r>
      <w:r w:rsidR="00513D6D" w:rsidRPr="00136CF2">
        <w:rPr>
          <w:rFonts w:ascii="Times New Roman" w:hAnsi="Times New Roman" w:cs="Times New Roman"/>
          <w:sz w:val="28"/>
          <w:szCs w:val="28"/>
          <w:lang w:val="tt"/>
        </w:rPr>
        <w:t xml:space="preserve"> 2020 елның 31 июлендәге 248-ФЗ номерлы Федераль закон нигезендә,   Россия Федерациясе Хөкүмәтенең </w:t>
      </w:r>
      <w:r>
        <w:rPr>
          <w:rFonts w:ascii="Times New Roman" w:hAnsi="Times New Roman" w:cs="Times New Roman"/>
          <w:sz w:val="28"/>
          <w:szCs w:val="28"/>
          <w:lang w:val="tt"/>
        </w:rPr>
        <w:t>«</w:t>
      </w:r>
      <w:r w:rsidR="00513D6D" w:rsidRPr="00136CF2">
        <w:rPr>
          <w:rFonts w:ascii="Times New Roman" w:hAnsi="Times New Roman" w:cs="Times New Roman"/>
          <w:sz w:val="28"/>
          <w:szCs w:val="28"/>
          <w:lang w:val="tt"/>
        </w:rPr>
        <w:t>Закон белән саклана торган кыйммәтләргә зыян китерү (зыян китерү) куркынычларын профилактикалау программасын контроль (күзәтчелек) органнары тарафыннан эшләү һәм раслау кагыйдәләрен раслау турында</w:t>
      </w:r>
      <w:r>
        <w:rPr>
          <w:rFonts w:ascii="Times New Roman" w:hAnsi="Times New Roman" w:cs="Times New Roman"/>
          <w:sz w:val="28"/>
          <w:szCs w:val="28"/>
          <w:lang w:val="tt"/>
        </w:rPr>
        <w:t>»</w:t>
      </w:r>
      <w:r w:rsidR="00513D6D" w:rsidRPr="00136CF2">
        <w:rPr>
          <w:rFonts w:ascii="Times New Roman" w:hAnsi="Times New Roman" w:cs="Times New Roman"/>
          <w:sz w:val="28"/>
          <w:szCs w:val="28"/>
          <w:lang w:val="tt"/>
        </w:rPr>
        <w:t xml:space="preserve"> 2021елның 25 июнендәге 990 номерлы карары белән,   Татарстан Республикасы Лениногорск муниципаль районы Лениногорск шәһәр Советының 2025 елның 9 апрелендәге 231номерлы карары белән расланган Татарстан Республикасы Лениногорск муниципаль районы Лениногорск шәһәре муниципаль берәмлегендә төзекләндерү өлкәсендә муниципаль конт</w:t>
      </w:r>
      <w:r>
        <w:rPr>
          <w:rFonts w:ascii="Times New Roman" w:hAnsi="Times New Roman" w:cs="Times New Roman"/>
          <w:sz w:val="28"/>
          <w:szCs w:val="28"/>
          <w:lang w:val="tt"/>
        </w:rPr>
        <w:t>роль турында нигезләмәнең 1.5 пункты</w:t>
      </w:r>
      <w:r w:rsidR="00513D6D" w:rsidRPr="00136CF2">
        <w:rPr>
          <w:rFonts w:ascii="Times New Roman" w:hAnsi="Times New Roman" w:cs="Times New Roman"/>
          <w:sz w:val="28"/>
          <w:szCs w:val="28"/>
          <w:lang w:val="tt"/>
        </w:rPr>
        <w:t xml:space="preserve">,   Татарстан Республикасы </w:t>
      </w:r>
      <w:r>
        <w:rPr>
          <w:rFonts w:ascii="Times New Roman" w:hAnsi="Times New Roman" w:cs="Times New Roman"/>
          <w:sz w:val="28"/>
          <w:szCs w:val="28"/>
          <w:lang w:val="tt"/>
        </w:rPr>
        <w:t>Лениногорск муниципаль районы</w:t>
      </w:r>
      <w:r w:rsidR="00513D6D" w:rsidRPr="00136CF2">
        <w:rPr>
          <w:rFonts w:ascii="Times New Roman" w:hAnsi="Times New Roman" w:cs="Times New Roman"/>
          <w:sz w:val="28"/>
          <w:szCs w:val="28"/>
          <w:lang w:val="tt"/>
        </w:rPr>
        <w:t xml:space="preserve"> Лениногорск шәһәре муниципаль берәмлеге Башкарма комитеты КАРАР БИРӘ:</w:t>
      </w:r>
    </w:p>
    <w:p w14:paraId="65EDB90D" w14:textId="0DC94042" w:rsidR="00136CF2" w:rsidRPr="00136CF2" w:rsidRDefault="00513D6D" w:rsidP="005F3472">
      <w:pPr>
        <w:spacing w:after="0" w:line="240" w:lineRule="auto"/>
        <w:ind w:left="284" w:firstLine="709"/>
        <w:jc w:val="both"/>
        <w:rPr>
          <w:rFonts w:ascii="Times New Roman" w:hAnsi="Times New Roman" w:cs="Times New Roman"/>
          <w:sz w:val="28"/>
          <w:szCs w:val="28"/>
        </w:rPr>
      </w:pPr>
      <w:r w:rsidRPr="00136CF2">
        <w:rPr>
          <w:rFonts w:ascii="Times New Roman" w:hAnsi="Times New Roman" w:cs="Times New Roman"/>
          <w:sz w:val="28"/>
          <w:szCs w:val="28"/>
          <w:lang w:val="tt"/>
        </w:rPr>
        <w:t>1.2026 елга Татарстан Республикасы Лениногорск муниципаль районы Лениногорск шәһәре территориясендә төзекләндерү өлкәсендә муниципаль контроль буенча закон тарафыннан саклана торган кыйммәтләргә зыян (зыян) китерү куркынычын профилактикалауның беркетелгән программасын расларга.</w:t>
      </w:r>
    </w:p>
    <w:p w14:paraId="6BE1090D" w14:textId="1F2E03A2" w:rsidR="00AE7814" w:rsidRPr="00AD2ECC" w:rsidRDefault="00513D6D" w:rsidP="005F3472">
      <w:pPr>
        <w:spacing w:after="0" w:line="240" w:lineRule="auto"/>
        <w:ind w:left="284" w:firstLine="709"/>
        <w:jc w:val="both"/>
        <w:rPr>
          <w:rFonts w:ascii="Times New Roman" w:hAnsi="Times New Roman" w:cs="Times New Roman"/>
          <w:sz w:val="28"/>
          <w:szCs w:val="28"/>
        </w:rPr>
      </w:pPr>
      <w:r>
        <w:rPr>
          <w:rFonts w:ascii="Times New Roman" w:hAnsi="Times New Roman" w:cs="Times New Roman"/>
          <w:sz w:val="28"/>
          <w:szCs w:val="28"/>
          <w:lang w:val="tt"/>
        </w:rPr>
        <w:t xml:space="preserve">2.Әлеге карарны Татарстан Республикасының хокукый мәгълүмат рәсми порталында бастырып чыгарырга (http://pravo.tatarstan.ru) һәм Лениногорск </w:t>
      </w:r>
      <w:r>
        <w:rPr>
          <w:rFonts w:ascii="Times New Roman" w:hAnsi="Times New Roman" w:cs="Times New Roman"/>
          <w:sz w:val="28"/>
          <w:szCs w:val="28"/>
          <w:lang w:val="tt"/>
        </w:rPr>
        <w:lastRenderedPageBreak/>
        <w:t>муниципаль районының рәсми сайтында (</w:t>
      </w:r>
      <w:hyperlink r:id="rId6" w:history="1">
        <w:r w:rsidR="00372C5F" w:rsidRPr="00675A1F">
          <w:rPr>
            <w:rStyle w:val="a4"/>
            <w:rFonts w:ascii="Times New Roman" w:hAnsi="Times New Roman" w:cs="Times New Roman"/>
            <w:sz w:val="28"/>
            <w:szCs w:val="28"/>
            <w:lang w:val="tt"/>
          </w:rPr>
          <w:t>https://leninogorsk.tatarstan.ru/</w:t>
        </w:r>
      </w:hyperlink>
      <w:r>
        <w:rPr>
          <w:rFonts w:ascii="Times New Roman" w:hAnsi="Times New Roman" w:cs="Times New Roman"/>
          <w:sz w:val="28"/>
          <w:szCs w:val="28"/>
          <w:lang w:val="tt"/>
        </w:rPr>
        <w:t>)</w:t>
      </w:r>
      <w:r w:rsidR="00372C5F">
        <w:rPr>
          <w:rFonts w:ascii="Times New Roman" w:hAnsi="Times New Roman" w:cs="Times New Roman"/>
          <w:sz w:val="28"/>
          <w:szCs w:val="28"/>
          <w:lang w:val="tt"/>
        </w:rPr>
        <w:t xml:space="preserve"> </w:t>
      </w:r>
      <w:r>
        <w:rPr>
          <w:rFonts w:ascii="Times New Roman" w:hAnsi="Times New Roman" w:cs="Times New Roman"/>
          <w:sz w:val="28"/>
          <w:szCs w:val="28"/>
          <w:lang w:val="tt"/>
        </w:rPr>
        <w:t>урнаштырырга.</w:t>
      </w:r>
    </w:p>
    <w:p w14:paraId="3325360E" w14:textId="184C7049" w:rsidR="00AE7814" w:rsidRDefault="00513D6D" w:rsidP="005F3472">
      <w:pPr>
        <w:spacing w:after="0" w:line="240" w:lineRule="auto"/>
        <w:ind w:left="284" w:firstLine="709"/>
        <w:jc w:val="both"/>
        <w:rPr>
          <w:rFonts w:ascii="Times New Roman" w:hAnsi="Times New Roman" w:cs="Times New Roman"/>
          <w:sz w:val="28"/>
          <w:szCs w:val="28"/>
        </w:rPr>
      </w:pPr>
      <w:r>
        <w:rPr>
          <w:rFonts w:ascii="Times New Roman" w:hAnsi="Times New Roman" w:cs="Times New Roman"/>
          <w:sz w:val="28"/>
          <w:szCs w:val="28"/>
          <w:lang w:val="tt"/>
        </w:rPr>
        <w:t xml:space="preserve">3.Әлеге карарның үтәлешен тикшереп торуны Лениногорск шәһәре муниципаль берәмлеге Башкарма комитеты җитәкчесе урынбасарына йөкләргә. </w:t>
      </w:r>
    </w:p>
    <w:p w14:paraId="477C508C" w14:textId="072AF543" w:rsidR="005F3472" w:rsidRDefault="005F3472" w:rsidP="005F3472">
      <w:pPr>
        <w:spacing w:after="0" w:line="240" w:lineRule="auto"/>
        <w:ind w:left="284" w:firstLine="709"/>
        <w:jc w:val="both"/>
        <w:rPr>
          <w:rFonts w:ascii="Times New Roman" w:hAnsi="Times New Roman" w:cs="Times New Roman"/>
          <w:sz w:val="28"/>
          <w:szCs w:val="28"/>
        </w:rPr>
      </w:pPr>
    </w:p>
    <w:p w14:paraId="160FBC1F" w14:textId="77777777" w:rsidR="005F3472" w:rsidRDefault="005F3472" w:rsidP="005F3472">
      <w:pPr>
        <w:spacing w:after="0" w:line="240" w:lineRule="auto"/>
        <w:ind w:left="284" w:firstLine="709"/>
        <w:jc w:val="both"/>
        <w:rPr>
          <w:rFonts w:ascii="Times New Roman" w:hAnsi="Times New Roman" w:cs="Times New Roman"/>
          <w:sz w:val="28"/>
          <w:szCs w:val="28"/>
        </w:rPr>
      </w:pPr>
    </w:p>
    <w:p w14:paraId="35977427" w14:textId="77777777" w:rsidR="00614F48" w:rsidRDefault="00614F48" w:rsidP="005F3472">
      <w:pPr>
        <w:spacing w:after="0" w:line="240" w:lineRule="auto"/>
        <w:ind w:left="284" w:firstLine="709"/>
        <w:jc w:val="both"/>
        <w:rPr>
          <w:rFonts w:ascii="Times New Roman" w:hAnsi="Times New Roman" w:cs="Times New Roman"/>
          <w:sz w:val="28"/>
          <w:szCs w:val="28"/>
        </w:rPr>
      </w:pPr>
    </w:p>
    <w:tbl>
      <w:tblPr>
        <w:tblW w:w="20691" w:type="dxa"/>
        <w:tblLook w:val="04A0" w:firstRow="1" w:lastRow="0" w:firstColumn="1" w:lastColumn="0" w:noHBand="0" w:noVBand="1"/>
      </w:tblPr>
      <w:tblGrid>
        <w:gridCol w:w="10348"/>
        <w:gridCol w:w="7050"/>
        <w:gridCol w:w="3293"/>
      </w:tblGrid>
      <w:tr w:rsidR="008F0B2D" w:rsidRPr="00372C5F" w14:paraId="373DED7E" w14:textId="77777777" w:rsidTr="005F3472">
        <w:tc>
          <w:tcPr>
            <w:tcW w:w="10348" w:type="dxa"/>
            <w:shd w:val="clear" w:color="auto" w:fill="auto"/>
          </w:tcPr>
          <w:p w14:paraId="0E4FD76F" w14:textId="0C617ED2" w:rsidR="00614F48" w:rsidRPr="00372C5F" w:rsidRDefault="00513D6D" w:rsidP="005F3472">
            <w:pPr>
              <w:widowControl w:val="0"/>
              <w:autoSpaceDE w:val="0"/>
              <w:autoSpaceDN w:val="0"/>
              <w:adjustRightInd w:val="0"/>
              <w:jc w:val="both"/>
              <w:rPr>
                <w:rFonts w:ascii="Times New Roman" w:hAnsi="Times New Roman"/>
                <w:sz w:val="28"/>
                <w:szCs w:val="28"/>
                <w:lang w:val="tt"/>
              </w:rPr>
            </w:pPr>
            <w:r>
              <w:rPr>
                <w:rFonts w:ascii="Times New Roman" w:hAnsi="Times New Roman"/>
                <w:sz w:val="28"/>
                <w:szCs w:val="28"/>
                <w:lang w:val="tt"/>
              </w:rPr>
              <w:t xml:space="preserve">   Җитәкче вазыйфаларын башкаручы        </w:t>
            </w:r>
            <w:r w:rsidR="00372C5F">
              <w:rPr>
                <w:rFonts w:ascii="Times New Roman" w:hAnsi="Times New Roman"/>
                <w:sz w:val="28"/>
                <w:szCs w:val="28"/>
                <w:lang w:val="tt"/>
              </w:rPr>
              <w:t xml:space="preserve">                            Р.Р.Сытдиков</w:t>
            </w:r>
            <w:r>
              <w:rPr>
                <w:rFonts w:ascii="Times New Roman" w:hAnsi="Times New Roman"/>
                <w:sz w:val="28"/>
                <w:szCs w:val="28"/>
                <w:lang w:val="tt"/>
              </w:rPr>
              <w:t xml:space="preserve">                                                                                                          </w:t>
            </w:r>
          </w:p>
        </w:tc>
        <w:tc>
          <w:tcPr>
            <w:tcW w:w="7050" w:type="dxa"/>
            <w:shd w:val="clear" w:color="auto" w:fill="auto"/>
          </w:tcPr>
          <w:p w14:paraId="280879F1" w14:textId="77777777" w:rsidR="00614F48" w:rsidRPr="00372C5F" w:rsidRDefault="00614F48" w:rsidP="005F3472">
            <w:pPr>
              <w:widowControl w:val="0"/>
              <w:autoSpaceDE w:val="0"/>
              <w:autoSpaceDN w:val="0"/>
              <w:adjustRightInd w:val="0"/>
              <w:ind w:left="284" w:firstLine="720"/>
              <w:jc w:val="both"/>
              <w:rPr>
                <w:rFonts w:ascii="Times New Roman" w:hAnsi="Times New Roman"/>
                <w:sz w:val="28"/>
                <w:szCs w:val="28"/>
                <w:lang w:val="tt"/>
              </w:rPr>
            </w:pPr>
          </w:p>
        </w:tc>
        <w:tc>
          <w:tcPr>
            <w:tcW w:w="3293" w:type="dxa"/>
            <w:shd w:val="clear" w:color="auto" w:fill="auto"/>
          </w:tcPr>
          <w:p w14:paraId="683AEA5D" w14:textId="77777777" w:rsidR="00614F48" w:rsidRPr="00372C5F" w:rsidRDefault="00513D6D" w:rsidP="005F3472">
            <w:pPr>
              <w:widowControl w:val="0"/>
              <w:autoSpaceDE w:val="0"/>
              <w:autoSpaceDN w:val="0"/>
              <w:adjustRightInd w:val="0"/>
              <w:ind w:left="284" w:firstLine="720"/>
              <w:jc w:val="right"/>
              <w:rPr>
                <w:rFonts w:ascii="Times New Roman" w:hAnsi="Times New Roman" w:cs="Times New Roman"/>
                <w:sz w:val="28"/>
                <w:szCs w:val="28"/>
                <w:lang w:val="tt"/>
              </w:rPr>
            </w:pPr>
            <w:r w:rsidRPr="00410C43">
              <w:rPr>
                <w:rFonts w:ascii="Times New Roman" w:hAnsi="Times New Roman" w:cs="Times New Roman"/>
                <w:sz w:val="28"/>
                <w:szCs w:val="28"/>
                <w:lang w:val="tt"/>
              </w:rPr>
              <w:t>Р.Р. Сытдиков</w:t>
            </w:r>
          </w:p>
        </w:tc>
      </w:tr>
    </w:tbl>
    <w:p w14:paraId="5DCCD057" w14:textId="77777777" w:rsidR="00614F48" w:rsidRPr="00372C5F" w:rsidRDefault="00614F48" w:rsidP="00136CF2">
      <w:pPr>
        <w:spacing w:after="0" w:line="240" w:lineRule="auto"/>
        <w:ind w:firstLine="709"/>
        <w:jc w:val="right"/>
        <w:rPr>
          <w:rFonts w:ascii="Times New Roman" w:hAnsi="Times New Roman" w:cs="Times New Roman"/>
          <w:sz w:val="28"/>
          <w:szCs w:val="28"/>
          <w:lang w:val="tt"/>
        </w:rPr>
      </w:pPr>
    </w:p>
    <w:p w14:paraId="4642F74C" w14:textId="77777777" w:rsidR="005F3472" w:rsidRPr="00372C5F" w:rsidRDefault="00513D6D" w:rsidP="00F06A28">
      <w:pPr>
        <w:spacing w:after="0" w:line="240" w:lineRule="auto"/>
        <w:ind w:right="-1"/>
        <w:rPr>
          <w:rFonts w:ascii="Times New Roman" w:hAnsi="Times New Roman"/>
          <w:lang w:val="tt"/>
        </w:rPr>
      </w:pPr>
      <w:r w:rsidRPr="00372C5F">
        <w:rPr>
          <w:rFonts w:ascii="Times New Roman" w:hAnsi="Times New Roman"/>
          <w:lang w:val="tt"/>
        </w:rPr>
        <w:t xml:space="preserve">      </w:t>
      </w:r>
    </w:p>
    <w:p w14:paraId="6EB87328" w14:textId="77777777" w:rsidR="005F3472" w:rsidRPr="00372C5F" w:rsidRDefault="005F3472" w:rsidP="00F06A28">
      <w:pPr>
        <w:spacing w:after="0" w:line="240" w:lineRule="auto"/>
        <w:ind w:right="-1"/>
        <w:rPr>
          <w:rFonts w:ascii="Times New Roman" w:hAnsi="Times New Roman"/>
          <w:lang w:val="tt"/>
        </w:rPr>
      </w:pPr>
    </w:p>
    <w:p w14:paraId="15618415" w14:textId="0E497B4F" w:rsidR="00614F48" w:rsidRPr="00372C5F" w:rsidRDefault="00513D6D" w:rsidP="00F06A28">
      <w:pPr>
        <w:spacing w:after="0" w:line="240" w:lineRule="auto"/>
        <w:ind w:right="-1"/>
        <w:rPr>
          <w:rFonts w:ascii="Times New Roman" w:hAnsi="Times New Roman"/>
          <w:lang w:val="tt"/>
        </w:rPr>
      </w:pPr>
      <w:r>
        <w:rPr>
          <w:rFonts w:ascii="Times New Roman" w:hAnsi="Times New Roman"/>
          <w:lang w:val="tt"/>
        </w:rPr>
        <w:t xml:space="preserve">     О. В. Охлопкова</w:t>
      </w:r>
    </w:p>
    <w:p w14:paraId="5914D160" w14:textId="1525CF24" w:rsidR="00614F48" w:rsidRPr="00372C5F" w:rsidRDefault="00513D6D" w:rsidP="00F06A28">
      <w:pPr>
        <w:spacing w:after="0" w:line="240" w:lineRule="auto"/>
        <w:ind w:right="-1"/>
        <w:rPr>
          <w:rFonts w:ascii="Times New Roman" w:hAnsi="Times New Roman"/>
          <w:lang w:val="tt"/>
        </w:rPr>
      </w:pPr>
      <w:r>
        <w:rPr>
          <w:rFonts w:ascii="Times New Roman" w:hAnsi="Times New Roman"/>
          <w:lang w:val="tt"/>
        </w:rPr>
        <w:t xml:space="preserve">     5-45-80</w:t>
      </w:r>
    </w:p>
    <w:p w14:paraId="0EB12F1D" w14:textId="77777777" w:rsidR="00614F48" w:rsidRPr="00372C5F" w:rsidRDefault="00614F48" w:rsidP="00136CF2">
      <w:pPr>
        <w:spacing w:after="0" w:line="240" w:lineRule="auto"/>
        <w:ind w:firstLine="709"/>
        <w:jc w:val="right"/>
        <w:rPr>
          <w:rFonts w:ascii="Times New Roman" w:hAnsi="Times New Roman" w:cs="Times New Roman"/>
          <w:sz w:val="28"/>
          <w:szCs w:val="28"/>
          <w:lang w:val="tt"/>
        </w:rPr>
        <w:sectPr w:rsidR="00614F48" w:rsidRPr="00372C5F" w:rsidSect="005F3472">
          <w:headerReference w:type="default" r:id="rId7"/>
          <w:pgSz w:w="11906" w:h="16838"/>
          <w:pgMar w:top="851" w:right="707" w:bottom="1701" w:left="1134" w:header="708" w:footer="708" w:gutter="0"/>
          <w:cols w:space="708"/>
          <w:docGrid w:linePitch="360"/>
        </w:sectPr>
      </w:pPr>
    </w:p>
    <w:p w14:paraId="6B8592C5" w14:textId="3A605EE3" w:rsidR="00614F48" w:rsidRPr="00E632E4" w:rsidRDefault="00513D6D" w:rsidP="00372C5F">
      <w:pPr>
        <w:ind w:left="5812"/>
        <w:rPr>
          <w:rFonts w:ascii="Times New Roman" w:hAnsi="Times New Roman"/>
          <w:sz w:val="24"/>
          <w:szCs w:val="24"/>
          <w:lang w:val="tt"/>
        </w:rPr>
      </w:pPr>
      <w:r w:rsidRPr="00E75739">
        <w:rPr>
          <w:rFonts w:ascii="Times New Roman" w:hAnsi="Times New Roman"/>
          <w:sz w:val="24"/>
          <w:szCs w:val="24"/>
          <w:lang w:val="tt"/>
        </w:rPr>
        <w:lastRenderedPageBreak/>
        <w:t>Лениногорск шәһәре муниципаль берәмлеге Башкарма комитетының</w:t>
      </w:r>
      <w:r w:rsidR="00372C5F" w:rsidRPr="00372C5F">
        <w:rPr>
          <w:rFonts w:ascii="Times New Roman" w:hAnsi="Times New Roman"/>
          <w:sz w:val="24"/>
          <w:szCs w:val="24"/>
          <w:lang w:val="tt"/>
        </w:rPr>
        <w:t xml:space="preserve">  2</w:t>
      </w:r>
      <w:r w:rsidRPr="00E75739">
        <w:rPr>
          <w:rFonts w:ascii="Times New Roman" w:hAnsi="Times New Roman"/>
          <w:sz w:val="24"/>
          <w:szCs w:val="24"/>
          <w:lang w:val="tt"/>
        </w:rPr>
        <w:t xml:space="preserve">025 елның 13 ноябрендәге 18 номерлы карарына </w:t>
      </w:r>
      <w:r>
        <w:rPr>
          <w:rFonts w:ascii="Times New Roman" w:hAnsi="Times New Roman"/>
          <w:sz w:val="24"/>
          <w:szCs w:val="24"/>
          <w:lang w:val="tt"/>
        </w:rPr>
        <w:t>кушымта</w:t>
      </w:r>
    </w:p>
    <w:p w14:paraId="7E5C90AA" w14:textId="77777777" w:rsidR="00136CF2" w:rsidRPr="00E632E4" w:rsidRDefault="00136CF2" w:rsidP="00136CF2">
      <w:pPr>
        <w:spacing w:after="0" w:line="360" w:lineRule="auto"/>
        <w:ind w:firstLine="709"/>
        <w:jc w:val="both"/>
        <w:rPr>
          <w:rFonts w:ascii="Times New Roman" w:hAnsi="Times New Roman" w:cs="Times New Roman"/>
          <w:sz w:val="28"/>
          <w:szCs w:val="28"/>
          <w:lang w:val="tt"/>
        </w:rPr>
      </w:pPr>
    </w:p>
    <w:p w14:paraId="73961260" w14:textId="03104ACD" w:rsidR="005F3472" w:rsidRPr="00E632E4" w:rsidRDefault="00513D6D" w:rsidP="00614F48">
      <w:pPr>
        <w:spacing w:after="0" w:line="240" w:lineRule="auto"/>
        <w:ind w:firstLine="709"/>
        <w:jc w:val="center"/>
        <w:rPr>
          <w:rFonts w:ascii="Times New Roman" w:hAnsi="Times New Roman" w:cs="Times New Roman"/>
          <w:sz w:val="28"/>
          <w:szCs w:val="28"/>
          <w:lang w:val="tt"/>
        </w:rPr>
      </w:pPr>
      <w:r w:rsidRPr="00136CF2">
        <w:rPr>
          <w:rFonts w:ascii="Times New Roman" w:hAnsi="Times New Roman" w:cs="Times New Roman"/>
          <w:sz w:val="28"/>
          <w:szCs w:val="28"/>
          <w:lang w:val="tt"/>
        </w:rPr>
        <w:t xml:space="preserve">2026 елга Татарстан Республикасы Лениногорск муниципаль районының Лениногорск шәһәре территориясендә төзекләндерү өлкәсендә муниципаль контроль кысаларында закон белән саклана торган кыйммәтләргә зыян (зыян) китерү куркынычларын профилактикалау </w:t>
      </w:r>
    </w:p>
    <w:p w14:paraId="4026C8C3" w14:textId="195F2EE0" w:rsidR="00136CF2" w:rsidRPr="00E632E4" w:rsidRDefault="00513D6D" w:rsidP="00614F48">
      <w:pPr>
        <w:spacing w:after="0" w:line="240" w:lineRule="auto"/>
        <w:ind w:firstLine="709"/>
        <w:jc w:val="center"/>
        <w:rPr>
          <w:rFonts w:ascii="Times New Roman" w:hAnsi="Times New Roman" w:cs="Times New Roman"/>
          <w:sz w:val="28"/>
          <w:szCs w:val="28"/>
          <w:lang w:val="tt"/>
        </w:rPr>
      </w:pPr>
      <w:r w:rsidRPr="00136CF2">
        <w:rPr>
          <w:rFonts w:ascii="Times New Roman" w:hAnsi="Times New Roman" w:cs="Times New Roman"/>
          <w:sz w:val="28"/>
          <w:szCs w:val="28"/>
          <w:lang w:val="tt"/>
        </w:rPr>
        <w:t>программасы</w:t>
      </w:r>
    </w:p>
    <w:p w14:paraId="2AF0B62F" w14:textId="77777777" w:rsidR="00614F48" w:rsidRPr="00E632E4" w:rsidRDefault="00614F48" w:rsidP="00EB51D9">
      <w:pPr>
        <w:spacing w:after="0" w:line="240" w:lineRule="auto"/>
        <w:ind w:firstLine="709"/>
        <w:jc w:val="both"/>
        <w:rPr>
          <w:rFonts w:ascii="Times New Roman" w:hAnsi="Times New Roman" w:cs="Times New Roman"/>
          <w:sz w:val="28"/>
          <w:szCs w:val="28"/>
          <w:lang w:val="tt"/>
        </w:rPr>
      </w:pPr>
    </w:p>
    <w:p w14:paraId="6F89FEA4" w14:textId="23C68E1E" w:rsidR="00136CF2" w:rsidRPr="00E632E4" w:rsidRDefault="00513D6D" w:rsidP="00EB51D9">
      <w:pPr>
        <w:spacing w:after="0" w:line="240" w:lineRule="auto"/>
        <w:ind w:firstLine="709"/>
        <w:jc w:val="both"/>
        <w:rPr>
          <w:rFonts w:ascii="Times New Roman" w:hAnsi="Times New Roman" w:cs="Times New Roman"/>
          <w:b/>
          <w:sz w:val="28"/>
          <w:szCs w:val="28"/>
          <w:lang w:val="tt"/>
        </w:rPr>
      </w:pPr>
      <w:r w:rsidRPr="00136CF2">
        <w:rPr>
          <w:rFonts w:ascii="Times New Roman" w:hAnsi="Times New Roman" w:cs="Times New Roman"/>
          <w:b/>
          <w:sz w:val="28"/>
          <w:szCs w:val="28"/>
          <w:lang w:val="tt"/>
        </w:rPr>
        <w:t>1. Гомуми нигезләмәләр</w:t>
      </w:r>
    </w:p>
    <w:p w14:paraId="1BFAC40E" w14:textId="3440909C" w:rsidR="003E138A" w:rsidRPr="00E632E4" w:rsidRDefault="00513D6D" w:rsidP="00EB51D9">
      <w:pPr>
        <w:spacing w:after="0" w:line="240" w:lineRule="auto"/>
        <w:ind w:firstLine="709"/>
        <w:jc w:val="both"/>
        <w:rPr>
          <w:rFonts w:ascii="Times New Roman" w:hAnsi="Times New Roman" w:cs="Times New Roman"/>
          <w:sz w:val="28"/>
          <w:szCs w:val="28"/>
          <w:lang w:val="tt"/>
        </w:rPr>
      </w:pPr>
      <w:r w:rsidRPr="00136CF2">
        <w:rPr>
          <w:rFonts w:ascii="Times New Roman" w:hAnsi="Times New Roman" w:cs="Times New Roman"/>
          <w:sz w:val="28"/>
          <w:szCs w:val="28"/>
          <w:lang w:val="tt"/>
        </w:rPr>
        <w:t>1.1. 2026 елга Лениногорск муниципаль районы территориясендә төзекләндерү өлкәсендә муниципаль контрольне гамәлгә ашырганда закон тарафыннан саклана торган кыйммәтләргә зыян (зыян) китерү куркынычын профилактикалау программасы (алга таба - профилактика программасы) 2026 елда мәҗбүри таләпләрне бозуларны профилактикалауны оештыру өчен эшләнгән.</w:t>
      </w:r>
    </w:p>
    <w:p w14:paraId="7E4004E7" w14:textId="77777777" w:rsidR="003E138A" w:rsidRPr="00E632E4" w:rsidRDefault="00513D6D" w:rsidP="003E138A">
      <w:pPr>
        <w:spacing w:after="0" w:line="240" w:lineRule="auto"/>
        <w:ind w:firstLine="567"/>
        <w:contextualSpacing/>
        <w:jc w:val="both"/>
        <w:rPr>
          <w:rFonts w:ascii="Times New Roman" w:hAnsi="Times New Roman" w:cs="Times New Roman"/>
          <w:sz w:val="28"/>
          <w:szCs w:val="28"/>
          <w:lang w:val="tt"/>
        </w:rPr>
      </w:pPr>
      <w:bookmarkStart w:id="0" w:name="sub_1002"/>
      <w:r>
        <w:rPr>
          <w:rFonts w:ascii="Times New Roman" w:hAnsi="Times New Roman" w:cs="Times New Roman"/>
          <w:sz w:val="28"/>
          <w:szCs w:val="28"/>
          <w:lang w:val="tt"/>
        </w:rPr>
        <w:t>1.2. Программа түбәндәгеләр нигезендә эшләнде:</w:t>
      </w:r>
      <w:bookmarkEnd w:id="0"/>
    </w:p>
    <w:p w14:paraId="79091E7B" w14:textId="41C7C165" w:rsidR="003E138A" w:rsidRPr="00E632E4" w:rsidRDefault="00513D6D" w:rsidP="003E138A">
      <w:pPr>
        <w:spacing w:after="0" w:line="240" w:lineRule="auto"/>
        <w:ind w:firstLine="567"/>
        <w:contextualSpacing/>
        <w:jc w:val="both"/>
        <w:rPr>
          <w:rFonts w:ascii="Times New Roman" w:hAnsi="Times New Roman" w:cs="Times New Roman"/>
          <w:sz w:val="28"/>
          <w:szCs w:val="28"/>
          <w:lang w:val="tt"/>
        </w:rPr>
      </w:pPr>
      <w:r w:rsidRPr="0053089B">
        <w:rPr>
          <w:rFonts w:ascii="Times New Roman" w:hAnsi="Times New Roman" w:cs="Times New Roman"/>
          <w:sz w:val="28"/>
          <w:szCs w:val="28"/>
          <w:lang w:val="tt"/>
        </w:rPr>
        <w:t xml:space="preserve">- </w:t>
      </w:r>
      <w:r w:rsidR="00372C5F">
        <w:rPr>
          <w:rFonts w:ascii="Times New Roman" w:hAnsi="Times New Roman" w:cs="Times New Roman"/>
          <w:sz w:val="28"/>
          <w:szCs w:val="28"/>
          <w:lang w:val="tt"/>
        </w:rPr>
        <w:t>«</w:t>
      </w:r>
      <w:r w:rsidRPr="0053089B">
        <w:rPr>
          <w:rFonts w:ascii="Times New Roman" w:hAnsi="Times New Roman" w:cs="Times New Roman"/>
          <w:sz w:val="28"/>
          <w:szCs w:val="28"/>
          <w:lang w:val="tt"/>
        </w:rPr>
        <w:t>Россия Федерациясендә дәүләт контроле (күзәтчелеге) һәм муниципаль контроль турында</w:t>
      </w:r>
      <w:r w:rsidR="00372C5F">
        <w:rPr>
          <w:rFonts w:ascii="Times New Roman" w:hAnsi="Times New Roman" w:cs="Times New Roman"/>
          <w:sz w:val="28"/>
          <w:szCs w:val="28"/>
          <w:lang w:val="tt"/>
        </w:rPr>
        <w:t>»</w:t>
      </w:r>
      <w:r w:rsidRPr="0053089B">
        <w:rPr>
          <w:rFonts w:ascii="Times New Roman" w:hAnsi="Times New Roman" w:cs="Times New Roman"/>
          <w:sz w:val="28"/>
          <w:szCs w:val="28"/>
          <w:lang w:val="tt"/>
        </w:rPr>
        <w:t xml:space="preserve"> 2020 елның 31 июлендәге 248-ФЗ номерлы Федераль закон</w:t>
      </w:r>
      <w:r w:rsidRPr="00431A76">
        <w:rPr>
          <w:rFonts w:ascii="yandex-sans" w:eastAsia="Times New Roman" w:hAnsi="yandex-sans"/>
          <w:color w:val="000000"/>
          <w:sz w:val="28"/>
          <w:szCs w:val="28"/>
          <w:lang w:val="tt" w:eastAsia="ru-RU"/>
        </w:rPr>
        <w:t xml:space="preserve"> (алга таба - </w:t>
      </w:r>
      <w:r w:rsidRPr="0053089B">
        <w:rPr>
          <w:rFonts w:ascii="Times New Roman" w:hAnsi="Times New Roman" w:cs="Times New Roman"/>
          <w:sz w:val="28"/>
          <w:szCs w:val="28"/>
          <w:lang w:val="tt"/>
        </w:rPr>
        <w:t xml:space="preserve">248-ФЗ номерлы Федераль закон);   </w:t>
      </w:r>
    </w:p>
    <w:p w14:paraId="6DE34B98" w14:textId="7C18008F" w:rsidR="003E138A" w:rsidRPr="006E0087" w:rsidRDefault="00513D6D" w:rsidP="003E138A">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tt"/>
        </w:rPr>
        <w:t xml:space="preserve">- </w:t>
      </w:r>
      <w:r w:rsidR="00372C5F">
        <w:rPr>
          <w:rFonts w:ascii="Times New Roman" w:hAnsi="Times New Roman" w:cs="Times New Roman"/>
          <w:sz w:val="28"/>
          <w:szCs w:val="28"/>
          <w:lang w:val="tt"/>
        </w:rPr>
        <w:t>«</w:t>
      </w:r>
      <w:r>
        <w:rPr>
          <w:rFonts w:ascii="Times New Roman" w:hAnsi="Times New Roman" w:cs="Times New Roman"/>
          <w:sz w:val="28"/>
          <w:szCs w:val="28"/>
          <w:lang w:val="tt"/>
        </w:rPr>
        <w:t>Россия Федерациясендә мәҗбүри таләпләр турында</w:t>
      </w:r>
      <w:r w:rsidR="00372C5F">
        <w:rPr>
          <w:rFonts w:ascii="Times New Roman" w:hAnsi="Times New Roman" w:cs="Times New Roman"/>
          <w:sz w:val="28"/>
          <w:szCs w:val="28"/>
          <w:lang w:val="tt"/>
        </w:rPr>
        <w:t>»</w:t>
      </w:r>
      <w:r>
        <w:rPr>
          <w:rFonts w:ascii="Times New Roman" w:hAnsi="Times New Roman" w:cs="Times New Roman"/>
          <w:sz w:val="28"/>
          <w:szCs w:val="28"/>
          <w:lang w:val="tt"/>
        </w:rPr>
        <w:t xml:space="preserve"> 2020 елның 31 июлендәге 247-ФЗ номерлы Федераль закон (алга таба - 247-ФЗ номерлы Федераль закон);</w:t>
      </w:r>
    </w:p>
    <w:p w14:paraId="43D7EA40" w14:textId="7A2F67DD" w:rsidR="003E138A" w:rsidRPr="0053089B" w:rsidRDefault="00513D6D" w:rsidP="003E138A">
      <w:pPr>
        <w:spacing w:after="0" w:line="240" w:lineRule="auto"/>
        <w:ind w:firstLine="567"/>
        <w:contextualSpacing/>
        <w:jc w:val="both"/>
        <w:rPr>
          <w:rFonts w:ascii="Times New Roman" w:hAnsi="Times New Roman" w:cs="Times New Roman"/>
          <w:sz w:val="28"/>
          <w:szCs w:val="28"/>
        </w:rPr>
      </w:pPr>
      <w:r w:rsidRPr="0053089B">
        <w:rPr>
          <w:rFonts w:ascii="Times New Roman" w:hAnsi="Times New Roman" w:cs="Times New Roman"/>
          <w:sz w:val="28"/>
          <w:szCs w:val="28"/>
          <w:lang w:val="tt"/>
        </w:rPr>
        <w:t xml:space="preserve">- Россия Федерациясе Хөкүмәтенең </w:t>
      </w:r>
      <w:r w:rsidR="00372C5F">
        <w:rPr>
          <w:rFonts w:ascii="Times New Roman" w:hAnsi="Times New Roman" w:cs="Times New Roman"/>
          <w:sz w:val="28"/>
          <w:szCs w:val="28"/>
          <w:lang w:val="tt"/>
        </w:rPr>
        <w:t>«</w:t>
      </w:r>
      <w:r w:rsidRPr="0053089B">
        <w:rPr>
          <w:rFonts w:ascii="Times New Roman" w:hAnsi="Times New Roman" w:cs="Times New Roman"/>
          <w:sz w:val="28"/>
          <w:szCs w:val="28"/>
          <w:lang w:val="tt"/>
        </w:rPr>
        <w:t>Закон белән саклана торган кыйммәтләргә зыян (зыян) китерү куркынычын профилактикалау программасының контроль (күзәтчелек) органнары тарафыннан эшләү һәм раслау Кагыйдәләрен раслау турында</w:t>
      </w:r>
      <w:r w:rsidR="00372C5F">
        <w:rPr>
          <w:rFonts w:ascii="Times New Roman" w:hAnsi="Times New Roman" w:cs="Times New Roman"/>
          <w:sz w:val="28"/>
          <w:szCs w:val="28"/>
          <w:lang w:val="tt"/>
        </w:rPr>
        <w:t>»</w:t>
      </w:r>
      <w:r w:rsidRPr="0053089B">
        <w:rPr>
          <w:rFonts w:ascii="Times New Roman" w:hAnsi="Times New Roman" w:cs="Times New Roman"/>
          <w:sz w:val="28"/>
          <w:szCs w:val="28"/>
          <w:lang w:val="tt"/>
        </w:rPr>
        <w:t xml:space="preserve"> 2021 елның 25 июнендәге          №990 карары белән.</w:t>
      </w:r>
    </w:p>
    <w:p w14:paraId="4D425F9B" w14:textId="62CF732E" w:rsidR="003E138A" w:rsidRDefault="00513D6D" w:rsidP="003E138A">
      <w:pPr>
        <w:spacing w:after="0" w:line="240" w:lineRule="auto"/>
        <w:ind w:firstLine="567"/>
        <w:contextualSpacing/>
        <w:jc w:val="both"/>
        <w:rPr>
          <w:rFonts w:ascii="Times New Roman" w:hAnsi="Times New Roman" w:cs="Times New Roman"/>
          <w:sz w:val="28"/>
          <w:szCs w:val="28"/>
        </w:rPr>
      </w:pPr>
      <w:bookmarkStart w:id="1" w:name="sub_1003"/>
      <w:r>
        <w:rPr>
          <w:rFonts w:ascii="Times New Roman" w:hAnsi="Times New Roman" w:cs="Times New Roman"/>
          <w:sz w:val="28"/>
          <w:szCs w:val="28"/>
          <w:lang w:val="tt"/>
        </w:rPr>
        <w:t xml:space="preserve">1.3. </w:t>
      </w:r>
      <w:bookmarkStart w:id="2" w:name="sub_1004"/>
      <w:bookmarkEnd w:id="1"/>
      <w:r>
        <w:rPr>
          <w:rFonts w:ascii="Times New Roman" w:hAnsi="Times New Roman" w:cs="Times New Roman"/>
          <w:sz w:val="28"/>
          <w:szCs w:val="28"/>
          <w:lang w:val="tt"/>
        </w:rPr>
        <w:t>Программаны гамәлгә ашыру срогы - 2026 ел</w:t>
      </w:r>
      <w:bookmarkEnd w:id="2"/>
      <w:r>
        <w:rPr>
          <w:rFonts w:ascii="Times New Roman" w:hAnsi="Times New Roman" w:cs="Times New Roman"/>
          <w:sz w:val="28"/>
          <w:szCs w:val="28"/>
          <w:lang w:val="tt"/>
        </w:rPr>
        <w:t>.</w:t>
      </w:r>
    </w:p>
    <w:p w14:paraId="065AACA8" w14:textId="2BCAF284" w:rsidR="00136CF2" w:rsidRPr="00136CF2" w:rsidRDefault="00513D6D" w:rsidP="003E13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1.4. Профилактика программасы 2026 елда гамәлгә ашырыла һәм түбәндәге бүлекләрдән тора:</w:t>
      </w:r>
    </w:p>
    <w:p w14:paraId="5F9E595C"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а)контроль төрен тормышка ашыруның агымдагы торышына анализ, контроль эшчәнлекнең агымдагы үсеше тасвирламасы, карарлары профилактикалау программасы (алга таба - аналитик өлеш) юнәлтелгән проблемаларга характеристика,</w:t>
      </w:r>
    </w:p>
    <w:p w14:paraId="58D6FE54"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б)программаны тормышка ашыру максатларына һәм максатына ирешү;</w:t>
      </w:r>
    </w:p>
    <w:p w14:paraId="4AE7C989"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в) профилактика чаралары исемлеге, аларны уздыру сроклары (вакыты);</w:t>
      </w:r>
    </w:p>
    <w:p w14:paraId="392B71A0"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г) профилактика программасының нәтиҗәлелеге һәм нәтиҗәлелеге күрсәткечләре.</w:t>
      </w:r>
    </w:p>
    <w:p w14:paraId="52B2CD55" w14:textId="77777777" w:rsidR="00EB51D9" w:rsidRDefault="00EB51D9" w:rsidP="00EB51D9">
      <w:pPr>
        <w:spacing w:after="0" w:line="240" w:lineRule="auto"/>
        <w:ind w:firstLine="709"/>
        <w:jc w:val="both"/>
        <w:rPr>
          <w:rFonts w:ascii="Times New Roman" w:hAnsi="Times New Roman" w:cs="Times New Roman"/>
          <w:b/>
          <w:sz w:val="28"/>
          <w:szCs w:val="28"/>
        </w:rPr>
      </w:pPr>
    </w:p>
    <w:p w14:paraId="307C1749" w14:textId="1346D869" w:rsidR="00136CF2" w:rsidRPr="00136CF2" w:rsidRDefault="00513D6D" w:rsidP="00317937">
      <w:pPr>
        <w:spacing w:after="0" w:line="240" w:lineRule="auto"/>
        <w:ind w:firstLine="709"/>
        <w:rPr>
          <w:rFonts w:ascii="Times New Roman" w:hAnsi="Times New Roman" w:cs="Times New Roman"/>
          <w:b/>
          <w:sz w:val="28"/>
          <w:szCs w:val="28"/>
        </w:rPr>
      </w:pPr>
      <w:r w:rsidRPr="00136CF2">
        <w:rPr>
          <w:rFonts w:ascii="Times New Roman" w:hAnsi="Times New Roman" w:cs="Times New Roman"/>
          <w:b/>
          <w:sz w:val="28"/>
          <w:szCs w:val="28"/>
          <w:lang w:val="tt"/>
        </w:rPr>
        <w:lastRenderedPageBreak/>
        <w:t>2. Аналитик өлеш</w:t>
      </w:r>
    </w:p>
    <w:p w14:paraId="23962A75" w14:textId="1FE900E0"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2.1. Муниципаль контроль төре - төзекләндерү өлкәсендә муниципаль контроль.</w:t>
      </w:r>
    </w:p>
    <w:p w14:paraId="52E7834C" w14:textId="47A377AF" w:rsidR="00136CF2" w:rsidRPr="00486B5E" w:rsidRDefault="00513D6D" w:rsidP="00EB51D9">
      <w:pPr>
        <w:spacing w:after="0" w:line="240" w:lineRule="auto"/>
        <w:ind w:firstLine="709"/>
        <w:jc w:val="both"/>
        <w:rPr>
          <w:rFonts w:ascii="Times New Roman" w:hAnsi="Times New Roman" w:cs="Times New Roman"/>
          <w:sz w:val="28"/>
          <w:szCs w:val="28"/>
        </w:rPr>
      </w:pPr>
      <w:r w:rsidRPr="00486B5E">
        <w:rPr>
          <w:rFonts w:ascii="Times New Roman" w:hAnsi="Times New Roman" w:cs="Times New Roman"/>
          <w:sz w:val="28"/>
          <w:szCs w:val="28"/>
          <w:lang w:val="tt"/>
        </w:rPr>
        <w:t>2.2. Төзекләндерү өлкәсендә контроль Лениногорск шәһәре Башкарма комитетының контроль органы тарафыннан гамәлгә ашырыла.</w:t>
      </w:r>
    </w:p>
    <w:p w14:paraId="16A4EEAD" w14:textId="54B2CF94" w:rsidR="00136CF2" w:rsidRPr="00372C5F" w:rsidRDefault="00513D6D" w:rsidP="00EB51D9">
      <w:pPr>
        <w:spacing w:after="0" w:line="240" w:lineRule="auto"/>
        <w:ind w:firstLine="709"/>
        <w:jc w:val="both"/>
        <w:rPr>
          <w:rFonts w:ascii="Times New Roman" w:hAnsi="Times New Roman" w:cs="Times New Roman"/>
          <w:sz w:val="28"/>
          <w:szCs w:val="28"/>
          <w:lang w:val="tt"/>
        </w:rPr>
      </w:pPr>
      <w:r w:rsidRPr="00486B5E">
        <w:rPr>
          <w:rFonts w:ascii="Times New Roman" w:hAnsi="Times New Roman" w:cs="Times New Roman"/>
          <w:sz w:val="28"/>
          <w:szCs w:val="28"/>
          <w:lang w:val="tt"/>
        </w:rPr>
        <w:t xml:space="preserve">2.3. Төзекләндерү өлкәсендә контроль предметы булып юридик затларның, шәхси эшмәкәрләрнең, гражданнарның (алга таба – контрольдә тотыла торган затлар) Татарстан Республикасы Лениногорск муниципаль районының Лениногорск шәһәрен төзекләндерү кагыйдәләрен (алга таба –төзекләндерү кагыйдәләрен),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 үтәү тора (алга таба шулай ук –мәҗбүри таләпләр).   Төзекләндерү өлкәсендә контрольне гамәлгә ашыруга, профилактик чараларны, контроль чараларны оештыруга һәм уздыруга бәйле мөнәсәбәтләргә карата </w:t>
      </w:r>
      <w:r w:rsidR="00372C5F">
        <w:rPr>
          <w:rFonts w:ascii="Times New Roman" w:hAnsi="Times New Roman" w:cs="Times New Roman"/>
          <w:sz w:val="28"/>
          <w:szCs w:val="28"/>
          <w:lang w:val="tt"/>
        </w:rPr>
        <w:t>«</w:t>
      </w:r>
      <w:r w:rsidRPr="00486B5E">
        <w:rPr>
          <w:rFonts w:ascii="Times New Roman" w:hAnsi="Times New Roman" w:cs="Times New Roman"/>
          <w:sz w:val="28"/>
          <w:szCs w:val="28"/>
          <w:lang w:val="tt"/>
        </w:rPr>
        <w:t>Россия Федерациясендә дәүләт контроле (күзәтчелеге) һәм муниципаль контроль турында</w:t>
      </w:r>
      <w:r w:rsidR="00372C5F">
        <w:rPr>
          <w:rFonts w:ascii="Times New Roman" w:hAnsi="Times New Roman" w:cs="Times New Roman"/>
          <w:sz w:val="28"/>
          <w:szCs w:val="28"/>
          <w:lang w:val="tt"/>
        </w:rPr>
        <w:t>»</w:t>
      </w:r>
      <w:r w:rsidRPr="00486B5E">
        <w:rPr>
          <w:rFonts w:ascii="Times New Roman" w:hAnsi="Times New Roman" w:cs="Times New Roman"/>
          <w:sz w:val="28"/>
          <w:szCs w:val="28"/>
          <w:lang w:val="tt"/>
        </w:rPr>
        <w:t xml:space="preserve"> 2020 елның 31 июлендәге 248-ФЗ номерлы Федераль закон, </w:t>
      </w:r>
      <w:r w:rsidR="00372C5F">
        <w:rPr>
          <w:rFonts w:ascii="Times New Roman" w:hAnsi="Times New Roman" w:cs="Times New Roman"/>
          <w:sz w:val="28"/>
          <w:szCs w:val="28"/>
          <w:lang w:val="tt"/>
        </w:rPr>
        <w:t>«</w:t>
      </w:r>
      <w:r w:rsidRPr="00486B5E">
        <w:rPr>
          <w:rFonts w:ascii="Times New Roman" w:hAnsi="Times New Roman" w:cs="Times New Roman"/>
          <w:sz w:val="28"/>
          <w:szCs w:val="28"/>
          <w:lang w:val="tt"/>
        </w:rPr>
        <w:t>Җирле контрольне оештыруның гомуми принциплары турында</w:t>
      </w:r>
      <w:r w:rsidR="00372C5F">
        <w:rPr>
          <w:rFonts w:ascii="Times New Roman" w:hAnsi="Times New Roman" w:cs="Times New Roman"/>
          <w:sz w:val="28"/>
          <w:szCs w:val="28"/>
          <w:lang w:val="tt"/>
        </w:rPr>
        <w:t>»</w:t>
      </w:r>
      <w:r w:rsidRPr="00486B5E">
        <w:rPr>
          <w:rFonts w:ascii="Times New Roman" w:hAnsi="Times New Roman" w:cs="Times New Roman"/>
          <w:sz w:val="28"/>
          <w:szCs w:val="28"/>
          <w:lang w:val="tt"/>
        </w:rPr>
        <w:t>2003 елның 6 октябрендәге 131-ФЗ номерлы Федераль закон нигезләмәләре кулланыла.Россия Федерациясендә үзидарә</w:t>
      </w:r>
      <w:r w:rsidR="00372C5F">
        <w:rPr>
          <w:rFonts w:ascii="Times New Roman" w:hAnsi="Times New Roman" w:cs="Times New Roman"/>
          <w:sz w:val="28"/>
          <w:szCs w:val="28"/>
          <w:lang w:val="tt"/>
        </w:rPr>
        <w:t>»</w:t>
      </w:r>
      <w:r w:rsidRPr="00486B5E">
        <w:rPr>
          <w:rFonts w:ascii="Times New Roman" w:hAnsi="Times New Roman" w:cs="Times New Roman"/>
          <w:sz w:val="28"/>
          <w:szCs w:val="28"/>
          <w:lang w:val="tt"/>
        </w:rPr>
        <w:t xml:space="preserve"> кулланыла.</w:t>
      </w:r>
    </w:p>
    <w:p w14:paraId="5065242F" w14:textId="48D344DA" w:rsidR="00136CF2" w:rsidRPr="00372C5F" w:rsidRDefault="00513D6D" w:rsidP="00EB51D9">
      <w:pPr>
        <w:spacing w:after="0" w:line="240" w:lineRule="auto"/>
        <w:ind w:firstLine="709"/>
        <w:jc w:val="both"/>
        <w:rPr>
          <w:rFonts w:ascii="Times New Roman" w:hAnsi="Times New Roman" w:cs="Times New Roman"/>
          <w:sz w:val="28"/>
          <w:szCs w:val="28"/>
          <w:lang w:val="tt"/>
        </w:rPr>
      </w:pPr>
      <w:r w:rsidRPr="00136CF2">
        <w:rPr>
          <w:rFonts w:ascii="Times New Roman" w:hAnsi="Times New Roman" w:cs="Times New Roman"/>
          <w:sz w:val="28"/>
          <w:szCs w:val="28"/>
          <w:lang w:val="tt"/>
        </w:rPr>
        <w:t>2.4. Контроль орган түбәндәгеләрне үз эченә алган төзекләндерү кагыйдәләренең үтәлешен тикшереп тора:</w:t>
      </w:r>
    </w:p>
    <w:p w14:paraId="532A07E6"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1) янәшәдәге территорияләрне карап тоту буенча мәҗбүри таләпләр;</w:t>
      </w:r>
    </w:p>
    <w:p w14:paraId="0E7DE0D1" w14:textId="1E308E0A"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2) элементларны һәм төзекләндерү объектларын тоту буенча мәҗбүри таләпләр;</w:t>
      </w:r>
    </w:p>
    <w:p w14:paraId="0E2678BD"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3) җирлек территориясен кышкы чорда җыештыру буенча мәҗбүри таләпләр, шул исәптән биналарның, корылмаларның түбәләрен кардан, наледидан һәм сосулдан чистарту чараларын үткәрүне дә кертеп;</w:t>
      </w:r>
    </w:p>
    <w:p w14:paraId="74F290B9"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4) җәйге чорда җирлек территориясен җыештыру буенча мәҗбүри таләпләр, моңа карантин, агулы һәм чүп үләннәрен ачыклау, аларга каршы көрәш, локальләштерү, аларның учакларын бетерү буенча мәҗбүри таләпләр керә;</w:t>
      </w:r>
    </w:p>
    <w:p w14:paraId="18A6ED8A"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5) янгынга каршы махсус режим гамәлдә булган чорда янгын куркынычсызлыгының өстәмә мәҗбүри таләпләре;</w:t>
      </w:r>
    </w:p>
    <w:p w14:paraId="56F38300"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6) гомуми файдаланудагы территорияләрдә җир асты коммуникацияләрен салу, яңадан урнаштыру, ремонтлау һәм карап тоту буенча мәҗбүри таләпләр;</w:t>
      </w:r>
    </w:p>
    <w:p w14:paraId="56F575DC" w14:textId="77777777" w:rsidR="00136CF2" w:rsidRP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7) утырту, аларны саклау һәм карап тоту буенча мәҗбүри таләпләр, шул исәптән урманнарны һәм куакларны утырту буенча йөкләнгән билет һәм (яисә) утырту буенча мәҗбүри таләпләр, әгәр мондый документлар (яки) кире кайтарып бирү, мондый рөхсәт бирү документлары авыл хуҗалыгы территорияләрендә җир асты коммуникацияләрен яңадан урнаштыру, ремонтлау һәм карап тоту буенча мәҗбүри таләпләр бирелсә;</w:t>
      </w:r>
    </w:p>
    <w:p w14:paraId="21B7511D" w14:textId="77777777" w:rsidR="00136CF2" w:rsidRDefault="00513D6D" w:rsidP="00EB51D9">
      <w:pPr>
        <w:spacing w:after="0" w:line="240" w:lineRule="auto"/>
        <w:ind w:firstLine="709"/>
        <w:jc w:val="both"/>
        <w:rPr>
          <w:rFonts w:ascii="Times New Roman" w:hAnsi="Times New Roman" w:cs="Times New Roman"/>
          <w:sz w:val="28"/>
          <w:szCs w:val="28"/>
        </w:rPr>
      </w:pPr>
      <w:r w:rsidRPr="00136CF2">
        <w:rPr>
          <w:rFonts w:ascii="Times New Roman" w:hAnsi="Times New Roman" w:cs="Times New Roman"/>
          <w:sz w:val="28"/>
          <w:szCs w:val="28"/>
          <w:lang w:val="tt"/>
        </w:rPr>
        <w:t>8) калдыкларны утырту, аларны тутыру һәм карап тоту буенча таләпләрне гамәлгә ашырырга тиеш.</w:t>
      </w:r>
    </w:p>
    <w:p w14:paraId="10AF975C" w14:textId="77777777" w:rsidR="00136CF2" w:rsidRPr="00372C5F" w:rsidRDefault="00513D6D" w:rsidP="00EB51D9">
      <w:pPr>
        <w:spacing w:after="0" w:line="240" w:lineRule="auto"/>
        <w:ind w:firstLine="709"/>
        <w:jc w:val="both"/>
        <w:rPr>
          <w:rFonts w:ascii="Times New Roman" w:hAnsi="Times New Roman" w:cs="Times New Roman"/>
          <w:sz w:val="28"/>
          <w:szCs w:val="28"/>
          <w:lang w:val="tt"/>
        </w:rPr>
      </w:pPr>
      <w:r w:rsidRPr="00136CF2">
        <w:rPr>
          <w:rFonts w:ascii="Times New Roman" w:hAnsi="Times New Roman" w:cs="Times New Roman"/>
          <w:sz w:val="28"/>
          <w:szCs w:val="28"/>
          <w:lang w:val="tt"/>
        </w:rPr>
        <w:lastRenderedPageBreak/>
        <w:t>9) гомуми файдаланудагы территорияләрдә һәм төзекләндерү кагыйдәләрендә каралган башка территорияләрдә хайваннарны йөртү буенча мәҗбүри таләпләр һәм авыл хуҗалыгы хайваннарын һәм кошларын көтүгә юл куймау турындагы таләпләр. Контроль орган контроль башкарырга вәкаләтле вазыйфаи затлар тарафыннан бирелгән мәҗбүри таләпләрне бозуларны бетерү турындагы күрсәтмәләрнең үтәлешен үз компетенцияләре чикләрендә тикшереп тора.</w:t>
      </w:r>
    </w:p>
    <w:p w14:paraId="1880E4C9" w14:textId="77777777" w:rsidR="00317937" w:rsidRPr="00372C5F" w:rsidRDefault="00317937" w:rsidP="00EB51D9">
      <w:pPr>
        <w:spacing w:after="0" w:line="240" w:lineRule="auto"/>
        <w:ind w:firstLine="709"/>
        <w:jc w:val="both"/>
        <w:rPr>
          <w:rFonts w:ascii="Times New Roman" w:hAnsi="Times New Roman" w:cs="Times New Roman"/>
          <w:sz w:val="28"/>
          <w:szCs w:val="28"/>
          <w:lang w:val="tt"/>
        </w:rPr>
      </w:pPr>
    </w:p>
    <w:p w14:paraId="5958D2C7" w14:textId="31866355" w:rsidR="00EB51D9" w:rsidRPr="00410C43" w:rsidRDefault="00513D6D" w:rsidP="00317937">
      <w:pPr>
        <w:pStyle w:val="1"/>
        <w:ind w:firstLine="567"/>
        <w:rPr>
          <w:b/>
          <w:szCs w:val="28"/>
        </w:rPr>
      </w:pPr>
      <w:bookmarkStart w:id="3" w:name="sub_1200"/>
      <w:r>
        <w:rPr>
          <w:b/>
          <w:szCs w:val="28"/>
          <w:lang w:val="tt"/>
        </w:rPr>
        <w:t>3. Программаны гамәлгә ашыруның максатлары һәм бурычлары</w:t>
      </w:r>
    </w:p>
    <w:p w14:paraId="3F9B0797" w14:textId="77777777" w:rsidR="00EB51D9" w:rsidRPr="0053089B"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4" w:name="sub_1005"/>
      <w:bookmarkEnd w:id="3"/>
      <w:r>
        <w:rPr>
          <w:rFonts w:ascii="Times New Roman" w:hAnsi="Times New Roman" w:cs="Times New Roman"/>
          <w:sz w:val="28"/>
          <w:szCs w:val="28"/>
          <w:lang w:val="tt"/>
        </w:rPr>
        <w:t>3.1. Программаны гамәлгә ашыруның максатлары түбәндәгеләр:</w:t>
      </w:r>
    </w:p>
    <w:bookmarkEnd w:id="4"/>
    <w:p w14:paraId="397F09E4" w14:textId="77777777" w:rsidR="00EB51D9" w:rsidRPr="001E0CB4"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lang w:val="tt"/>
        </w:rPr>
        <w:t>барлык контрольдә тотыла торган затлар тарафыннан мәҗбүри таләпләрне намуслы үтәүне стимуллаштыру;</w:t>
      </w:r>
    </w:p>
    <w:p w14:paraId="59AB4818" w14:textId="77777777" w:rsidR="00EB51D9" w:rsidRPr="001E0CB4"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lang w:val="tt"/>
        </w:rPr>
        <w:t>2) мәҗбүри таләпләрне бозуга һәм (яисә) закон тарафыннан саклана торган кыйммәтләргә зыян (зыян) салуга китерергә сәләтле шартларны, сәбәпләрне һәм факторларны бетерү;</w:t>
      </w:r>
    </w:p>
    <w:p w14:paraId="1AF99983" w14:textId="77777777" w:rsidR="00EB51D9" w:rsidRPr="001E0CB4"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lang w:val="tt"/>
        </w:rPr>
        <w:t>3) мәҗбүри таләпләрне контрольдә тотучы затларга җиткерү өчен шартлар тудыру, аларны үтәү ысуллары турында мәгълүматлаштыруны арттыру.</w:t>
      </w:r>
    </w:p>
    <w:p w14:paraId="7482F36E" w14:textId="77777777" w:rsidR="00EB51D9" w:rsidRPr="0053089B"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tt"/>
        </w:rPr>
        <w:t>3.2. Программаны гамәлгә ашыруның бурычлары булып түбәндәгеләр тора:</w:t>
      </w:r>
    </w:p>
    <w:p w14:paraId="5EC1AFAE" w14:textId="77777777" w:rsidR="00EB51D9"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tt"/>
        </w:rPr>
        <w:t>1)мәҗбүри таләпләрне бозуга китерә торган сәбәпләрне, факторларны һәм шартларны ачыклау, мәҗбүри таләпләрне бозуларны бетерүгә юнәлдерелгән чаралар эшләү;</w:t>
      </w:r>
    </w:p>
    <w:p w14:paraId="477D95A1" w14:textId="77777777" w:rsidR="00EB51D9" w:rsidRDefault="00513D6D" w:rsidP="00EB51D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tt"/>
        </w:rPr>
        <w:t>2)юридик затларның, индивидуаль эшкуарларның һәм гражданнарның православие аңын һәм хокукый культурасын арттыру;</w:t>
      </w:r>
    </w:p>
    <w:p w14:paraId="37E21F26" w14:textId="77777777" w:rsidR="00EB51D9" w:rsidRPr="00431A76" w:rsidRDefault="00513D6D" w:rsidP="00EB51D9">
      <w:pPr>
        <w:widowControl w:val="0"/>
        <w:autoSpaceDE w:val="0"/>
        <w:autoSpaceDN w:val="0"/>
        <w:adjustRightInd w:val="0"/>
        <w:ind w:firstLine="567"/>
        <w:contextualSpacing/>
        <w:jc w:val="both"/>
        <w:rPr>
          <w:rFonts w:ascii="Times New Roman" w:hAnsi="Times New Roman" w:cs="Times New Roman"/>
          <w:sz w:val="28"/>
          <w:szCs w:val="28"/>
        </w:rPr>
      </w:pPr>
      <w:r>
        <w:rPr>
          <w:rFonts w:ascii="Times New Roman" w:hAnsi="Times New Roman" w:cs="Times New Roman"/>
          <w:sz w:val="28"/>
          <w:szCs w:val="28"/>
          <w:lang w:val="tt"/>
        </w:rPr>
        <w:t>3) зыян (зыянны) киметүгә юнәлдерелгән профилактик чараларны гамәлгә ашыруның өстенлеге, контроль (күзәтчелек) чараларын үткәрүгә карата, контроль (күзәтчелек) чаралар үткәрүгә карата, аларны үткәрү сроклары (чорлары), аларны гамәлгә ашыруның сроклары (вакыты) арту;</w:t>
      </w:r>
    </w:p>
    <w:p w14:paraId="78D1D097" w14:textId="77777777" w:rsidR="00EB51D9" w:rsidRDefault="00513D6D" w:rsidP="00EB51D9">
      <w:pPr>
        <w:pStyle w:val="ConsPlusTitle"/>
        <w:jc w:val="center"/>
        <w:outlineLvl w:val="1"/>
        <w:rPr>
          <w:rFonts w:ascii="Times New Roman" w:hAnsi="Times New Roman" w:cs="Times New Roman"/>
          <w:sz w:val="28"/>
          <w:szCs w:val="28"/>
        </w:rPr>
      </w:pPr>
      <w:bookmarkStart w:id="5" w:name="sub_1150"/>
      <w:r>
        <w:rPr>
          <w:rFonts w:ascii="Times New Roman" w:hAnsi="Times New Roman" w:cs="Times New Roman"/>
          <w:bCs/>
          <w:color w:val="26282F"/>
          <w:sz w:val="28"/>
          <w:szCs w:val="28"/>
          <w:lang w:val="tt"/>
        </w:rPr>
        <w:t xml:space="preserve">4. </w:t>
      </w:r>
      <w:r>
        <w:rPr>
          <w:rFonts w:ascii="Times New Roman" w:hAnsi="Times New Roman" w:cs="Times New Roman"/>
          <w:sz w:val="28"/>
          <w:szCs w:val="28"/>
          <w:lang w:val="tt"/>
        </w:rPr>
        <w:t xml:space="preserve">Профилактик чаралар исемлеге, </w:t>
      </w:r>
    </w:p>
    <w:p w14:paraId="243C1E41" w14:textId="77777777" w:rsidR="00EB51D9" w:rsidRDefault="00513D6D" w:rsidP="00EB51D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tt"/>
        </w:rPr>
        <w:t>аларны уздыру сроклары (вакыты)</w:t>
      </w:r>
    </w:p>
    <w:p w14:paraId="31615E95" w14:textId="77777777" w:rsidR="00EB51D9" w:rsidRDefault="00EB51D9" w:rsidP="00EB51D9">
      <w:pPr>
        <w:pStyle w:val="ConsPlusTitle"/>
        <w:jc w:val="center"/>
        <w:outlineLvl w:val="1"/>
        <w:rPr>
          <w:rFonts w:ascii="Times New Roman" w:hAnsi="Times New Roman" w:cs="Times New Roman"/>
          <w:sz w:val="28"/>
          <w:szCs w:val="28"/>
        </w:rPr>
      </w:pPr>
    </w:p>
    <w:tbl>
      <w:tblPr>
        <w:tblStyle w:val="a3"/>
        <w:tblW w:w="0" w:type="auto"/>
        <w:tblLook w:val="04A0" w:firstRow="1" w:lastRow="0" w:firstColumn="1" w:lastColumn="0" w:noHBand="0" w:noVBand="1"/>
      </w:tblPr>
      <w:tblGrid>
        <w:gridCol w:w="696"/>
        <w:gridCol w:w="4245"/>
        <w:gridCol w:w="2340"/>
        <w:gridCol w:w="2347"/>
      </w:tblGrid>
      <w:tr w:rsidR="008F0B2D" w14:paraId="045A2027" w14:textId="77777777" w:rsidTr="006705CF">
        <w:tc>
          <w:tcPr>
            <w:tcW w:w="696" w:type="dxa"/>
          </w:tcPr>
          <w:p w14:paraId="7F765217" w14:textId="77777777" w:rsidR="00EB51D9" w:rsidRPr="00A26A73" w:rsidRDefault="00513D6D" w:rsidP="006705CF">
            <w:pPr>
              <w:pStyle w:val="ConsPlusTitle"/>
              <w:jc w:val="center"/>
              <w:outlineLvl w:val="1"/>
              <w:rPr>
                <w:rFonts w:ascii="Times New Roman" w:hAnsi="Times New Roman" w:cs="Times New Roman"/>
                <w:b w:val="0"/>
                <w:sz w:val="24"/>
                <w:szCs w:val="24"/>
              </w:rPr>
            </w:pPr>
            <w:r w:rsidRPr="00A26A73">
              <w:rPr>
                <w:rFonts w:ascii="Times New Roman" w:hAnsi="Times New Roman" w:cs="Times New Roman"/>
                <w:b w:val="0"/>
                <w:sz w:val="24"/>
                <w:szCs w:val="24"/>
                <w:lang w:val="tt"/>
              </w:rPr>
              <w:t>№</w:t>
            </w:r>
          </w:p>
        </w:tc>
        <w:tc>
          <w:tcPr>
            <w:tcW w:w="4245" w:type="dxa"/>
          </w:tcPr>
          <w:p w14:paraId="793845FF" w14:textId="77777777" w:rsidR="00EB51D9" w:rsidRPr="00A26A73" w:rsidRDefault="00513D6D" w:rsidP="006705CF">
            <w:pPr>
              <w:pStyle w:val="ConsPlusTitle"/>
              <w:jc w:val="center"/>
              <w:outlineLvl w:val="1"/>
              <w:rPr>
                <w:rFonts w:ascii="Times New Roman" w:hAnsi="Times New Roman" w:cs="Times New Roman"/>
                <w:b w:val="0"/>
                <w:sz w:val="24"/>
                <w:szCs w:val="24"/>
              </w:rPr>
            </w:pPr>
            <w:r w:rsidRPr="00A26A73">
              <w:rPr>
                <w:rFonts w:ascii="Times New Roman" w:hAnsi="Times New Roman" w:cs="Times New Roman"/>
                <w:b w:val="0"/>
                <w:sz w:val="24"/>
                <w:szCs w:val="24"/>
                <w:lang w:val="tt"/>
              </w:rPr>
              <w:t>Атамасы</w:t>
            </w:r>
          </w:p>
          <w:p w14:paraId="7EE23B66" w14:textId="77777777" w:rsidR="00EB51D9" w:rsidRDefault="00513D6D" w:rsidP="006705CF">
            <w:pPr>
              <w:pStyle w:val="ConsPlusTitle"/>
              <w:jc w:val="center"/>
              <w:outlineLvl w:val="1"/>
              <w:rPr>
                <w:rFonts w:ascii="Times New Roman" w:hAnsi="Times New Roman" w:cs="Times New Roman"/>
                <w:b w:val="0"/>
                <w:sz w:val="24"/>
                <w:szCs w:val="24"/>
              </w:rPr>
            </w:pPr>
            <w:r w:rsidRPr="00A26A73">
              <w:rPr>
                <w:rFonts w:ascii="Times New Roman" w:hAnsi="Times New Roman" w:cs="Times New Roman"/>
                <w:b w:val="0"/>
                <w:sz w:val="24"/>
                <w:szCs w:val="24"/>
                <w:lang w:val="tt"/>
              </w:rPr>
              <w:t>профилактика чаралары</w:t>
            </w:r>
          </w:p>
          <w:p w14:paraId="480DAA52" w14:textId="77777777" w:rsidR="00EB51D9" w:rsidRPr="00A26A73" w:rsidRDefault="00EB51D9" w:rsidP="006705CF">
            <w:pPr>
              <w:pStyle w:val="ConsPlusTitle"/>
              <w:jc w:val="center"/>
              <w:outlineLvl w:val="1"/>
              <w:rPr>
                <w:rFonts w:ascii="Times New Roman" w:hAnsi="Times New Roman" w:cs="Times New Roman"/>
                <w:b w:val="0"/>
                <w:sz w:val="24"/>
                <w:szCs w:val="24"/>
              </w:rPr>
            </w:pPr>
          </w:p>
        </w:tc>
        <w:tc>
          <w:tcPr>
            <w:tcW w:w="2340" w:type="dxa"/>
          </w:tcPr>
          <w:p w14:paraId="4F4BE5C7" w14:textId="77777777" w:rsidR="00EB51D9" w:rsidRPr="00A26A73" w:rsidRDefault="00513D6D" w:rsidP="006705CF">
            <w:pPr>
              <w:pStyle w:val="ConsPlusTitle"/>
              <w:jc w:val="center"/>
              <w:outlineLvl w:val="1"/>
              <w:rPr>
                <w:rFonts w:ascii="Times New Roman" w:hAnsi="Times New Roman" w:cs="Times New Roman"/>
                <w:b w:val="0"/>
                <w:sz w:val="24"/>
                <w:szCs w:val="24"/>
              </w:rPr>
            </w:pPr>
            <w:r w:rsidRPr="00A26A73">
              <w:rPr>
                <w:rFonts w:ascii="Times New Roman" w:hAnsi="Times New Roman" w:cs="Times New Roman"/>
                <w:b w:val="0"/>
                <w:sz w:val="24"/>
                <w:szCs w:val="24"/>
                <w:lang w:val="tt"/>
              </w:rPr>
              <w:t xml:space="preserve">Гамәлгә ашыру </w:t>
            </w:r>
          </w:p>
          <w:p w14:paraId="2DBAE2E7" w14:textId="77777777" w:rsidR="00EB51D9" w:rsidRPr="00A26A73" w:rsidRDefault="00513D6D" w:rsidP="006705CF">
            <w:pPr>
              <w:pStyle w:val="ConsPlusTitle"/>
              <w:jc w:val="center"/>
              <w:outlineLvl w:val="1"/>
              <w:rPr>
                <w:rFonts w:ascii="Times New Roman" w:hAnsi="Times New Roman" w:cs="Times New Roman"/>
                <w:b w:val="0"/>
                <w:sz w:val="24"/>
                <w:szCs w:val="24"/>
              </w:rPr>
            </w:pPr>
            <w:r w:rsidRPr="00A26A73">
              <w:rPr>
                <w:rFonts w:ascii="Times New Roman" w:hAnsi="Times New Roman" w:cs="Times New Roman"/>
                <w:b w:val="0"/>
                <w:sz w:val="24"/>
                <w:szCs w:val="24"/>
                <w:lang w:val="tt"/>
              </w:rPr>
              <w:t>вакыты</w:t>
            </w:r>
          </w:p>
        </w:tc>
        <w:tc>
          <w:tcPr>
            <w:tcW w:w="2347" w:type="dxa"/>
          </w:tcPr>
          <w:p w14:paraId="759F8910" w14:textId="77777777" w:rsidR="00EB51D9" w:rsidRPr="00A26A73" w:rsidRDefault="00513D6D" w:rsidP="006705CF">
            <w:pPr>
              <w:pStyle w:val="ConsPlusTitle"/>
              <w:jc w:val="center"/>
              <w:outlineLvl w:val="1"/>
              <w:rPr>
                <w:rFonts w:ascii="Times New Roman" w:hAnsi="Times New Roman" w:cs="Times New Roman"/>
                <w:b w:val="0"/>
                <w:sz w:val="24"/>
                <w:szCs w:val="24"/>
              </w:rPr>
            </w:pPr>
            <w:r w:rsidRPr="00A26A73">
              <w:rPr>
                <w:rFonts w:ascii="Times New Roman" w:hAnsi="Times New Roman" w:cs="Times New Roman"/>
                <w:b w:val="0"/>
                <w:sz w:val="24"/>
                <w:szCs w:val="24"/>
                <w:lang w:val="tt"/>
              </w:rPr>
              <w:t>Җаваплы вазыйфаи затлар</w:t>
            </w:r>
          </w:p>
        </w:tc>
      </w:tr>
      <w:tr w:rsidR="008F0B2D" w14:paraId="687A8103" w14:textId="77777777" w:rsidTr="006705CF">
        <w:tc>
          <w:tcPr>
            <w:tcW w:w="696" w:type="dxa"/>
          </w:tcPr>
          <w:p w14:paraId="10903D08"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w:t>
            </w:r>
          </w:p>
        </w:tc>
        <w:tc>
          <w:tcPr>
            <w:tcW w:w="4245" w:type="dxa"/>
          </w:tcPr>
          <w:p w14:paraId="08820C9D" w14:textId="77777777" w:rsidR="00EB51D9" w:rsidRPr="009B5522" w:rsidRDefault="00513D6D" w:rsidP="00EB51D9">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Лениногорск районының рәсми сайтында урнаштыру (актуаль хәлдә тоту) юлы белән мәгълүмат бирү</w:t>
            </w:r>
          </w:p>
        </w:tc>
        <w:tc>
          <w:tcPr>
            <w:tcW w:w="2340" w:type="dxa"/>
          </w:tcPr>
          <w:p w14:paraId="002A9910" w14:textId="77777777" w:rsidR="00EB51D9" w:rsidRPr="009B5522" w:rsidRDefault="00EB51D9" w:rsidP="006705CF">
            <w:pPr>
              <w:pStyle w:val="ConsPlusTitle"/>
              <w:jc w:val="center"/>
              <w:outlineLvl w:val="1"/>
              <w:rPr>
                <w:rFonts w:ascii="Times New Roman" w:hAnsi="Times New Roman" w:cs="Times New Roman"/>
                <w:b w:val="0"/>
                <w:sz w:val="24"/>
                <w:szCs w:val="24"/>
              </w:rPr>
            </w:pPr>
          </w:p>
        </w:tc>
        <w:tc>
          <w:tcPr>
            <w:tcW w:w="2347" w:type="dxa"/>
          </w:tcPr>
          <w:p w14:paraId="7D3EACDC"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1EFEA09E" w14:textId="77777777" w:rsidTr="006705CF">
        <w:tc>
          <w:tcPr>
            <w:tcW w:w="696" w:type="dxa"/>
          </w:tcPr>
          <w:p w14:paraId="3EB43984"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1.1.</w:t>
            </w:r>
          </w:p>
        </w:tc>
        <w:tc>
          <w:tcPr>
            <w:tcW w:w="4245" w:type="dxa"/>
          </w:tcPr>
          <w:p w14:paraId="230F463C"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төзекләндерү өлкәсендә муниципаль контрольне гамәлгә ашыруны җайга сала торган норматив хокукый актлар текстлары</w:t>
            </w:r>
          </w:p>
        </w:tc>
        <w:tc>
          <w:tcPr>
            <w:tcW w:w="2340" w:type="dxa"/>
          </w:tcPr>
          <w:p w14:paraId="1C063800"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 xml:space="preserve">ел дәвамында </w:t>
            </w:r>
          </w:p>
          <w:p w14:paraId="359F276D"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(кирәк булган саен)</w:t>
            </w:r>
          </w:p>
          <w:p w14:paraId="35B848C1" w14:textId="77777777" w:rsidR="00EB51D9" w:rsidRPr="009B5522" w:rsidRDefault="00EB51D9" w:rsidP="006705CF">
            <w:pPr>
              <w:pStyle w:val="ConsPlusTitle"/>
              <w:jc w:val="center"/>
              <w:outlineLvl w:val="1"/>
              <w:rPr>
                <w:rFonts w:ascii="Times New Roman" w:hAnsi="Times New Roman" w:cs="Times New Roman"/>
                <w:b w:val="0"/>
                <w:sz w:val="24"/>
                <w:szCs w:val="24"/>
              </w:rPr>
            </w:pPr>
          </w:p>
        </w:tc>
        <w:tc>
          <w:tcPr>
            <w:tcW w:w="2347" w:type="dxa"/>
          </w:tcPr>
          <w:p w14:paraId="79CBEAE1" w14:textId="77777777" w:rsidR="00EB51D9" w:rsidRPr="009B5522" w:rsidRDefault="00513D6D" w:rsidP="00EB51D9">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721C1D30" w14:textId="77777777" w:rsidTr="006705CF">
        <w:tc>
          <w:tcPr>
            <w:tcW w:w="696" w:type="dxa"/>
          </w:tcPr>
          <w:p w14:paraId="29649003"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1.2.</w:t>
            </w:r>
          </w:p>
        </w:tc>
        <w:tc>
          <w:tcPr>
            <w:tcW w:w="4245" w:type="dxa"/>
          </w:tcPr>
          <w:p w14:paraId="11F588ED" w14:textId="77777777" w:rsidR="00EB51D9" w:rsidRPr="009B5522" w:rsidRDefault="00513D6D" w:rsidP="00EB51D9">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 xml:space="preserve">төзекләндерү өлкәсендә муниципаль контрольне гамәлгә ашыруны җайга сала торган норматив хокукый </w:t>
            </w:r>
            <w:r w:rsidRPr="009B5522">
              <w:rPr>
                <w:rFonts w:ascii="Times New Roman" w:hAnsi="Times New Roman" w:cs="Times New Roman"/>
                <w:b w:val="0"/>
                <w:sz w:val="24"/>
                <w:szCs w:val="24"/>
                <w:lang w:val="tt"/>
              </w:rPr>
              <w:lastRenderedPageBreak/>
              <w:t>актларга кертелгән үзгәрешләр турында, аларның үз көчләренә керү сроклары һәм тәртибе турында белешмәләр</w:t>
            </w:r>
          </w:p>
        </w:tc>
        <w:tc>
          <w:tcPr>
            <w:tcW w:w="2340" w:type="dxa"/>
          </w:tcPr>
          <w:p w14:paraId="1392AAAA"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lastRenderedPageBreak/>
              <w:t xml:space="preserve">ел дәвамында </w:t>
            </w:r>
          </w:p>
          <w:p w14:paraId="7CAA08EE"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(кирәк булган саен)</w:t>
            </w:r>
          </w:p>
          <w:p w14:paraId="2225961D" w14:textId="77777777" w:rsidR="00EB51D9" w:rsidRPr="009B5522" w:rsidRDefault="00EB51D9" w:rsidP="006705CF">
            <w:pPr>
              <w:pStyle w:val="ConsPlusTitle"/>
              <w:jc w:val="center"/>
              <w:outlineLvl w:val="1"/>
              <w:rPr>
                <w:rFonts w:ascii="Times New Roman" w:hAnsi="Times New Roman" w:cs="Times New Roman"/>
                <w:b w:val="0"/>
                <w:sz w:val="24"/>
                <w:szCs w:val="24"/>
              </w:rPr>
            </w:pPr>
          </w:p>
        </w:tc>
        <w:tc>
          <w:tcPr>
            <w:tcW w:w="2347" w:type="dxa"/>
          </w:tcPr>
          <w:p w14:paraId="16FC8F8F"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177AD28E" w14:textId="77777777" w:rsidTr="006705CF">
        <w:tc>
          <w:tcPr>
            <w:tcW w:w="696" w:type="dxa"/>
          </w:tcPr>
          <w:p w14:paraId="3B98BC24"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1.3.</w:t>
            </w:r>
          </w:p>
        </w:tc>
        <w:tc>
          <w:tcPr>
            <w:tcW w:w="4245" w:type="dxa"/>
          </w:tcPr>
          <w:p w14:paraId="6D7674BC" w14:textId="77777777" w:rsidR="00EB51D9" w:rsidRPr="00D64F3D" w:rsidRDefault="003B0726" w:rsidP="0067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hyperlink r:id="rId8" w:history="1">
              <w:r w:rsidR="00513D6D" w:rsidRPr="00D64F3D">
                <w:rPr>
                  <w:rFonts w:ascii="Times New Roman" w:eastAsia="Times New Roman" w:hAnsi="Times New Roman" w:cs="Times New Roman"/>
                  <w:sz w:val="24"/>
                  <w:szCs w:val="24"/>
                  <w:lang w:val="tt" w:eastAsia="ru-RU"/>
                </w:rPr>
                <w:t>мәҗбүри таләпләрне үз эченә алган әлеге актларның структур берәмлекләрен күрсәтеп</w:t>
              </w:r>
            </w:hyperlink>
            <w:r w:rsidR="00513D6D" w:rsidRPr="00D64F3D">
              <w:rPr>
                <w:rFonts w:ascii="Times New Roman" w:eastAsia="Times New Roman" w:hAnsi="Times New Roman" w:cs="Times New Roman"/>
                <w:sz w:val="24"/>
                <w:szCs w:val="24"/>
                <w:lang w:val="tt" w:eastAsia="ru-RU"/>
              </w:rPr>
              <w:t>, аларны бәяләү төзекләндерү өлкәсендә муниципаль контроль предметы булып тора, шулай ук мәҗбүри таләпләрне бозганда кулланыла торган җаваплылык чаралары турында мәгълүматны гамәлдәге редакциядә текстлар белән;</w:t>
            </w:r>
          </w:p>
          <w:p w14:paraId="74695152" w14:textId="77777777" w:rsidR="00EB51D9" w:rsidRPr="009B5522" w:rsidRDefault="00EB51D9" w:rsidP="006705CF">
            <w:pPr>
              <w:pStyle w:val="ConsPlusTitle"/>
              <w:jc w:val="center"/>
              <w:outlineLvl w:val="1"/>
              <w:rPr>
                <w:rFonts w:ascii="Times New Roman" w:hAnsi="Times New Roman" w:cs="Times New Roman"/>
                <w:b w:val="0"/>
                <w:sz w:val="24"/>
                <w:szCs w:val="24"/>
              </w:rPr>
            </w:pPr>
          </w:p>
        </w:tc>
        <w:tc>
          <w:tcPr>
            <w:tcW w:w="2340" w:type="dxa"/>
          </w:tcPr>
          <w:p w14:paraId="0761AEE7" w14:textId="215BA17F"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 xml:space="preserve"> 01.01.2026</w:t>
            </w:r>
          </w:p>
          <w:p w14:paraId="497F8DFD" w14:textId="77777777" w:rsidR="00EB51D9" w:rsidRPr="009B5522" w:rsidRDefault="00EB51D9" w:rsidP="006705CF">
            <w:pPr>
              <w:pStyle w:val="ConsPlusTitle"/>
              <w:jc w:val="center"/>
              <w:outlineLvl w:val="1"/>
              <w:rPr>
                <w:rFonts w:ascii="Times New Roman" w:hAnsi="Times New Roman" w:cs="Times New Roman"/>
                <w:b w:val="0"/>
                <w:sz w:val="24"/>
                <w:szCs w:val="24"/>
              </w:rPr>
            </w:pPr>
          </w:p>
        </w:tc>
        <w:tc>
          <w:tcPr>
            <w:tcW w:w="2347" w:type="dxa"/>
          </w:tcPr>
          <w:p w14:paraId="3D76F3FC"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6E882126" w14:textId="77777777" w:rsidTr="006705CF">
        <w:tc>
          <w:tcPr>
            <w:tcW w:w="696" w:type="dxa"/>
          </w:tcPr>
          <w:p w14:paraId="5DEC5A6A"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1.4.</w:t>
            </w:r>
          </w:p>
        </w:tc>
        <w:tc>
          <w:tcPr>
            <w:tcW w:w="4245" w:type="dxa"/>
          </w:tcPr>
          <w:p w14:paraId="4F5583A0"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 xml:space="preserve">Федераль </w:t>
            </w:r>
            <w:hyperlink r:id="rId9" w:history="1">
              <w:r w:rsidRPr="009B5522">
                <w:rPr>
                  <w:rStyle w:val="a4"/>
                  <w:rFonts w:ascii="Times New Roman" w:hAnsi="Times New Roman" w:cs="Times New Roman"/>
                  <w:b w:val="0"/>
                  <w:sz w:val="24"/>
                  <w:szCs w:val="24"/>
                  <w:lang w:val="tt"/>
                </w:rPr>
                <w:t>закон</w:t>
              </w:r>
            </w:hyperlink>
            <w:r w:rsidRPr="009B5522">
              <w:rPr>
                <w:rFonts w:ascii="Times New Roman" w:hAnsi="Times New Roman" w:cs="Times New Roman"/>
                <w:b w:val="0"/>
                <w:sz w:val="24"/>
                <w:szCs w:val="24"/>
                <w:lang w:val="tt"/>
              </w:rPr>
              <w:t xml:space="preserve"> </w:t>
            </w:r>
            <w:r w:rsidRPr="008D2895">
              <w:rPr>
                <w:rStyle w:val="a4"/>
                <w:rFonts w:ascii="Times New Roman" w:hAnsi="Times New Roman" w:cs="Times New Roman"/>
                <w:b w:val="0"/>
                <w:sz w:val="24"/>
                <w:szCs w:val="24"/>
                <w:lang w:val="tt"/>
              </w:rPr>
              <w:t>нигезендә</w:t>
            </w:r>
            <w:r w:rsidRPr="009B5522">
              <w:rPr>
                <w:rFonts w:ascii="Times New Roman" w:hAnsi="Times New Roman" w:cs="Times New Roman"/>
                <w:b w:val="0"/>
                <w:sz w:val="24"/>
                <w:szCs w:val="24"/>
                <w:lang w:val="tt"/>
              </w:rPr>
              <w:t xml:space="preserve"> эшләнгән һәм расланган мәҗбүри таләпләрне үтәү буенча җитәкче тарафыннан үтәлергә мөмкин;</w:t>
            </w:r>
          </w:p>
          <w:p w14:paraId="1EA77947" w14:textId="77777777" w:rsidR="00EB51D9" w:rsidRPr="009B5522" w:rsidRDefault="00EB51D9" w:rsidP="006705CF">
            <w:pPr>
              <w:pStyle w:val="ConsPlusTitle"/>
              <w:jc w:val="both"/>
              <w:outlineLvl w:val="1"/>
              <w:rPr>
                <w:rFonts w:ascii="Times New Roman" w:hAnsi="Times New Roman" w:cs="Times New Roman"/>
                <w:b w:val="0"/>
                <w:sz w:val="24"/>
                <w:szCs w:val="24"/>
              </w:rPr>
            </w:pPr>
          </w:p>
        </w:tc>
        <w:tc>
          <w:tcPr>
            <w:tcW w:w="2340" w:type="dxa"/>
          </w:tcPr>
          <w:p w14:paraId="19E45EB4" w14:textId="237D76B7" w:rsidR="00EB51D9" w:rsidRPr="009B5522" w:rsidRDefault="00513D6D" w:rsidP="009436A7">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 xml:space="preserve"> 01.01.2026</w:t>
            </w:r>
          </w:p>
        </w:tc>
        <w:tc>
          <w:tcPr>
            <w:tcW w:w="2347" w:type="dxa"/>
          </w:tcPr>
          <w:p w14:paraId="6911E4EC"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2FCE84D8" w14:textId="77777777" w:rsidTr="006705CF">
        <w:tc>
          <w:tcPr>
            <w:tcW w:w="696" w:type="dxa"/>
          </w:tcPr>
          <w:p w14:paraId="776CB2D3"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1.5.</w:t>
            </w:r>
          </w:p>
        </w:tc>
        <w:tc>
          <w:tcPr>
            <w:tcW w:w="4245" w:type="dxa"/>
          </w:tcPr>
          <w:p w14:paraId="20154AF4" w14:textId="77777777" w:rsidR="00EB51D9" w:rsidRPr="009B5522" w:rsidRDefault="00513D6D" w:rsidP="006705CF">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lang w:val="tt"/>
              </w:rPr>
              <w:t>Программалар;</w:t>
            </w:r>
          </w:p>
          <w:p w14:paraId="6BE947AF" w14:textId="77777777" w:rsidR="00EB51D9" w:rsidRPr="009B5522" w:rsidRDefault="00EB51D9" w:rsidP="006705CF">
            <w:pPr>
              <w:pStyle w:val="ConsPlusTitle"/>
              <w:jc w:val="both"/>
              <w:outlineLvl w:val="1"/>
              <w:rPr>
                <w:rFonts w:ascii="Times New Roman" w:hAnsi="Times New Roman" w:cs="Times New Roman"/>
                <w:b w:val="0"/>
                <w:sz w:val="24"/>
                <w:szCs w:val="24"/>
              </w:rPr>
            </w:pPr>
          </w:p>
        </w:tc>
        <w:tc>
          <w:tcPr>
            <w:tcW w:w="2340" w:type="dxa"/>
          </w:tcPr>
          <w:p w14:paraId="6F6FE4A1"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Раслау датасыннан соң 5 көн эчендә</w:t>
            </w:r>
          </w:p>
        </w:tc>
        <w:tc>
          <w:tcPr>
            <w:tcW w:w="2347" w:type="dxa"/>
          </w:tcPr>
          <w:p w14:paraId="32A2EF99"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 xml:space="preserve">Контроль орган җитәкчесе </w:t>
            </w:r>
          </w:p>
        </w:tc>
      </w:tr>
      <w:tr w:rsidR="008F0B2D" w14:paraId="073BB076" w14:textId="77777777" w:rsidTr="006705CF">
        <w:tc>
          <w:tcPr>
            <w:tcW w:w="696" w:type="dxa"/>
          </w:tcPr>
          <w:p w14:paraId="20CB1827"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1.6</w:t>
            </w:r>
          </w:p>
        </w:tc>
        <w:tc>
          <w:tcPr>
            <w:tcW w:w="4245" w:type="dxa"/>
          </w:tcPr>
          <w:p w14:paraId="2A6A6729"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контроль орган тарафыннан контрольдә тотыла торган заттан соратып алынырга мөмкин булган белешмәләрнең тулы исемлеге;</w:t>
            </w:r>
          </w:p>
          <w:p w14:paraId="4F046550" w14:textId="77777777" w:rsidR="00EB51D9" w:rsidRPr="009B5522" w:rsidRDefault="00EB51D9" w:rsidP="006705CF">
            <w:pPr>
              <w:pStyle w:val="ConsPlusTitle"/>
              <w:jc w:val="both"/>
              <w:outlineLvl w:val="1"/>
              <w:rPr>
                <w:rFonts w:ascii="Times New Roman" w:hAnsi="Times New Roman" w:cs="Times New Roman"/>
                <w:b w:val="0"/>
                <w:sz w:val="24"/>
                <w:szCs w:val="24"/>
              </w:rPr>
            </w:pPr>
          </w:p>
        </w:tc>
        <w:tc>
          <w:tcPr>
            <w:tcW w:w="2340" w:type="dxa"/>
          </w:tcPr>
          <w:p w14:paraId="76AF8A99" w14:textId="7745F76B" w:rsidR="00EB51D9" w:rsidRPr="009B5522" w:rsidRDefault="00513D6D" w:rsidP="009436A7">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 xml:space="preserve"> 01.01.2026</w:t>
            </w:r>
          </w:p>
        </w:tc>
        <w:tc>
          <w:tcPr>
            <w:tcW w:w="2347" w:type="dxa"/>
          </w:tcPr>
          <w:p w14:paraId="4764F5EF"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48A2F5E2" w14:textId="77777777" w:rsidTr="006705CF">
        <w:tc>
          <w:tcPr>
            <w:tcW w:w="696" w:type="dxa"/>
          </w:tcPr>
          <w:p w14:paraId="17ED6228"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1.7.</w:t>
            </w:r>
          </w:p>
        </w:tc>
        <w:tc>
          <w:tcPr>
            <w:tcW w:w="4245" w:type="dxa"/>
          </w:tcPr>
          <w:p w14:paraId="08DB505B"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мәҗбүри таләпләрне үтәү мәсьәләләре буенча консультацияләр алу ысуллары турында белешмәләр;</w:t>
            </w:r>
          </w:p>
          <w:p w14:paraId="60A672E5" w14:textId="77777777" w:rsidR="00EB51D9" w:rsidRPr="009B5522" w:rsidRDefault="00EB51D9" w:rsidP="006705CF">
            <w:pPr>
              <w:pStyle w:val="ConsPlusTitle"/>
              <w:jc w:val="both"/>
              <w:outlineLvl w:val="1"/>
              <w:rPr>
                <w:rFonts w:ascii="Times New Roman" w:hAnsi="Times New Roman" w:cs="Times New Roman"/>
                <w:b w:val="0"/>
                <w:sz w:val="24"/>
                <w:szCs w:val="24"/>
              </w:rPr>
            </w:pPr>
          </w:p>
        </w:tc>
        <w:tc>
          <w:tcPr>
            <w:tcW w:w="2340" w:type="dxa"/>
          </w:tcPr>
          <w:p w14:paraId="6C92B21A" w14:textId="5B47328C" w:rsidR="00EB51D9" w:rsidRPr="009B5522" w:rsidRDefault="00513D6D" w:rsidP="009436A7">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01.01.2026</w:t>
            </w:r>
          </w:p>
        </w:tc>
        <w:tc>
          <w:tcPr>
            <w:tcW w:w="2347" w:type="dxa"/>
          </w:tcPr>
          <w:p w14:paraId="52C77366"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0EB70853" w14:textId="77777777" w:rsidTr="006705CF">
        <w:tc>
          <w:tcPr>
            <w:tcW w:w="696" w:type="dxa"/>
          </w:tcPr>
          <w:p w14:paraId="2EBFB32C"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1.8.</w:t>
            </w:r>
          </w:p>
        </w:tc>
        <w:tc>
          <w:tcPr>
            <w:tcW w:w="4245" w:type="dxa"/>
          </w:tcPr>
          <w:p w14:paraId="0B49712F"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төзекләндерү өлкәсендәге муниципаль контроль турында докладта;</w:t>
            </w:r>
          </w:p>
          <w:p w14:paraId="1B87D585" w14:textId="77777777" w:rsidR="00EB51D9" w:rsidRPr="009B5522" w:rsidRDefault="00EB51D9" w:rsidP="006705CF">
            <w:pPr>
              <w:pStyle w:val="ConsPlusTitle"/>
              <w:jc w:val="both"/>
              <w:outlineLvl w:val="1"/>
              <w:rPr>
                <w:rFonts w:ascii="Times New Roman" w:hAnsi="Times New Roman" w:cs="Times New Roman"/>
                <w:b w:val="0"/>
                <w:sz w:val="24"/>
                <w:szCs w:val="24"/>
              </w:rPr>
            </w:pPr>
          </w:p>
        </w:tc>
        <w:tc>
          <w:tcPr>
            <w:tcW w:w="2340" w:type="dxa"/>
          </w:tcPr>
          <w:p w14:paraId="451700B2" w14:textId="77777777" w:rsidR="00EB51D9" w:rsidRPr="009B5522" w:rsidRDefault="00513D6D" w:rsidP="006705CF">
            <w:pPr>
              <w:pStyle w:val="ConsPlusTitle"/>
              <w:jc w:val="center"/>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раслау датасыннан соң 5 көн эчендә</w:t>
            </w:r>
          </w:p>
        </w:tc>
        <w:tc>
          <w:tcPr>
            <w:tcW w:w="2347" w:type="dxa"/>
          </w:tcPr>
          <w:p w14:paraId="1E827B0B"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11F1DC7D" w14:textId="77777777" w:rsidTr="006705CF">
        <w:tc>
          <w:tcPr>
            <w:tcW w:w="696" w:type="dxa"/>
          </w:tcPr>
          <w:p w14:paraId="1EC71BE4"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 xml:space="preserve">2. </w:t>
            </w:r>
          </w:p>
        </w:tc>
        <w:tc>
          <w:tcPr>
            <w:tcW w:w="4245" w:type="dxa"/>
          </w:tcPr>
          <w:p w14:paraId="5785B518" w14:textId="77777777" w:rsidR="00EB51D9" w:rsidRPr="009B5522" w:rsidRDefault="00513D6D" w:rsidP="006705CF">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lang w:val="tt"/>
              </w:rPr>
              <w:t xml:space="preserve">мәҗбүри таләпләрне бозуның ярамаганлыгы турында кисәтү; </w:t>
            </w:r>
          </w:p>
        </w:tc>
        <w:tc>
          <w:tcPr>
            <w:tcW w:w="2340" w:type="dxa"/>
          </w:tcPr>
          <w:p w14:paraId="3F814D8F" w14:textId="77777777" w:rsidR="00EB51D9"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 xml:space="preserve">ел дәвамында </w:t>
            </w:r>
          </w:p>
          <w:p w14:paraId="5E8939BE" w14:textId="77777777" w:rsidR="00EB51D9"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(нигезләре булганда)</w:t>
            </w:r>
          </w:p>
          <w:p w14:paraId="51792336" w14:textId="77777777" w:rsidR="00EB51D9" w:rsidRPr="009B5522" w:rsidRDefault="00EB51D9" w:rsidP="006705CF">
            <w:pPr>
              <w:pStyle w:val="ConsPlusTitle"/>
              <w:jc w:val="center"/>
              <w:outlineLvl w:val="1"/>
              <w:rPr>
                <w:rFonts w:ascii="Times New Roman" w:hAnsi="Times New Roman" w:cs="Times New Roman"/>
                <w:b w:val="0"/>
                <w:sz w:val="24"/>
                <w:szCs w:val="24"/>
              </w:rPr>
            </w:pPr>
          </w:p>
        </w:tc>
        <w:tc>
          <w:tcPr>
            <w:tcW w:w="2347" w:type="dxa"/>
          </w:tcPr>
          <w:p w14:paraId="2F48ABC1"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735A3C82" w14:textId="77777777" w:rsidTr="006705CF">
        <w:tc>
          <w:tcPr>
            <w:tcW w:w="696" w:type="dxa"/>
          </w:tcPr>
          <w:p w14:paraId="06A464EE" w14:textId="77777777" w:rsidR="00EB51D9"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3.</w:t>
            </w:r>
          </w:p>
        </w:tc>
        <w:tc>
          <w:tcPr>
            <w:tcW w:w="4245" w:type="dxa"/>
          </w:tcPr>
          <w:p w14:paraId="6BC0B6CE" w14:textId="77777777" w:rsidR="00EB51D9" w:rsidRPr="009B5522" w:rsidRDefault="00513D6D" w:rsidP="006705CF">
            <w:pPr>
              <w:pStyle w:val="ConsPlusTitle"/>
              <w:jc w:val="both"/>
              <w:outlineLvl w:val="1"/>
              <w:rPr>
                <w:rFonts w:ascii="Times New Roman" w:hAnsi="Times New Roman" w:cs="Times New Roman"/>
                <w:b w:val="0"/>
                <w:sz w:val="24"/>
                <w:szCs w:val="24"/>
              </w:rPr>
            </w:pPr>
            <w:r w:rsidRPr="009B5522">
              <w:rPr>
                <w:rFonts w:ascii="Times New Roman" w:hAnsi="Times New Roman" w:cs="Times New Roman"/>
                <w:b w:val="0"/>
                <w:sz w:val="24"/>
                <w:szCs w:val="24"/>
                <w:lang w:val="tt"/>
              </w:rPr>
              <w:t>Видео-конференц-элемтә аша, шәхси кабул итүдә йә профилактик чара, контроль (күзәтчелек) чарасын үткәрү барышында контрольлек рәвеше турындагы нигезләмәдә билгеләнгән тәртиптә консультацияләү;</w:t>
            </w:r>
          </w:p>
          <w:p w14:paraId="5B31ED74" w14:textId="77777777" w:rsidR="00EB51D9" w:rsidRPr="009B5522" w:rsidRDefault="00EB51D9" w:rsidP="006705CF">
            <w:pPr>
              <w:pStyle w:val="ConsPlusTitle"/>
              <w:jc w:val="both"/>
              <w:outlineLvl w:val="1"/>
              <w:rPr>
                <w:rFonts w:ascii="Times New Roman" w:hAnsi="Times New Roman" w:cs="Times New Roman"/>
                <w:b w:val="0"/>
                <w:sz w:val="24"/>
                <w:szCs w:val="24"/>
              </w:rPr>
            </w:pPr>
          </w:p>
        </w:tc>
        <w:tc>
          <w:tcPr>
            <w:tcW w:w="2340" w:type="dxa"/>
          </w:tcPr>
          <w:p w14:paraId="256F5548"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ел дәвамында</w:t>
            </w:r>
          </w:p>
        </w:tc>
        <w:tc>
          <w:tcPr>
            <w:tcW w:w="2347" w:type="dxa"/>
          </w:tcPr>
          <w:p w14:paraId="3B277257" w14:textId="77777777" w:rsidR="00EB51D9" w:rsidRPr="009B5522"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r w:rsidR="008F0B2D" w14:paraId="65680D22" w14:textId="77777777" w:rsidTr="006705CF">
        <w:tc>
          <w:tcPr>
            <w:tcW w:w="696" w:type="dxa"/>
          </w:tcPr>
          <w:p w14:paraId="67D03D50" w14:textId="77777777" w:rsidR="00EB51D9" w:rsidRPr="00392647" w:rsidRDefault="00513D6D" w:rsidP="006705CF">
            <w:pPr>
              <w:pStyle w:val="ConsPlusTitle"/>
              <w:jc w:val="both"/>
              <w:outlineLvl w:val="1"/>
              <w:rPr>
                <w:rFonts w:ascii="Times New Roman" w:hAnsi="Times New Roman" w:cs="Times New Roman"/>
                <w:b w:val="0"/>
                <w:sz w:val="24"/>
                <w:szCs w:val="24"/>
              </w:rPr>
            </w:pPr>
            <w:r w:rsidRPr="00392647">
              <w:rPr>
                <w:rFonts w:ascii="Times New Roman" w:hAnsi="Times New Roman" w:cs="Times New Roman"/>
                <w:b w:val="0"/>
                <w:sz w:val="24"/>
                <w:szCs w:val="24"/>
                <w:lang w:val="tt"/>
              </w:rPr>
              <w:t xml:space="preserve">4. </w:t>
            </w:r>
          </w:p>
        </w:tc>
        <w:tc>
          <w:tcPr>
            <w:tcW w:w="4245" w:type="dxa"/>
          </w:tcPr>
          <w:p w14:paraId="3ACD0A18" w14:textId="77777777" w:rsidR="00EB51D9" w:rsidRPr="00392647" w:rsidRDefault="00513D6D" w:rsidP="006705CF">
            <w:pPr>
              <w:pStyle w:val="ConsPlusTitle"/>
              <w:jc w:val="both"/>
              <w:outlineLvl w:val="1"/>
              <w:rPr>
                <w:rFonts w:ascii="Times New Roman" w:hAnsi="Times New Roman" w:cs="Times New Roman"/>
                <w:b w:val="0"/>
                <w:sz w:val="24"/>
                <w:szCs w:val="24"/>
              </w:rPr>
            </w:pPr>
            <w:r w:rsidRPr="00392647">
              <w:rPr>
                <w:rFonts w:ascii="Times New Roman" w:hAnsi="Times New Roman" w:cs="Times New Roman"/>
                <w:b w:val="0"/>
                <w:sz w:val="24"/>
                <w:szCs w:val="24"/>
                <w:lang w:val="tt"/>
              </w:rPr>
              <w:t xml:space="preserve">Контрольдәге зат эшчәнлегенә йә аның контролендәге объектларга карата куела торган мәҗбүри таләпләр турында мәгълүмат бирү </w:t>
            </w:r>
            <w:r w:rsidRPr="00392647">
              <w:rPr>
                <w:rFonts w:ascii="Times New Roman" w:hAnsi="Times New Roman" w:cs="Times New Roman"/>
                <w:b w:val="0"/>
                <w:sz w:val="24"/>
                <w:szCs w:val="24"/>
                <w:lang w:val="tt"/>
              </w:rPr>
              <w:lastRenderedPageBreak/>
              <w:t>максатларында профилактик визит.</w:t>
            </w:r>
          </w:p>
          <w:p w14:paraId="67090100" w14:textId="77777777" w:rsidR="00EB51D9" w:rsidRPr="00392647" w:rsidRDefault="00EB51D9" w:rsidP="006705CF">
            <w:pPr>
              <w:pStyle w:val="ConsPlusTitle"/>
              <w:jc w:val="both"/>
              <w:outlineLvl w:val="1"/>
              <w:rPr>
                <w:rFonts w:ascii="Times New Roman" w:hAnsi="Times New Roman" w:cs="Times New Roman"/>
                <w:b w:val="0"/>
                <w:sz w:val="24"/>
                <w:szCs w:val="24"/>
              </w:rPr>
            </w:pPr>
          </w:p>
          <w:p w14:paraId="5F784560" w14:textId="77777777" w:rsidR="00EB51D9" w:rsidRPr="00392647" w:rsidRDefault="00EB51D9" w:rsidP="006705CF">
            <w:pPr>
              <w:pStyle w:val="ConsPlusTitle"/>
              <w:jc w:val="both"/>
              <w:outlineLvl w:val="1"/>
              <w:rPr>
                <w:rFonts w:ascii="Times New Roman" w:hAnsi="Times New Roman" w:cs="Times New Roman"/>
                <w:b w:val="0"/>
                <w:sz w:val="24"/>
                <w:szCs w:val="24"/>
              </w:rPr>
            </w:pPr>
          </w:p>
        </w:tc>
        <w:tc>
          <w:tcPr>
            <w:tcW w:w="2340" w:type="dxa"/>
          </w:tcPr>
          <w:p w14:paraId="240A4EB1" w14:textId="77777777" w:rsidR="00EB51D9" w:rsidRPr="00392647" w:rsidRDefault="00513D6D" w:rsidP="006705CF">
            <w:pPr>
              <w:pStyle w:val="ConsPlusTitle"/>
              <w:jc w:val="center"/>
              <w:outlineLvl w:val="1"/>
              <w:rPr>
                <w:rFonts w:ascii="Times New Roman" w:hAnsi="Times New Roman" w:cs="Times New Roman"/>
                <w:b w:val="0"/>
                <w:sz w:val="24"/>
                <w:szCs w:val="24"/>
              </w:rPr>
            </w:pPr>
            <w:r w:rsidRPr="00392647">
              <w:rPr>
                <w:rFonts w:ascii="Times New Roman" w:hAnsi="Times New Roman" w:cs="Times New Roman"/>
                <w:b w:val="0"/>
                <w:sz w:val="24"/>
                <w:szCs w:val="24"/>
                <w:lang w:val="tt"/>
              </w:rPr>
              <w:lastRenderedPageBreak/>
              <w:t>квартал саен</w:t>
            </w:r>
          </w:p>
        </w:tc>
        <w:tc>
          <w:tcPr>
            <w:tcW w:w="2347" w:type="dxa"/>
          </w:tcPr>
          <w:p w14:paraId="3A799579" w14:textId="77777777" w:rsidR="00EB51D9" w:rsidRPr="00392647" w:rsidRDefault="00513D6D" w:rsidP="006705CF">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lang w:val="tt"/>
              </w:rPr>
              <w:t>Контроль орган җитәкчесе</w:t>
            </w:r>
          </w:p>
        </w:tc>
      </w:tr>
    </w:tbl>
    <w:p w14:paraId="63CCCACF" w14:textId="77777777" w:rsidR="00EB51D9" w:rsidRPr="00A26A73" w:rsidRDefault="00EB51D9" w:rsidP="00EB51D9">
      <w:pPr>
        <w:pStyle w:val="ConsPlusTitle"/>
        <w:jc w:val="center"/>
        <w:outlineLvl w:val="1"/>
        <w:rPr>
          <w:rFonts w:ascii="Times New Roman" w:hAnsi="Times New Roman" w:cs="Times New Roman"/>
          <w:sz w:val="24"/>
          <w:szCs w:val="24"/>
        </w:rPr>
      </w:pPr>
    </w:p>
    <w:p w14:paraId="428D51E6" w14:textId="77777777" w:rsidR="00EB51D9" w:rsidRDefault="00EB51D9" w:rsidP="00EB51D9">
      <w:pPr>
        <w:pStyle w:val="ConsPlusTitle"/>
        <w:jc w:val="center"/>
        <w:outlineLvl w:val="1"/>
        <w:rPr>
          <w:rFonts w:ascii="Times New Roman" w:hAnsi="Times New Roman" w:cs="Times New Roman"/>
          <w:sz w:val="28"/>
          <w:szCs w:val="28"/>
        </w:rPr>
      </w:pPr>
    </w:p>
    <w:p w14:paraId="428BB135" w14:textId="77777777" w:rsidR="00EB51D9" w:rsidRPr="00587A58" w:rsidRDefault="00513D6D" w:rsidP="00EB51D9">
      <w:pPr>
        <w:pStyle w:val="ConsPlusTitle"/>
        <w:jc w:val="center"/>
        <w:outlineLvl w:val="1"/>
        <w:rPr>
          <w:rFonts w:ascii="Times New Roman" w:hAnsi="Times New Roman" w:cs="Times New Roman"/>
          <w:sz w:val="28"/>
          <w:szCs w:val="28"/>
        </w:rPr>
      </w:pPr>
      <w:r w:rsidRPr="00587A58">
        <w:rPr>
          <w:rFonts w:ascii="Times New Roman" w:hAnsi="Times New Roman" w:cs="Times New Roman"/>
          <w:sz w:val="28"/>
          <w:szCs w:val="28"/>
          <w:lang w:val="tt"/>
        </w:rPr>
        <w:t>Программаның нәтиҗәлелеге һәм нәтиҗәлелеге күрсәткечләре</w:t>
      </w:r>
    </w:p>
    <w:p w14:paraId="041A1121" w14:textId="77777777" w:rsidR="00EB51D9" w:rsidRDefault="00EB51D9" w:rsidP="00EB51D9">
      <w:pPr>
        <w:pStyle w:val="ConsPlusNormal"/>
        <w:jc w:val="both"/>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941"/>
        <w:gridCol w:w="2693"/>
      </w:tblGrid>
      <w:tr w:rsidR="008F0B2D" w14:paraId="33E1143A" w14:textId="77777777" w:rsidTr="006705CF">
        <w:trPr>
          <w:trHeight w:val="1042"/>
        </w:trPr>
        <w:tc>
          <w:tcPr>
            <w:tcW w:w="6941" w:type="dxa"/>
            <w:tcBorders>
              <w:top w:val="single" w:sz="4" w:space="0" w:color="auto"/>
              <w:left w:val="single" w:sz="4" w:space="0" w:color="auto"/>
              <w:bottom w:val="single" w:sz="4" w:space="0" w:color="auto"/>
              <w:right w:val="single" w:sz="4" w:space="0" w:color="auto"/>
            </w:tcBorders>
          </w:tcPr>
          <w:p w14:paraId="770FCE6A" w14:textId="77777777" w:rsidR="00EB51D9" w:rsidRPr="004D5EAC" w:rsidRDefault="00513D6D" w:rsidP="006705CF">
            <w:pPr>
              <w:pStyle w:val="ConsPlusNormal"/>
              <w:jc w:val="center"/>
            </w:pPr>
            <w:r>
              <w:rPr>
                <w:lang w:val="tt"/>
              </w:rPr>
              <w:t>Күрсәткеч атамасы</w:t>
            </w:r>
          </w:p>
        </w:tc>
        <w:tc>
          <w:tcPr>
            <w:tcW w:w="2693" w:type="dxa"/>
            <w:tcBorders>
              <w:top w:val="single" w:sz="4" w:space="0" w:color="auto"/>
              <w:left w:val="single" w:sz="4" w:space="0" w:color="auto"/>
              <w:right w:val="single" w:sz="4" w:space="0" w:color="auto"/>
            </w:tcBorders>
          </w:tcPr>
          <w:p w14:paraId="346EB7E3" w14:textId="77777777" w:rsidR="00EB51D9" w:rsidRDefault="00513D6D" w:rsidP="006705CF">
            <w:pPr>
              <w:pStyle w:val="ConsPlusNormal"/>
              <w:jc w:val="center"/>
            </w:pPr>
            <w:r>
              <w:rPr>
                <w:lang w:val="tt"/>
              </w:rPr>
              <w:t>Башкару</w:t>
            </w:r>
          </w:p>
          <w:p w14:paraId="16915137" w14:textId="77777777" w:rsidR="00EB51D9" w:rsidRPr="004D5EAC" w:rsidRDefault="00513D6D" w:rsidP="006705CF">
            <w:pPr>
              <w:pStyle w:val="ConsPlusNormal"/>
              <w:jc w:val="center"/>
            </w:pPr>
            <w:r>
              <w:rPr>
                <w:lang w:val="tt"/>
              </w:rPr>
              <w:t>күрсәткеч</w:t>
            </w:r>
          </w:p>
          <w:p w14:paraId="5FE564F9" w14:textId="6926F85A" w:rsidR="00EB51D9" w:rsidRDefault="00513D6D" w:rsidP="006705CF">
            <w:pPr>
              <w:pStyle w:val="ConsPlusNormal"/>
              <w:jc w:val="center"/>
            </w:pPr>
            <w:r w:rsidRPr="004D5EAC">
              <w:rPr>
                <w:lang w:val="tt"/>
              </w:rPr>
              <w:t>2025 ел,</w:t>
            </w:r>
          </w:p>
          <w:p w14:paraId="7E5F94EC" w14:textId="77777777" w:rsidR="00EB51D9" w:rsidRPr="004D5EAC" w:rsidRDefault="00513D6D" w:rsidP="006705CF">
            <w:pPr>
              <w:pStyle w:val="ConsPlusNormal"/>
              <w:jc w:val="center"/>
            </w:pPr>
            <w:r>
              <w:rPr>
                <w:lang w:val="tt"/>
              </w:rPr>
              <w:t>%</w:t>
            </w:r>
          </w:p>
        </w:tc>
      </w:tr>
      <w:tr w:rsidR="008F0B2D" w14:paraId="1959102F" w14:textId="77777777" w:rsidTr="006705CF">
        <w:tc>
          <w:tcPr>
            <w:tcW w:w="6941" w:type="dxa"/>
            <w:tcBorders>
              <w:top w:val="single" w:sz="4" w:space="0" w:color="auto"/>
              <w:left w:val="single" w:sz="4" w:space="0" w:color="auto"/>
              <w:bottom w:val="single" w:sz="4" w:space="0" w:color="auto"/>
              <w:right w:val="single" w:sz="4" w:space="0" w:color="auto"/>
            </w:tcBorders>
          </w:tcPr>
          <w:p w14:paraId="5CD1BD86" w14:textId="5F4BE642" w:rsidR="00EB51D9" w:rsidRPr="004D5EAC" w:rsidRDefault="00513D6D" w:rsidP="006705CF">
            <w:pPr>
              <w:pStyle w:val="ConsPlusNormal"/>
              <w:jc w:val="both"/>
            </w:pPr>
            <w:r>
              <w:rPr>
                <w:lang w:val="tt"/>
              </w:rPr>
              <w:t>Лениногорск районының рәсми сайтында 248-ФЗ номерлы Федераль законның 46 статьясы нигезендә урнаштырылган мәгълүматның үтәлеше</w:t>
            </w:r>
          </w:p>
        </w:tc>
        <w:tc>
          <w:tcPr>
            <w:tcW w:w="2693" w:type="dxa"/>
            <w:tcBorders>
              <w:top w:val="single" w:sz="4" w:space="0" w:color="auto"/>
              <w:left w:val="single" w:sz="4" w:space="0" w:color="auto"/>
              <w:bottom w:val="single" w:sz="4" w:space="0" w:color="auto"/>
              <w:right w:val="single" w:sz="4" w:space="0" w:color="auto"/>
            </w:tcBorders>
          </w:tcPr>
          <w:p w14:paraId="7560B051" w14:textId="77777777" w:rsidR="00EB51D9" w:rsidRPr="004D5EAC" w:rsidRDefault="00513D6D" w:rsidP="006705CF">
            <w:pPr>
              <w:pStyle w:val="ConsPlusNormal"/>
            </w:pPr>
            <w:r>
              <w:rPr>
                <w:lang w:val="tt"/>
              </w:rPr>
              <w:t>100%</w:t>
            </w:r>
          </w:p>
        </w:tc>
      </w:tr>
      <w:tr w:rsidR="008F0B2D" w14:paraId="7C83664E" w14:textId="77777777" w:rsidTr="006705CF">
        <w:tc>
          <w:tcPr>
            <w:tcW w:w="6941" w:type="dxa"/>
            <w:tcBorders>
              <w:top w:val="single" w:sz="4" w:space="0" w:color="auto"/>
              <w:left w:val="single" w:sz="4" w:space="0" w:color="auto"/>
              <w:bottom w:val="single" w:sz="4" w:space="0" w:color="auto"/>
              <w:right w:val="single" w:sz="4" w:space="0" w:color="auto"/>
            </w:tcBorders>
          </w:tcPr>
          <w:p w14:paraId="08CE9F30" w14:textId="106E9655" w:rsidR="00EB51D9" w:rsidRPr="00372C5F" w:rsidRDefault="00372C5F" w:rsidP="006705CF">
            <w:pPr>
              <w:pStyle w:val="ConsPlusNormal"/>
              <w:jc w:val="both"/>
              <w:rPr>
                <w:lang w:val="tt"/>
              </w:rPr>
            </w:pPr>
            <w:r>
              <w:t>К</w:t>
            </w:r>
            <w:r w:rsidR="00513D6D">
              <w:rPr>
                <w:lang w:val="tt"/>
              </w:rPr>
              <w:t>онсультация сорап мөрәҗәгать иткән контрольдә тотылучы затларның гомуми санына консультация бирүдән канәгать булган контрольдә тотыла торган затлар өлеше</w:t>
            </w:r>
          </w:p>
        </w:tc>
        <w:tc>
          <w:tcPr>
            <w:tcW w:w="2693" w:type="dxa"/>
            <w:tcBorders>
              <w:top w:val="single" w:sz="4" w:space="0" w:color="auto"/>
              <w:left w:val="single" w:sz="4" w:space="0" w:color="auto"/>
              <w:bottom w:val="single" w:sz="4" w:space="0" w:color="auto"/>
              <w:right w:val="single" w:sz="4" w:space="0" w:color="auto"/>
            </w:tcBorders>
          </w:tcPr>
          <w:p w14:paraId="79BDAC2E" w14:textId="77777777" w:rsidR="00EB51D9" w:rsidRDefault="00513D6D" w:rsidP="006705CF">
            <w:pPr>
              <w:pStyle w:val="ConsPlusNormal"/>
            </w:pPr>
            <w:r>
              <w:rPr>
                <w:lang w:val="tt"/>
              </w:rPr>
              <w:t>100%</w:t>
            </w:r>
          </w:p>
        </w:tc>
      </w:tr>
      <w:bookmarkEnd w:id="5"/>
    </w:tbl>
    <w:p w14:paraId="57F8B971" w14:textId="77777777" w:rsidR="00EB51D9" w:rsidRDefault="00EB51D9" w:rsidP="00EB51D9">
      <w:pPr>
        <w:shd w:val="clear" w:color="auto" w:fill="FFFFFF"/>
        <w:spacing w:after="0" w:line="240" w:lineRule="auto"/>
        <w:ind w:firstLine="567"/>
        <w:contextualSpacing/>
        <w:jc w:val="both"/>
        <w:rPr>
          <w:rFonts w:ascii="yandex-sans" w:eastAsia="Times New Roman" w:hAnsi="yandex-sans" w:cs="Times New Roman"/>
          <w:color w:val="000000" w:themeColor="text1"/>
          <w:sz w:val="28"/>
          <w:szCs w:val="28"/>
          <w:lang w:eastAsia="ru-RU"/>
        </w:rPr>
      </w:pPr>
    </w:p>
    <w:p w14:paraId="7BEF0EAC" w14:textId="77777777" w:rsidR="00136CF2" w:rsidRPr="00136CF2" w:rsidRDefault="00136CF2" w:rsidP="00EB51D9">
      <w:pPr>
        <w:spacing w:after="0" w:line="360" w:lineRule="auto"/>
        <w:ind w:firstLine="709"/>
        <w:jc w:val="both"/>
        <w:rPr>
          <w:rFonts w:ascii="Times New Roman" w:hAnsi="Times New Roman" w:cs="Times New Roman"/>
          <w:sz w:val="28"/>
          <w:szCs w:val="28"/>
        </w:rPr>
      </w:pPr>
    </w:p>
    <w:sectPr w:rsidR="00136CF2" w:rsidRPr="00136CF2" w:rsidSect="00614F48">
      <w:headerReference w:type="default" r:id="rId10"/>
      <w:headerReference w:type="first" r:id="rId11"/>
      <w:pgSz w:w="11906" w:h="16838"/>
      <w:pgMar w:top="85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2815" w14:textId="77777777" w:rsidR="003B0726" w:rsidRDefault="003B0726">
      <w:pPr>
        <w:spacing w:after="0" w:line="240" w:lineRule="auto"/>
      </w:pPr>
      <w:r>
        <w:separator/>
      </w:r>
    </w:p>
  </w:endnote>
  <w:endnote w:type="continuationSeparator" w:id="0">
    <w:p w14:paraId="6DFFE3D5" w14:textId="77777777" w:rsidR="003B0726" w:rsidRDefault="003B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F1F9" w14:textId="77777777" w:rsidR="003B0726" w:rsidRDefault="003B0726">
      <w:pPr>
        <w:spacing w:after="0" w:line="240" w:lineRule="auto"/>
      </w:pPr>
      <w:r>
        <w:separator/>
      </w:r>
    </w:p>
  </w:footnote>
  <w:footnote w:type="continuationSeparator" w:id="0">
    <w:p w14:paraId="3F6D3827" w14:textId="77777777" w:rsidR="003B0726" w:rsidRDefault="003B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649F" w14:textId="77777777" w:rsidR="00614F48" w:rsidRDefault="00614F48">
    <w:pPr>
      <w:pStyle w:val="a5"/>
      <w:jc w:val="center"/>
    </w:pPr>
  </w:p>
  <w:p w14:paraId="3EEF0ABE" w14:textId="77777777" w:rsidR="00614F48" w:rsidRDefault="00614F4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881776"/>
      <w:docPartObj>
        <w:docPartGallery w:val="Page Numbers (Top of Page)"/>
        <w:docPartUnique/>
      </w:docPartObj>
    </w:sdtPr>
    <w:sdtEndPr/>
    <w:sdtContent>
      <w:p w14:paraId="751FF772" w14:textId="51609A6F" w:rsidR="00614F48" w:rsidRDefault="00513D6D">
        <w:pPr>
          <w:pStyle w:val="a5"/>
          <w:jc w:val="center"/>
        </w:pPr>
        <w:r>
          <w:fldChar w:fldCharType="begin"/>
        </w:r>
        <w:r>
          <w:instrText>PAGE   \* MERGEFORMAT</w:instrText>
        </w:r>
        <w:r>
          <w:fldChar w:fldCharType="separate"/>
        </w:r>
        <w:r w:rsidR="00372C5F">
          <w:rPr>
            <w:noProof/>
          </w:rPr>
          <w:t>3</w:t>
        </w:r>
        <w:r>
          <w:fldChar w:fldCharType="end"/>
        </w:r>
      </w:p>
    </w:sdtContent>
  </w:sdt>
  <w:p w14:paraId="6664CC6B" w14:textId="77777777" w:rsidR="00614F48" w:rsidRDefault="00614F4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B4EC" w14:textId="77777777" w:rsidR="00614F48" w:rsidRDefault="00614F4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CC"/>
    <w:rsid w:val="0000570A"/>
    <w:rsid w:val="00022C8E"/>
    <w:rsid w:val="00136CF2"/>
    <w:rsid w:val="00152ACC"/>
    <w:rsid w:val="00160B1A"/>
    <w:rsid w:val="001E0CB4"/>
    <w:rsid w:val="00241B31"/>
    <w:rsid w:val="00272A53"/>
    <w:rsid w:val="002A6F74"/>
    <w:rsid w:val="002C1529"/>
    <w:rsid w:val="00317937"/>
    <w:rsid w:val="00326685"/>
    <w:rsid w:val="003549C0"/>
    <w:rsid w:val="00372C5F"/>
    <w:rsid w:val="00374732"/>
    <w:rsid w:val="00392647"/>
    <w:rsid w:val="003B0726"/>
    <w:rsid w:val="003E138A"/>
    <w:rsid w:val="003E3E8D"/>
    <w:rsid w:val="00410C43"/>
    <w:rsid w:val="00431A76"/>
    <w:rsid w:val="00486B5E"/>
    <w:rsid w:val="004B15A7"/>
    <w:rsid w:val="004D5EAC"/>
    <w:rsid w:val="004D7C0C"/>
    <w:rsid w:val="0050242F"/>
    <w:rsid w:val="0051362E"/>
    <w:rsid w:val="00513D6D"/>
    <w:rsid w:val="0053089B"/>
    <w:rsid w:val="0055024F"/>
    <w:rsid w:val="005642A7"/>
    <w:rsid w:val="00587A58"/>
    <w:rsid w:val="005F3472"/>
    <w:rsid w:val="00614F48"/>
    <w:rsid w:val="0062470C"/>
    <w:rsid w:val="00670460"/>
    <w:rsid w:val="006705CF"/>
    <w:rsid w:val="00692AF8"/>
    <w:rsid w:val="00696221"/>
    <w:rsid w:val="006A4E7B"/>
    <w:rsid w:val="006C1DBE"/>
    <w:rsid w:val="006E0087"/>
    <w:rsid w:val="006F7A01"/>
    <w:rsid w:val="00754943"/>
    <w:rsid w:val="007C0BC5"/>
    <w:rsid w:val="007C14DA"/>
    <w:rsid w:val="007E427C"/>
    <w:rsid w:val="00804BF5"/>
    <w:rsid w:val="008B558E"/>
    <w:rsid w:val="008D2895"/>
    <w:rsid w:val="008F0B2D"/>
    <w:rsid w:val="009436A7"/>
    <w:rsid w:val="00964EDB"/>
    <w:rsid w:val="0097513E"/>
    <w:rsid w:val="009B5522"/>
    <w:rsid w:val="009D3185"/>
    <w:rsid w:val="009F06FD"/>
    <w:rsid w:val="00A26A73"/>
    <w:rsid w:val="00AA759F"/>
    <w:rsid w:val="00AD2ECC"/>
    <w:rsid w:val="00AE7814"/>
    <w:rsid w:val="00B1434C"/>
    <w:rsid w:val="00B51896"/>
    <w:rsid w:val="00BD5F7E"/>
    <w:rsid w:val="00C24DB6"/>
    <w:rsid w:val="00C32E21"/>
    <w:rsid w:val="00C362BA"/>
    <w:rsid w:val="00D64F3D"/>
    <w:rsid w:val="00DA315C"/>
    <w:rsid w:val="00DE772C"/>
    <w:rsid w:val="00E632E4"/>
    <w:rsid w:val="00E67667"/>
    <w:rsid w:val="00E75739"/>
    <w:rsid w:val="00EB51D9"/>
    <w:rsid w:val="00EF6426"/>
    <w:rsid w:val="00F06A28"/>
    <w:rsid w:val="00FF2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01EF"/>
  <w15:docId w15:val="{4D5F533F-AFDA-4E7B-988B-1254F4D2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B51D9"/>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51D9"/>
    <w:rPr>
      <w:rFonts w:ascii="Times New Roman" w:eastAsia="Times New Roman" w:hAnsi="Times New Roman" w:cs="Times New Roman"/>
      <w:sz w:val="28"/>
      <w:szCs w:val="20"/>
      <w:lang w:eastAsia="ru-RU"/>
    </w:rPr>
  </w:style>
  <w:style w:type="paragraph" w:customStyle="1" w:styleId="ConsPlusTitle">
    <w:name w:val="ConsPlusTitle"/>
    <w:rsid w:val="00EB51D9"/>
    <w:pPr>
      <w:widowControl w:val="0"/>
      <w:autoSpaceDE w:val="0"/>
      <w:autoSpaceDN w:val="0"/>
      <w:spacing w:after="0" w:line="240" w:lineRule="auto"/>
    </w:pPr>
    <w:rPr>
      <w:rFonts w:ascii="Calibri" w:eastAsia="Calibri" w:hAnsi="Calibri" w:cs="Calibri"/>
      <w:b/>
      <w:szCs w:val="20"/>
      <w:lang w:eastAsia="ru-RU"/>
    </w:rPr>
  </w:style>
  <w:style w:type="table" w:styleId="a3">
    <w:name w:val="Table Grid"/>
    <w:basedOn w:val="a1"/>
    <w:uiPriority w:val="39"/>
    <w:rsid w:val="00EB5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B51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EB51D9"/>
    <w:rPr>
      <w:color w:val="0000FF" w:themeColor="hyperlink"/>
      <w:u w:val="single"/>
    </w:rPr>
  </w:style>
  <w:style w:type="paragraph" w:styleId="a5">
    <w:name w:val="header"/>
    <w:basedOn w:val="a"/>
    <w:link w:val="a6"/>
    <w:uiPriority w:val="99"/>
    <w:unhideWhenUsed/>
    <w:rsid w:val="00614F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4F48"/>
  </w:style>
  <w:style w:type="paragraph" w:styleId="a7">
    <w:name w:val="footer"/>
    <w:basedOn w:val="a"/>
    <w:link w:val="a8"/>
    <w:uiPriority w:val="99"/>
    <w:unhideWhenUsed/>
    <w:rsid w:val="00614F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4F48"/>
  </w:style>
  <w:style w:type="paragraph" w:styleId="a9">
    <w:name w:val="Balloon Text"/>
    <w:basedOn w:val="a"/>
    <w:link w:val="aa"/>
    <w:uiPriority w:val="99"/>
    <w:semiHidden/>
    <w:unhideWhenUsed/>
    <w:rsid w:val="005F347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F3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3122&amp;date=20.09.20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ninogorsk.tatarstan.r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386984&amp;dst=100101&amp;field=134&amp;date=20.09.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Город1</dc:creator>
  <cp:lastModifiedBy>ЖКХ18</cp:lastModifiedBy>
  <cp:revision>2</cp:revision>
  <cp:lastPrinted>2025-11-12T13:14:00Z</cp:lastPrinted>
  <dcterms:created xsi:type="dcterms:W3CDTF">2025-11-19T13:50:00Z</dcterms:created>
  <dcterms:modified xsi:type="dcterms:W3CDTF">2025-11-19T13:50:00Z</dcterms:modified>
</cp:coreProperties>
</file>