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9BCC" w14:textId="539297E7" w:rsidR="00567415" w:rsidRPr="00B03406" w:rsidRDefault="00A522E3" w:rsidP="00CF4E13">
      <w:pPr>
        <w:spacing w:after="0" w:line="240" w:lineRule="auto"/>
        <w:ind w:right="-1"/>
        <w:rPr>
          <w:rFonts w:ascii="Times New Roman" w:eastAsia="Calibri" w:hAnsi="Times New Roman" w:cs="Times New Roman"/>
          <w:sz w:val="28"/>
          <w:szCs w:val="28"/>
        </w:rPr>
      </w:pPr>
      <w:r w:rsidRPr="00B03406">
        <w:rPr>
          <w:rFonts w:ascii="Times New Roman" w:eastAsia="Calibri" w:hAnsi="Times New Roman" w:cs="Times New Roman"/>
          <w:sz w:val="28"/>
          <w:szCs w:val="28"/>
          <w:lang w:val="tt"/>
        </w:rPr>
        <w:t>ПОСТАНОВЛЕНИЕ</w:t>
      </w:r>
      <w:r w:rsidR="00CF4E13" w:rsidRPr="00CF4E13">
        <w:rPr>
          <w:rFonts w:ascii="Times New Roman" w:eastAsia="Calibri" w:hAnsi="Times New Roman" w:cs="Times New Roman"/>
          <w:sz w:val="28"/>
          <w:szCs w:val="28"/>
          <w:lang w:val="tt"/>
        </w:rPr>
        <w:t xml:space="preserve"> </w:t>
      </w:r>
      <w:r w:rsidR="00CF4E13">
        <w:rPr>
          <w:rFonts w:ascii="Times New Roman" w:eastAsia="Calibri" w:hAnsi="Times New Roman" w:cs="Times New Roman"/>
          <w:sz w:val="28"/>
          <w:szCs w:val="28"/>
          <w:lang w:val="tt"/>
        </w:rPr>
        <w:t xml:space="preserve">                                                                  </w:t>
      </w:r>
      <w:r w:rsidR="00CF4E13" w:rsidRPr="00CF4E13">
        <w:rPr>
          <w:rFonts w:ascii="Times New Roman" w:eastAsia="Calibri" w:hAnsi="Times New Roman" w:cs="Times New Roman"/>
          <w:sz w:val="28"/>
          <w:szCs w:val="28"/>
          <w:lang w:val="tt"/>
        </w:rPr>
        <w:t>КАРАР</w:t>
      </w:r>
    </w:p>
    <w:p w14:paraId="63A5BBB2" w14:textId="77777777" w:rsidR="00567415" w:rsidRPr="00B03406" w:rsidRDefault="00567415" w:rsidP="007A5055">
      <w:pPr>
        <w:spacing w:after="0" w:line="240" w:lineRule="auto"/>
        <w:ind w:right="-1"/>
        <w:jc w:val="center"/>
        <w:rPr>
          <w:rFonts w:ascii="Times New Roman" w:eastAsia="Calibri" w:hAnsi="Times New Roman" w:cs="Times New Roman"/>
          <w:sz w:val="28"/>
          <w:szCs w:val="28"/>
        </w:rPr>
      </w:pPr>
    </w:p>
    <w:p w14:paraId="681E8CA7" w14:textId="77777777" w:rsidR="00567415" w:rsidRPr="00B03406" w:rsidRDefault="00567415" w:rsidP="007A5055">
      <w:pPr>
        <w:spacing w:after="0" w:line="240" w:lineRule="auto"/>
        <w:ind w:right="-1"/>
        <w:jc w:val="center"/>
        <w:rPr>
          <w:rFonts w:ascii="Times New Roman" w:eastAsia="Calibri" w:hAnsi="Times New Roman" w:cs="Times New Roman"/>
          <w:sz w:val="28"/>
          <w:szCs w:val="28"/>
        </w:rPr>
      </w:pPr>
    </w:p>
    <w:p w14:paraId="06219F9C" w14:textId="77777777" w:rsidR="00CF4E13" w:rsidRDefault="00CF4E13" w:rsidP="007A5055">
      <w:pPr>
        <w:spacing w:after="0" w:line="240" w:lineRule="auto"/>
        <w:ind w:right="-1"/>
        <w:jc w:val="center"/>
        <w:rPr>
          <w:rFonts w:ascii="Times New Roman" w:eastAsia="Calibri" w:hAnsi="Times New Roman" w:cs="Times New Roman"/>
          <w:sz w:val="28"/>
          <w:szCs w:val="28"/>
          <w:lang w:val="tt"/>
        </w:rPr>
      </w:pPr>
    </w:p>
    <w:p w14:paraId="7706DF92" w14:textId="2F762498" w:rsidR="00567415" w:rsidRPr="00CF4E13" w:rsidRDefault="00CF4E13" w:rsidP="00CF4E13">
      <w:pPr>
        <w:spacing w:after="0" w:line="240" w:lineRule="auto"/>
        <w:ind w:right="-1"/>
        <w:rPr>
          <w:rFonts w:ascii="Times New Roman" w:eastAsia="Calibri" w:hAnsi="Times New Roman" w:cs="Times New Roman"/>
          <w:sz w:val="28"/>
          <w:szCs w:val="28"/>
          <w:lang w:val="tt"/>
        </w:rPr>
      </w:pPr>
      <w:r w:rsidRPr="00B03406">
        <w:rPr>
          <w:rFonts w:ascii="Times New Roman" w:eastAsia="Calibri" w:hAnsi="Times New Roman" w:cs="Times New Roman"/>
          <w:sz w:val="28"/>
          <w:szCs w:val="28"/>
          <w:lang w:val="tt"/>
        </w:rPr>
        <w:t>2025 елның 28 апреле</w:t>
      </w:r>
      <w:r>
        <w:rPr>
          <w:rFonts w:ascii="Times New Roman" w:eastAsia="Calibri" w:hAnsi="Times New Roman" w:cs="Times New Roman"/>
          <w:sz w:val="28"/>
          <w:szCs w:val="28"/>
          <w:lang w:val="tt"/>
        </w:rPr>
        <w:t xml:space="preserve">                                                                     </w:t>
      </w:r>
      <w:r w:rsidRPr="00B03406">
        <w:rPr>
          <w:rFonts w:ascii="Times New Roman" w:eastAsia="Calibri" w:hAnsi="Times New Roman" w:cs="Times New Roman"/>
          <w:sz w:val="28"/>
          <w:szCs w:val="28"/>
          <w:lang w:val="tt"/>
        </w:rPr>
        <w:t xml:space="preserve"> </w:t>
      </w:r>
      <w:r w:rsidR="00A522E3" w:rsidRPr="00B03406">
        <w:rPr>
          <w:rFonts w:ascii="Times New Roman" w:eastAsia="Calibri" w:hAnsi="Times New Roman" w:cs="Times New Roman"/>
          <w:sz w:val="28"/>
          <w:szCs w:val="28"/>
          <w:lang w:val="tt"/>
        </w:rPr>
        <w:t>№ 306</w:t>
      </w:r>
    </w:p>
    <w:p w14:paraId="5DBBDC5F" w14:textId="77777777" w:rsidR="00567415" w:rsidRPr="00CF4E13" w:rsidRDefault="00567415" w:rsidP="007A5055">
      <w:pPr>
        <w:spacing w:after="0" w:line="240" w:lineRule="auto"/>
        <w:ind w:right="-1"/>
        <w:jc w:val="center"/>
        <w:rPr>
          <w:rFonts w:ascii="Times New Roman" w:eastAsia="Calibri" w:hAnsi="Times New Roman" w:cs="Times New Roman"/>
          <w:sz w:val="28"/>
          <w:szCs w:val="28"/>
          <w:lang w:val="tt"/>
        </w:rPr>
      </w:pPr>
    </w:p>
    <w:p w14:paraId="0B021DEE" w14:textId="77777777" w:rsidR="00567415" w:rsidRPr="00CF4E13" w:rsidRDefault="00567415" w:rsidP="007A5055">
      <w:pPr>
        <w:spacing w:after="0" w:line="240" w:lineRule="auto"/>
        <w:ind w:right="-1"/>
        <w:jc w:val="center"/>
        <w:rPr>
          <w:rFonts w:ascii="Times New Roman" w:eastAsia="Calibri" w:hAnsi="Times New Roman" w:cs="Times New Roman"/>
          <w:sz w:val="28"/>
          <w:szCs w:val="28"/>
          <w:lang w:val="tt"/>
        </w:rPr>
      </w:pPr>
    </w:p>
    <w:p w14:paraId="6B42D8C6" w14:textId="1D4C5A45" w:rsidR="00567415" w:rsidRPr="00CF4E13" w:rsidRDefault="00A522E3" w:rsidP="007A5055">
      <w:pPr>
        <w:spacing w:after="0" w:line="240" w:lineRule="auto"/>
        <w:rPr>
          <w:rFonts w:ascii="Times New Roman" w:eastAsia="Calibri" w:hAnsi="Times New Roman" w:cs="Times New Roman"/>
          <w:b/>
          <w:bCs/>
          <w:sz w:val="28"/>
          <w:szCs w:val="28"/>
          <w:lang w:val="tt"/>
        </w:rPr>
      </w:pPr>
      <w:r w:rsidRPr="00B03406">
        <w:rPr>
          <w:rFonts w:ascii="Times New Roman" w:eastAsia="Calibri" w:hAnsi="Times New Roman" w:cs="Times New Roman"/>
          <w:sz w:val="28"/>
          <w:szCs w:val="28"/>
          <w:lang w:val="tt"/>
        </w:rPr>
        <w:t xml:space="preserve">                                                              </w:t>
      </w:r>
    </w:p>
    <w:p w14:paraId="7E830F4C" w14:textId="77777777" w:rsidR="00B26A2F" w:rsidRPr="00CF4E13" w:rsidRDefault="00B26A2F" w:rsidP="00C94D1E">
      <w:pPr>
        <w:spacing w:after="0" w:line="240" w:lineRule="auto"/>
        <w:rPr>
          <w:rFonts w:ascii="Times New Roman" w:hAnsi="Times New Roman" w:cs="Times New Roman"/>
          <w:sz w:val="28"/>
          <w:szCs w:val="28"/>
          <w:lang w:val="tt"/>
        </w:rPr>
      </w:pPr>
    </w:p>
    <w:p w14:paraId="04EEE20E" w14:textId="77777777" w:rsidR="002B151C" w:rsidRPr="00CF4E13" w:rsidRDefault="002B151C" w:rsidP="00C94D1E">
      <w:pPr>
        <w:spacing w:after="0" w:line="240" w:lineRule="auto"/>
        <w:rPr>
          <w:rFonts w:ascii="Times New Roman" w:hAnsi="Times New Roman" w:cs="Times New Roman"/>
          <w:sz w:val="28"/>
          <w:szCs w:val="28"/>
          <w:lang w:val="tt"/>
        </w:rPr>
      </w:pPr>
    </w:p>
    <w:p w14:paraId="5B62E7E9" w14:textId="77777777" w:rsidR="002B151C" w:rsidRPr="00CF4E13" w:rsidRDefault="002B151C" w:rsidP="00C94D1E">
      <w:pPr>
        <w:spacing w:after="0" w:line="240" w:lineRule="auto"/>
        <w:rPr>
          <w:rFonts w:ascii="Times New Roman" w:hAnsi="Times New Roman" w:cs="Times New Roman"/>
          <w:sz w:val="28"/>
          <w:szCs w:val="28"/>
          <w:lang w:val="tt"/>
        </w:rPr>
      </w:pPr>
    </w:p>
    <w:p w14:paraId="7C67B1A7" w14:textId="77777777" w:rsidR="00567415" w:rsidRPr="00CF4E13" w:rsidRDefault="00567415" w:rsidP="00C94D1E">
      <w:pPr>
        <w:spacing w:after="0" w:line="240" w:lineRule="auto"/>
        <w:rPr>
          <w:rFonts w:ascii="Times New Roman" w:hAnsi="Times New Roman" w:cs="Times New Roman"/>
          <w:sz w:val="28"/>
          <w:szCs w:val="28"/>
          <w:lang w:val="tt"/>
        </w:rPr>
      </w:pPr>
    </w:p>
    <w:p w14:paraId="311755F8" w14:textId="77777777" w:rsidR="00567415" w:rsidRPr="00CF4E13" w:rsidRDefault="00567415" w:rsidP="00C94D1E">
      <w:pPr>
        <w:widowControl w:val="0"/>
        <w:tabs>
          <w:tab w:val="left" w:pos="3278"/>
        </w:tabs>
        <w:spacing w:after="0" w:line="240" w:lineRule="auto"/>
        <w:ind w:right="4560"/>
        <w:jc w:val="both"/>
        <w:rPr>
          <w:rFonts w:ascii="Times New Roman" w:eastAsia="Times New Roman" w:hAnsi="Times New Roman" w:cs="Times New Roman"/>
          <w:bCs/>
          <w:sz w:val="28"/>
          <w:szCs w:val="28"/>
          <w:lang w:val="tt" w:eastAsia="ru-RU" w:bidi="ru-RU"/>
        </w:rPr>
      </w:pPr>
    </w:p>
    <w:p w14:paraId="6749E023" w14:textId="26A4FA73" w:rsidR="002B151C" w:rsidRPr="00CF4E13" w:rsidRDefault="00A522E3" w:rsidP="00C94D1E">
      <w:pPr>
        <w:widowControl w:val="0"/>
        <w:tabs>
          <w:tab w:val="left" w:pos="3278"/>
        </w:tabs>
        <w:spacing w:after="0" w:line="240" w:lineRule="auto"/>
        <w:ind w:right="4560"/>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bCs/>
          <w:sz w:val="28"/>
          <w:szCs w:val="28"/>
          <w:lang w:val="tt" w:eastAsia="ru-RU" w:bidi="ru-RU"/>
        </w:rPr>
        <w:t xml:space="preserve">Лениногорск муниципаль районының </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Лениногорскнефть</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 xml:space="preserve"> нефть-газ табу идарәсенең 80 еллыгы исемендәге </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Космос</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 xml:space="preserve"> мәдәни үсеш үзәге</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 xml:space="preserve"> </w:t>
      </w:r>
      <w:r w:rsidRPr="001B0FAC">
        <w:rPr>
          <w:rFonts w:ascii="Times New Roman" w:eastAsia="Times New Roman" w:hAnsi="Times New Roman" w:cs="Times New Roman"/>
          <w:bCs/>
          <w:sz w:val="28"/>
          <w:szCs w:val="28"/>
          <w:lang w:val="tt" w:eastAsia="ru-RU" w:bidi="ru-RU"/>
        </w:rPr>
        <w:t>муниципаль автоном учреждениесен төзү турында</w:t>
      </w:r>
    </w:p>
    <w:p w14:paraId="18287EC7" w14:textId="77777777" w:rsidR="002B151C" w:rsidRPr="00CF4E13" w:rsidRDefault="002B151C" w:rsidP="00C94D1E">
      <w:pPr>
        <w:spacing w:after="0" w:line="240" w:lineRule="auto"/>
        <w:rPr>
          <w:rFonts w:ascii="Times New Roman" w:hAnsi="Times New Roman" w:cs="Times New Roman"/>
          <w:sz w:val="28"/>
          <w:szCs w:val="28"/>
          <w:lang w:val="tt"/>
        </w:rPr>
      </w:pPr>
    </w:p>
    <w:p w14:paraId="64944686" w14:textId="3B605707" w:rsidR="002B151C" w:rsidRPr="00CF4E13" w:rsidRDefault="00A522E3" w:rsidP="00956B95">
      <w:pPr>
        <w:shd w:val="clear" w:color="auto" w:fill="FFFFFF"/>
        <w:spacing w:after="0" w:line="240" w:lineRule="auto"/>
        <w:ind w:firstLine="709"/>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Россия Федерациясе Граждан кодексы нигезендә,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Коммерцияле булмаган оешмалар турында</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1996 елның 12 гыйнварындагы  7-ФЗ номерлы Федераль законы,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Россия Федерациясендә җирле үзидарә оештыруның гомуми </w:t>
      </w:r>
      <w:r w:rsidRPr="001B0FAC">
        <w:rPr>
          <w:rFonts w:ascii="Times New Roman" w:eastAsia="Times New Roman" w:hAnsi="Times New Roman" w:cs="Times New Roman"/>
          <w:sz w:val="28"/>
          <w:szCs w:val="28"/>
          <w:lang w:val="tt" w:eastAsia="ru-RU"/>
        </w:rPr>
        <w:t>принциплары турында</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2003 елның 6 октябрендәге 131-ФЗ номерлы Федераль закон белән,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халкын җәлеп итү эшен оештыруга бәйле рәвештә,   Татарстан Республикасы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w:t>
      </w:r>
      <w:r w:rsidRPr="001B0FAC">
        <w:rPr>
          <w:rFonts w:ascii="Times New Roman" w:eastAsia="Times New Roman" w:hAnsi="Times New Roman" w:cs="Times New Roman"/>
          <w:sz w:val="28"/>
          <w:szCs w:val="28"/>
          <w:lang w:val="tt" w:eastAsia="ru-RU"/>
        </w:rPr>
        <w:t xml:space="preserve">әмлеге Уставына таянып,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w:t>
      </w:r>
      <w:r w:rsidRPr="001B0FAC">
        <w:rPr>
          <w:rFonts w:ascii="Times New Roman" w:eastAsia="Times New Roman" w:hAnsi="Times New Roman" w:cs="Times New Roman"/>
          <w:sz w:val="28"/>
          <w:szCs w:val="28"/>
          <w:lang w:val="tt" w:eastAsia="ru-RU"/>
        </w:rPr>
        <w:t>Башкарма комитеты КАРАР БИРӘ:</w:t>
      </w:r>
    </w:p>
    <w:p w14:paraId="27625F4B" w14:textId="3A492F95" w:rsidR="00C912A2" w:rsidRPr="00CF4E13" w:rsidRDefault="00A522E3" w:rsidP="00956B95">
      <w:pPr>
        <w:widowControl w:val="0"/>
        <w:spacing w:after="0" w:line="240" w:lineRule="auto"/>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ab/>
        <w:t xml:space="preserve">1.Лениногорск муниципаль 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нефть-газ табу идарәсенең 80 еллыгы исемендәге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w:t>
      </w:r>
      <w:r w:rsidRPr="001B0FAC">
        <w:rPr>
          <w:rFonts w:ascii="Times New Roman" w:eastAsia="Times New Roman" w:hAnsi="Times New Roman" w:cs="Times New Roman"/>
          <w:sz w:val="28"/>
          <w:szCs w:val="28"/>
          <w:lang w:val="tt" w:eastAsia="ru-RU"/>
        </w:rPr>
        <w:t>паль автоном учреждениесе төзергә.</w:t>
      </w:r>
    </w:p>
    <w:p w14:paraId="03EE8735" w14:textId="6A01C3E8" w:rsidR="00C912A2" w:rsidRPr="00CF4E13" w:rsidRDefault="00A522E3" w:rsidP="00956B95">
      <w:pPr>
        <w:widowControl w:val="0"/>
        <w:spacing w:after="0" w:line="240" w:lineRule="auto"/>
        <w:ind w:firstLine="708"/>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 xml:space="preserve">2.Лениногорск муниципаль 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нефть-газ табу идарәсенең  80 еллыгы исемендәге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автономияле учреждениесе Уставын расларга.</w:t>
      </w:r>
    </w:p>
    <w:p w14:paraId="70C5B040" w14:textId="1ADF6A8D" w:rsidR="002B151C" w:rsidRPr="00CF4E13" w:rsidRDefault="00A522E3" w:rsidP="00956B95">
      <w:pPr>
        <w:widowControl w:val="0"/>
        <w:spacing w:after="0" w:line="240" w:lineRule="auto"/>
        <w:ind w:firstLine="708"/>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 xml:space="preserve">3. Лениногорск муниципаль </w:t>
      </w:r>
      <w:r w:rsidRPr="001B0FAC">
        <w:rPr>
          <w:rFonts w:ascii="Times New Roman" w:eastAsia="Times New Roman" w:hAnsi="Times New Roman" w:cs="Times New Roman"/>
          <w:sz w:val="28"/>
          <w:szCs w:val="28"/>
          <w:lang w:val="tt" w:eastAsia="ru-RU"/>
        </w:rPr>
        <w:t xml:space="preserve">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нефть-газ чыгару идарәсенең 80 еллыгы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автоном учреждениесен (алга таба – Учреждение) гамәлгә куючының функцияләрен һәм вәкаләтләрен Татарстан Республикасы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w:t>
      </w:r>
      <w:r w:rsidRPr="001B0FAC">
        <w:rPr>
          <w:rFonts w:ascii="Times New Roman" w:eastAsia="Times New Roman" w:hAnsi="Times New Roman" w:cs="Times New Roman"/>
          <w:sz w:val="28"/>
          <w:szCs w:val="28"/>
          <w:lang w:val="tt" w:eastAsia="ru-RU"/>
        </w:rPr>
        <w:t>муниципаль берәмлеге Башкарма комитеты гамәлгә ашыра дип билгеләргә.</w:t>
      </w:r>
    </w:p>
    <w:p w14:paraId="6B0789B3" w14:textId="77777777" w:rsidR="002B151C" w:rsidRPr="00CF4E13" w:rsidRDefault="00A522E3" w:rsidP="00956B95">
      <w:pPr>
        <w:shd w:val="clear" w:color="auto" w:fill="FFFFFF"/>
        <w:spacing w:after="0" w:line="240" w:lineRule="auto"/>
        <w:ind w:firstLine="708"/>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4. Учреждение хезмәткәрләренең хезмәте өчен түләү турындагы нигезләмәне, Учреждениенең муниципаль йөкләмәсен әзерләргә һәм аларны якынча чыгымнарның сметасын, структурасын һәм штат распис</w:t>
      </w:r>
      <w:r w:rsidRPr="001B0FAC">
        <w:rPr>
          <w:rFonts w:ascii="Times New Roman" w:eastAsia="Times New Roman" w:hAnsi="Times New Roman" w:cs="Times New Roman"/>
          <w:sz w:val="28"/>
          <w:szCs w:val="28"/>
          <w:lang w:val="tt" w:eastAsia="ru-RU"/>
        </w:rPr>
        <w:t>аниесен расларга;</w:t>
      </w:r>
    </w:p>
    <w:p w14:paraId="1B3A7B03" w14:textId="77777777" w:rsidR="002B151C" w:rsidRPr="00CF4E13" w:rsidRDefault="00A522E3" w:rsidP="00956B95">
      <w:pPr>
        <w:widowControl w:val="0"/>
        <w:spacing w:after="0" w:line="240" w:lineRule="auto"/>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 xml:space="preserve">         5. Районның Мөлкәт һәм җир мөнәсәбәтләре палатасы рәисе И.В.Крюковка </w:t>
      </w:r>
      <w:r w:rsidRPr="001B0FAC">
        <w:rPr>
          <w:rFonts w:ascii="Times New Roman" w:eastAsia="Times New Roman" w:hAnsi="Times New Roman" w:cs="Times New Roman"/>
          <w:sz w:val="28"/>
          <w:szCs w:val="28"/>
          <w:lang w:val="tt" w:eastAsia="ru-RU"/>
        </w:rPr>
        <w:lastRenderedPageBreak/>
        <w:t>оператив идарә хокукында мөлкәтне Учреждениегә беркетергә.</w:t>
      </w:r>
    </w:p>
    <w:p w14:paraId="2D8DD39E" w14:textId="18084800" w:rsidR="00C912A2" w:rsidRPr="00CF4E13" w:rsidRDefault="00A522E3" w:rsidP="00956B95">
      <w:pPr>
        <w:widowControl w:val="0"/>
        <w:spacing w:after="0" w:line="240" w:lineRule="auto"/>
        <w:ind w:right="-1" w:firstLine="708"/>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 xml:space="preserve">6.Лениногорск муниципаль 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нефть-газ чыгару идарәсенең 80 еллыгы исемендәг</w:t>
      </w:r>
      <w:r w:rsidRPr="001B0FAC">
        <w:rPr>
          <w:rFonts w:ascii="Times New Roman" w:eastAsia="Times New Roman" w:hAnsi="Times New Roman" w:cs="Times New Roman"/>
          <w:sz w:val="28"/>
          <w:szCs w:val="28"/>
          <w:lang w:val="tt" w:eastAsia="ru-RU"/>
        </w:rPr>
        <w:t xml:space="preserve">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автоном учреждениесе директоры итеп Тарасова Ольга Евгеньевнаны билгеләргә.</w:t>
      </w:r>
    </w:p>
    <w:p w14:paraId="34FC30B6" w14:textId="77777777" w:rsidR="002B151C" w:rsidRPr="00CF4E13" w:rsidRDefault="00A522E3" w:rsidP="00956B95">
      <w:pPr>
        <w:widowControl w:val="0"/>
        <w:spacing w:after="0" w:line="240" w:lineRule="auto"/>
        <w:ind w:right="-1" w:firstLine="708"/>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7.Учреждение директорына Учреждение төзүгә бәйле барлык кирәкле юридик гамәлләрне һәм оештыру-техник чараларны үткәрү эшен оештырырга һәм У</w:t>
      </w:r>
      <w:r w:rsidRPr="001B0FAC">
        <w:rPr>
          <w:rFonts w:ascii="Times New Roman" w:eastAsia="Times New Roman" w:hAnsi="Times New Roman" w:cs="Times New Roman"/>
          <w:sz w:val="28"/>
          <w:szCs w:val="28"/>
          <w:lang w:val="tt" w:eastAsia="ru-RU"/>
        </w:rPr>
        <w:t>чреждениене Россия Федерациясенең гамәлдәге законнарында каралган тәртиптә дәүләт теркәвенә алырга.</w:t>
      </w:r>
    </w:p>
    <w:p w14:paraId="49E58790" w14:textId="2BB6AAA7" w:rsidR="00997E4F" w:rsidRPr="00CF4E13" w:rsidRDefault="00A522E3" w:rsidP="00956B95">
      <w:pPr>
        <w:shd w:val="clear" w:color="auto" w:fill="FFFFFF"/>
        <w:spacing w:after="0" w:line="240" w:lineRule="auto"/>
        <w:ind w:right="-1" w:firstLine="708"/>
        <w:jc w:val="both"/>
        <w:rPr>
          <w:rFonts w:ascii="Times New Roman" w:eastAsia="Times New Roman" w:hAnsi="Times New Roman" w:cs="Times New Roman"/>
          <w:bCs/>
          <w:sz w:val="28"/>
          <w:szCs w:val="28"/>
          <w:lang w:val="tt" w:eastAsia="ru-RU" w:bidi="ru-RU"/>
        </w:rPr>
      </w:pPr>
      <w:r w:rsidRPr="001B0FAC">
        <w:rPr>
          <w:rFonts w:ascii="Times New Roman" w:eastAsia="Times New Roman" w:hAnsi="Times New Roman" w:cs="Times New Roman"/>
          <w:sz w:val="28"/>
          <w:szCs w:val="28"/>
          <w:lang w:val="tt" w:eastAsia="ru-RU"/>
        </w:rPr>
        <w:t xml:space="preserve">8.Татарстан Республикасы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берәмлегенең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Финанс-бюджет палатасы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МКУ 2025 елның 1 гыйнварына өстәмә керемнәр һәм кү</w:t>
      </w:r>
      <w:r w:rsidRPr="001B0FAC">
        <w:rPr>
          <w:rFonts w:ascii="Times New Roman" w:eastAsia="Times New Roman" w:hAnsi="Times New Roman" w:cs="Times New Roman"/>
          <w:sz w:val="28"/>
          <w:szCs w:val="28"/>
          <w:lang w:val="tt" w:eastAsia="ru-RU"/>
        </w:rPr>
        <w:t xml:space="preserve">чеш калдыклары исәбеннән Учреждениене финанслауны карарга. </w:t>
      </w:r>
    </w:p>
    <w:p w14:paraId="058E8A2A" w14:textId="6AE50774" w:rsidR="002B151C" w:rsidRPr="00CF4E13" w:rsidRDefault="00A522E3" w:rsidP="00C94D1E">
      <w:pPr>
        <w:shd w:val="clear" w:color="auto" w:fill="FFFFFF"/>
        <w:spacing w:after="0" w:line="240" w:lineRule="auto"/>
        <w:ind w:firstLine="708"/>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9.Әлеге карарның үтәлешен тикшереп торуны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Башкарма комитеты җитәкчесенең социаль мәсьәләләр буенча урынбасары Г.Х. Вагизовага йөкләргә.</w:t>
      </w:r>
    </w:p>
    <w:p w14:paraId="4857217C" w14:textId="77777777" w:rsidR="002B151C" w:rsidRPr="00CF4E13" w:rsidRDefault="002B151C" w:rsidP="00C94D1E">
      <w:pPr>
        <w:spacing w:after="0" w:line="240" w:lineRule="auto"/>
        <w:rPr>
          <w:rFonts w:ascii="Times New Roman" w:hAnsi="Times New Roman" w:cs="Times New Roman"/>
          <w:sz w:val="28"/>
          <w:szCs w:val="28"/>
          <w:lang w:val="tt"/>
        </w:rPr>
      </w:pPr>
    </w:p>
    <w:p w14:paraId="51AC5CAD" w14:textId="77777777" w:rsidR="0075210D" w:rsidRPr="00CF4E13" w:rsidRDefault="0075210D" w:rsidP="00C94D1E">
      <w:pPr>
        <w:spacing w:after="0" w:line="240" w:lineRule="auto"/>
        <w:rPr>
          <w:rFonts w:ascii="Times New Roman" w:hAnsi="Times New Roman" w:cs="Times New Roman"/>
          <w:sz w:val="28"/>
          <w:szCs w:val="28"/>
          <w:lang w:val="tt"/>
        </w:rPr>
      </w:pPr>
    </w:p>
    <w:tbl>
      <w:tblPr>
        <w:tblW w:w="0" w:type="auto"/>
        <w:tblLook w:val="04A0" w:firstRow="1" w:lastRow="0" w:firstColumn="1" w:lastColumn="0" w:noHBand="0" w:noVBand="1"/>
      </w:tblPr>
      <w:tblGrid>
        <w:gridCol w:w="3234"/>
        <w:gridCol w:w="3167"/>
        <w:gridCol w:w="3237"/>
      </w:tblGrid>
      <w:tr w:rsidR="000D5591" w14:paraId="21D5F01E" w14:textId="77777777" w:rsidTr="00D66ACE">
        <w:tc>
          <w:tcPr>
            <w:tcW w:w="3298" w:type="dxa"/>
            <w:shd w:val="clear" w:color="auto" w:fill="auto"/>
          </w:tcPr>
          <w:p w14:paraId="5C6C2F63" w14:textId="77777777" w:rsidR="002B151C" w:rsidRPr="001B0FAC" w:rsidRDefault="00A522E3" w:rsidP="00C94D1E">
            <w:pPr>
              <w:widowControl w:val="0"/>
              <w:autoSpaceDE w:val="0"/>
              <w:autoSpaceDN w:val="0"/>
              <w:adjustRightInd w:val="0"/>
              <w:spacing w:after="0" w:line="240" w:lineRule="auto"/>
              <w:jc w:val="both"/>
              <w:rPr>
                <w:rFonts w:ascii="Times New Roman" w:hAnsi="Times New Roman" w:cs="Times New Roman"/>
                <w:sz w:val="28"/>
                <w:szCs w:val="28"/>
              </w:rPr>
            </w:pPr>
            <w:r w:rsidRPr="001B0FAC">
              <w:rPr>
                <w:rFonts w:ascii="Times New Roman" w:hAnsi="Times New Roman" w:cs="Times New Roman"/>
                <w:sz w:val="28"/>
                <w:szCs w:val="28"/>
                <w:lang w:val="tt"/>
              </w:rPr>
              <w:t>Җитәкче</w:t>
            </w:r>
            <w:r w:rsidRPr="001B0FAC">
              <w:rPr>
                <w:rFonts w:ascii="Times New Roman" w:hAnsi="Times New Roman" w:cs="Times New Roman"/>
                <w:sz w:val="28"/>
                <w:szCs w:val="28"/>
                <w:lang w:val="tt"/>
              </w:rPr>
              <w:t xml:space="preserve"> </w:t>
            </w:r>
          </w:p>
        </w:tc>
        <w:tc>
          <w:tcPr>
            <w:tcW w:w="3263" w:type="dxa"/>
            <w:shd w:val="clear" w:color="auto" w:fill="auto"/>
          </w:tcPr>
          <w:p w14:paraId="3D62E14D" w14:textId="77777777" w:rsidR="002B151C" w:rsidRPr="001B0FAC" w:rsidRDefault="002B151C" w:rsidP="00C94D1E">
            <w:pPr>
              <w:widowControl w:val="0"/>
              <w:autoSpaceDE w:val="0"/>
              <w:autoSpaceDN w:val="0"/>
              <w:adjustRightInd w:val="0"/>
              <w:spacing w:after="0" w:line="240" w:lineRule="auto"/>
              <w:ind w:firstLine="720"/>
              <w:jc w:val="both"/>
              <w:rPr>
                <w:rFonts w:ascii="Times New Roman" w:hAnsi="Times New Roman" w:cs="Times New Roman"/>
                <w:sz w:val="28"/>
                <w:szCs w:val="28"/>
              </w:rPr>
            </w:pPr>
          </w:p>
        </w:tc>
        <w:tc>
          <w:tcPr>
            <w:tcW w:w="3293" w:type="dxa"/>
            <w:shd w:val="clear" w:color="auto" w:fill="auto"/>
          </w:tcPr>
          <w:p w14:paraId="156A15E0" w14:textId="77777777" w:rsidR="002B151C" w:rsidRPr="001B0FAC" w:rsidRDefault="00A522E3" w:rsidP="00C94D1E">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1B0FAC">
              <w:rPr>
                <w:rFonts w:ascii="Times New Roman" w:hAnsi="Times New Roman" w:cs="Times New Roman"/>
                <w:sz w:val="28"/>
                <w:szCs w:val="28"/>
                <w:lang w:val="tt"/>
              </w:rPr>
              <w:t>М.Н. Гирфанов</w:t>
            </w:r>
          </w:p>
        </w:tc>
      </w:tr>
    </w:tbl>
    <w:p w14:paraId="27697C27" w14:textId="77777777" w:rsidR="007C55ED" w:rsidRDefault="007C55ED" w:rsidP="00C94D1E">
      <w:pPr>
        <w:spacing w:after="0" w:line="240" w:lineRule="auto"/>
        <w:rPr>
          <w:rFonts w:ascii="Times New Roman" w:hAnsi="Times New Roman" w:cs="Times New Roman"/>
          <w:sz w:val="28"/>
          <w:szCs w:val="28"/>
        </w:rPr>
      </w:pPr>
    </w:p>
    <w:p w14:paraId="14CCA210" w14:textId="77777777" w:rsidR="00567415" w:rsidRDefault="00567415" w:rsidP="00C94D1E">
      <w:pPr>
        <w:spacing w:after="0" w:line="240" w:lineRule="auto"/>
        <w:rPr>
          <w:rFonts w:ascii="Times New Roman" w:hAnsi="Times New Roman" w:cs="Times New Roman"/>
          <w:sz w:val="28"/>
          <w:szCs w:val="28"/>
        </w:rPr>
      </w:pPr>
    </w:p>
    <w:p w14:paraId="0971F4A4" w14:textId="77777777" w:rsidR="00567415" w:rsidRDefault="00567415" w:rsidP="00567415">
      <w:pPr>
        <w:rPr>
          <w:rFonts w:ascii="Times New Roman" w:hAnsi="Times New Roman" w:cs="Times New Roman"/>
          <w:sz w:val="28"/>
          <w:szCs w:val="28"/>
        </w:rPr>
      </w:pPr>
    </w:p>
    <w:p w14:paraId="73C2ED39" w14:textId="77777777" w:rsidR="00567415" w:rsidRPr="00567415" w:rsidRDefault="00A522E3" w:rsidP="00567415">
      <w:pPr>
        <w:spacing w:after="0" w:line="240" w:lineRule="auto"/>
        <w:rPr>
          <w:rFonts w:ascii="Times New Roman" w:hAnsi="Times New Roman" w:cs="Times New Roman"/>
        </w:rPr>
      </w:pPr>
      <w:r w:rsidRPr="00567415">
        <w:rPr>
          <w:rFonts w:ascii="Times New Roman" w:hAnsi="Times New Roman" w:cs="Times New Roman"/>
          <w:lang w:val="tt"/>
        </w:rPr>
        <w:t>Стенькина Н.П.</w:t>
      </w:r>
    </w:p>
    <w:p w14:paraId="1813A603" w14:textId="77777777" w:rsidR="00567415" w:rsidRPr="00567415" w:rsidRDefault="00A522E3" w:rsidP="00567415">
      <w:pPr>
        <w:spacing w:after="0" w:line="240" w:lineRule="auto"/>
        <w:rPr>
          <w:rFonts w:ascii="Times New Roman" w:hAnsi="Times New Roman" w:cs="Times New Roman"/>
        </w:rPr>
      </w:pPr>
      <w:r w:rsidRPr="00567415">
        <w:rPr>
          <w:rFonts w:ascii="Times New Roman" w:hAnsi="Times New Roman" w:cs="Times New Roman"/>
          <w:lang w:val="tt"/>
        </w:rPr>
        <w:t>5-10-39</w:t>
      </w:r>
    </w:p>
    <w:p w14:paraId="44D46FC5" w14:textId="77777777" w:rsidR="00567415" w:rsidRDefault="00567415" w:rsidP="00567415">
      <w:pPr>
        <w:rPr>
          <w:rFonts w:ascii="Times New Roman" w:hAnsi="Times New Roman" w:cs="Times New Roman"/>
          <w:sz w:val="28"/>
          <w:szCs w:val="28"/>
        </w:rPr>
      </w:pPr>
    </w:p>
    <w:p w14:paraId="24D0B8A0" w14:textId="77777777" w:rsidR="00567415" w:rsidRPr="00567415" w:rsidRDefault="00567415" w:rsidP="00567415">
      <w:pPr>
        <w:rPr>
          <w:rFonts w:ascii="Times New Roman" w:hAnsi="Times New Roman" w:cs="Times New Roman"/>
          <w:sz w:val="28"/>
          <w:szCs w:val="28"/>
        </w:rPr>
        <w:sectPr w:rsidR="00567415" w:rsidRPr="00567415" w:rsidSect="002B151C">
          <w:pgSz w:w="11906" w:h="16838"/>
          <w:pgMar w:top="1134" w:right="1134" w:bottom="1134" w:left="1134" w:header="708" w:footer="708" w:gutter="0"/>
          <w:cols w:space="708"/>
          <w:docGrid w:linePitch="360"/>
        </w:sectPr>
      </w:pPr>
    </w:p>
    <w:p w14:paraId="35D3BD75" w14:textId="77777777" w:rsidR="007C55ED" w:rsidRPr="001B0FAC" w:rsidRDefault="007C55ED" w:rsidP="00C94D1E">
      <w:pPr>
        <w:spacing w:after="0" w:line="240" w:lineRule="auto"/>
        <w:ind w:left="5812" w:right="-850"/>
        <w:jc w:val="both"/>
        <w:rPr>
          <w:rFonts w:ascii="Times New Roman" w:hAnsi="Times New Roman" w:cs="Times New Roman"/>
          <w:sz w:val="24"/>
          <w:szCs w:val="24"/>
        </w:rPr>
      </w:pPr>
    </w:p>
    <w:p w14:paraId="596D3085" w14:textId="5A61F3BF" w:rsidR="007C55ED" w:rsidRPr="001B0FAC" w:rsidRDefault="00CF4E13" w:rsidP="00CF4E13">
      <w:pPr>
        <w:spacing w:after="0" w:line="240" w:lineRule="auto"/>
        <w:ind w:left="5812" w:right="-850"/>
        <w:jc w:val="both"/>
        <w:rPr>
          <w:rFonts w:ascii="Times New Roman" w:hAnsi="Times New Roman" w:cs="Times New Roman"/>
          <w:sz w:val="24"/>
          <w:szCs w:val="24"/>
        </w:rPr>
      </w:pPr>
      <w:r>
        <w:rPr>
          <w:rFonts w:ascii="Times New Roman" w:hAnsi="Times New Roman" w:cs="Times New Roman"/>
          <w:sz w:val="24"/>
          <w:szCs w:val="24"/>
          <w:lang w:val="tt"/>
        </w:rPr>
        <w:t>«</w:t>
      </w:r>
      <w:r w:rsidR="00A522E3" w:rsidRPr="001B0FAC">
        <w:rPr>
          <w:rFonts w:ascii="Times New Roman" w:hAnsi="Times New Roman" w:cs="Times New Roman"/>
          <w:sz w:val="24"/>
          <w:szCs w:val="24"/>
          <w:lang w:val="tt"/>
        </w:rPr>
        <w:t>Лениногорск муниципаль районы</w:t>
      </w:r>
      <w:r>
        <w:rPr>
          <w:rFonts w:ascii="Times New Roman" w:hAnsi="Times New Roman" w:cs="Times New Roman"/>
          <w:sz w:val="24"/>
          <w:szCs w:val="24"/>
          <w:lang w:val="tt"/>
        </w:rPr>
        <w:t>»</w:t>
      </w:r>
      <w:r w:rsidR="00A522E3" w:rsidRPr="001B0FAC">
        <w:rPr>
          <w:rFonts w:ascii="Times New Roman" w:hAnsi="Times New Roman" w:cs="Times New Roman"/>
          <w:sz w:val="24"/>
          <w:szCs w:val="24"/>
          <w:lang w:val="tt"/>
        </w:rPr>
        <w:t xml:space="preserve"> муниципаль берәмлеге Башкарма комитетының</w:t>
      </w:r>
      <w:r w:rsidR="00A522E3" w:rsidRPr="001B0FAC">
        <w:rPr>
          <w:rFonts w:ascii="Times New Roman" w:hAnsi="Times New Roman" w:cs="Times New Roman"/>
          <w:sz w:val="24"/>
          <w:szCs w:val="24"/>
          <w:lang w:val="tt"/>
        </w:rPr>
        <w:t>2025елның 28 апрелендәге 306 номерлы карары белән</w:t>
      </w:r>
      <w:r>
        <w:rPr>
          <w:rFonts w:ascii="Times New Roman" w:hAnsi="Times New Roman" w:cs="Times New Roman"/>
          <w:sz w:val="24"/>
          <w:szCs w:val="24"/>
          <w:lang w:val="tt"/>
        </w:rPr>
        <w:t xml:space="preserve"> расланды</w:t>
      </w:r>
    </w:p>
    <w:p w14:paraId="4CEB4139" w14:textId="77777777" w:rsidR="007C55ED" w:rsidRPr="001B0FAC" w:rsidRDefault="007C55ED" w:rsidP="00C94D1E">
      <w:pPr>
        <w:spacing w:after="0" w:line="240" w:lineRule="auto"/>
        <w:ind w:left="5812" w:right="-850"/>
        <w:jc w:val="both"/>
        <w:rPr>
          <w:rFonts w:ascii="Times New Roman" w:hAnsi="Times New Roman" w:cs="Times New Roman"/>
          <w:sz w:val="24"/>
          <w:szCs w:val="24"/>
        </w:rPr>
      </w:pPr>
    </w:p>
    <w:p w14:paraId="7831F88D" w14:textId="77777777" w:rsidR="007C55ED" w:rsidRPr="001B0FAC" w:rsidRDefault="007C55ED" w:rsidP="00C94D1E">
      <w:pPr>
        <w:spacing w:after="0" w:line="240" w:lineRule="auto"/>
        <w:jc w:val="both"/>
        <w:rPr>
          <w:rFonts w:ascii="Times New Roman" w:hAnsi="Times New Roman" w:cs="Times New Roman"/>
          <w:sz w:val="28"/>
          <w:szCs w:val="28"/>
        </w:rPr>
      </w:pPr>
    </w:p>
    <w:p w14:paraId="3019390D"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52AE7D11"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0B00CABF" w14:textId="77777777" w:rsidR="0075210D" w:rsidRPr="001B0FAC" w:rsidRDefault="0075210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386EC57F" w14:textId="77777777" w:rsidR="0075210D" w:rsidRPr="001B0FAC" w:rsidRDefault="00A522E3" w:rsidP="00C94D1E">
      <w:pPr>
        <w:shd w:val="clear" w:color="auto" w:fill="FFFFFF"/>
        <w:spacing w:after="0" w:line="240" w:lineRule="auto"/>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eastAsia="ru-RU"/>
        </w:rPr>
        <w:t xml:space="preserve"> </w:t>
      </w:r>
    </w:p>
    <w:p w14:paraId="0C9B7740" w14:textId="77777777" w:rsidR="0075210D" w:rsidRPr="001B0FAC" w:rsidRDefault="0075210D" w:rsidP="00C94D1E">
      <w:pPr>
        <w:shd w:val="clear" w:color="auto" w:fill="FFFFFF"/>
        <w:spacing w:after="0" w:line="240" w:lineRule="auto"/>
        <w:jc w:val="center"/>
        <w:rPr>
          <w:rFonts w:ascii="Times New Roman" w:eastAsia="Times New Roman" w:hAnsi="Times New Roman" w:cs="Times New Roman"/>
          <w:b/>
          <w:sz w:val="28"/>
          <w:szCs w:val="28"/>
          <w:lang w:eastAsia="ru-RU"/>
        </w:rPr>
      </w:pPr>
    </w:p>
    <w:p w14:paraId="433A8B1F" w14:textId="77777777" w:rsidR="007C55ED" w:rsidRPr="001B0FAC" w:rsidRDefault="007C55ED" w:rsidP="00C94D1E">
      <w:pPr>
        <w:shd w:val="clear" w:color="auto" w:fill="FFFFFF"/>
        <w:spacing w:after="0" w:line="240" w:lineRule="auto"/>
        <w:ind w:right="-709"/>
        <w:jc w:val="center"/>
        <w:rPr>
          <w:rFonts w:ascii="Times New Roman" w:eastAsia="Times New Roman" w:hAnsi="Times New Roman" w:cs="Times New Roman"/>
          <w:b/>
          <w:sz w:val="28"/>
          <w:szCs w:val="28"/>
          <w:lang w:eastAsia="ru-RU"/>
        </w:rPr>
      </w:pPr>
    </w:p>
    <w:p w14:paraId="37F7F8EE" w14:textId="77777777" w:rsidR="007C55ED" w:rsidRPr="001B0FAC" w:rsidRDefault="00A522E3" w:rsidP="00C94D1E">
      <w:pPr>
        <w:shd w:val="clear" w:color="auto" w:fill="FFFFFF"/>
        <w:spacing w:after="0" w:line="240" w:lineRule="auto"/>
        <w:ind w:right="-709"/>
        <w:jc w:val="center"/>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Лениногорск муниципаль районының </w:t>
      </w:r>
    </w:p>
    <w:p w14:paraId="566038E2" w14:textId="77777777" w:rsidR="00CF4E13" w:rsidRDefault="00CF4E13" w:rsidP="00C94D1E">
      <w:pPr>
        <w:spacing w:after="0" w:line="240" w:lineRule="auto"/>
        <w:ind w:right="-709"/>
        <w:jc w:val="center"/>
        <w:rPr>
          <w:rFonts w:ascii="Times New Roman" w:hAnsi="Times New Roman" w:cs="Times New Roman"/>
          <w:sz w:val="28"/>
          <w:szCs w:val="28"/>
          <w:lang w:val="tt"/>
        </w:rPr>
      </w:pPr>
      <w:r>
        <w:rPr>
          <w:rFonts w:ascii="Times New Roman" w:hAnsi="Times New Roman" w:cs="Times New Roman"/>
          <w:sz w:val="28"/>
          <w:szCs w:val="28"/>
          <w:lang w:val="tt"/>
        </w:rPr>
        <w:t>«</w:t>
      </w:r>
      <w:r w:rsidR="00A522E3" w:rsidRPr="001B0FAC">
        <w:rPr>
          <w:rFonts w:ascii="Times New Roman" w:hAnsi="Times New Roman" w:cs="Times New Roman"/>
          <w:sz w:val="28"/>
          <w:szCs w:val="28"/>
          <w:lang w:val="tt"/>
        </w:rPr>
        <w:t>Лениногорскнефть</w:t>
      </w:r>
      <w:r>
        <w:rPr>
          <w:rFonts w:ascii="Times New Roman" w:hAnsi="Times New Roman" w:cs="Times New Roman"/>
          <w:sz w:val="28"/>
          <w:szCs w:val="28"/>
          <w:lang w:val="tt"/>
        </w:rPr>
        <w:t>»</w:t>
      </w:r>
      <w:r w:rsidR="00A522E3" w:rsidRPr="001B0FAC">
        <w:rPr>
          <w:rFonts w:ascii="Times New Roman" w:hAnsi="Times New Roman" w:cs="Times New Roman"/>
          <w:sz w:val="28"/>
          <w:szCs w:val="28"/>
          <w:lang w:val="tt"/>
        </w:rPr>
        <w:t xml:space="preserve"> нефть-газ табу идарәсенең </w:t>
      </w:r>
    </w:p>
    <w:p w14:paraId="0C710B26" w14:textId="77777777" w:rsidR="00CF4E13" w:rsidRDefault="00A522E3" w:rsidP="00C94D1E">
      <w:pPr>
        <w:spacing w:after="0" w:line="240" w:lineRule="auto"/>
        <w:ind w:right="-709"/>
        <w:jc w:val="center"/>
        <w:rPr>
          <w:rFonts w:ascii="Times New Roman" w:hAnsi="Times New Roman" w:cs="Times New Roman"/>
          <w:sz w:val="28"/>
          <w:szCs w:val="28"/>
          <w:lang w:val="tt"/>
        </w:rPr>
      </w:pPr>
      <w:r w:rsidRPr="001B0FAC">
        <w:rPr>
          <w:rFonts w:ascii="Times New Roman" w:hAnsi="Times New Roman" w:cs="Times New Roman"/>
          <w:sz w:val="28"/>
          <w:szCs w:val="28"/>
          <w:lang w:val="tt"/>
        </w:rPr>
        <w:t xml:space="preserve">80 еллыгы исемендәге </w:t>
      </w:r>
      <w:r w:rsidR="00CF4E13">
        <w:rPr>
          <w:rFonts w:ascii="Times New Roman" w:hAnsi="Times New Roman" w:cs="Times New Roman"/>
          <w:sz w:val="28"/>
          <w:szCs w:val="28"/>
          <w:lang w:val="tt"/>
        </w:rPr>
        <w:t>«</w:t>
      </w:r>
      <w:r w:rsidRPr="001B0FAC">
        <w:rPr>
          <w:rFonts w:ascii="Times New Roman" w:hAnsi="Times New Roman" w:cs="Times New Roman"/>
          <w:sz w:val="28"/>
          <w:szCs w:val="28"/>
          <w:lang w:val="tt"/>
        </w:rPr>
        <w:t>Космос</w:t>
      </w:r>
      <w:r w:rsidR="00CF4E13">
        <w:rPr>
          <w:rFonts w:ascii="Times New Roman" w:hAnsi="Times New Roman" w:cs="Times New Roman"/>
          <w:sz w:val="28"/>
          <w:szCs w:val="28"/>
          <w:lang w:val="tt"/>
        </w:rPr>
        <w:t>»</w:t>
      </w:r>
      <w:r w:rsidRPr="001B0FAC">
        <w:rPr>
          <w:rFonts w:ascii="Times New Roman" w:hAnsi="Times New Roman" w:cs="Times New Roman"/>
          <w:sz w:val="28"/>
          <w:szCs w:val="28"/>
          <w:lang w:val="tt"/>
        </w:rPr>
        <w:t xml:space="preserve"> мәдәни үсеш үзәге</w:t>
      </w:r>
      <w:r w:rsidR="00CF4E13">
        <w:rPr>
          <w:rFonts w:ascii="Times New Roman" w:hAnsi="Times New Roman" w:cs="Times New Roman"/>
          <w:sz w:val="28"/>
          <w:szCs w:val="28"/>
          <w:lang w:val="tt"/>
        </w:rPr>
        <w:t>»</w:t>
      </w:r>
      <w:r w:rsidRPr="001B0FAC">
        <w:rPr>
          <w:rFonts w:ascii="Times New Roman" w:hAnsi="Times New Roman" w:cs="Times New Roman"/>
          <w:sz w:val="28"/>
          <w:szCs w:val="28"/>
          <w:lang w:val="tt"/>
        </w:rPr>
        <w:t xml:space="preserve"> </w:t>
      </w:r>
    </w:p>
    <w:p w14:paraId="3F15A60B" w14:textId="44730AC5" w:rsidR="0075210D" w:rsidRPr="001B0FAC" w:rsidRDefault="00A522E3" w:rsidP="00C94D1E">
      <w:pPr>
        <w:spacing w:after="0" w:line="240" w:lineRule="auto"/>
        <w:ind w:right="-709"/>
        <w:jc w:val="center"/>
        <w:rPr>
          <w:rFonts w:ascii="Times New Roman" w:hAnsi="Times New Roman" w:cs="Times New Roman"/>
          <w:sz w:val="28"/>
          <w:szCs w:val="28"/>
        </w:rPr>
      </w:pPr>
      <w:r w:rsidRPr="001B0FAC">
        <w:rPr>
          <w:rFonts w:ascii="Times New Roman" w:hAnsi="Times New Roman" w:cs="Times New Roman"/>
          <w:sz w:val="28"/>
          <w:szCs w:val="28"/>
          <w:lang w:val="tt"/>
        </w:rPr>
        <w:t>муниципаль автоном учреждениесе уставы</w:t>
      </w:r>
    </w:p>
    <w:p w14:paraId="0FED2B78" w14:textId="75E7C8CB" w:rsidR="007C55ED" w:rsidRPr="001B0FAC" w:rsidRDefault="007C55ED" w:rsidP="00CF4E13">
      <w:pPr>
        <w:spacing w:after="0" w:line="240" w:lineRule="auto"/>
        <w:ind w:right="-709"/>
        <w:jc w:val="center"/>
        <w:rPr>
          <w:rFonts w:ascii="Times New Roman" w:hAnsi="Times New Roman" w:cs="Times New Roman"/>
          <w:sz w:val="28"/>
          <w:szCs w:val="28"/>
        </w:rPr>
      </w:pPr>
    </w:p>
    <w:p w14:paraId="18A942AF"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306FEDDF"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510543A0"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52003321"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6CB6694E"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2CF2B9E4" w14:textId="77777777" w:rsidR="007C55ED" w:rsidRPr="001B0FAC" w:rsidRDefault="007C55ED" w:rsidP="00C94D1E">
      <w:pPr>
        <w:shd w:val="clear" w:color="auto" w:fill="FFFFFF"/>
        <w:spacing w:after="0" w:line="240" w:lineRule="auto"/>
        <w:jc w:val="both"/>
        <w:rPr>
          <w:rFonts w:ascii="Times New Roman" w:eastAsia="Times New Roman" w:hAnsi="Times New Roman" w:cs="Times New Roman"/>
          <w:sz w:val="28"/>
          <w:szCs w:val="28"/>
          <w:lang w:eastAsia="ru-RU"/>
        </w:rPr>
      </w:pPr>
    </w:p>
    <w:p w14:paraId="76D230AC"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78A2364F"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020A7069"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65871B6C"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0B33EFAF"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627EB0D6"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3152FEA6"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57FFF846"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11E48AB2"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07A98C69"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0E7C3F09"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4F8AFA29"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21ABD216"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57A74BA4" w14:textId="77777777" w:rsidR="009A53CA" w:rsidRPr="001B0FAC" w:rsidRDefault="009A53CA"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480DAE84"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4FECD2EC" w14:textId="77777777" w:rsidR="0075210D" w:rsidRPr="001B0FAC" w:rsidRDefault="0075210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4B6480D3" w14:textId="77777777" w:rsidR="00997E4F" w:rsidRPr="001B0FAC" w:rsidRDefault="00997E4F"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69AEF75D" w14:textId="77777777" w:rsidR="007C55ED" w:rsidRPr="001B0FAC" w:rsidRDefault="007C55ED" w:rsidP="00C94D1E">
      <w:pPr>
        <w:shd w:val="clear" w:color="auto" w:fill="FFFFFF"/>
        <w:spacing w:after="0" w:line="240" w:lineRule="auto"/>
        <w:jc w:val="center"/>
        <w:rPr>
          <w:rFonts w:ascii="Times New Roman" w:eastAsia="Times New Roman" w:hAnsi="Times New Roman" w:cs="Times New Roman"/>
          <w:sz w:val="28"/>
          <w:szCs w:val="28"/>
          <w:lang w:eastAsia="ru-RU"/>
        </w:rPr>
      </w:pPr>
    </w:p>
    <w:p w14:paraId="7854AD62" w14:textId="67C573A3" w:rsidR="007C55ED" w:rsidRDefault="00A522E3" w:rsidP="00C94D1E">
      <w:pPr>
        <w:shd w:val="clear" w:color="auto" w:fill="FFFFFF"/>
        <w:spacing w:after="0" w:line="240" w:lineRule="auto"/>
        <w:ind w:right="-850"/>
        <w:jc w:val="center"/>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Лениногорск ш., 2025 ел</w:t>
      </w:r>
    </w:p>
    <w:p w14:paraId="1CF23552" w14:textId="12F43CFE" w:rsidR="00CF4E13" w:rsidRDefault="00CF4E13" w:rsidP="00C94D1E">
      <w:pPr>
        <w:shd w:val="clear" w:color="auto" w:fill="FFFFFF"/>
        <w:spacing w:after="0" w:line="240" w:lineRule="auto"/>
        <w:ind w:right="-850"/>
        <w:jc w:val="center"/>
        <w:rPr>
          <w:rFonts w:ascii="Times New Roman" w:eastAsia="Times New Roman" w:hAnsi="Times New Roman" w:cs="Times New Roman"/>
          <w:sz w:val="28"/>
          <w:szCs w:val="28"/>
          <w:lang w:val="tt" w:eastAsia="ru-RU"/>
        </w:rPr>
      </w:pPr>
    </w:p>
    <w:p w14:paraId="3ED4AA93" w14:textId="77777777" w:rsidR="00CF4E13" w:rsidRPr="001B0FAC" w:rsidRDefault="00CF4E13" w:rsidP="00C94D1E">
      <w:pPr>
        <w:shd w:val="clear" w:color="auto" w:fill="FFFFFF"/>
        <w:spacing w:after="0" w:line="240" w:lineRule="auto"/>
        <w:ind w:right="-850"/>
        <w:jc w:val="center"/>
        <w:rPr>
          <w:rFonts w:ascii="Times New Roman" w:eastAsia="Times New Roman" w:hAnsi="Times New Roman" w:cs="Times New Roman"/>
          <w:sz w:val="28"/>
          <w:szCs w:val="28"/>
          <w:lang w:eastAsia="ru-RU"/>
        </w:rPr>
      </w:pPr>
    </w:p>
    <w:p w14:paraId="638C7971" w14:textId="77777777" w:rsidR="007C55ED" w:rsidRPr="001B0FAC"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val="tt" w:eastAsia="ru-RU"/>
        </w:rPr>
        <w:lastRenderedPageBreak/>
        <w:t>1. Гомуми нигезләмәләр</w:t>
      </w:r>
    </w:p>
    <w:p w14:paraId="1F1BD32C" w14:textId="77777777" w:rsidR="0075210D" w:rsidRPr="001B0FAC" w:rsidRDefault="0075210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098100C6" w14:textId="6B7CDF84" w:rsidR="00997E4F" w:rsidRPr="001B0FAC" w:rsidRDefault="00A522E3" w:rsidP="00C94D1E">
      <w:pPr>
        <w:shd w:val="clear" w:color="auto" w:fill="FFFFFF"/>
        <w:spacing w:after="0" w:line="240" w:lineRule="auto"/>
        <w:ind w:right="-992" w:firstLine="709"/>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val="tt" w:eastAsia="ru-RU"/>
        </w:rPr>
        <w:t xml:space="preserve">1.1. Лениногорск муниципаль 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нефть-газ табу идарәсенең 80 еллыгы исемендәге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автоном учреждениесе (алга таба - Учреждение) Россия Федерациясе законнары, әлеге Устав, шулай ук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w:t>
      </w:r>
      <w:r w:rsidRPr="001B0FAC">
        <w:rPr>
          <w:rFonts w:ascii="Times New Roman" w:eastAsia="Times New Roman" w:hAnsi="Times New Roman" w:cs="Times New Roman"/>
          <w:sz w:val="28"/>
          <w:szCs w:val="28"/>
          <w:lang w:val="tt" w:eastAsia="ru-RU"/>
        </w:rPr>
        <w:t>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берәмлегенең норматив-хокукый актлары нигезендә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ЛМР</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берәмлегенең 2025 елның _____ дагы ___номерлы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Лениногорск муниципаль 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нефть-газ табу идарәсенең 80 еллыгы исемендәге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w:t>
      </w:r>
      <w:r w:rsidRPr="001B0FAC">
        <w:rPr>
          <w:rFonts w:ascii="Times New Roman" w:eastAsia="Times New Roman" w:hAnsi="Times New Roman" w:cs="Times New Roman"/>
          <w:sz w:val="28"/>
          <w:szCs w:val="28"/>
          <w:lang w:val="tt" w:eastAsia="ru-RU"/>
        </w:rPr>
        <w:t>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автоном учреждениесен төзү турында</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карары нигезендә төзелде һәм эш итә. </w:t>
      </w:r>
    </w:p>
    <w:p w14:paraId="350771D7" w14:textId="77777777" w:rsidR="007C55ED" w:rsidRPr="001B0FAC" w:rsidRDefault="00A522E3" w:rsidP="00C94D1E">
      <w:pPr>
        <w:shd w:val="clear" w:color="auto" w:fill="FFFFFF"/>
        <w:spacing w:after="0" w:line="240" w:lineRule="auto"/>
        <w:ind w:right="-992"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1.2. Учреждениенең рәсми атамасы:</w:t>
      </w:r>
    </w:p>
    <w:p w14:paraId="79A70AA3" w14:textId="77777777" w:rsidR="003E7ECE"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Тулы исеме: </w:t>
      </w:r>
    </w:p>
    <w:p w14:paraId="184FFEA3" w14:textId="0034AF8B"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 рус телендә: Муниципальное автономное учреждение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Центр культурного развития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имени 80-летия НГДУ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w:t>
      </w:r>
      <w:r w:rsidRPr="001B0FAC">
        <w:rPr>
          <w:rFonts w:ascii="Times New Roman" w:eastAsia="Times New Roman" w:hAnsi="Times New Roman" w:cs="Times New Roman"/>
          <w:sz w:val="28"/>
          <w:szCs w:val="28"/>
          <w:lang w:val="tt" w:eastAsia="ru-RU"/>
        </w:rPr>
        <w:t>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Лениногорского муниципального района;</w:t>
      </w:r>
    </w:p>
    <w:p w14:paraId="4FE86A96" w14:textId="132943B1" w:rsidR="003E7ECE"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 татар телендә: Лениногорск муниципаль районының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Лениногорскнефть</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нефть-газ табу идарәсенең 80 еллыгы исемендәге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мәдәни үсеш үзәге</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автоном учреждениесе;</w:t>
      </w:r>
    </w:p>
    <w:p w14:paraId="224DDF40" w14:textId="77777777" w:rsidR="003E7ECE"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Кыскартылган исем: </w:t>
      </w:r>
    </w:p>
    <w:p w14:paraId="207A5D2A" w14:textId="10068ECF" w:rsidR="003E7ECE"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bCs/>
          <w:sz w:val="28"/>
          <w:szCs w:val="28"/>
          <w:lang w:eastAsia="ru-RU" w:bidi="ru-RU"/>
        </w:rPr>
      </w:pPr>
      <w:r w:rsidRPr="001B0FAC">
        <w:rPr>
          <w:rFonts w:ascii="Times New Roman" w:eastAsia="Times New Roman" w:hAnsi="Times New Roman" w:cs="Times New Roman"/>
          <w:sz w:val="28"/>
          <w:szCs w:val="28"/>
          <w:lang w:val="tt" w:eastAsia="ru-RU"/>
        </w:rPr>
        <w:t xml:space="preserve">- рус телендә: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ЦКР Космос</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МАУ;</w:t>
      </w:r>
    </w:p>
    <w:p w14:paraId="1154CF9B" w14:textId="554E7517"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bCs/>
          <w:sz w:val="28"/>
          <w:szCs w:val="28"/>
          <w:lang w:val="tt" w:eastAsia="ru-RU" w:bidi="ru-RU"/>
        </w:rPr>
        <w:t xml:space="preserve">- татар телендә: </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Космос МҮҮ</w:t>
      </w:r>
      <w:r w:rsidR="00CF4E13">
        <w:rPr>
          <w:rFonts w:ascii="Times New Roman" w:eastAsia="Times New Roman" w:hAnsi="Times New Roman" w:cs="Times New Roman"/>
          <w:bCs/>
          <w:sz w:val="28"/>
          <w:szCs w:val="28"/>
          <w:lang w:val="tt" w:eastAsia="ru-RU" w:bidi="ru-RU"/>
        </w:rPr>
        <w:t>»</w:t>
      </w:r>
      <w:r w:rsidRPr="001B0FAC">
        <w:rPr>
          <w:rFonts w:ascii="Times New Roman" w:eastAsia="Times New Roman" w:hAnsi="Times New Roman" w:cs="Times New Roman"/>
          <w:bCs/>
          <w:sz w:val="28"/>
          <w:szCs w:val="28"/>
          <w:lang w:val="tt" w:eastAsia="ru-RU" w:bidi="ru-RU"/>
        </w:rPr>
        <w:t xml:space="preserve">МАУ.  </w:t>
      </w:r>
    </w:p>
    <w:p w14:paraId="7DAD1B63" w14:textId="77777777"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1.3. Учреждениенең почта адресы: 423250, Татарстан Республикасы, Лениногорск ш., Крупская ур., 15 й.</w:t>
      </w:r>
    </w:p>
    <w:p w14:paraId="75009A00" w14:textId="77777777" w:rsidR="003E7ECE" w:rsidRPr="001B0FAC" w:rsidRDefault="00A522E3"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Юридик адрес: 423250, Татарстан Республикасы, Лениногорск ш., Круп</w:t>
      </w:r>
      <w:r w:rsidRPr="001B0FAC">
        <w:rPr>
          <w:rFonts w:ascii="Times New Roman" w:eastAsia="Times New Roman" w:hAnsi="Times New Roman" w:cs="Times New Roman"/>
          <w:sz w:val="28"/>
          <w:szCs w:val="28"/>
          <w:lang w:val="tt" w:eastAsia="ru-RU"/>
        </w:rPr>
        <w:t>ская ур., 15 й.</w:t>
      </w:r>
    </w:p>
    <w:p w14:paraId="3320E7B7" w14:textId="77777777" w:rsidR="003E7ECE" w:rsidRPr="001B0FAC" w:rsidRDefault="00A522E3"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1.4. Учреждениенең нигезләмә нигезендә гамәлдә булган филиалы бар:</w:t>
      </w:r>
    </w:p>
    <w:p w14:paraId="106618BF" w14:textId="141F6A2B" w:rsidR="003E7ECE" w:rsidRPr="001B0FAC" w:rsidRDefault="00CF4E13" w:rsidP="00C94D1E">
      <w:pPr>
        <w:shd w:val="clear" w:color="auto" w:fill="FFFFFF"/>
        <w:tabs>
          <w:tab w:val="left" w:pos="4260"/>
        </w:tabs>
        <w:spacing w:after="0" w:line="240" w:lineRule="auto"/>
        <w:ind w:right="-113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A522E3" w:rsidRPr="001B0FAC">
        <w:rPr>
          <w:rFonts w:ascii="Times New Roman" w:eastAsia="Times New Roman" w:hAnsi="Times New Roman" w:cs="Times New Roman"/>
          <w:sz w:val="28"/>
          <w:szCs w:val="28"/>
          <w:lang w:val="tt" w:eastAsia="ru-RU"/>
        </w:rPr>
        <w:t>Космос МҮҮ</w:t>
      </w:r>
      <w:r>
        <w:rPr>
          <w:rFonts w:ascii="Times New Roman" w:eastAsia="Times New Roman" w:hAnsi="Times New Roman" w:cs="Times New Roman"/>
          <w:sz w:val="28"/>
          <w:szCs w:val="28"/>
          <w:lang w:val="tt" w:eastAsia="ru-RU"/>
        </w:rPr>
        <w:t>»</w:t>
      </w:r>
      <w:r w:rsidR="00A522E3" w:rsidRPr="001B0FAC">
        <w:rPr>
          <w:rFonts w:ascii="Times New Roman" w:eastAsia="Times New Roman" w:hAnsi="Times New Roman" w:cs="Times New Roman"/>
          <w:sz w:val="28"/>
          <w:szCs w:val="28"/>
          <w:lang w:val="tt" w:eastAsia="ru-RU"/>
        </w:rPr>
        <w:t xml:space="preserve"> - хуҗалык-эксплуатация хезмәте</w:t>
      </w:r>
      <w:r>
        <w:rPr>
          <w:rFonts w:ascii="Times New Roman" w:eastAsia="Times New Roman" w:hAnsi="Times New Roman" w:cs="Times New Roman"/>
          <w:sz w:val="28"/>
          <w:szCs w:val="28"/>
          <w:lang w:val="tt" w:eastAsia="ru-RU"/>
        </w:rPr>
        <w:t>»</w:t>
      </w:r>
      <w:r w:rsidR="00A522E3" w:rsidRPr="001B0FAC">
        <w:rPr>
          <w:rFonts w:ascii="Times New Roman" w:eastAsia="Times New Roman" w:hAnsi="Times New Roman" w:cs="Times New Roman"/>
          <w:sz w:val="28"/>
          <w:szCs w:val="28"/>
          <w:lang w:val="tt" w:eastAsia="ru-RU"/>
        </w:rPr>
        <w:t>;</w:t>
      </w:r>
    </w:p>
    <w:p w14:paraId="37D012E1" w14:textId="77777777" w:rsidR="00707DCA" w:rsidRPr="001B0FAC" w:rsidRDefault="00A522E3" w:rsidP="00C94D1E">
      <w:pPr>
        <w:shd w:val="clear" w:color="auto" w:fill="FFFFFF"/>
        <w:tabs>
          <w:tab w:val="left" w:pos="4260"/>
        </w:tabs>
        <w:spacing w:after="0" w:line="240" w:lineRule="auto"/>
        <w:ind w:right="-1134"/>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юридик адрес (урнашу урыны): 423250, Татарстан Республикасы, Лениногорск ш., Крупская ур., 15 й.</w:t>
      </w:r>
    </w:p>
    <w:p w14:paraId="4471241F" w14:textId="41083C95"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1.5. Учреждение - Татарстан Республикасының мәдәният, сәнгать, кино һәм креатив индустрияләр өлкәсендә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Башкарма комитетының вәкаләтләрне гамәлгә ашыруны тәэмин итү максатларында эшләр башкару, хезмәтләр </w:t>
      </w:r>
      <w:r w:rsidRPr="001B0FAC">
        <w:rPr>
          <w:rFonts w:ascii="Times New Roman" w:eastAsia="Times New Roman" w:hAnsi="Times New Roman" w:cs="Times New Roman"/>
          <w:sz w:val="28"/>
          <w:szCs w:val="28"/>
          <w:lang w:val="tt" w:eastAsia="ru-RU"/>
        </w:rPr>
        <w:t xml:space="preserve">күрсәтү өчен төзелгән коммерцияле булмаган оешма. </w:t>
      </w:r>
    </w:p>
    <w:p w14:paraId="43837FB2" w14:textId="2024334F"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1.6. Учреждение Татарстан Республикасы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Башкарма комитетының ведомство буйсынуындагы юридик зат булып тора.</w:t>
      </w:r>
    </w:p>
    <w:p w14:paraId="26C69F9D" w14:textId="2EC07099"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Учреждениене гамәлгә куючы функцияләрен һәм в</w:t>
      </w:r>
      <w:r w:rsidRPr="001B0FAC">
        <w:rPr>
          <w:rFonts w:ascii="Times New Roman" w:eastAsia="Times New Roman" w:hAnsi="Times New Roman" w:cs="Times New Roman"/>
          <w:sz w:val="28"/>
          <w:szCs w:val="28"/>
          <w:lang w:val="tt" w:eastAsia="ru-RU"/>
        </w:rPr>
        <w:t xml:space="preserve">әкаләтләрен Татарстан Республикасының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Башкарма комитеты (алга таба - гамәлгә куючы) башкара.</w:t>
      </w:r>
    </w:p>
    <w:p w14:paraId="2CE61C9C" w14:textId="77777777" w:rsidR="007C55ED" w:rsidRPr="001B0FAC"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Учреждение юридик затның дәүләт теркәвенә алынганнан соң хокукын ала.</w:t>
      </w:r>
    </w:p>
    <w:p w14:paraId="12E44698" w14:textId="6DDA8C05" w:rsidR="007C55ED"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eastAsia="ru-RU"/>
        </w:rPr>
        <w:t>1. 7. Учреждение үз эшчәнлеген Татарстан</w:t>
      </w:r>
      <w:r w:rsidRPr="001B0FAC">
        <w:rPr>
          <w:rFonts w:ascii="Times New Roman" w:hAnsi="Times New Roman" w:cs="Times New Roman"/>
          <w:sz w:val="28"/>
          <w:szCs w:val="28"/>
          <w:lang w:val="tt" w:eastAsia="ru-RU"/>
        </w:rPr>
        <w:t xml:space="preserve"> Республикасының </w:t>
      </w:r>
      <w:r w:rsidR="00CF4E13">
        <w:rPr>
          <w:rFonts w:ascii="Times New Roman" w:hAnsi="Times New Roman" w:cs="Times New Roman"/>
          <w:sz w:val="28"/>
          <w:szCs w:val="28"/>
          <w:lang w:val="tt" w:eastAsia="ru-RU"/>
        </w:rPr>
        <w:t>«</w:t>
      </w:r>
      <w:r w:rsidRPr="001B0FAC">
        <w:rPr>
          <w:rFonts w:ascii="Times New Roman" w:hAnsi="Times New Roman" w:cs="Times New Roman"/>
          <w:sz w:val="28"/>
          <w:szCs w:val="28"/>
          <w:lang w:val="tt" w:eastAsia="ru-RU"/>
        </w:rPr>
        <w:t>Лениногорск муниципаль районы</w:t>
      </w:r>
      <w:r w:rsidR="00CF4E13">
        <w:rPr>
          <w:rFonts w:ascii="Times New Roman" w:hAnsi="Times New Roman" w:cs="Times New Roman"/>
          <w:sz w:val="28"/>
          <w:szCs w:val="28"/>
          <w:lang w:val="tt" w:eastAsia="ru-RU"/>
        </w:rPr>
        <w:t>»</w:t>
      </w:r>
      <w:r w:rsidRPr="001B0FAC">
        <w:rPr>
          <w:rFonts w:ascii="Times New Roman" w:hAnsi="Times New Roman" w:cs="Times New Roman"/>
          <w:sz w:val="28"/>
          <w:szCs w:val="28"/>
          <w:lang w:val="tt" w:eastAsia="ru-RU"/>
        </w:rPr>
        <w:t xml:space="preserve"> муниципаль берәмлеге Башкарма комитетының </w:t>
      </w:r>
      <w:r w:rsidR="00CF4E13">
        <w:rPr>
          <w:rFonts w:ascii="Times New Roman" w:hAnsi="Times New Roman" w:cs="Times New Roman"/>
          <w:sz w:val="28"/>
          <w:szCs w:val="28"/>
          <w:lang w:val="tt" w:eastAsia="ru-RU"/>
        </w:rPr>
        <w:lastRenderedPageBreak/>
        <w:t>«</w:t>
      </w:r>
      <w:r w:rsidRPr="001B0FAC">
        <w:rPr>
          <w:rFonts w:ascii="Times New Roman" w:hAnsi="Times New Roman" w:cs="Times New Roman"/>
          <w:sz w:val="28"/>
          <w:szCs w:val="28"/>
          <w:lang w:val="tt" w:eastAsia="ru-RU"/>
        </w:rPr>
        <w:t>Үзәкләштерелгән</w:t>
      </w:r>
      <w:r w:rsidRPr="001B0FAC">
        <w:rPr>
          <w:rFonts w:ascii="Times New Roman" w:hAnsi="Times New Roman" w:cs="Times New Roman"/>
          <w:sz w:val="28"/>
          <w:szCs w:val="28"/>
          <w:lang w:val="tt" w:eastAsia="ru-RU"/>
        </w:rPr>
        <w:t xml:space="preserve"> бухгалтерия</w:t>
      </w:r>
      <w:r w:rsidR="00CF4E13">
        <w:rPr>
          <w:rFonts w:ascii="Times New Roman" w:hAnsi="Times New Roman" w:cs="Times New Roman"/>
          <w:sz w:val="28"/>
          <w:szCs w:val="28"/>
          <w:lang w:val="tt" w:eastAsia="ru-RU"/>
        </w:rPr>
        <w:t>»</w:t>
      </w:r>
      <w:r w:rsidRPr="001B0FAC">
        <w:rPr>
          <w:rFonts w:ascii="Times New Roman" w:hAnsi="Times New Roman" w:cs="Times New Roman"/>
          <w:sz w:val="28"/>
          <w:szCs w:val="28"/>
          <w:lang w:val="tt" w:eastAsia="ru-RU"/>
        </w:rPr>
        <w:t xml:space="preserve"> МКУ бухгалтериясе белән берлектә гамәлгә ашыра.</w:t>
      </w:r>
    </w:p>
    <w:p w14:paraId="5A74F85A" w14:textId="77777777" w:rsidR="007C55ED" w:rsidRPr="001B0FAC" w:rsidRDefault="00A522E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Учреждениенең үз исеме белән мөһере, штамплары һәм бланклары бар.</w:t>
      </w:r>
    </w:p>
    <w:p w14:paraId="54688B4E" w14:textId="77777777" w:rsidR="007C55ED" w:rsidRPr="001B0FAC" w:rsidRDefault="00A522E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val="tt"/>
        </w:rPr>
        <w:t>1.8. Үз эшчәнлеге мак</w:t>
      </w:r>
      <w:r w:rsidRPr="001B0FAC">
        <w:rPr>
          <w:rFonts w:ascii="Times New Roman" w:hAnsi="Times New Roman" w:cs="Times New Roman"/>
          <w:sz w:val="28"/>
          <w:szCs w:val="28"/>
          <w:lang w:val="tt"/>
        </w:rPr>
        <w:t>сатларына ирешү өчен учреждение үз исеменнән килешүләр башкарырга, мөлкәти хокуклар алырга һәм гамәлгә ашырырга, судта дәгъвачы һәм җавап бирүче булырга хокуклы.</w:t>
      </w:r>
    </w:p>
    <w:p w14:paraId="49B51DC8" w14:textId="77777777" w:rsidR="007C55ED" w:rsidRPr="001B0FAC" w:rsidRDefault="00A522E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val="tt"/>
        </w:rPr>
        <w:t>1.9. Учреждение үзенең йөкләмәләре буенча аның мөлкәт белән оператив идарә итү хокукында булга</w:t>
      </w:r>
      <w:r w:rsidRPr="001B0FAC">
        <w:rPr>
          <w:rFonts w:ascii="Times New Roman" w:hAnsi="Times New Roman" w:cs="Times New Roman"/>
          <w:sz w:val="28"/>
          <w:szCs w:val="28"/>
          <w:lang w:val="tt"/>
        </w:rPr>
        <w:t>н барлык кешеләргә дә, мөлкәт милекчесе Учреждениегә беркетелгән һәм керем китерә торган эшчәнлектән алынган керемнәр хисабына сатып алынган, әлеге мөлкәт милекчесе Учреждениегә беркетелгән яисә Учреждение тарафыннан сатып алынган акчалар, шулай ук күчемсе</w:t>
      </w:r>
      <w:r w:rsidRPr="001B0FAC">
        <w:rPr>
          <w:rFonts w:ascii="Times New Roman" w:hAnsi="Times New Roman" w:cs="Times New Roman"/>
          <w:sz w:val="28"/>
          <w:szCs w:val="28"/>
          <w:lang w:val="tt"/>
        </w:rPr>
        <w:t>з мөлкәт хисабына сатып алынган керемнәргә җавап бирә.</w:t>
      </w:r>
    </w:p>
    <w:p w14:paraId="44445174" w14:textId="77777777" w:rsidR="00B27BC3" w:rsidRPr="001B0FAC" w:rsidRDefault="00A522E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val="tt"/>
        </w:rPr>
        <w:t>1.10. Учреждениенең мөстәкыйль балансы бар.</w:t>
      </w:r>
    </w:p>
    <w:p w14:paraId="0BF5BA24" w14:textId="77777777" w:rsidR="00B27BC3" w:rsidRPr="001B0FAC" w:rsidRDefault="00A522E3" w:rsidP="00C94D1E">
      <w:pPr>
        <w:spacing w:after="0" w:line="240" w:lineRule="auto"/>
        <w:ind w:right="-1276" w:firstLine="708"/>
        <w:jc w:val="both"/>
        <w:rPr>
          <w:rFonts w:ascii="Times New Roman" w:hAnsi="Times New Roman" w:cs="Times New Roman"/>
          <w:sz w:val="28"/>
          <w:szCs w:val="28"/>
        </w:rPr>
      </w:pPr>
      <w:r w:rsidRPr="001B0FAC">
        <w:rPr>
          <w:rFonts w:ascii="Times New Roman" w:hAnsi="Times New Roman" w:cs="Times New Roman"/>
          <w:sz w:val="28"/>
          <w:szCs w:val="28"/>
          <w:lang w:val="tt"/>
        </w:rPr>
        <w:t xml:space="preserve">Учреждение Федераль казначылыкның территориаль органында Россия Федерациясе законнарында билгеләнгән тәртиптә ачылган шәхси счетлар аша үзенә керә </w:t>
      </w:r>
      <w:r w:rsidRPr="001B0FAC">
        <w:rPr>
          <w:rFonts w:ascii="Times New Roman" w:hAnsi="Times New Roman" w:cs="Times New Roman"/>
          <w:sz w:val="28"/>
          <w:szCs w:val="28"/>
          <w:lang w:val="tt"/>
        </w:rPr>
        <w:t>торган чаралар белән операцияләрне гамәлгә ашыра.</w:t>
      </w:r>
      <w:r w:rsidRPr="001B0FAC">
        <w:rPr>
          <w:rFonts w:ascii="Times New Roman" w:hAnsi="Times New Roman" w:cs="Times New Roman"/>
          <w:noProof/>
          <w:sz w:val="28"/>
          <w:szCs w:val="28"/>
          <w:lang w:eastAsia="ru-RU"/>
        </w:rPr>
        <w:drawing>
          <wp:inline distT="0" distB="0" distL="0" distR="0" wp14:anchorId="2A619E17" wp14:editId="7DFAA634">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20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p>
    <w:p w14:paraId="6CF2B93D" w14:textId="77777777" w:rsidR="00B27BC3"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1.11. Учреждение эшчәнлекнең төп төрләре буенча муниципаль биремне үти. Гамәлгә куючы тарафыннан формалаштырылган һәм расланган әсәр әлеге Устав нигезендә.</w:t>
      </w:r>
    </w:p>
    <w:p w14:paraId="36B941E9" w14:textId="77777777" w:rsidR="00B27BC3"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1.11.1. Муниципаль биремне үтәүне финанс белән тә</w:t>
      </w:r>
      <w:r w:rsidRPr="001B0FAC">
        <w:rPr>
          <w:rFonts w:ascii="Times New Roman" w:hAnsi="Times New Roman" w:cs="Times New Roman"/>
          <w:sz w:val="28"/>
          <w:szCs w:val="28"/>
          <w:lang w:val="tt"/>
        </w:rPr>
        <w:t>эмин итү Учредитель белән төзелә торган субсидияләрне бирү тәртибе һәм шартлары турында килешү нигезендә Лениногорск муниципаль районы бюджетыннан субсидияләр рәвешендә гамәлгә ашырыла.</w:t>
      </w:r>
    </w:p>
    <w:p w14:paraId="7C225F15" w14:textId="77777777" w:rsidR="00B27BC3"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 xml:space="preserve">1.11.2. Муниципаль биремнең үтәлешен тикшереп торуны </w:t>
      </w:r>
      <w:r w:rsidRPr="001B0FAC">
        <w:rPr>
          <w:rFonts w:ascii="Times New Roman" w:hAnsi="Times New Roman" w:cs="Times New Roman"/>
          <w:noProof/>
          <w:sz w:val="28"/>
          <w:szCs w:val="28"/>
          <w:lang w:eastAsia="ru-RU"/>
        </w:rPr>
        <w:drawing>
          <wp:inline distT="0" distB="0" distL="0" distR="0" wp14:anchorId="13C70E88" wp14:editId="568531C6">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20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1B0FAC">
        <w:rPr>
          <w:rFonts w:ascii="Times New Roman" w:hAnsi="Times New Roman" w:cs="Times New Roman"/>
          <w:sz w:val="28"/>
          <w:szCs w:val="28"/>
          <w:lang w:val="tt"/>
        </w:rPr>
        <w:t>гамәлгә куючы ба</w:t>
      </w:r>
      <w:r w:rsidRPr="001B0FAC">
        <w:rPr>
          <w:rFonts w:ascii="Times New Roman" w:hAnsi="Times New Roman" w:cs="Times New Roman"/>
          <w:sz w:val="28"/>
          <w:szCs w:val="28"/>
          <w:lang w:val="tt"/>
        </w:rPr>
        <w:t>шкара.</w:t>
      </w:r>
    </w:p>
    <w:p w14:paraId="4DA6A7DB" w14:textId="77777777" w:rsidR="00B27BC3"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1.11.3. Учреждение муниципаль бирем нигезендә эшләрне башкаруга бәйле эшчәнлекне гамәлгә ашыра. Аның төп эшчәнлек төрләренә караган хезмәтләр күрсәтү.</w:t>
      </w:r>
    </w:p>
    <w:p w14:paraId="0D8266E3" w14:textId="77777777" w:rsidR="00B27BC3"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1.11.4.Учреждение муниципаль биремне үтәүдән баш тартырга хокуклы түгел.</w:t>
      </w:r>
    </w:p>
    <w:p w14:paraId="5EB1BC46" w14:textId="77777777" w:rsidR="00B27BC3"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 xml:space="preserve">1.11.5. </w:t>
      </w:r>
      <w:r w:rsidRPr="001B0FAC">
        <w:rPr>
          <w:rFonts w:ascii="Times New Roman" w:hAnsi="Times New Roman" w:cs="Times New Roman"/>
          <w:sz w:val="28"/>
          <w:szCs w:val="28"/>
          <w:lang w:val="tt"/>
        </w:rPr>
        <w:t xml:space="preserve">Учреждение билгеләнгән муниципаль биремнән тыш эшләрне башкарырга һәм аның төп эшчәнлек төрләренә караган хезмәтләр күрсәтергә хокуклы. Әлеге Устав, Учреждение алып бару өлкәсендә, гражданнар һәм юридик затлар өчен түләүле һәм бер үк хезмәтләр күрсәткәндә </w:t>
      </w:r>
      <w:r w:rsidRPr="001B0FAC">
        <w:rPr>
          <w:rFonts w:ascii="Times New Roman" w:hAnsi="Times New Roman" w:cs="Times New Roman"/>
          <w:sz w:val="28"/>
          <w:szCs w:val="28"/>
          <w:lang w:val="tt"/>
        </w:rPr>
        <w:t>бертөрле шартларда каралган.</w:t>
      </w:r>
    </w:p>
    <w:p w14:paraId="6390B0E7" w14:textId="77777777" w:rsidR="007C55ED" w:rsidRPr="00CF4E13" w:rsidRDefault="00A522E3" w:rsidP="00C94D1E">
      <w:pPr>
        <w:spacing w:after="0" w:line="240" w:lineRule="auto"/>
        <w:ind w:right="-1276" w:firstLine="708"/>
        <w:jc w:val="both"/>
        <w:rPr>
          <w:rFonts w:ascii="Times New Roman" w:hAnsi="Times New Roman" w:cs="Times New Roman"/>
          <w:sz w:val="28"/>
          <w:szCs w:val="28"/>
          <w:lang w:val="tt"/>
        </w:rPr>
      </w:pPr>
      <w:r w:rsidRPr="001B0FAC">
        <w:rPr>
          <w:rFonts w:ascii="Times New Roman" w:hAnsi="Times New Roman" w:cs="Times New Roman"/>
          <w:sz w:val="28"/>
          <w:szCs w:val="28"/>
          <w:lang w:val="tt"/>
        </w:rPr>
        <w:t>1.12. Гамәлгә куючы Учреждение йөкләмәләре буенча җаваплылык тотмый. Учреждение Учредитель йөкләмәләре буенча җавап бирми.</w:t>
      </w:r>
    </w:p>
    <w:p w14:paraId="40DF8834" w14:textId="77777777" w:rsidR="007C55ED" w:rsidRPr="00CF4E13"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1.13. Учреждение Россия Федерациясе законнарында билгеләнгән тәртиптә үз эшчәнлеге турында мәгълүматтан </w:t>
      </w:r>
      <w:r w:rsidRPr="001B0FAC">
        <w:rPr>
          <w:rFonts w:ascii="Times New Roman" w:eastAsia="Times New Roman" w:hAnsi="Times New Roman" w:cs="Times New Roman"/>
          <w:sz w:val="28"/>
          <w:szCs w:val="28"/>
          <w:lang w:val="tt" w:eastAsia="ru-RU"/>
        </w:rPr>
        <w:t xml:space="preserve">файдалану мөмкинлеген тәэмин итә. </w:t>
      </w:r>
    </w:p>
    <w:p w14:paraId="5A78F726" w14:textId="29E9EA57" w:rsidR="007C55ED" w:rsidRPr="00CF4E13" w:rsidRDefault="00A522E3" w:rsidP="00C94D1E">
      <w:pPr>
        <w:shd w:val="clear" w:color="auto" w:fill="FFFFFF"/>
        <w:spacing w:after="0" w:line="240" w:lineRule="auto"/>
        <w:ind w:right="-1134" w:firstLine="708"/>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1.14. Учреждение үз эшчәнлегендә Россия Федерациясе </w:t>
      </w:r>
      <w:hyperlink r:id="rId10" w:history="1">
        <w:r w:rsidRPr="001B0FAC">
          <w:rPr>
            <w:rFonts w:ascii="Times New Roman" w:eastAsia="Times New Roman" w:hAnsi="Times New Roman" w:cs="Times New Roman"/>
            <w:sz w:val="28"/>
            <w:szCs w:val="28"/>
            <w:lang w:val="tt" w:eastAsia="ru-RU"/>
          </w:rPr>
          <w:t>Конституциясенә</w:t>
        </w:r>
      </w:hyperlink>
      <w:r w:rsidRPr="001B0FAC">
        <w:rPr>
          <w:rFonts w:ascii="Times New Roman" w:eastAsia="Times New Roman" w:hAnsi="Times New Roman" w:cs="Times New Roman"/>
          <w:sz w:val="28"/>
          <w:szCs w:val="28"/>
          <w:lang w:val="tt" w:eastAsia="ru-RU"/>
        </w:rPr>
        <w:t xml:space="preserve"> һәм Татарстан Республикасы </w:t>
      </w:r>
      <w:hyperlink r:id="rId11" w:history="1">
        <w:r w:rsidRPr="001B0FAC">
          <w:rPr>
            <w:rFonts w:ascii="Times New Roman" w:eastAsia="Times New Roman" w:hAnsi="Times New Roman" w:cs="Times New Roman"/>
            <w:sz w:val="28"/>
            <w:szCs w:val="28"/>
            <w:lang w:val="tt" w:eastAsia="ru-RU"/>
          </w:rPr>
          <w:t>Конституциясенә</w:t>
        </w:r>
      </w:hyperlink>
      <w:r w:rsidRPr="001B0FAC">
        <w:rPr>
          <w:rFonts w:ascii="Times New Roman" w:eastAsia="Times New Roman" w:hAnsi="Times New Roman" w:cs="Times New Roman"/>
          <w:sz w:val="28"/>
          <w:szCs w:val="28"/>
          <w:lang w:val="tt" w:eastAsia="ru-RU"/>
        </w:rPr>
        <w:t>, Россия Федерациясе һәм Татарстан Республикасы законнарына, Россия Федерациясе Президенты һәм Татарстан Республикасы Президенты указларына һәм күрсәтмәләренә, Россия Федерациясе Хөкүмәте һәм Татарстан Республикасы Хөкүмәт</w:t>
      </w:r>
      <w:r w:rsidRPr="001B0FAC">
        <w:rPr>
          <w:rFonts w:ascii="Times New Roman" w:eastAsia="Times New Roman" w:hAnsi="Times New Roman" w:cs="Times New Roman"/>
          <w:sz w:val="28"/>
          <w:szCs w:val="28"/>
          <w:lang w:val="tt" w:eastAsia="ru-RU"/>
        </w:rPr>
        <w:t xml:space="preserve">е карарларына һәм күрсәтмәләренә, Татарстан Республикасының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Лениногорск муниципаль </w:t>
      </w:r>
      <w:r w:rsidRPr="001B0FAC">
        <w:rPr>
          <w:rFonts w:ascii="Times New Roman" w:eastAsia="Times New Roman" w:hAnsi="Times New Roman" w:cs="Times New Roman"/>
          <w:sz w:val="28"/>
          <w:szCs w:val="28"/>
          <w:lang w:val="tt" w:eastAsia="ru-RU"/>
        </w:rPr>
        <w:lastRenderedPageBreak/>
        <w:t>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Советы карарларына, Татарстан Республикасының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башлыгы карарларына һәм күрсәтмәләренә, башк</w:t>
      </w:r>
      <w:r w:rsidRPr="001B0FAC">
        <w:rPr>
          <w:rFonts w:ascii="Times New Roman" w:eastAsia="Times New Roman" w:hAnsi="Times New Roman" w:cs="Times New Roman"/>
          <w:sz w:val="28"/>
          <w:szCs w:val="28"/>
          <w:lang w:val="tt" w:eastAsia="ru-RU"/>
        </w:rPr>
        <w:t>а норматив хокукый актларга, шулай ук әлеге Уставка таянып эш итә.</w:t>
      </w:r>
    </w:p>
    <w:p w14:paraId="6DAE58D9" w14:textId="77777777" w:rsidR="007C55ED" w:rsidRPr="00CF4E13" w:rsidRDefault="007C55ED" w:rsidP="00C94D1E">
      <w:pPr>
        <w:shd w:val="clear" w:color="auto" w:fill="FFFFFF"/>
        <w:spacing w:after="0" w:line="240" w:lineRule="auto"/>
        <w:ind w:right="-1134"/>
        <w:jc w:val="center"/>
        <w:rPr>
          <w:rFonts w:ascii="Times New Roman" w:eastAsia="Times New Roman" w:hAnsi="Times New Roman" w:cs="Times New Roman"/>
          <w:b/>
          <w:sz w:val="28"/>
          <w:szCs w:val="28"/>
          <w:lang w:val="tt" w:eastAsia="ru-RU"/>
        </w:rPr>
      </w:pPr>
    </w:p>
    <w:p w14:paraId="54937A30" w14:textId="77777777" w:rsidR="007C55ED" w:rsidRPr="001B0FAC"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val="tt" w:eastAsia="ru-RU"/>
        </w:rPr>
        <w:t>2. Учреждение эшчәнлегенең максатлары, предметы һәм төрләре</w:t>
      </w:r>
    </w:p>
    <w:p w14:paraId="38C358EE" w14:textId="77777777" w:rsidR="00BF14CD" w:rsidRPr="001B0FAC" w:rsidRDefault="00BF14CD"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393785F7"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2.1. Учреждение үз эшчәнлеген законнар һәм әлеге Устав билгеләгән эшчәнлек предметы һәм максатлары нигезендә гамәлгә ашыра.</w:t>
      </w:r>
    </w:p>
    <w:p w14:paraId="221B36F7" w14:textId="77777777" w:rsidR="0070752E"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2.2</w:t>
      </w:r>
      <w:r w:rsidRPr="001B0FAC">
        <w:rPr>
          <w:rFonts w:ascii="Times New Roman" w:eastAsia="Times New Roman" w:hAnsi="Times New Roman" w:cs="Times New Roman"/>
          <w:sz w:val="28"/>
          <w:szCs w:val="28"/>
          <w:lang w:val="tt" w:eastAsia="ru-RU"/>
        </w:rPr>
        <w:t xml:space="preserve">.Учреждение үз эшчәнлеген халыкның ихтыяҗларын, милли, һөнәри, мәдәни, яшь һәм гомуми белем бирү үзенчәлекләрен исәпкә алу нигезендә дифференциацияләнгән рәвештә гамәлгә ашыра. </w:t>
      </w:r>
    </w:p>
    <w:p w14:paraId="09185A3B"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2.3.Учреждение эшчәнлегенең предметы булып мәдәният һәм сәнгать, креатив индус</w:t>
      </w:r>
      <w:r w:rsidRPr="001B0FAC">
        <w:rPr>
          <w:rFonts w:ascii="Times New Roman" w:eastAsia="Times New Roman" w:hAnsi="Times New Roman" w:cs="Times New Roman"/>
          <w:sz w:val="28"/>
          <w:szCs w:val="28"/>
          <w:lang w:val="tt" w:eastAsia="ru-RU"/>
        </w:rPr>
        <w:t xml:space="preserve">трияләр өлкәсендә халыкның ялын оештыру буенча хезмәтләр күрсәтү, шулай ук халык сәнгать һөнәрләрен үстерүгә ярдәм итү тора. </w:t>
      </w:r>
    </w:p>
    <w:p w14:paraId="064A3B44" w14:textId="77777777" w:rsidR="0003672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2.4. Учреждение үз эшчәнлеген түбәндәге юнәлешләр буенча гамәлгә ашыра:</w:t>
      </w:r>
    </w:p>
    <w:p w14:paraId="68D04B29" w14:textId="77777777" w:rsidR="0003672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мәдәни-тамаша эшчәнлеге;</w:t>
      </w:r>
    </w:p>
    <w:p w14:paraId="19E04B39" w14:textId="77777777" w:rsidR="0003672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халык-сәнгать </w:t>
      </w:r>
      <w:r w:rsidRPr="001B0FAC">
        <w:rPr>
          <w:rFonts w:ascii="Times New Roman" w:eastAsia="Times New Roman" w:hAnsi="Times New Roman" w:cs="Times New Roman"/>
          <w:sz w:val="28"/>
          <w:szCs w:val="28"/>
          <w:lang w:val="tt" w:eastAsia="ru-RU"/>
        </w:rPr>
        <w:t>һөнәрләре, һөнәрчелек, музей эшчәнлеге;</w:t>
      </w:r>
    </w:p>
    <w:p w14:paraId="4CB28FB1" w14:textId="77777777" w:rsidR="0003672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театр, музыка, кино, анимация, галерея һәм китапханәләр эшчәнлеге;</w:t>
      </w:r>
    </w:p>
    <w:p w14:paraId="793F45CD" w14:textId="77777777" w:rsidR="0003672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кино-, видео-, аудио-, анимацион җитештерү, мәгълүматлар эшкәртү һәм программа тәэмин ителешен эшләү, виртуаль һәм өстәмә чынбарлык, компьютер һәм ви</w:t>
      </w:r>
      <w:r w:rsidRPr="001B0FAC">
        <w:rPr>
          <w:rFonts w:ascii="Times New Roman" w:eastAsia="Times New Roman" w:hAnsi="Times New Roman" w:cs="Times New Roman"/>
          <w:sz w:val="28"/>
          <w:szCs w:val="28"/>
          <w:lang w:val="tt" w:eastAsia="ru-RU"/>
        </w:rPr>
        <w:t>деоуеннар, блогертво, нәшрият эше, басма индкстрия, полиграфия, массакүләм мәгълүмат чаралары, реклама һәм маркетинг;</w:t>
      </w:r>
    </w:p>
    <w:p w14:paraId="0B65B4C6" w14:textId="77777777" w:rsidR="0003672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архитектура, график һәм сәнәгать дизайны, мода индустриясе, гастрономия индустриясе.</w:t>
      </w:r>
    </w:p>
    <w:p w14:paraId="57D4C79A"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2.5. Учреждение эшчәнлегенең максатлары түбәндәгеләр:</w:t>
      </w:r>
    </w:p>
    <w:p w14:paraId="18FA3737"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Лениногорск муниципаль районы территориясендә мәдәни эшчәнлекне үстерү;</w:t>
      </w:r>
    </w:p>
    <w:p w14:paraId="5224EB68"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Лениногорск муниципаль районы халкының мәдәни ихтыяҗларын канәгатьләндерү һәм мәдәният өлкәсендә хезмәтләр белән тәэмин итү өчен шартлар тудыру;</w:t>
      </w:r>
    </w:p>
    <w:p w14:paraId="6D67D7FC"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Лениногорск муниципаль районы халкының</w:t>
      </w:r>
      <w:r w:rsidRPr="001B0FAC">
        <w:rPr>
          <w:rFonts w:ascii="Times New Roman" w:eastAsia="Times New Roman" w:hAnsi="Times New Roman" w:cs="Times New Roman"/>
          <w:sz w:val="28"/>
          <w:szCs w:val="28"/>
          <w:lang w:val="tt"/>
        </w:rPr>
        <w:t xml:space="preserve"> мәдәни ялын һәм ялын оештыру;</w:t>
      </w:r>
    </w:p>
    <w:p w14:paraId="43D5CB45"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Лениногорск муниципаль районы халкының төрле социаль-яшь төркемнәре ихтыяҗларын исәпкә алып, мәдәни ял итүне оештыруның заманча рәвешләрен үстерү;</w:t>
      </w:r>
    </w:p>
    <w:p w14:paraId="7BE3DF1E"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Мәдәни башлангычларны үстерү һәм аларга ярдәм итү, заманча мәдәният һәм сәнгат</w:t>
      </w:r>
      <w:r w:rsidRPr="001B0FAC">
        <w:rPr>
          <w:rFonts w:ascii="Times New Roman" w:eastAsia="Times New Roman" w:hAnsi="Times New Roman" w:cs="Times New Roman"/>
          <w:sz w:val="28"/>
          <w:szCs w:val="28"/>
          <w:lang w:val="tt"/>
        </w:rPr>
        <w:t>ь казанышларын популярлаштыру;</w:t>
      </w:r>
    </w:p>
    <w:p w14:paraId="6FF385EB" w14:textId="77777777" w:rsidR="0003672D"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Креатив индустрияләр өлкәсендә хезмәтләр күрсәтү.</w:t>
      </w:r>
    </w:p>
    <w:p w14:paraId="6C658AAB" w14:textId="77777777" w:rsidR="0003672D"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Эшкуарлык инициативаларын эшләү һәм гамәлгә ашыру.</w:t>
      </w:r>
    </w:p>
    <w:p w14:paraId="0E85BD88" w14:textId="77777777" w:rsidR="00FB5EDF"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Иҗади индустрияләр продуктларын җитештерү, тарату һәм популярлаштыру өчен шартлар тудыру.</w:t>
      </w:r>
    </w:p>
    <w:p w14:paraId="3BC4C42D" w14:textId="77777777" w:rsidR="0003672D" w:rsidRPr="001B0FAC" w:rsidRDefault="00A522E3" w:rsidP="0003672D">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Лениногорск районының һәм Лениного</w:t>
      </w:r>
      <w:r w:rsidRPr="001B0FAC">
        <w:rPr>
          <w:rFonts w:ascii="Times New Roman" w:eastAsia="Times New Roman" w:hAnsi="Times New Roman" w:cs="Times New Roman"/>
          <w:sz w:val="28"/>
          <w:szCs w:val="28"/>
          <w:lang w:val="tt"/>
        </w:rPr>
        <w:t>рск шәһәренең уңай имиджын формалаштыру.</w:t>
      </w:r>
    </w:p>
    <w:p w14:paraId="06A6CDEA" w14:textId="77777777" w:rsidR="00B84347" w:rsidRPr="001B0FAC" w:rsidRDefault="00A522E3" w:rsidP="0003672D">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lastRenderedPageBreak/>
        <w:t>Креатив индустрия субъектларын үстерү һәм аларга ярдәм итү.</w:t>
      </w:r>
    </w:p>
    <w:p w14:paraId="48363C22"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2.6. Учреждение эшчәнлекнең төп төрләре булмаган башка төрләрен гамәлгә ашырырга хокуклы, чөнки бу ул булдырылган максатларга ирешүгә хезмәт итә, һәм шушы </w:t>
      </w:r>
      <w:r w:rsidRPr="001B0FAC">
        <w:rPr>
          <w:rFonts w:ascii="Times New Roman" w:eastAsia="Times New Roman" w:hAnsi="Times New Roman" w:cs="Times New Roman"/>
          <w:sz w:val="28"/>
          <w:szCs w:val="28"/>
          <w:lang w:val="tt" w:eastAsia="ru-RU"/>
        </w:rPr>
        <w:t>максатларга туры килә торган максатларга ирешүгә хезмәт итә, мондый эшчәнлек әлеге Уставта күрсәтелгән шартларда:</w:t>
      </w:r>
    </w:p>
    <w:p w14:paraId="63ADD20B" w14:textId="77777777" w:rsidR="00B84347" w:rsidRPr="001B0FAC" w:rsidRDefault="00A522E3"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lang w:val="tt"/>
        </w:rPr>
        <w:t xml:space="preserve">2.6.1 һәвәскәр иҗат коллективлары, түгәрәкләр, студияләр, һәвәскәр берләшмәләр, төрле юнәлештәге һәм башка клублар эшен оештыру һәм </w:t>
      </w:r>
      <w:r w:rsidRPr="001B0FAC">
        <w:rPr>
          <w:rFonts w:ascii="Times New Roman" w:eastAsia="Times New Roman" w:hAnsi="Times New Roman" w:cs="Times New Roman"/>
          <w:sz w:val="28"/>
          <w:szCs w:val="28"/>
          <w:lang w:val="tt"/>
        </w:rPr>
        <w:t>оештыру;</w:t>
      </w:r>
    </w:p>
    <w:p w14:paraId="1E5FED34" w14:textId="77777777" w:rsidR="00B84347" w:rsidRPr="001B0FAC" w:rsidRDefault="00A522E3"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lang w:val="tt"/>
        </w:rPr>
        <w:t>2.6.2. формалары һәм тематикасы буенча мәдәни-массакүләм чаралар, бәйрәмнәр, тамашалар, смотрлар, фестивальләр, конкурслар, концертлар, күргәзмәләр, кичәләр, спектакльләр, уен күңел ачу программалары һәм башка формалар үткәрү клублар формированиел</w:t>
      </w:r>
      <w:r w:rsidRPr="001B0FAC">
        <w:rPr>
          <w:rFonts w:ascii="Times New Roman" w:eastAsia="Times New Roman" w:hAnsi="Times New Roman" w:cs="Times New Roman"/>
          <w:sz w:val="28"/>
          <w:szCs w:val="28"/>
          <w:lang w:val="tt"/>
        </w:rPr>
        <w:t>әренең иҗат эшчәнлеге нәтиҗәләрен күрсәтүне;</w:t>
      </w:r>
    </w:p>
    <w:p w14:paraId="611BAB5F" w14:textId="77777777" w:rsidR="00B84347" w:rsidRPr="001B0FAC" w:rsidRDefault="00A522E3"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lang w:val="tt"/>
        </w:rPr>
        <w:t>2.6.3. спектакльләр, концертлар һәм башка мәдәни-тамаша һәм күргәзмә чаралары үткәрү, шул исәптән профессиональ коллективлар, башкаручылар, авторлар катнашында;</w:t>
      </w:r>
    </w:p>
    <w:p w14:paraId="7D8A4049" w14:textId="77777777" w:rsidR="00B84347" w:rsidRPr="001B0FAC" w:rsidRDefault="00A522E3"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lang w:val="tt"/>
        </w:rPr>
        <w:t xml:space="preserve">2.6.4. Лениногорск районы гомуми белем бирү </w:t>
      </w:r>
      <w:r w:rsidRPr="001B0FAC">
        <w:rPr>
          <w:rFonts w:ascii="Times New Roman" w:eastAsia="Times New Roman" w:hAnsi="Times New Roman" w:cs="Times New Roman"/>
          <w:sz w:val="28"/>
          <w:szCs w:val="28"/>
          <w:lang w:val="tt"/>
        </w:rPr>
        <w:t>учреждениеләре методистларына консультация, методика һәм оештыру ягыннан - мәдәни - ял итү чараларын әзерләүдә һәм уздыруда иҗади ярдәм күрсәтү;</w:t>
      </w:r>
    </w:p>
    <w:p w14:paraId="3BD13C7C" w14:textId="77777777" w:rsidR="00B84347" w:rsidRPr="001B0FAC" w:rsidRDefault="00A522E3" w:rsidP="00C94D1E">
      <w:pPr>
        <w:spacing w:after="0" w:line="240" w:lineRule="auto"/>
        <w:ind w:right="-1134" w:firstLine="709"/>
        <w:jc w:val="both"/>
        <w:rPr>
          <w:rFonts w:ascii="Times New Roman" w:hAnsi="Times New Roman" w:cs="Times New Roman"/>
          <w:sz w:val="28"/>
          <w:szCs w:val="28"/>
        </w:rPr>
      </w:pPr>
      <w:r w:rsidRPr="001B0FAC">
        <w:rPr>
          <w:rFonts w:ascii="Times New Roman" w:eastAsia="Times New Roman" w:hAnsi="Times New Roman" w:cs="Times New Roman"/>
          <w:sz w:val="28"/>
          <w:szCs w:val="28"/>
          <w:lang w:val="tt"/>
        </w:rPr>
        <w:t>2.6.5 Мәдәни - массакүләм, мәдәни - тәрбияви, мәдәни - тамашалы эш Учреждениенең һәм башка мәдәни - ял итү учре</w:t>
      </w:r>
      <w:r w:rsidRPr="001B0FAC">
        <w:rPr>
          <w:rFonts w:ascii="Times New Roman" w:eastAsia="Times New Roman" w:hAnsi="Times New Roman" w:cs="Times New Roman"/>
          <w:sz w:val="28"/>
          <w:szCs w:val="28"/>
          <w:lang w:val="tt"/>
        </w:rPr>
        <w:t>ждениеләренең тәҗрибәсен өйрәнү, гомумиләштерү һәм тарату;</w:t>
      </w:r>
    </w:p>
    <w:p w14:paraId="650A4693" w14:textId="77777777" w:rsidR="00D00EFA"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2.6.6. Белешмә, мәгълүмат һәм реклама эшчәнлеген гамәлгә ашыру;</w:t>
      </w:r>
    </w:p>
    <w:p w14:paraId="564253F6"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2.7. Учреждение керем китерә торган эшчәнлекнең түбәндәге төрләрен гамәлгә ашырырга хокуклы:</w:t>
      </w:r>
    </w:p>
    <w:p w14:paraId="499BE70C"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2.7.1.  бәйрәмнәр, очрашулар, концертлар</w:t>
      </w:r>
      <w:r w:rsidRPr="001B0FAC">
        <w:rPr>
          <w:rFonts w:ascii="Times New Roman" w:eastAsia="Times New Roman" w:hAnsi="Times New Roman" w:cs="Times New Roman"/>
          <w:sz w:val="28"/>
          <w:szCs w:val="28"/>
          <w:lang w:val="tt"/>
        </w:rPr>
        <w:t>, спектакльләр һәм башка мәдәни чаралар оештыра һәм үткәрә - ял итү чаралары, шул исәптән оешмалар, предприятиеләр заявкалары буенча;</w:t>
      </w:r>
    </w:p>
    <w:p w14:paraId="7CFB99A9"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2.7.2.үзешчән сәнгать коллективларының һәм гаилә һәм гражданлык бәйрәмнәре һәм тантаналары өчен аерым башкаручыларның хезм</w:t>
      </w:r>
      <w:r w:rsidRPr="001B0FAC">
        <w:rPr>
          <w:rFonts w:ascii="Times New Roman" w:eastAsia="Times New Roman" w:hAnsi="Times New Roman" w:cs="Times New Roman"/>
          <w:sz w:val="28"/>
          <w:szCs w:val="28"/>
          <w:lang w:val="tt"/>
        </w:rPr>
        <w:t>әт күрсәтүләре;</w:t>
      </w:r>
    </w:p>
    <w:p w14:paraId="5B42F496"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2.7.3.  түләүле түгәрәкләрдә, студияләрдә, курсларда укыту;</w:t>
      </w:r>
    </w:p>
    <w:p w14:paraId="32ADF2A3"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2.7.4. мәдәни - ял итү чараларын әзерләүдә һәм уздыруда иҗади ярдәм күрсәтү;</w:t>
      </w:r>
    </w:p>
    <w:p w14:paraId="56423061" w14:textId="77777777" w:rsidR="00B84347" w:rsidRPr="001B0FAC" w:rsidRDefault="00A522E3" w:rsidP="00C94D1E">
      <w:pPr>
        <w:spacing w:after="0" w:line="240" w:lineRule="auto"/>
        <w:ind w:right="-1134" w:firstLine="709"/>
        <w:jc w:val="both"/>
        <w:rPr>
          <w:rFonts w:ascii="Times New Roman" w:eastAsia="Times New Roman" w:hAnsi="Times New Roman" w:cs="Times New Roman"/>
          <w:sz w:val="28"/>
          <w:szCs w:val="28"/>
        </w:rPr>
      </w:pPr>
      <w:r w:rsidRPr="001B0FAC">
        <w:rPr>
          <w:rFonts w:ascii="Times New Roman" w:eastAsia="Times New Roman" w:hAnsi="Times New Roman" w:cs="Times New Roman"/>
          <w:sz w:val="28"/>
          <w:szCs w:val="28"/>
          <w:lang w:val="tt"/>
        </w:rPr>
        <w:t>2.7.5 Оператив идарә итү хокукында Учреждениянең милекне арендага бирү;</w:t>
      </w:r>
    </w:p>
    <w:p w14:paraId="4446D8EC" w14:textId="77777777" w:rsidR="00D00EFA"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rPr>
        <w:t>2.7.6. кинофильмнар күрсәтү өлк</w:t>
      </w:r>
      <w:r w:rsidRPr="001B0FAC">
        <w:rPr>
          <w:rFonts w:ascii="Times New Roman" w:eastAsia="Times New Roman" w:hAnsi="Times New Roman" w:cs="Times New Roman"/>
          <w:sz w:val="28"/>
          <w:szCs w:val="28"/>
          <w:lang w:val="tt"/>
        </w:rPr>
        <w:t>әсендәге эшчәнлек;</w:t>
      </w:r>
    </w:p>
    <w:p w14:paraId="6CFCADD9"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2.7.7. Коммуналь хезмәтләрне (биналарны арендага биргәндә) каплау;</w:t>
      </w:r>
    </w:p>
    <w:p w14:paraId="34A64F0D"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2.7.8. Законнар белән тыелмаган башка эшчәнлек төрләре. </w:t>
      </w:r>
    </w:p>
    <w:p w14:paraId="6B336AE1" w14:textId="77777777" w:rsidR="007C55ED" w:rsidRPr="001B0FAC" w:rsidRDefault="00A522E3" w:rsidP="00C94D1E">
      <w:pPr>
        <w:shd w:val="clear" w:color="auto" w:fill="FFFFFF"/>
        <w:spacing w:after="0" w:line="240" w:lineRule="auto"/>
        <w:ind w:right="-1134" w:firstLine="709"/>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2.8. Кайбер эшчәнлек төрләре Учреждение тарафыннан махсус рөхсәтләр (лицензияләр) нигезендә генә гамәлгә ашырылыр</w:t>
      </w:r>
      <w:r w:rsidRPr="001B0FAC">
        <w:rPr>
          <w:rFonts w:ascii="Times New Roman" w:eastAsia="Times New Roman" w:hAnsi="Times New Roman" w:cs="Times New Roman"/>
          <w:sz w:val="28"/>
          <w:szCs w:val="28"/>
          <w:lang w:val="tt" w:eastAsia="ru-RU"/>
        </w:rPr>
        <w:t>га мөмкин.</w:t>
      </w:r>
    </w:p>
    <w:p w14:paraId="2E982CAE" w14:textId="77777777" w:rsidR="00D4503B" w:rsidRPr="001B0FAC" w:rsidRDefault="00D4503B"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1EF6DB44" w14:textId="77777777" w:rsidR="007C55ED" w:rsidRPr="001B0FAC"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val="tt" w:eastAsia="ru-RU"/>
        </w:rPr>
        <w:t>3. Учреждениенең мөлкәте һәм финанс белән тәэмин ителеше</w:t>
      </w:r>
    </w:p>
    <w:p w14:paraId="7F468130" w14:textId="77777777" w:rsidR="00D4503B" w:rsidRPr="001B0FAC" w:rsidRDefault="00D4503B"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4ED70533" w14:textId="249E6A7B"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3.1. Учреждение милке - Татарстан Республикасының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вәкиле, хокук иясе йөзендә муниципаль милек булып тора һәм аңа оператив идарә </w:t>
      </w:r>
      <w:r w:rsidRPr="001B0FAC">
        <w:rPr>
          <w:rFonts w:ascii="Times New Roman" w:eastAsia="Times New Roman" w:hAnsi="Times New Roman" w:cs="Times New Roman"/>
          <w:sz w:val="28"/>
          <w:szCs w:val="28"/>
          <w:lang w:val="tt" w:eastAsia="ru-RU"/>
        </w:rPr>
        <w:t>хокукында беркетелә.</w:t>
      </w:r>
    </w:p>
    <w:p w14:paraId="29EF4B9F"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lastRenderedPageBreak/>
        <w:t>Учреждение үзенең устав бурычларын үтәү өчен кирәкле җир кишәрлеге аңа даими (вакыты чикләнмәгән) файдалану хокукында бирелә.</w:t>
      </w:r>
    </w:p>
    <w:p w14:paraId="5C34E149"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3.2. Учреждение законнарда һәм әлеге Устав белән билгеләнгән тәртиптә муниципаль мөлкәткә оператив идарә </w:t>
      </w:r>
      <w:r w:rsidRPr="001B0FAC">
        <w:rPr>
          <w:rFonts w:ascii="Times New Roman" w:eastAsia="Times New Roman" w:hAnsi="Times New Roman" w:cs="Times New Roman"/>
          <w:sz w:val="28"/>
          <w:szCs w:val="28"/>
          <w:lang w:val="tt" w:eastAsia="ru-RU"/>
        </w:rPr>
        <w:t>итү хокукында тапшырылган муниципаль мөлкәткә ия булырга һәм аннан файдаланырга хокуклы.</w:t>
      </w:r>
    </w:p>
    <w:p w14:paraId="73B39524"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3.3. Учреждение акчаларны кредит оешмаларында депозитларда урнаштырырга, шулай ук, әгәр федераль законнарда башкасы каралмаган булса, кыйммәтле кәгазьләр белән килешүл</w:t>
      </w:r>
      <w:r w:rsidRPr="001B0FAC">
        <w:rPr>
          <w:rFonts w:ascii="Times New Roman" w:eastAsia="Times New Roman" w:hAnsi="Times New Roman" w:cs="Times New Roman"/>
          <w:sz w:val="28"/>
          <w:szCs w:val="28"/>
          <w:lang w:val="tt" w:eastAsia="ru-RU"/>
        </w:rPr>
        <w:t>әр башкарырга хокуклы түгел.</w:t>
      </w:r>
    </w:p>
    <w:p w14:paraId="4B6D8E4C"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Учреждение, әгәр законнар белән башкасы билгеләнмәгән булса, әлеге учреждениегә федераль бюджеттан, муниципаль район бюджетыннан, бюджеттан тыш дәүләт фонды бюджетыннан бүлеп бирелгән акчалар исәбеннән сатып алынган мөлкәтне му</w:t>
      </w:r>
      <w:r w:rsidRPr="001B0FAC">
        <w:rPr>
          <w:rFonts w:ascii="Times New Roman" w:eastAsia="Times New Roman" w:hAnsi="Times New Roman" w:cs="Times New Roman"/>
          <w:sz w:val="28"/>
          <w:szCs w:val="28"/>
          <w:lang w:val="tt" w:eastAsia="ru-RU"/>
        </w:rPr>
        <w:t>ниципаль учреждениегә, яисә мөлкәтне шушы учреждениегә беркетелгән мөлкәтне читләштерү яисә йөкләү мөмкин булган алыш-бирешләр башкарырга хокуксыз.</w:t>
      </w:r>
    </w:p>
    <w:p w14:paraId="44F8DC24"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3.4. Үзләре өчен кызыксыну булган Учреждение белешмәләре Учредитель тарафыннан күрсәтелгән алыш-бирешләрне а</w:t>
      </w:r>
      <w:r w:rsidRPr="001B0FAC">
        <w:rPr>
          <w:rFonts w:ascii="Times New Roman" w:eastAsia="Times New Roman" w:hAnsi="Times New Roman" w:cs="Times New Roman"/>
          <w:sz w:val="28"/>
          <w:szCs w:val="28"/>
          <w:lang w:val="tt" w:eastAsia="ru-RU"/>
        </w:rPr>
        <w:t>лдан хәбәр итеп һәм хуплап башкарыла.</w:t>
      </w:r>
    </w:p>
    <w:p w14:paraId="1A222573"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3.5. Милекченең ризалыгыннан башка учреждение үзенә мондый мөлкәтне сатып алуга милекче тарафыннан бүлеп бирелгән акчалар, шулай ук күчемсез мөлкәт хисабына беркетелгән аеруча кыйммәтле күчемле мөлкәт белән эш итәргә х</w:t>
      </w:r>
      <w:r w:rsidRPr="001B0FAC">
        <w:rPr>
          <w:rFonts w:ascii="Times New Roman" w:eastAsia="Times New Roman" w:hAnsi="Times New Roman" w:cs="Times New Roman"/>
          <w:sz w:val="28"/>
          <w:szCs w:val="28"/>
          <w:lang w:val="tt" w:eastAsia="ru-RU"/>
        </w:rPr>
        <w:t>окуксыз. Оператив идарә итү хокукында булган башка мөлкәт белән Учреждение, әгәр федераль законда башкасы каралмаган булса, мөстәкыйль рәвештә эш итәргә хокуклы.</w:t>
      </w:r>
    </w:p>
    <w:p w14:paraId="2B03747C"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3.6. Учреждение коммерциягә карамаган оешмаларга аларны гамәлгә куючы яисә анда катнашучы була</w:t>
      </w:r>
      <w:r w:rsidRPr="001B0FAC">
        <w:rPr>
          <w:rFonts w:ascii="Times New Roman" w:eastAsia="Times New Roman" w:hAnsi="Times New Roman" w:cs="Times New Roman"/>
          <w:sz w:val="28"/>
          <w:szCs w:val="28"/>
          <w:lang w:val="tt" w:eastAsia="ru-RU"/>
        </w:rPr>
        <w:t>рак, милекче тарафыннан беркетелгән яисә сатып алынган аеруча кыйммәтле күчемсез мөлкәттән тыш, мондый мөлкәтне сатып алуга милекче тарафыннан бүлеп бирелгән акчалар исәбеннән, шулай ук күчемсез мөлкәт хисабына тапшыру Учредитель ризалыгы белән гамәлгә ашы</w:t>
      </w:r>
      <w:r w:rsidRPr="001B0FAC">
        <w:rPr>
          <w:rFonts w:ascii="Times New Roman" w:eastAsia="Times New Roman" w:hAnsi="Times New Roman" w:cs="Times New Roman"/>
          <w:sz w:val="28"/>
          <w:szCs w:val="28"/>
          <w:lang w:val="tt" w:eastAsia="ru-RU"/>
        </w:rPr>
        <w:t>рыла.</w:t>
      </w:r>
    </w:p>
    <w:p w14:paraId="3E988C5E"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3.7. Мөлкәтне һәм финанс ресурсларын формалаштыру чыганаклары түбәндәгеләрдән гыйбарәт:</w:t>
      </w:r>
    </w:p>
    <w:p w14:paraId="7D4DCB62"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милекче яисә вәкаләтле орган билгеләнгән тәртиптә тапшырган мөлкәт;</w:t>
      </w:r>
    </w:p>
    <w:p w14:paraId="2C807B9E"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Учреждениенең финанс чаралары исәбеннән алынган мөлкәт, шул исәптән керем китерә торган эшчәнл</w:t>
      </w:r>
      <w:r w:rsidRPr="001B0FAC">
        <w:rPr>
          <w:rFonts w:ascii="Times New Roman" w:eastAsia="Times New Roman" w:hAnsi="Times New Roman" w:cs="Times New Roman"/>
          <w:sz w:val="28"/>
          <w:szCs w:val="28"/>
          <w:lang w:val="tt" w:eastAsia="ru-RU"/>
        </w:rPr>
        <w:t>ектән алына торган керемнәр исәбеннән;</w:t>
      </w:r>
    </w:p>
    <w:p w14:paraId="5813308B" w14:textId="453099EA"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Татарстан Республикасы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бюджеты акчалары</w:t>
      </w:r>
    </w:p>
    <w:p w14:paraId="733A1DA8"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ирекле мөлкәт кертемнәре һәм иганәләр;</w:t>
      </w:r>
    </w:p>
    <w:p w14:paraId="1790BC15"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керем китерә торган эшчәнлектән керемнәр;</w:t>
      </w:r>
    </w:p>
    <w:p w14:paraId="268C2375"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учреждениенең түләүле хезмәтләр күрсәтүдән </w:t>
      </w:r>
      <w:r w:rsidRPr="001B0FAC">
        <w:rPr>
          <w:rFonts w:ascii="Times New Roman" w:eastAsia="Times New Roman" w:hAnsi="Times New Roman" w:cs="Times New Roman"/>
          <w:sz w:val="28"/>
          <w:szCs w:val="28"/>
          <w:lang w:val="tt" w:eastAsia="ru-RU"/>
        </w:rPr>
        <w:t>керемнәре;</w:t>
      </w:r>
    </w:p>
    <w:p w14:paraId="69391153"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рөхсәт ителгән эшкуарлык эшчәнлегеннән керемнәр;</w:t>
      </w:r>
    </w:p>
    <w:p w14:paraId="4D5A847A"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гражданнарның һәм юридик затларның ирекле иганәләре;</w:t>
      </w:r>
    </w:p>
    <w:p w14:paraId="249928AB"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оешмадан, физик затлардан хәйрия чаралары;</w:t>
      </w:r>
    </w:p>
    <w:p w14:paraId="22B9F4A0"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оешмалардан, учреждениеләрдән, физик затлардан иганәчелек ярдәме.</w:t>
      </w:r>
    </w:p>
    <w:p w14:paraId="52EA630F"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3.8. Әлеге Устав рөхсәт иткән эшчә</w:t>
      </w:r>
      <w:r w:rsidRPr="001B0FAC">
        <w:rPr>
          <w:rFonts w:ascii="Times New Roman" w:eastAsia="Times New Roman" w:hAnsi="Times New Roman" w:cs="Times New Roman"/>
          <w:sz w:val="28"/>
          <w:szCs w:val="28"/>
          <w:lang w:val="tt" w:eastAsia="ru-RU"/>
        </w:rPr>
        <w:t xml:space="preserve">нлекнең керем китерә торган эшчәнлегеннән Учреждение алган керемнәр һәм әлеге керемнәр хисабына </w:t>
      </w:r>
      <w:r w:rsidRPr="001B0FAC">
        <w:rPr>
          <w:rFonts w:ascii="Times New Roman" w:eastAsia="Times New Roman" w:hAnsi="Times New Roman" w:cs="Times New Roman"/>
          <w:sz w:val="28"/>
          <w:szCs w:val="28"/>
          <w:lang w:val="tt" w:eastAsia="ru-RU"/>
        </w:rPr>
        <w:lastRenderedPageBreak/>
        <w:t>алынган мөлкәт Учреждениенең мөстәкыйль карамагына керә һәм аерым баланста исәпкә алына.</w:t>
      </w:r>
    </w:p>
    <w:p w14:paraId="04E7147D"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3.9. Милек белән оператив идарә итү хокукын гамәлгә ашырганда Учреждени</w:t>
      </w:r>
      <w:r w:rsidRPr="001B0FAC">
        <w:rPr>
          <w:rFonts w:ascii="Times New Roman" w:eastAsia="Times New Roman" w:hAnsi="Times New Roman" w:cs="Times New Roman"/>
          <w:sz w:val="28"/>
          <w:szCs w:val="28"/>
          <w:lang w:val="tt" w:eastAsia="ru-RU"/>
        </w:rPr>
        <w:t>е түбәндәгеләргә бурычлы:</w:t>
      </w:r>
    </w:p>
    <w:p w14:paraId="3009B150"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билгеләнгән тәртиптә үзенә беркетелгән күчемсез мөлкәт белән оператив идарә итү хокукын теркәргә;</w:t>
      </w:r>
    </w:p>
    <w:p w14:paraId="7EE422D9"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мөлкәтне нәтиҗәле файдалану;</w:t>
      </w:r>
    </w:p>
    <w:p w14:paraId="1119E867"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мөлкәтнең сакланышын һәм алардан максатчан билгеләнеше буенча гына файдалануны тәэмин итәргә;</w:t>
      </w:r>
    </w:p>
    <w:p w14:paraId="29F57DC7"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мөлкәтнең</w:t>
      </w:r>
      <w:r w:rsidRPr="001B0FAC">
        <w:rPr>
          <w:rFonts w:ascii="Times New Roman" w:eastAsia="Times New Roman" w:hAnsi="Times New Roman" w:cs="Times New Roman"/>
          <w:sz w:val="28"/>
          <w:szCs w:val="28"/>
          <w:lang w:val="tt" w:eastAsia="ru-RU"/>
        </w:rPr>
        <w:t xml:space="preserve"> техник торышын начарайтуга юл куймаска (бу таләп эксплуатацияләү барышында әлеге мөлкәтнең норматив тузуына бәйле рәвештә начараюга кагылмый);</w:t>
      </w:r>
    </w:p>
    <w:p w14:paraId="49E70446"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мөлкәткә капиталь һәм агымдагы ремонт ясарга, шул ук вакытта милекне яхшырту буенча җитештерелгән теләсә нинди ч</w:t>
      </w:r>
      <w:r w:rsidRPr="001B0FAC">
        <w:rPr>
          <w:rFonts w:ascii="Times New Roman" w:eastAsia="Times New Roman" w:hAnsi="Times New Roman" w:cs="Times New Roman"/>
          <w:sz w:val="28"/>
          <w:szCs w:val="28"/>
          <w:lang w:val="tt" w:eastAsia="ru-RU"/>
        </w:rPr>
        <w:t>ыгымнар кире кайтарылмый.</w:t>
      </w:r>
    </w:p>
    <w:p w14:paraId="3E9BC81F"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3.10. Оператив идарә итү хокукында беркетелгән Учреждениенең мөлкәте, законда каралган очракларда, тулысынча яисә өлешчә аның мөлкәте милекчесе яисә ул вәкаләт биргән орган тарафыннан тартып алынырга мөмкин.</w:t>
      </w:r>
    </w:p>
    <w:p w14:paraId="79592D2B"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3.11. Оператив </w:t>
      </w:r>
      <w:r w:rsidRPr="001B0FAC">
        <w:rPr>
          <w:rFonts w:ascii="Times New Roman" w:eastAsia="Times New Roman" w:hAnsi="Times New Roman" w:cs="Times New Roman"/>
          <w:sz w:val="28"/>
          <w:szCs w:val="28"/>
          <w:lang w:val="tt" w:eastAsia="ru-RU"/>
        </w:rPr>
        <w:t>идарә хокукында Учреждениегә беркетелгән мөлкәтне билгеләү һәм саклау буенча куллануны тикшереп торуны гамәлгә куючы законнарда билгеләнгән тәртиптә башкара.</w:t>
      </w:r>
    </w:p>
    <w:p w14:paraId="6D26B7A4" w14:textId="2A5912CE"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3.12. Муниципаль биремне үтәүне финанс белән тәэмин итү Учреждение тарафыннан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w:t>
      </w:r>
      <w:r w:rsidRPr="001B0FAC">
        <w:rPr>
          <w:rFonts w:ascii="Times New Roman" w:eastAsia="Times New Roman" w:hAnsi="Times New Roman" w:cs="Times New Roman"/>
          <w:sz w:val="28"/>
          <w:szCs w:val="28"/>
          <w:lang w:val="tt" w:eastAsia="ru-RU"/>
        </w:rPr>
        <w:t>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бюджетыннан субсидияләр рәвешендә гамәлгә ашырыла.</w:t>
      </w:r>
    </w:p>
    <w:p w14:paraId="015FF383"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Муниципаль биремне үтәүне финанс белән тәэмин итү Учреждениегә беркетелгән күчемсез мөлкәтне һәм аеруча кыйммәтле күчемле мөлкәтне тоту чыгымнарын исәпкә алып гамәлгә ашыры</w:t>
      </w:r>
      <w:r w:rsidRPr="001B0FAC">
        <w:rPr>
          <w:rFonts w:ascii="Times New Roman" w:eastAsia="Times New Roman" w:hAnsi="Times New Roman" w:cs="Times New Roman"/>
          <w:sz w:val="28"/>
          <w:szCs w:val="28"/>
          <w:lang w:val="tt" w:eastAsia="ru-RU"/>
        </w:rPr>
        <w:t>ла. Учреждение мондый мөлкәт сатып алуга Учредитель бүлеп биргән акчалар, салымнар түләүгә чыгымнар исәбеннән, салым салу объекты буларак тиешле мөлкәт, шул исәптән җир кишәрлекләре таныла.</w:t>
      </w:r>
    </w:p>
    <w:p w14:paraId="590D8F7A"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Күчемсез милек Учредителе яисә Учреждениегә беркетелгән яисә Учреж</w:t>
      </w:r>
      <w:r w:rsidRPr="001B0FAC">
        <w:rPr>
          <w:rFonts w:ascii="Times New Roman" w:eastAsia="Times New Roman" w:hAnsi="Times New Roman" w:cs="Times New Roman"/>
          <w:sz w:val="28"/>
          <w:szCs w:val="28"/>
          <w:lang w:val="tt" w:eastAsia="ru-RU"/>
        </w:rPr>
        <w:t>дение тарафыннан мондый мөлкәтне сатып алуга бүлеп бирелгән акчалар исәбеннән арендага бирелгән очракта, мондый мөлкәтне тотуны финанс белән тәэмин итү Учредитель тарафыннан башкарылмый.</w:t>
      </w:r>
    </w:p>
    <w:p w14:paraId="78461F93" w14:textId="77777777" w:rsidR="00F71FAA" w:rsidRPr="00CF4E13" w:rsidRDefault="00F71FAA"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p>
    <w:p w14:paraId="3536310E" w14:textId="77777777" w:rsidR="007C55ED" w:rsidRPr="00CF4E13"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val="tt" w:eastAsia="ru-RU"/>
        </w:rPr>
      </w:pPr>
      <w:r w:rsidRPr="001B0FAC">
        <w:rPr>
          <w:rFonts w:ascii="Times New Roman" w:eastAsia="Times New Roman" w:hAnsi="Times New Roman" w:cs="Times New Roman"/>
          <w:b/>
          <w:sz w:val="28"/>
          <w:szCs w:val="28"/>
          <w:lang w:val="tt" w:eastAsia="ru-RU"/>
        </w:rPr>
        <w:t>4. Учреждение эшчәнлеген оештыру</w:t>
      </w:r>
    </w:p>
    <w:p w14:paraId="7B04BA3A" w14:textId="77777777" w:rsidR="001B0FAC" w:rsidRPr="00CF4E13"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val="tt" w:eastAsia="ru-RU"/>
        </w:rPr>
      </w:pPr>
    </w:p>
    <w:p w14:paraId="7F694298"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4.1. Учреждение мөстәкыйль рәвештә</w:t>
      </w:r>
      <w:r w:rsidRPr="001B0FAC">
        <w:rPr>
          <w:rFonts w:ascii="Times New Roman" w:eastAsia="Times New Roman" w:hAnsi="Times New Roman" w:cs="Times New Roman"/>
          <w:sz w:val="28"/>
          <w:szCs w:val="28"/>
          <w:lang w:val="tt" w:eastAsia="ru-RU"/>
        </w:rPr>
        <w:t xml:space="preserve"> әлеге Устав белән билгеләнгән эшчәнлекне Россия Федерациясе һәм Татарстан Республикасы законнары нигезендә гамәлгә ашыра.</w:t>
      </w:r>
    </w:p>
    <w:p w14:paraId="042CC76B"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4.2. Әлеге Устав билгеләгән эшчәнлекне гамәлгә ашыру өчен Учреждение түбәндәгеләргә хокуклы:</w:t>
      </w:r>
    </w:p>
    <w:p w14:paraId="44EB13A3"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әлеге Уставның 2</w:t>
      </w:r>
      <w:hyperlink r:id="rId12" w:history="1">
        <w:r w:rsidRPr="001B0FAC">
          <w:rPr>
            <w:rFonts w:ascii="Times New Roman" w:eastAsia="Times New Roman" w:hAnsi="Times New Roman" w:cs="Times New Roman"/>
            <w:sz w:val="28"/>
            <w:szCs w:val="28"/>
            <w:lang w:val="tt" w:eastAsia="ru-RU"/>
          </w:rPr>
          <w:t xml:space="preserve"> </w:t>
        </w:r>
      </w:hyperlink>
      <w:r w:rsidRPr="001B0FAC">
        <w:rPr>
          <w:rFonts w:ascii="Times New Roman" w:eastAsia="Times New Roman" w:hAnsi="Times New Roman" w:cs="Times New Roman"/>
          <w:sz w:val="28"/>
          <w:szCs w:val="28"/>
          <w:lang w:val="tt" w:eastAsia="ru-RU"/>
        </w:rPr>
        <w:t>бүлегендә күрсәтелгән Учреждение эшчәнлеге төрләре нигезендә эшләр һәм хезмәтләр күрсәтүгә юридик һәм физик затлар белән шартнамәләр төзергә;</w:t>
      </w:r>
    </w:p>
    <w:p w14:paraId="095D1DCC"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lastRenderedPageBreak/>
        <w:t>- үз эшчәнлегеңне гамәлгә ашыру өчен икътисадый я</w:t>
      </w:r>
      <w:r w:rsidRPr="001B0FAC">
        <w:rPr>
          <w:rFonts w:ascii="Times New Roman" w:eastAsia="Times New Roman" w:hAnsi="Times New Roman" w:cs="Times New Roman"/>
          <w:sz w:val="28"/>
          <w:szCs w:val="28"/>
          <w:lang w:val="tt" w:eastAsia="ru-RU"/>
        </w:rPr>
        <w:t>ктан отышлы шартнамә нигезендә башка оешмаларны һәм физик затларны җәлеп итәргә;</w:t>
      </w:r>
    </w:p>
    <w:p w14:paraId="544CDCD2"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үзендә булган финанс ресурслары исәбенә төп һәм әйләнештәге акчаларны сатып алырга яисә арендаларга;</w:t>
      </w:r>
    </w:p>
    <w:p w14:paraId="23C04998"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 законнарда билгеләнгән тәртиптә тышкы икътисадый һәм башка эшчәнлекне </w:t>
      </w:r>
      <w:r w:rsidRPr="001B0FAC">
        <w:rPr>
          <w:rFonts w:ascii="Times New Roman" w:eastAsia="Times New Roman" w:hAnsi="Times New Roman" w:cs="Times New Roman"/>
          <w:sz w:val="28"/>
          <w:szCs w:val="28"/>
          <w:lang w:val="tt" w:eastAsia="ru-RU"/>
        </w:rPr>
        <w:t>гамәлгә ашырырга;</w:t>
      </w:r>
    </w:p>
    <w:p w14:paraId="22D415E0"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Оештыручы ризалыгы белән филиаллар һәм шәхси счетлар ачу хокукы белән вәкиллекләр төзергә.</w:t>
      </w:r>
    </w:p>
    <w:p w14:paraId="3D57FB0E"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Учреждениенең филиаллары һәм вәкиллекләре юридик затлар булып тормый. Алар үзләрен төзегән Учреждениенең мөлкәтенә ия булалар һәм Учреждение расл</w:t>
      </w:r>
      <w:r w:rsidRPr="001B0FAC">
        <w:rPr>
          <w:rFonts w:ascii="Times New Roman" w:eastAsia="Times New Roman" w:hAnsi="Times New Roman" w:cs="Times New Roman"/>
          <w:sz w:val="28"/>
          <w:szCs w:val="28"/>
          <w:lang w:val="tt" w:eastAsia="ru-RU"/>
        </w:rPr>
        <w:t>аган нигезләмә нигезендә эшлиләр. Филиалның һәм вәкиллекнең милке аерым баланста һәм аларны төзегән Учреждение балансында исәпкә алына.</w:t>
      </w:r>
    </w:p>
    <w:p w14:paraId="73472944"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Филиал һәм вәкиллек җитәкчеләре Учреждение җитәкчесе итеп билгеләнә һәм Учреждениегә бирелгән ышанычнамә нигезендә эш ит</w:t>
      </w:r>
      <w:r w:rsidRPr="001B0FAC">
        <w:rPr>
          <w:rFonts w:ascii="Times New Roman" w:eastAsia="Times New Roman" w:hAnsi="Times New Roman" w:cs="Times New Roman"/>
          <w:sz w:val="28"/>
          <w:szCs w:val="28"/>
          <w:lang w:val="tt" w:eastAsia="ru-RU"/>
        </w:rPr>
        <w:t>ә. Үз филиаллары һәм вәкиллекләре эшчәнлеге өчен җаваплылыкны Учреждение алып бара.</w:t>
      </w:r>
    </w:p>
    <w:p w14:paraId="0C070619"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4.3. Учреждениенең бурычлы:</w:t>
      </w:r>
    </w:p>
    <w:p w14:paraId="0481B23F"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Учреждениенең финанс-хуҗалык эшчәнлеге планы кануннарда билгеләнгән тәртиптә расланган тәртиптә үз эшчәнлеген гамәлгә ашырырга;</w:t>
      </w:r>
    </w:p>
    <w:p w14:paraId="7E9FC119"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Учредительгә Учр</w:t>
      </w:r>
      <w:r w:rsidRPr="001B0FAC">
        <w:rPr>
          <w:rFonts w:ascii="Times New Roman" w:eastAsia="Times New Roman" w:hAnsi="Times New Roman" w:cs="Times New Roman"/>
          <w:sz w:val="28"/>
          <w:szCs w:val="28"/>
          <w:lang w:val="tt" w:eastAsia="ru-RU"/>
        </w:rPr>
        <w:t>еждениегә беркетелгән күчемсез мөлкәтне һәм аеруча кыйммәтле күчемле мөлкәтне тотуга күздә тотыла торган чыгымнарның исәпләрен, үзенә бүлеп бирелгән мөлкәтне, салым салу объекты буларак тиешле мөлкәт, шул исәптән җир кишәрлекләре, шулай ук Учреждение үсеше</w:t>
      </w:r>
      <w:r w:rsidRPr="001B0FAC">
        <w:rPr>
          <w:rFonts w:ascii="Times New Roman" w:eastAsia="Times New Roman" w:hAnsi="Times New Roman" w:cs="Times New Roman"/>
          <w:sz w:val="28"/>
          <w:szCs w:val="28"/>
          <w:lang w:val="tt" w:eastAsia="ru-RU"/>
        </w:rPr>
        <w:t>н билгеләнгән тәртиптә раслана торган программалар кысаларында финанс белән тәэмин итү чыгымнарын исәпләп чыгарырга;</w:t>
      </w:r>
    </w:p>
    <w:p w14:paraId="51BFCE59"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шартнамә, исәп йөкләмәләрен бозган өчен законнар нигезендә җаваплылык тотарга;</w:t>
      </w:r>
    </w:p>
    <w:p w14:paraId="465C0652"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җирдән һәм башка табигый ресурслардан рациональ файдаланмага</w:t>
      </w:r>
      <w:r w:rsidRPr="001B0FAC">
        <w:rPr>
          <w:rFonts w:ascii="Times New Roman" w:eastAsia="Times New Roman" w:hAnsi="Times New Roman" w:cs="Times New Roman"/>
          <w:sz w:val="28"/>
          <w:szCs w:val="28"/>
          <w:lang w:val="tt" w:eastAsia="ru-RU"/>
        </w:rPr>
        <w:t>н, әйләнә-тирә мохитне пычраткан, җитештерүнең куркынычсызлык кагыйдәләрен, санитария-гигиена нормаларын һәм продукция (эшләр, хезмәт күрсәтүләр) хезмәткәрләренең, халыкның һәм кулланучыларның сәламәтлеген яклау таләпләрен бозып китерелгән зыянны капларга;</w:t>
      </w:r>
    </w:p>
    <w:p w14:paraId="536B5766"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үз хезмәткәрләре өчен имин хезмәт шартлары тудыру һәм гариплек, һөнәри авыру хезмәткәренә китерелгән зыян өчен законнарда билгеләнгән тәртиптә җаваплылык тоту, йә хезмәткәрнең хезмәт вазыйфаларын башкаруына бәйле сәламәтлеккә башка төрле зыян китерү;</w:t>
      </w:r>
    </w:p>
    <w:p w14:paraId="5804B533"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зако</w:t>
      </w:r>
      <w:r w:rsidRPr="001B0FAC">
        <w:rPr>
          <w:rFonts w:ascii="Times New Roman" w:eastAsia="Times New Roman" w:hAnsi="Times New Roman" w:cs="Times New Roman"/>
          <w:sz w:val="28"/>
          <w:szCs w:val="28"/>
          <w:lang w:val="tt" w:eastAsia="ru-RU"/>
        </w:rPr>
        <w:t>ннарда билгеләнгән тәртиптә мобилизацион әзерлек чараларын башкарырга;</w:t>
      </w:r>
    </w:p>
    <w:p w14:paraId="47A85ADD"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билгеләнгән тәртиптә документларның (идарә, финанс-хуҗалык, шәхси состав буенча һ.б.) сакланышы һәм кулланылышы өчен җаваплылык тотарга;</w:t>
      </w:r>
    </w:p>
    <w:p w14:paraId="20B2BB5C"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фәнни-тарихи әһәмияте булган </w:t>
      </w:r>
      <w:r w:rsidRPr="001B0FAC">
        <w:rPr>
          <w:rFonts w:ascii="Times New Roman" w:eastAsia="Times New Roman" w:hAnsi="Times New Roman" w:cs="Times New Roman"/>
          <w:sz w:val="28"/>
          <w:szCs w:val="28"/>
          <w:lang w:val="tt" w:eastAsia="ru-RU"/>
        </w:rPr>
        <w:t>документларны архив фондларына дәүләт саклавына тапшыруны законнарда билгеләнгән тәртиптә килештерелгән документлар исемлеге нигезендә тәэмин итәргә;</w:t>
      </w:r>
    </w:p>
    <w:p w14:paraId="03CA818E"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Учредитель билгеләгән тәртиптә Учреждение эшчәнлеге нәтиҗәләре һәм аңа беркетелгән муниципаль мөлкәттән фа</w:t>
      </w:r>
      <w:r w:rsidRPr="001B0FAC">
        <w:rPr>
          <w:rFonts w:ascii="Times New Roman" w:eastAsia="Times New Roman" w:hAnsi="Times New Roman" w:cs="Times New Roman"/>
          <w:sz w:val="28"/>
          <w:szCs w:val="28"/>
          <w:lang w:val="tt" w:eastAsia="ru-RU"/>
        </w:rPr>
        <w:t>йдалану турында хисап тотарга;</w:t>
      </w:r>
    </w:p>
    <w:p w14:paraId="0AD8E2DB" w14:textId="226EB0CB" w:rsidR="007C55ED" w:rsidRPr="001B0FAC" w:rsidRDefault="00CF4E1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w:t>
      </w:r>
      <w:r w:rsidR="00A522E3" w:rsidRPr="001B0FAC">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00A522E3" w:rsidRPr="001B0FAC">
        <w:rPr>
          <w:rFonts w:ascii="Times New Roman" w:eastAsia="Times New Roman" w:hAnsi="Times New Roman" w:cs="Times New Roman"/>
          <w:sz w:val="28"/>
          <w:szCs w:val="28"/>
          <w:lang w:val="tt" w:eastAsia="ru-RU"/>
        </w:rPr>
        <w:t xml:space="preserve"> муниципаль берәмлеге Башкарма комитетының </w:t>
      </w:r>
      <w:r>
        <w:rPr>
          <w:rFonts w:ascii="Times New Roman" w:eastAsia="Times New Roman" w:hAnsi="Times New Roman" w:cs="Times New Roman"/>
          <w:sz w:val="28"/>
          <w:szCs w:val="28"/>
          <w:lang w:val="tt" w:eastAsia="ru-RU"/>
        </w:rPr>
        <w:t>«</w:t>
      </w:r>
      <w:r w:rsidR="00A522E3" w:rsidRPr="001B0FAC">
        <w:rPr>
          <w:rFonts w:ascii="Times New Roman" w:eastAsia="Times New Roman" w:hAnsi="Times New Roman" w:cs="Times New Roman"/>
          <w:sz w:val="28"/>
          <w:szCs w:val="28"/>
          <w:lang w:val="tt" w:eastAsia="ru-RU"/>
        </w:rPr>
        <w:t>Үзәкләштерелгән бухгалтерия</w:t>
      </w:r>
      <w:r>
        <w:rPr>
          <w:rFonts w:ascii="Times New Roman" w:eastAsia="Times New Roman" w:hAnsi="Times New Roman" w:cs="Times New Roman"/>
          <w:sz w:val="28"/>
          <w:szCs w:val="28"/>
          <w:lang w:val="tt" w:eastAsia="ru-RU"/>
        </w:rPr>
        <w:t>»</w:t>
      </w:r>
      <w:r w:rsidR="00A522E3" w:rsidRPr="001B0FAC">
        <w:rPr>
          <w:rFonts w:ascii="Times New Roman" w:eastAsia="Times New Roman" w:hAnsi="Times New Roman" w:cs="Times New Roman"/>
          <w:sz w:val="28"/>
          <w:szCs w:val="28"/>
          <w:lang w:val="tt" w:eastAsia="ru-RU"/>
        </w:rPr>
        <w:t xml:space="preserve"> МКУ бухгалтериясе белән берлектә үз эшчәнлеге нәтиҗәләрен оператив бухгалтерлык исәбенә алып барырга, кануннарда билгелән</w:t>
      </w:r>
      <w:r w:rsidR="00A522E3" w:rsidRPr="001B0FAC">
        <w:rPr>
          <w:rFonts w:ascii="Times New Roman" w:eastAsia="Times New Roman" w:hAnsi="Times New Roman" w:cs="Times New Roman"/>
          <w:sz w:val="28"/>
          <w:szCs w:val="28"/>
          <w:lang w:val="tt" w:eastAsia="ru-RU"/>
        </w:rPr>
        <w:t>гән тәртиптә һәм срокларда статистик һәм бухгалтерлык хисабын алып барырга.</w:t>
      </w:r>
    </w:p>
    <w:p w14:paraId="3D839CDD"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Хисап бозуы өчен Учреждениенең вазыйфаи затлары законнар белән билгеләнгән дисциплинар, административ һәм җинаять җаваплылыгына ия.</w:t>
      </w:r>
    </w:p>
    <w:p w14:paraId="7D2591B0"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4.4. Учреждение эшчәнлеген тикшереп тору канунна</w:t>
      </w:r>
      <w:r w:rsidRPr="001B0FAC">
        <w:rPr>
          <w:rFonts w:ascii="Times New Roman" w:eastAsia="Times New Roman" w:hAnsi="Times New Roman" w:cs="Times New Roman"/>
          <w:sz w:val="28"/>
          <w:szCs w:val="28"/>
          <w:lang w:val="tt" w:eastAsia="ru-RU"/>
        </w:rPr>
        <w:t>рда билгеләнгән тәртиптә аларның компетенциясе чикләрендә гамәлгә куючы һәм башкарма хакимият органнары тарафыннан гамәлгә ашырыла.</w:t>
      </w:r>
    </w:p>
    <w:p w14:paraId="2553111D" w14:textId="77777777" w:rsidR="00F71FAA" w:rsidRPr="001B0FAC" w:rsidRDefault="00F71FAA"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p>
    <w:p w14:paraId="7EC448E4" w14:textId="77777777" w:rsidR="007C55ED"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val="tt" w:eastAsia="ru-RU"/>
        </w:rPr>
        <w:t>5. Учреждение идарәсе</w:t>
      </w:r>
    </w:p>
    <w:p w14:paraId="4B2D5E58" w14:textId="77777777"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26893834"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5.1. Учреждение белән идарә итү законнар һәм әлеге Устав нигезендә гамәлгә ашырыла.</w:t>
      </w:r>
    </w:p>
    <w:p w14:paraId="793DDB62"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5.2. Учреждениен</w:t>
      </w:r>
      <w:r w:rsidRPr="001B0FAC">
        <w:rPr>
          <w:rFonts w:ascii="Times New Roman" w:eastAsia="Times New Roman" w:hAnsi="Times New Roman" w:cs="Times New Roman"/>
          <w:sz w:val="28"/>
          <w:szCs w:val="28"/>
          <w:lang w:val="tt" w:eastAsia="ru-RU"/>
        </w:rPr>
        <w:t>ең бердәм башкарма органы булып аның җитәкчесе - оештыручы итеп билгеләнә һәм вазыйфасыннан азат ителә торган директор тора.</w:t>
      </w:r>
    </w:p>
    <w:p w14:paraId="55163D28"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Учредитель белән Учреждение җитәкчесе арасындагы хезмәт килешүендә түбәндәгеләр күздә тотыла:</w:t>
      </w:r>
    </w:p>
    <w:p w14:paraId="5134F96D"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җитәкченең хокуклары һәм бурычлары;</w:t>
      </w:r>
    </w:p>
    <w:p w14:paraId="7851B8E4"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җитәкче эшчәнлегенең нәтиҗәлелеген һәм нәтиҗәлелеген бәяләү күрсәткечләре;</w:t>
      </w:r>
    </w:p>
    <w:p w14:paraId="722EEB0D"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җитәкченең хезмәткә түләү шартлары;</w:t>
      </w:r>
    </w:p>
    <w:p w14:paraId="0CFC450A"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Учреждение уставында шундый срок билгеләнгән булса, хезмәт шартнамәсенең гамәлдә булу срогы;</w:t>
      </w:r>
    </w:p>
    <w:p w14:paraId="44F15917" w14:textId="7FA09C1F"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Учреждениенең гамәлгә куючы билгеләгән иң ч</w:t>
      </w:r>
      <w:r w:rsidRPr="001B0FAC">
        <w:rPr>
          <w:rFonts w:ascii="Times New Roman" w:eastAsia="Times New Roman" w:hAnsi="Times New Roman" w:cs="Times New Roman"/>
          <w:sz w:val="28"/>
          <w:szCs w:val="28"/>
          <w:lang w:val="tt" w:eastAsia="ru-RU"/>
        </w:rPr>
        <w:t>ик чик күрсәткечләрдән артып китүче вакыты чыккан кредито</w:t>
      </w:r>
      <w:r w:rsidRPr="001B0FAC">
        <w:rPr>
          <w:rFonts w:ascii="Times New Roman" w:eastAsia="Times New Roman" w:hAnsi="Times New Roman" w:cs="Times New Roman"/>
          <w:sz w:val="28"/>
          <w:szCs w:val="28"/>
          <w:lang w:val="tt" w:eastAsia="ru-RU"/>
        </w:rPr>
        <w:t>р</w:t>
      </w:r>
      <w:r w:rsidRPr="001B0FAC">
        <w:rPr>
          <w:rFonts w:ascii="Times New Roman" w:eastAsia="Times New Roman" w:hAnsi="Times New Roman" w:cs="Times New Roman"/>
          <w:sz w:val="28"/>
          <w:szCs w:val="28"/>
          <w:lang w:val="tt" w:eastAsia="ru-RU"/>
        </w:rPr>
        <w:t xml:space="preserve"> </w:t>
      </w:r>
      <w:r w:rsidRPr="001B0FAC">
        <w:rPr>
          <w:rFonts w:ascii="Times New Roman" w:eastAsia="Times New Roman" w:hAnsi="Times New Roman" w:cs="Times New Roman"/>
          <w:sz w:val="28"/>
          <w:szCs w:val="28"/>
          <w:lang w:val="tt" w:eastAsia="ru-RU"/>
        </w:rPr>
        <w:t>б</w:t>
      </w:r>
      <w:r w:rsidRPr="001B0FAC">
        <w:rPr>
          <w:rFonts w:ascii="Times New Roman" w:eastAsia="Times New Roman" w:hAnsi="Times New Roman" w:cs="Times New Roman"/>
          <w:sz w:val="28"/>
          <w:szCs w:val="28"/>
          <w:lang w:val="tt" w:eastAsia="ru-RU"/>
        </w:rPr>
        <w:t>у</w:t>
      </w:r>
      <w:r w:rsidRPr="001B0FAC">
        <w:rPr>
          <w:rFonts w:ascii="Times New Roman" w:eastAsia="Times New Roman" w:hAnsi="Times New Roman" w:cs="Times New Roman"/>
          <w:sz w:val="28"/>
          <w:szCs w:val="28"/>
          <w:lang w:val="tt" w:eastAsia="ru-RU"/>
        </w:rPr>
        <w:t>р</w:t>
      </w:r>
      <w:r w:rsidRPr="001B0FAC">
        <w:rPr>
          <w:rFonts w:ascii="Times New Roman" w:eastAsia="Times New Roman" w:hAnsi="Times New Roman" w:cs="Times New Roman"/>
          <w:sz w:val="28"/>
          <w:szCs w:val="28"/>
          <w:lang w:val="tt" w:eastAsia="ru-RU"/>
        </w:rPr>
        <w:t>ы</w:t>
      </w:r>
      <w:r w:rsidRPr="001B0FAC">
        <w:rPr>
          <w:rFonts w:ascii="Times New Roman" w:eastAsia="Times New Roman" w:hAnsi="Times New Roman" w:cs="Times New Roman"/>
          <w:sz w:val="28"/>
          <w:szCs w:val="28"/>
          <w:lang w:val="tt" w:eastAsia="ru-RU"/>
        </w:rPr>
        <w:t>ч</w:t>
      </w:r>
      <w:r w:rsidRPr="001B0FAC">
        <w:rPr>
          <w:rFonts w:ascii="Times New Roman" w:eastAsia="Times New Roman" w:hAnsi="Times New Roman" w:cs="Times New Roman"/>
          <w:sz w:val="28"/>
          <w:szCs w:val="28"/>
          <w:lang w:val="tt" w:eastAsia="ru-RU"/>
        </w:rPr>
        <w:t>ы</w:t>
      </w:r>
      <w:r w:rsidRPr="001B0FAC">
        <w:rPr>
          <w:rFonts w:ascii="Times New Roman" w:eastAsia="Times New Roman" w:hAnsi="Times New Roman" w:cs="Times New Roman"/>
          <w:sz w:val="28"/>
          <w:szCs w:val="28"/>
          <w:lang w:val="tt" w:eastAsia="ru-RU"/>
        </w:rPr>
        <w:t xml:space="preserve"> </w:t>
      </w:r>
      <w:r w:rsidRPr="001B0FAC">
        <w:rPr>
          <w:rFonts w:ascii="Times New Roman" w:eastAsia="Times New Roman" w:hAnsi="Times New Roman" w:cs="Times New Roman"/>
          <w:sz w:val="28"/>
          <w:szCs w:val="28"/>
          <w:lang w:val="tt" w:eastAsia="ru-RU"/>
        </w:rPr>
        <w:t>булганда, эш бирүче инициативасы буенча х</w:t>
      </w:r>
      <w:r w:rsidRPr="001B0FAC">
        <w:rPr>
          <w:rFonts w:ascii="Times New Roman" w:eastAsia="Times New Roman" w:hAnsi="Times New Roman" w:cs="Times New Roman"/>
          <w:sz w:val="28"/>
          <w:szCs w:val="28"/>
          <w:lang w:val="tt" w:eastAsia="ru-RU"/>
        </w:rPr>
        <w:t>езмәт шартнамәсен өзү турында шарт;</w:t>
      </w:r>
    </w:p>
    <w:p w14:paraId="79F393A1"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Россия Федерациясе Хезмәт кодексында каралган мәҗбүри шартлар.</w:t>
      </w:r>
    </w:p>
    <w:p w14:paraId="1073843F"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5.3. Учреждение директоры законнар һәм әлеге Устав нигезендә эш итә, Учреждение эшчәнлегенә агымдагы җитәкчелек итә һәм Учредительгә хисап тота.</w:t>
      </w:r>
    </w:p>
    <w:p w14:paraId="3AA528FF"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5.4. </w:t>
      </w:r>
      <w:r w:rsidRPr="001B0FAC">
        <w:rPr>
          <w:rFonts w:ascii="Times New Roman" w:eastAsia="Times New Roman" w:hAnsi="Times New Roman" w:cs="Times New Roman"/>
          <w:sz w:val="28"/>
          <w:szCs w:val="28"/>
          <w:lang w:val="tt" w:eastAsia="ru-RU"/>
        </w:rPr>
        <w:t>Законнар белән үз компетенциясенә кертелгән мәсьәләләр буенча Учреждение директоры бердәм начальство принципларында эшли.</w:t>
      </w:r>
    </w:p>
    <w:p w14:paraId="6D229CBF"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5.5. Учреждение директоры Учреждение эшчәнлеген оештыру һәм тәэмин итү буенча түбәндәге функцияләрне һәм бурычларны башкара:</w:t>
      </w:r>
    </w:p>
    <w:p w14:paraId="63E42A9E"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 </w:t>
      </w:r>
      <w:r w:rsidRPr="001B0FAC">
        <w:rPr>
          <w:rFonts w:ascii="Times New Roman" w:eastAsia="Times New Roman" w:hAnsi="Times New Roman" w:cs="Times New Roman"/>
          <w:sz w:val="28"/>
          <w:szCs w:val="28"/>
          <w:lang w:val="tt" w:eastAsia="ru-RU"/>
        </w:rPr>
        <w:t>гамәлгә куючы белән килештереп, урынбасарларны билгели;</w:t>
      </w:r>
    </w:p>
    <w:p w14:paraId="4343EA81"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 Учреждение исеменнән ышанычнамәсез эш итә, аның мәнфәгатьләрен юридик һәм физик затлар белән, дәүләт органнарында, җирле үзидарә органнарында, төрле милек рәвешләрендәге башка оешмаларда, судларда, </w:t>
      </w:r>
      <w:r w:rsidRPr="001B0FAC">
        <w:rPr>
          <w:rFonts w:ascii="Times New Roman" w:eastAsia="Times New Roman" w:hAnsi="Times New Roman" w:cs="Times New Roman"/>
          <w:sz w:val="28"/>
          <w:szCs w:val="28"/>
          <w:lang w:val="tt" w:eastAsia="ru-RU"/>
        </w:rPr>
        <w:t>сорау алу һәм тикшерү органнарында тәкъдим итә;</w:t>
      </w:r>
    </w:p>
    <w:p w14:paraId="1F88416A"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Әлеге Устав билгеләгән чикләрдә Учреждениенең мөлкәте белән эш итә, килешүләр төзи, ышанычнамәләр тапшыра;</w:t>
      </w:r>
    </w:p>
    <w:p w14:paraId="49423E39"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Учреждениенең шәхси счетларын ача;</w:t>
      </w:r>
    </w:p>
    <w:p w14:paraId="0D59EBD3"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Учредитель белән килештереп, Учреждение структурасын, штат р</w:t>
      </w:r>
      <w:r w:rsidRPr="001B0FAC">
        <w:rPr>
          <w:rFonts w:ascii="Times New Roman" w:eastAsia="Times New Roman" w:hAnsi="Times New Roman" w:cs="Times New Roman"/>
          <w:sz w:val="28"/>
          <w:szCs w:val="28"/>
          <w:lang w:val="tt" w:eastAsia="ru-RU"/>
        </w:rPr>
        <w:t>асписаниесен раслый;</w:t>
      </w:r>
    </w:p>
    <w:p w14:paraId="4DB8AC55"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lastRenderedPageBreak/>
        <w:t>-хезмәткәрләрнең вазыйфаи инструкцияләрен билгеләнгән тәртиптә раслый;</w:t>
      </w:r>
    </w:p>
    <w:p w14:paraId="40B818F0"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үз компетенциясе чикләрендә Учреждениенең барлык хезмәткәрләре өчен мәҗбүри булган боерыклар, инструкцияләр, башка локаль актлар чыгара һәм күрсәтмәләр бирә;</w:t>
      </w:r>
    </w:p>
    <w:p w14:paraId="71A183C7"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үз</w:t>
      </w:r>
      <w:r w:rsidRPr="001B0FAC">
        <w:rPr>
          <w:rFonts w:ascii="Times New Roman" w:eastAsia="Times New Roman" w:hAnsi="Times New Roman" w:cs="Times New Roman"/>
          <w:sz w:val="28"/>
          <w:szCs w:val="28"/>
          <w:lang w:val="tt" w:eastAsia="ru-RU"/>
        </w:rPr>
        <w:t xml:space="preserve"> вазыйфасына билгеләнә һәм хезмәткәрләрне вазыйфаларыннан азат итә, алар белән хезмәт килешүләре төзи.</w:t>
      </w:r>
    </w:p>
    <w:p w14:paraId="5C496C44"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5.6. Учреждение җитәкчесе түбәндәгеләр өчен җаваплы:</w:t>
      </w:r>
    </w:p>
    <w:p w14:paraId="07CB5A07"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законнарда каралган очракларда хезмәт, граждан, бюджет һәм башка законнар нормаларын бозу;</w:t>
      </w:r>
    </w:p>
    <w:p w14:paraId="1F49728C"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хезмә</w:t>
      </w:r>
      <w:r w:rsidRPr="001B0FAC">
        <w:rPr>
          <w:rFonts w:ascii="Times New Roman" w:eastAsia="Times New Roman" w:hAnsi="Times New Roman" w:cs="Times New Roman"/>
          <w:sz w:val="28"/>
          <w:szCs w:val="28"/>
          <w:lang w:val="tt" w:eastAsia="ru-RU"/>
        </w:rPr>
        <w:t>тне саклау нормаларын һәм куркынычсызлык техникасын үтәү;</w:t>
      </w:r>
    </w:p>
    <w:p w14:paraId="5FBC1A95"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муниципаль район бюджеты акчаларын һәм керем китерә торган эшчәнлектән алынган акчаларны максатчан файдаланмау;</w:t>
      </w:r>
    </w:p>
    <w:p w14:paraId="4E54A909"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акчаларны кредит оешмаларында депозитларда урнаштыру;</w:t>
      </w:r>
    </w:p>
    <w:p w14:paraId="20E58F1F"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акцияләр, облигацияләр һәм башка</w:t>
      </w:r>
      <w:r w:rsidRPr="001B0FAC">
        <w:rPr>
          <w:rFonts w:ascii="Times New Roman" w:eastAsia="Times New Roman" w:hAnsi="Times New Roman" w:cs="Times New Roman"/>
          <w:sz w:val="28"/>
          <w:szCs w:val="28"/>
          <w:lang w:val="tt" w:eastAsia="ru-RU"/>
        </w:rPr>
        <w:t xml:space="preserve"> кыйммәтле кәгазьләр сатып алу һәм алар буенча керемнәр (дивидендлар, процентлар) алу;</w:t>
      </w:r>
    </w:p>
    <w:p w14:paraId="21B04B5D" w14:textId="77777777" w:rsidR="007C55ED" w:rsidRPr="001B0FAC" w:rsidRDefault="00A522E3" w:rsidP="000D6719">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Россия Федерациясе бюджет законнарын башка бозулар.</w:t>
      </w:r>
    </w:p>
    <w:p w14:paraId="034803FC" w14:textId="77777777" w:rsidR="007C55ED" w:rsidRPr="001B0FAC" w:rsidRDefault="00A522E3" w:rsidP="000D6719">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директоры кануннарда билгеләнгән тәртиптә һәм нигезләрдә административ, җинаять, дисциплинар һәм матди җав</w:t>
      </w:r>
      <w:r w:rsidRPr="001B0FAC">
        <w:rPr>
          <w:rFonts w:ascii="Times New Roman" w:hAnsi="Times New Roman" w:cs="Times New Roman"/>
          <w:sz w:val="28"/>
          <w:szCs w:val="28"/>
          <w:lang w:val="tt"/>
        </w:rPr>
        <w:t>аплылыкка тартылырга мөмкин.</w:t>
      </w:r>
    </w:p>
    <w:p w14:paraId="7CCD7BD0" w14:textId="77777777" w:rsidR="007C55ED" w:rsidRPr="001B0FAC" w:rsidRDefault="00A522E3" w:rsidP="000D6719">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5.7. Хезмәт килешүе нигезендә барлыкка килә торган хезмәткәрләрнең һәм Учреждениеләрнең мөнәсәбәтләре Россия Федерациясенең хезмәт законнары белән җайга салына.</w:t>
      </w:r>
    </w:p>
    <w:p w14:paraId="7213CD47" w14:textId="77777777" w:rsidR="007C55ED"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r w:rsidRPr="001B0FAC">
        <w:rPr>
          <w:rFonts w:ascii="Times New Roman" w:eastAsia="Times New Roman" w:hAnsi="Times New Roman" w:cs="Times New Roman"/>
          <w:b/>
          <w:sz w:val="28"/>
          <w:szCs w:val="28"/>
          <w:lang w:val="tt" w:eastAsia="ru-RU"/>
        </w:rPr>
        <w:t>7. Учреждениене үзгәртеп оештыру һәм бетерү</w:t>
      </w:r>
    </w:p>
    <w:p w14:paraId="7CB71127" w14:textId="77777777" w:rsidR="001B0FAC" w:rsidRPr="001B0FAC"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eastAsia="ru-RU"/>
        </w:rPr>
      </w:pPr>
    </w:p>
    <w:p w14:paraId="161A08D2" w14:textId="41BA29BE"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 xml:space="preserve">7.1. </w:t>
      </w:r>
      <w:r w:rsidRPr="001B0FAC">
        <w:rPr>
          <w:rFonts w:ascii="Times New Roman" w:eastAsia="Times New Roman" w:hAnsi="Times New Roman" w:cs="Times New Roman"/>
          <w:sz w:val="28"/>
          <w:szCs w:val="28"/>
          <w:lang w:val="tt" w:eastAsia="ru-RU"/>
        </w:rPr>
        <w:t xml:space="preserve">Учреждениене реформалаштыру (кушу, кушу, бүлү, бүлеп бирү, үзгәртеп кору) Татарстан Республикасы </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Лениногорск муниципаль районы</w:t>
      </w:r>
      <w:r w:rsidR="00CF4E13">
        <w:rPr>
          <w:rFonts w:ascii="Times New Roman" w:eastAsia="Times New Roman" w:hAnsi="Times New Roman" w:cs="Times New Roman"/>
          <w:sz w:val="28"/>
          <w:szCs w:val="28"/>
          <w:lang w:val="tt" w:eastAsia="ru-RU"/>
        </w:rPr>
        <w:t>»</w:t>
      </w:r>
      <w:r w:rsidRPr="001B0FAC">
        <w:rPr>
          <w:rFonts w:ascii="Times New Roman" w:eastAsia="Times New Roman" w:hAnsi="Times New Roman" w:cs="Times New Roman"/>
          <w:sz w:val="28"/>
          <w:szCs w:val="28"/>
          <w:lang w:val="tt" w:eastAsia="ru-RU"/>
        </w:rPr>
        <w:t xml:space="preserve"> муниципаль берәмлеге Башкарма комитеты карары буенча яисә суд карары буенча законнарда билгеләнгән тәртиптә гамәлгә ашырылырга </w:t>
      </w:r>
      <w:r w:rsidRPr="001B0FAC">
        <w:rPr>
          <w:rFonts w:ascii="Times New Roman" w:eastAsia="Times New Roman" w:hAnsi="Times New Roman" w:cs="Times New Roman"/>
          <w:sz w:val="28"/>
          <w:szCs w:val="28"/>
          <w:lang w:val="tt" w:eastAsia="ru-RU"/>
        </w:rPr>
        <w:t>мөмкин.</w:t>
      </w:r>
    </w:p>
    <w:p w14:paraId="7FD1194E"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7.2. Учреждение Учредитель яки суд карары буенча юкка чыгарылырга мөмкин.</w:t>
      </w:r>
    </w:p>
    <w:p w14:paraId="13C4CE4F" w14:textId="77777777" w:rsidR="007C55ED" w:rsidRPr="001B0FAC"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eastAsia="ru-RU"/>
        </w:rPr>
      </w:pPr>
      <w:r w:rsidRPr="001B0FAC">
        <w:rPr>
          <w:rFonts w:ascii="Times New Roman" w:eastAsia="Times New Roman" w:hAnsi="Times New Roman" w:cs="Times New Roman"/>
          <w:sz w:val="28"/>
          <w:szCs w:val="28"/>
          <w:lang w:val="tt" w:eastAsia="ru-RU"/>
        </w:rPr>
        <w:t>Кредиторлар таләпләрен канәгатьләндергәннән соң калган Учреждение мөлкәте, шулай ук законнар нигезендә бетерелә торган учреждениенең йөкләмәләре буенча түләтү алына алмаган м</w:t>
      </w:r>
      <w:r w:rsidRPr="001B0FAC">
        <w:rPr>
          <w:rFonts w:ascii="Times New Roman" w:eastAsia="Times New Roman" w:hAnsi="Times New Roman" w:cs="Times New Roman"/>
          <w:sz w:val="28"/>
          <w:szCs w:val="28"/>
          <w:lang w:val="tt" w:eastAsia="ru-RU"/>
        </w:rPr>
        <w:t>өлкәт Учредительгә ликвидация комиссиясе тарафыннан тапшырыла.</w:t>
      </w:r>
    </w:p>
    <w:p w14:paraId="002B61AE"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Учреждение бетерелгәндә фәнни-тарихи әһәмияткә ия даими саклау документлары, шәхси состав буенча документлар (боерыклар, шәхси эшләр, исәпкә алу карточкалары һ.б.) Учреждение урнашкан урындагы </w:t>
      </w:r>
      <w:r w:rsidRPr="001B0FAC">
        <w:rPr>
          <w:rFonts w:ascii="Times New Roman" w:eastAsia="Times New Roman" w:hAnsi="Times New Roman" w:cs="Times New Roman"/>
          <w:sz w:val="28"/>
          <w:szCs w:val="28"/>
          <w:lang w:val="tt" w:eastAsia="ru-RU"/>
        </w:rPr>
        <w:t>архив фондларына саклауга тапшырыла. Документларны тапшыру һәм тәртипкә салу Учреждение көчләре һәм аның акчалары исәбеннән архив органнары таләпләре нигезендә гамәлгә ашырыла.</w:t>
      </w:r>
    </w:p>
    <w:p w14:paraId="1B4EED6F"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 xml:space="preserve">Учреждениене бетерү тәмамланган дип санала, ә бу хакта Юридик затларның бердәм </w:t>
      </w:r>
      <w:r w:rsidRPr="001B0FAC">
        <w:rPr>
          <w:rFonts w:ascii="Times New Roman" w:eastAsia="Times New Roman" w:hAnsi="Times New Roman" w:cs="Times New Roman"/>
          <w:sz w:val="28"/>
          <w:szCs w:val="28"/>
          <w:lang w:val="tt" w:eastAsia="ru-RU"/>
        </w:rPr>
        <w:t>дәүләт реестрына кертелгәннән соң Учреждение яшәүдән туктаган дип санала.</w:t>
      </w:r>
    </w:p>
    <w:p w14:paraId="3DF78F05" w14:textId="77777777" w:rsidR="000D6719" w:rsidRPr="00CF4E13" w:rsidRDefault="000D6719" w:rsidP="00C94D1E">
      <w:pPr>
        <w:shd w:val="clear" w:color="auto" w:fill="FFFFFF"/>
        <w:spacing w:after="0" w:line="240" w:lineRule="auto"/>
        <w:ind w:right="-1134"/>
        <w:jc w:val="center"/>
        <w:rPr>
          <w:rFonts w:ascii="Times New Roman" w:eastAsia="Times New Roman" w:hAnsi="Times New Roman" w:cs="Times New Roman"/>
          <w:b/>
          <w:sz w:val="28"/>
          <w:szCs w:val="28"/>
          <w:lang w:val="tt" w:eastAsia="ru-RU"/>
        </w:rPr>
      </w:pPr>
    </w:p>
    <w:p w14:paraId="5D3696EB" w14:textId="77777777" w:rsidR="007C55ED" w:rsidRPr="00CF4E13" w:rsidRDefault="00A522E3" w:rsidP="00C94D1E">
      <w:pPr>
        <w:shd w:val="clear" w:color="auto" w:fill="FFFFFF"/>
        <w:spacing w:after="0" w:line="240" w:lineRule="auto"/>
        <w:ind w:right="-1134"/>
        <w:jc w:val="center"/>
        <w:rPr>
          <w:rFonts w:ascii="Times New Roman" w:eastAsia="Times New Roman" w:hAnsi="Times New Roman" w:cs="Times New Roman"/>
          <w:b/>
          <w:sz w:val="28"/>
          <w:szCs w:val="28"/>
          <w:lang w:val="tt" w:eastAsia="ru-RU"/>
        </w:rPr>
      </w:pPr>
      <w:r w:rsidRPr="001B0FAC">
        <w:rPr>
          <w:rFonts w:ascii="Times New Roman" w:eastAsia="Times New Roman" w:hAnsi="Times New Roman" w:cs="Times New Roman"/>
          <w:b/>
          <w:sz w:val="28"/>
          <w:szCs w:val="28"/>
          <w:lang w:val="tt" w:eastAsia="ru-RU"/>
        </w:rPr>
        <w:t>8. Әлеге Уставка үзгәрешләр кертү тәртибе</w:t>
      </w:r>
    </w:p>
    <w:p w14:paraId="1248A8FD" w14:textId="77777777" w:rsidR="001B0FAC" w:rsidRPr="00CF4E13" w:rsidRDefault="001B0FAC" w:rsidP="00C94D1E">
      <w:pPr>
        <w:shd w:val="clear" w:color="auto" w:fill="FFFFFF"/>
        <w:spacing w:after="0" w:line="240" w:lineRule="auto"/>
        <w:ind w:right="-1134"/>
        <w:jc w:val="center"/>
        <w:rPr>
          <w:rFonts w:ascii="Times New Roman" w:eastAsia="Times New Roman" w:hAnsi="Times New Roman" w:cs="Times New Roman"/>
          <w:b/>
          <w:sz w:val="28"/>
          <w:szCs w:val="28"/>
          <w:lang w:val="tt" w:eastAsia="ru-RU"/>
        </w:rPr>
      </w:pPr>
    </w:p>
    <w:p w14:paraId="0887AFCE" w14:textId="77777777" w:rsidR="007C55ED" w:rsidRPr="00CF4E13" w:rsidRDefault="00A522E3"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r w:rsidRPr="001B0FAC">
        <w:rPr>
          <w:rFonts w:ascii="Times New Roman" w:eastAsia="Times New Roman" w:hAnsi="Times New Roman" w:cs="Times New Roman"/>
          <w:sz w:val="28"/>
          <w:szCs w:val="28"/>
          <w:lang w:val="tt" w:eastAsia="ru-RU"/>
        </w:rPr>
        <w:t>Әлеге Уставка кертелә торган үзгәрешләрне дәүләт теркәве кануннарда билгеләнгән тәртиптә гамәлгә ашырыла.</w:t>
      </w:r>
    </w:p>
    <w:p w14:paraId="587026A9" w14:textId="77777777" w:rsidR="00DD7AF0" w:rsidRPr="00CF4E13" w:rsidRDefault="00DD7AF0" w:rsidP="00C94D1E">
      <w:pPr>
        <w:shd w:val="clear" w:color="auto" w:fill="FFFFFF"/>
        <w:spacing w:after="0" w:line="240" w:lineRule="auto"/>
        <w:ind w:right="-1134" w:firstLine="540"/>
        <w:jc w:val="both"/>
        <w:rPr>
          <w:rFonts w:ascii="Times New Roman" w:eastAsia="Times New Roman" w:hAnsi="Times New Roman" w:cs="Times New Roman"/>
          <w:sz w:val="28"/>
          <w:szCs w:val="28"/>
          <w:lang w:val="tt" w:eastAsia="ru-RU"/>
        </w:rPr>
      </w:pPr>
    </w:p>
    <w:p w14:paraId="6187FD68" w14:textId="77777777" w:rsidR="00DD7AF0" w:rsidRPr="00CF4E13" w:rsidRDefault="00A522E3" w:rsidP="00C94D1E">
      <w:pPr>
        <w:pStyle w:val="ConsPlusNormal"/>
        <w:widowControl/>
        <w:ind w:right="-1134" w:firstLine="0"/>
        <w:jc w:val="center"/>
        <w:rPr>
          <w:rFonts w:ascii="Times New Roman" w:hAnsi="Times New Roman" w:cs="Times New Roman"/>
          <w:b/>
          <w:sz w:val="28"/>
          <w:szCs w:val="28"/>
          <w:lang w:val="tt"/>
        </w:rPr>
      </w:pPr>
      <w:r w:rsidRPr="001B0FAC">
        <w:rPr>
          <w:rFonts w:ascii="Times New Roman" w:hAnsi="Times New Roman" w:cs="Times New Roman"/>
          <w:b/>
          <w:sz w:val="28"/>
          <w:szCs w:val="28"/>
          <w:lang w:val="tt"/>
        </w:rPr>
        <w:t>9. Мәнфәгатьләр конфликтын булд</w:t>
      </w:r>
      <w:r w:rsidRPr="001B0FAC">
        <w:rPr>
          <w:rFonts w:ascii="Times New Roman" w:hAnsi="Times New Roman" w:cs="Times New Roman"/>
          <w:b/>
          <w:sz w:val="28"/>
          <w:szCs w:val="28"/>
          <w:lang w:val="tt"/>
        </w:rPr>
        <w:t>ырмау һәм җайга салу</w:t>
      </w:r>
    </w:p>
    <w:p w14:paraId="39115AB8" w14:textId="77777777" w:rsidR="00DD7AF0" w:rsidRPr="00CF4E13" w:rsidRDefault="00DD7AF0" w:rsidP="00C94D1E">
      <w:pPr>
        <w:pStyle w:val="ConsPlusNormal"/>
        <w:widowControl/>
        <w:ind w:right="-1134" w:firstLine="0"/>
        <w:jc w:val="center"/>
        <w:rPr>
          <w:rFonts w:ascii="Times New Roman" w:hAnsi="Times New Roman" w:cs="Times New Roman"/>
          <w:sz w:val="28"/>
          <w:szCs w:val="28"/>
          <w:lang w:val="tt"/>
        </w:rPr>
      </w:pPr>
    </w:p>
    <w:p w14:paraId="69D219CF" w14:textId="77777777" w:rsidR="00DD7AF0" w:rsidRPr="00CF4E13" w:rsidRDefault="00A522E3" w:rsidP="00C94D1E">
      <w:pPr>
        <w:spacing w:after="0" w:line="240" w:lineRule="auto"/>
        <w:ind w:right="-1134" w:firstLine="851"/>
        <w:jc w:val="both"/>
        <w:rPr>
          <w:rFonts w:ascii="Times New Roman" w:hAnsi="Times New Roman" w:cs="Times New Roman"/>
          <w:sz w:val="28"/>
          <w:szCs w:val="28"/>
          <w:lang w:val="tt"/>
        </w:rPr>
      </w:pPr>
      <w:r w:rsidRPr="001B0FAC">
        <w:rPr>
          <w:rFonts w:ascii="Times New Roman" w:hAnsi="Times New Roman" w:cs="Times New Roman"/>
          <w:sz w:val="28"/>
          <w:szCs w:val="28"/>
          <w:lang w:val="tt"/>
        </w:rPr>
        <w:t xml:space="preserve">9.1. Мәнфәгатьләр конфликты дигәндә Учреждение хезмәткәренең шәхси кызыксынучанлыгы аның хезмәт бурычларын тиешенчә үтәвенә йогынты ясарга мөмкин һәм шул ук вакытта Учреждение хезмәткәренең шәхси кызыксынуы һәм хокуклары һәм </w:t>
      </w:r>
      <w:r w:rsidRPr="001B0FAC">
        <w:rPr>
          <w:rFonts w:ascii="Times New Roman" w:hAnsi="Times New Roman" w:cs="Times New Roman"/>
          <w:sz w:val="28"/>
          <w:szCs w:val="28"/>
          <w:lang w:val="tt"/>
        </w:rPr>
        <w:t>законлы мәнфәгатьләре арасында каршылыклар килеп чыгарга яки килеп чыгарга мөмкин булган, аның хезмәткәре булып торган Учреждениенең мөлкәтенә һәм (яисә) Учреждениенең эшлекле репутациясенә зыян китерергә сәләтле булган хәл аңлашыла.</w:t>
      </w:r>
    </w:p>
    <w:p w14:paraId="3C3519A7" w14:textId="77777777" w:rsidR="00DD7AF0" w:rsidRPr="00CF4E13" w:rsidRDefault="00A522E3" w:rsidP="00C94D1E">
      <w:pPr>
        <w:spacing w:after="0" w:line="240" w:lineRule="auto"/>
        <w:ind w:right="-1134" w:firstLine="851"/>
        <w:jc w:val="both"/>
        <w:rPr>
          <w:rFonts w:ascii="Times New Roman" w:hAnsi="Times New Roman" w:cs="Times New Roman"/>
          <w:sz w:val="28"/>
          <w:szCs w:val="28"/>
          <w:lang w:val="tt"/>
        </w:rPr>
      </w:pPr>
      <w:r w:rsidRPr="001B0FAC">
        <w:rPr>
          <w:rFonts w:ascii="Times New Roman" w:hAnsi="Times New Roman" w:cs="Times New Roman"/>
          <w:sz w:val="28"/>
          <w:szCs w:val="28"/>
          <w:lang w:val="tt"/>
        </w:rPr>
        <w:t>9.2. Хезмәттәге бурычл</w:t>
      </w:r>
      <w:r w:rsidRPr="001B0FAC">
        <w:rPr>
          <w:rFonts w:ascii="Times New Roman" w:hAnsi="Times New Roman" w:cs="Times New Roman"/>
          <w:sz w:val="28"/>
          <w:szCs w:val="28"/>
          <w:lang w:val="tt"/>
        </w:rPr>
        <w:t xml:space="preserve">арын тиешенчә үтәүгә йогынты ясый яисә йогынты ясый ала торган Учреждение хезмәткәренең шәхси кызыксынуы дигәндә Учреждение эшчесенең хезмәт бурычларын акча, кыйммәтләр, башка милек, шул исәптән мөлкәти хокуклар, яисә милек характерындагы хезмәтләрне үзең </w:t>
      </w:r>
      <w:r w:rsidRPr="001B0FAC">
        <w:rPr>
          <w:rFonts w:ascii="Times New Roman" w:hAnsi="Times New Roman" w:cs="Times New Roman"/>
          <w:sz w:val="28"/>
          <w:szCs w:val="28"/>
          <w:lang w:val="tt"/>
        </w:rPr>
        <w:t>өчен</w:t>
      </w:r>
      <w:r w:rsidRPr="001B0FAC">
        <w:rPr>
          <w:rFonts w:ascii="Times New Roman" w:hAnsi="Times New Roman" w:cs="Times New Roman"/>
          <w:sz w:val="28"/>
          <w:szCs w:val="28"/>
          <w:lang w:val="tt"/>
        </w:rPr>
        <w:t xml:space="preserve"> яки өченче затлар өчен алу мөмкинлеге аңлашыла.</w:t>
      </w:r>
    </w:p>
    <w:p w14:paraId="5C25F462" w14:textId="77777777" w:rsidR="00CD2ACF" w:rsidRPr="00CF4E13" w:rsidRDefault="00A522E3" w:rsidP="00CD2ACF">
      <w:pPr>
        <w:spacing w:after="0" w:line="240" w:lineRule="auto"/>
        <w:ind w:right="-1276" w:firstLine="540"/>
        <w:jc w:val="both"/>
        <w:rPr>
          <w:rFonts w:ascii="Times New Roman" w:hAnsi="Times New Roman" w:cs="Times New Roman"/>
          <w:sz w:val="28"/>
          <w:szCs w:val="28"/>
          <w:lang w:val="tt"/>
        </w:rPr>
      </w:pPr>
      <w:r>
        <w:rPr>
          <w:rFonts w:ascii="Times New Roman" w:hAnsi="Times New Roman" w:cs="Times New Roman"/>
          <w:sz w:val="28"/>
          <w:szCs w:val="28"/>
          <w:lang w:val="tt"/>
        </w:rPr>
        <w:t>9.3. Учреждениядә мәнфәгатьләр конфликтын булдырмау һәм җайга салу эшчәнлеге түбәндәге төп принциплар нигезендә гамәлгә ашырыла:</w:t>
      </w:r>
    </w:p>
    <w:p w14:paraId="371D2FD7" w14:textId="77777777" w:rsidR="00CD2ACF" w:rsidRPr="00CF4E13" w:rsidRDefault="00A522E3" w:rsidP="00CD2ACF">
      <w:pPr>
        <w:spacing w:after="0" w:line="240" w:lineRule="auto"/>
        <w:ind w:right="-1276" w:firstLine="540"/>
        <w:jc w:val="both"/>
        <w:rPr>
          <w:rFonts w:ascii="Times New Roman" w:hAnsi="Times New Roman" w:cs="Times New Roman"/>
          <w:sz w:val="28"/>
          <w:szCs w:val="28"/>
          <w:lang w:val="tt"/>
        </w:rPr>
      </w:pPr>
      <w:r w:rsidRPr="001B0FAC">
        <w:rPr>
          <w:rFonts w:ascii="Times New Roman" w:hAnsi="Times New Roman" w:cs="Times New Roman"/>
          <w:sz w:val="28"/>
          <w:szCs w:val="28"/>
          <w:lang w:val="tt"/>
        </w:rPr>
        <w:t>коррупцияне кисәтү чараларын өстенлекле куллану; мәнфәгатьләрнең реаль яис</w:t>
      </w:r>
      <w:r w:rsidRPr="001B0FAC">
        <w:rPr>
          <w:rFonts w:ascii="Times New Roman" w:hAnsi="Times New Roman" w:cs="Times New Roman"/>
          <w:sz w:val="28"/>
          <w:szCs w:val="28"/>
          <w:lang w:val="tt"/>
        </w:rPr>
        <w:t>ә</w:t>
      </w:r>
      <w:r w:rsidRPr="001B0FAC">
        <w:rPr>
          <w:rFonts w:ascii="Times New Roman" w:hAnsi="Times New Roman" w:cs="Times New Roman"/>
          <w:sz w:val="28"/>
          <w:szCs w:val="28"/>
          <w:lang w:val="tt"/>
        </w:rPr>
        <w:t xml:space="preserve"> потенциаль конфликты турында белешмәләрне ачу мәҗбүрилеге;</w:t>
      </w:r>
    </w:p>
    <w:p w14:paraId="75C11595" w14:textId="77777777" w:rsidR="00CD2ACF" w:rsidRPr="00CF4E13" w:rsidRDefault="00A522E3" w:rsidP="00CD2ACF">
      <w:pPr>
        <w:spacing w:after="0" w:line="240" w:lineRule="auto"/>
        <w:ind w:right="-1276" w:firstLine="540"/>
        <w:jc w:val="both"/>
        <w:rPr>
          <w:rFonts w:ascii="Times New Roman" w:hAnsi="Times New Roman" w:cs="Times New Roman"/>
          <w:sz w:val="28"/>
          <w:szCs w:val="28"/>
          <w:lang w:val="tt"/>
        </w:rPr>
      </w:pPr>
      <w:r w:rsidRPr="001B0FAC">
        <w:rPr>
          <w:rFonts w:ascii="Times New Roman" w:hAnsi="Times New Roman" w:cs="Times New Roman"/>
          <w:sz w:val="28"/>
          <w:szCs w:val="28"/>
          <w:lang w:val="tt"/>
        </w:rPr>
        <w:t>мәнфәгатьләрнең һәр конфликтын ачыклаганда һәм аны җайга салганда Учреждение өчен репутацион куркынычларны индивидуаль карау һәм бәяләү;</w:t>
      </w:r>
    </w:p>
    <w:p w14:paraId="0B65E41A"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 xml:space="preserve">мәнфәгатьләр конфликты һәм аны җайга салу процессы </w:t>
      </w:r>
      <w:r w:rsidRPr="001B0FAC">
        <w:rPr>
          <w:rFonts w:ascii="Times New Roman" w:hAnsi="Times New Roman" w:cs="Times New Roman"/>
          <w:sz w:val="28"/>
          <w:szCs w:val="28"/>
          <w:lang w:val="tt"/>
        </w:rPr>
        <w:t>турында белешмәләрне ачу процессының конфиденциальлеге;</w:t>
      </w:r>
    </w:p>
    <w:p w14:paraId="5EEC6D5E"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мәнфәгатьләр конфликтын җайга салганда Учреждение һәм учреждение хезмәткәре мәнфәгатьләре балансын үтәү;</w:t>
      </w:r>
    </w:p>
    <w:p w14:paraId="2F2CAAA2"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хезмәткәрен мәнфәгатьләр конфликты турындагы хәбәргә бәйле рәвештә эзәрлекләүдән якл</w:t>
      </w:r>
      <w:r w:rsidRPr="001B0FAC">
        <w:rPr>
          <w:rFonts w:ascii="Times New Roman" w:hAnsi="Times New Roman" w:cs="Times New Roman"/>
          <w:sz w:val="28"/>
          <w:szCs w:val="28"/>
          <w:lang w:val="tt"/>
        </w:rPr>
        <w:t>ау, ул Учреждение хезмәткәре тарафыннан үз вакытында ачылган һәм учреждение тарафыннан җайга салынган (булдырылмаган).</w:t>
      </w:r>
    </w:p>
    <w:p w14:paraId="5F9AC983"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lang w:val="tt"/>
        </w:rPr>
        <w:t>9.4. Эшче</w:t>
      </w:r>
      <w:r>
        <w:rPr>
          <w:rFonts w:ascii="Times New Roman" w:hAnsi="Times New Roman" w:cs="Times New Roman"/>
          <w:sz w:val="28"/>
          <w:szCs w:val="28"/>
          <w:lang w:val="tt"/>
        </w:rPr>
        <w:tab/>
        <w:t>Үз вазыйфаи бурычларын үтәгәндә учреждениеләр түбәндәгеләргә бурычлы:</w:t>
      </w:r>
    </w:p>
    <w:p w14:paraId="50319D6D"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мәнфәгатьләрен, барыннан да элек, аның эшчәнле</w:t>
      </w:r>
      <w:r w:rsidRPr="001B0FAC">
        <w:rPr>
          <w:rFonts w:ascii="Times New Roman" w:hAnsi="Times New Roman" w:cs="Times New Roman"/>
          <w:sz w:val="28"/>
          <w:szCs w:val="28"/>
          <w:lang w:val="tt"/>
        </w:rPr>
        <w:t>к максатларына карата үтәү;</w:t>
      </w:r>
    </w:p>
    <w:p w14:paraId="1A713B96"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белән үзенең шәхси мәнфәгатьләрен, үз туганнарының һәм дусларының мәнфәгатьләрен исәпкә алмыйча эш итәргә;</w:t>
      </w:r>
    </w:p>
    <w:p w14:paraId="0507ACEE"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мәнфәгатьләр конфликтына китерергә мөмкин булган хәлләрдән һәм хәлләрдән качарга;</w:t>
      </w:r>
    </w:p>
    <w:p w14:paraId="1281EC39"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барлыкка килгән (реаль) яисә</w:t>
      </w:r>
      <w:r w:rsidRPr="001B0FAC">
        <w:rPr>
          <w:rFonts w:ascii="Times New Roman" w:hAnsi="Times New Roman" w:cs="Times New Roman"/>
          <w:sz w:val="28"/>
          <w:szCs w:val="28"/>
          <w:lang w:val="tt"/>
        </w:rPr>
        <w:t xml:space="preserve"> потенциаль мәнфәгатьләр конфликтын ачарга;</w:t>
      </w:r>
    </w:p>
    <w:p w14:paraId="1D4FFE4E"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барлыкка килгән мәнфәгатьләр конфликтын җайга салуга ярдәм итәргә.</w:t>
      </w:r>
    </w:p>
    <w:p w14:paraId="20DBC7A3"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lang w:val="tt"/>
        </w:rPr>
        <w:t>9.5. Учреждениядә мәнфәгатьләр конфликтын җайга салу ысуллары булырга мөмкин:</w:t>
      </w:r>
    </w:p>
    <w:p w14:paraId="2A866EC4"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lastRenderedPageBreak/>
        <w:t>Учреждение хезмәткәренең аның шәхси мәнфәгатьләренә кагылырга мөмки</w:t>
      </w:r>
      <w:r w:rsidRPr="001B0FAC">
        <w:rPr>
          <w:rFonts w:ascii="Times New Roman" w:hAnsi="Times New Roman" w:cs="Times New Roman"/>
          <w:sz w:val="28"/>
          <w:szCs w:val="28"/>
          <w:lang w:val="tt"/>
        </w:rPr>
        <w:t>н булган конкрет мәгълүматтан файдалана алуын чикләү;</w:t>
      </w:r>
    </w:p>
    <w:p w14:paraId="025411AD"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хезмәткәренең ихтыярый кире кагуы яисә аны мәнфәгатьләр конфликты йогынтысында булган яисә булырга мөмкин мәсьәләләр буенча фикер алышуда һәм аларны кабул итү процессында катнашудан читләштер</w:t>
      </w:r>
      <w:r w:rsidRPr="001B0FAC">
        <w:rPr>
          <w:rFonts w:ascii="Times New Roman" w:hAnsi="Times New Roman" w:cs="Times New Roman"/>
          <w:sz w:val="28"/>
          <w:szCs w:val="28"/>
          <w:lang w:val="tt"/>
        </w:rPr>
        <w:t>ү</w:t>
      </w:r>
      <w:r w:rsidRPr="001B0FAC">
        <w:rPr>
          <w:rFonts w:ascii="Times New Roman" w:hAnsi="Times New Roman" w:cs="Times New Roman"/>
          <w:sz w:val="28"/>
          <w:szCs w:val="28"/>
          <w:lang w:val="tt"/>
        </w:rPr>
        <w:t xml:space="preserve"> (даими яисә вакытлыча);</w:t>
      </w:r>
    </w:p>
    <w:p w14:paraId="6E36BD5C"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хезмәткәренең функциональ бурычларын яңадан карау һәм үзгәртү;</w:t>
      </w:r>
    </w:p>
    <w:p w14:paraId="450B765F"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хезмәткәрен Россия Федерациясе Хезмәт кодексы (алга таба - РФ ГК) нигезендә мәнфәгатьләр конфликтын юкка чыгаручы функциональ бурычларны үтәүне к</w:t>
      </w:r>
      <w:r w:rsidRPr="001B0FAC">
        <w:rPr>
          <w:rFonts w:ascii="Times New Roman" w:hAnsi="Times New Roman" w:cs="Times New Roman"/>
          <w:sz w:val="28"/>
          <w:szCs w:val="28"/>
          <w:lang w:val="tt"/>
        </w:rPr>
        <w:t>үздә</w:t>
      </w:r>
      <w:r w:rsidRPr="001B0FAC">
        <w:rPr>
          <w:rFonts w:ascii="Times New Roman" w:hAnsi="Times New Roman" w:cs="Times New Roman"/>
          <w:sz w:val="28"/>
          <w:szCs w:val="28"/>
          <w:lang w:val="tt"/>
        </w:rPr>
        <w:t xml:space="preserve"> тоткан вазыйфага күчерү;</w:t>
      </w:r>
    </w:p>
    <w:p w14:paraId="63C90655"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хезмәткәренең Учреждение мәнфәгатьләре белән низаг тудыра торган шәхси кызыксынуыннан баш тартуы;</w:t>
      </w:r>
    </w:p>
    <w:p w14:paraId="3204D355"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sidRPr="001B0FAC">
        <w:rPr>
          <w:rFonts w:ascii="Times New Roman" w:hAnsi="Times New Roman" w:cs="Times New Roman"/>
          <w:sz w:val="28"/>
          <w:szCs w:val="28"/>
          <w:lang w:val="tt"/>
        </w:rPr>
        <w:t>Учреждение хезмәткәрен РФ ГК билгеләгән нигезләрдә эштән азат итү;</w:t>
      </w:r>
    </w:p>
    <w:p w14:paraId="7E2C1F4B" w14:textId="6B30519B" w:rsidR="00CD2ACF" w:rsidRPr="001B0FAC" w:rsidRDefault="00CF4E13"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lang w:val="tt"/>
        </w:rPr>
        <w:t>«</w:t>
      </w:r>
      <w:r w:rsidR="00A522E3" w:rsidRPr="001B0FAC">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A522E3" w:rsidRPr="001B0FAC">
        <w:rPr>
          <w:rFonts w:ascii="Times New Roman" w:hAnsi="Times New Roman" w:cs="Times New Roman"/>
          <w:sz w:val="28"/>
          <w:szCs w:val="28"/>
          <w:lang w:val="tt"/>
        </w:rPr>
        <w:t xml:space="preserve"> муниципаль берәмле</w:t>
      </w:r>
      <w:r w:rsidR="00A522E3" w:rsidRPr="001B0FAC">
        <w:rPr>
          <w:rFonts w:ascii="Times New Roman" w:hAnsi="Times New Roman" w:cs="Times New Roman"/>
          <w:sz w:val="28"/>
          <w:szCs w:val="28"/>
          <w:lang w:val="tt"/>
        </w:rPr>
        <w:t>генең МБУ мәнфәгатьләр конфликты турындагы нигезләмә нигезендә башка ысуллар.</w:t>
      </w:r>
    </w:p>
    <w:p w14:paraId="7DB98205" w14:textId="77777777" w:rsidR="00CD2ACF" w:rsidRPr="001B0FAC" w:rsidRDefault="00A522E3" w:rsidP="00CD2ACF">
      <w:pPr>
        <w:spacing w:after="0" w:line="240" w:lineRule="auto"/>
        <w:ind w:right="-1276" w:firstLine="540"/>
        <w:jc w:val="both"/>
        <w:rPr>
          <w:rFonts w:ascii="Times New Roman" w:hAnsi="Times New Roman" w:cs="Times New Roman"/>
          <w:sz w:val="28"/>
          <w:szCs w:val="28"/>
        </w:rPr>
      </w:pPr>
      <w:r>
        <w:rPr>
          <w:rFonts w:ascii="Times New Roman" w:hAnsi="Times New Roman" w:cs="Times New Roman"/>
          <w:sz w:val="28"/>
          <w:szCs w:val="28"/>
          <w:lang w:val="tt"/>
        </w:rPr>
        <w:t>9.6. Мәнфәгатьләр конфликтын җайга салуның конкрет ысулын сайлау турында карар кабул иткәндә Учреждение хезмәткәренең шәхси кызыксыну дәрәҗәсе, аның шәхси кызыксынуы Учреждение м</w:t>
      </w:r>
      <w:r>
        <w:rPr>
          <w:rFonts w:ascii="Times New Roman" w:hAnsi="Times New Roman" w:cs="Times New Roman"/>
          <w:sz w:val="28"/>
          <w:szCs w:val="28"/>
          <w:lang w:val="tt"/>
        </w:rPr>
        <w:t>әнфәгатьләренә</w:t>
      </w:r>
      <w:r>
        <w:rPr>
          <w:rFonts w:ascii="Times New Roman" w:hAnsi="Times New Roman" w:cs="Times New Roman"/>
          <w:sz w:val="28"/>
          <w:szCs w:val="28"/>
          <w:lang w:val="tt"/>
        </w:rPr>
        <w:t xml:space="preserve"> зыян китерер дигән ихтималлык исәпкә алына.</w:t>
      </w:r>
    </w:p>
    <w:p w14:paraId="50BDEABC" w14:textId="77777777" w:rsidR="00DD7AF0" w:rsidRPr="001B0FAC" w:rsidRDefault="00A522E3" w:rsidP="00C94D1E">
      <w:pPr>
        <w:spacing w:after="0" w:line="240" w:lineRule="auto"/>
        <w:ind w:right="-1134" w:firstLine="851"/>
        <w:jc w:val="both"/>
        <w:rPr>
          <w:rFonts w:ascii="Times New Roman" w:hAnsi="Times New Roman" w:cs="Times New Roman"/>
          <w:sz w:val="28"/>
          <w:szCs w:val="28"/>
        </w:rPr>
      </w:pPr>
      <w:r w:rsidRPr="001B0FAC">
        <w:rPr>
          <w:rFonts w:ascii="Times New Roman" w:hAnsi="Times New Roman" w:cs="Times New Roman"/>
          <w:sz w:val="28"/>
          <w:szCs w:val="28"/>
          <w:lang w:val="tt"/>
        </w:rPr>
        <w:t>9.7. Учреждение директоры эш бирүчегә (Учредительгә) вазыйфаи бурычларын үтәгәндә мәнфәгатьләр конфликтына китерә торган яисә китерергә мөмкин шәхси кызыксынуы барлыкка килү турында хәбәр итәргә ти</w:t>
      </w:r>
      <w:r w:rsidRPr="001B0FAC">
        <w:rPr>
          <w:rFonts w:ascii="Times New Roman" w:hAnsi="Times New Roman" w:cs="Times New Roman"/>
          <w:sz w:val="28"/>
          <w:szCs w:val="28"/>
          <w:lang w:val="tt"/>
        </w:rPr>
        <w:t>еш.</w:t>
      </w:r>
    </w:p>
    <w:p w14:paraId="20E2FDF3" w14:textId="77777777" w:rsidR="00DD7AF0" w:rsidRPr="00CF4E13" w:rsidRDefault="00A522E3" w:rsidP="00C94D1E">
      <w:pPr>
        <w:spacing w:after="0" w:line="240" w:lineRule="auto"/>
        <w:ind w:right="-1134" w:firstLine="851"/>
        <w:jc w:val="both"/>
        <w:rPr>
          <w:rFonts w:ascii="Times New Roman" w:hAnsi="Times New Roman" w:cs="Times New Roman"/>
          <w:sz w:val="28"/>
          <w:szCs w:val="28"/>
          <w:lang w:val="tt"/>
        </w:rPr>
      </w:pPr>
      <w:r w:rsidRPr="001B0FAC">
        <w:rPr>
          <w:rFonts w:ascii="Times New Roman" w:hAnsi="Times New Roman" w:cs="Times New Roman"/>
          <w:sz w:val="28"/>
          <w:szCs w:val="28"/>
          <w:lang w:val="tt"/>
        </w:rPr>
        <w:t>9.8. Учреждение хезмәткәре Учреждение директорына вазыйфаи бурычларын үтәгәндә мәнфәгатьләр конфликтына китерә торган яисә китерергә мөмкин шәхси кызыксынуы барлыкка килү турында хәбәр итәргә тиеш. Учреждение директорына хәбәр итү тәртибе, хәбәрнамәләр</w:t>
      </w:r>
      <w:r w:rsidRPr="001B0FAC">
        <w:rPr>
          <w:rFonts w:ascii="Times New Roman" w:hAnsi="Times New Roman" w:cs="Times New Roman"/>
          <w:sz w:val="28"/>
          <w:szCs w:val="28"/>
          <w:lang w:val="tt"/>
        </w:rPr>
        <w:t>дә булган белешмәләр исемлеге, әлеге белешмәләрне тикшерүне оештыру һәм хәбәрнамәләрне теркәү тәртибе Учредитель тарафыннан билгеләнә.</w:t>
      </w:r>
    </w:p>
    <w:p w14:paraId="3F3509FA" w14:textId="7F173FFE" w:rsidR="00CD2ACF" w:rsidRPr="00CF4E13" w:rsidRDefault="00A522E3" w:rsidP="00CD2ACF">
      <w:pPr>
        <w:spacing w:after="0" w:line="240" w:lineRule="auto"/>
        <w:ind w:right="-1276" w:firstLine="540"/>
        <w:jc w:val="both"/>
        <w:rPr>
          <w:rFonts w:ascii="Times New Roman" w:hAnsi="Times New Roman" w:cs="Times New Roman"/>
          <w:sz w:val="28"/>
          <w:szCs w:val="28"/>
          <w:lang w:val="tt"/>
        </w:rPr>
      </w:pPr>
      <w:r>
        <w:rPr>
          <w:rFonts w:ascii="Times New Roman" w:hAnsi="Times New Roman" w:cs="Times New Roman"/>
          <w:sz w:val="28"/>
          <w:szCs w:val="28"/>
          <w:lang w:val="tt"/>
        </w:rPr>
        <w:t xml:space="preserve">9.10. </w:t>
      </w:r>
      <w:r w:rsidR="00CF4E13">
        <w:rPr>
          <w:rFonts w:ascii="Times New Roman" w:hAnsi="Times New Roman" w:cs="Times New Roman"/>
          <w:sz w:val="28"/>
          <w:szCs w:val="28"/>
          <w:lang w:val="tt"/>
        </w:rPr>
        <w:t>«</w:t>
      </w:r>
      <w:r>
        <w:rPr>
          <w:rFonts w:ascii="Times New Roman" w:hAnsi="Times New Roman" w:cs="Times New Roman"/>
          <w:sz w:val="28"/>
          <w:szCs w:val="28"/>
          <w:lang w:val="tt"/>
        </w:rPr>
        <w:t>Коррупциягә каршы тору турында</w:t>
      </w:r>
      <w:r w:rsidR="00CF4E13">
        <w:rPr>
          <w:rFonts w:ascii="Times New Roman" w:hAnsi="Times New Roman" w:cs="Times New Roman"/>
          <w:sz w:val="28"/>
          <w:szCs w:val="28"/>
          <w:lang w:val="tt"/>
        </w:rPr>
        <w:t>»</w:t>
      </w:r>
      <w:r>
        <w:rPr>
          <w:rFonts w:ascii="Times New Roman" w:hAnsi="Times New Roman" w:cs="Times New Roman"/>
          <w:sz w:val="28"/>
          <w:szCs w:val="28"/>
          <w:lang w:val="tt"/>
        </w:rPr>
        <w:t xml:space="preserve"> 2008 елның 25 декабрендәге 27Э-ФЗ номерлы Федераль законның 13 статьясындагы 1 өле</w:t>
      </w:r>
      <w:r>
        <w:rPr>
          <w:rFonts w:ascii="Times New Roman" w:hAnsi="Times New Roman" w:cs="Times New Roman"/>
          <w:sz w:val="28"/>
          <w:szCs w:val="28"/>
          <w:lang w:val="tt"/>
        </w:rPr>
        <w:t>ше нигезендә Россия Федерациясе гражданнары, чит ил гражданнары һәм гражданлыгы булмаган затлар коррупциячел хокук бозуларны кылган өчен җинаять, административ, гражданлык-хокук һәм дисциплинар җаваплылыкка тартылалар.</w:t>
      </w:r>
    </w:p>
    <w:p w14:paraId="70CC8639" w14:textId="77777777" w:rsidR="00CD2ACF" w:rsidRPr="00CF4E13" w:rsidRDefault="00CD2ACF" w:rsidP="00C94D1E">
      <w:pPr>
        <w:spacing w:after="0" w:line="240" w:lineRule="auto"/>
        <w:ind w:right="-1134" w:firstLine="851"/>
        <w:jc w:val="both"/>
        <w:rPr>
          <w:rFonts w:ascii="Times New Roman" w:hAnsi="Times New Roman" w:cs="Times New Roman"/>
          <w:sz w:val="28"/>
          <w:szCs w:val="28"/>
          <w:lang w:val="tt"/>
        </w:rPr>
      </w:pPr>
    </w:p>
    <w:p w14:paraId="714620B4" w14:textId="77777777" w:rsidR="002B151C" w:rsidRPr="001B0FAC" w:rsidRDefault="00A522E3" w:rsidP="000D6719">
      <w:pPr>
        <w:spacing w:after="0" w:line="240" w:lineRule="auto"/>
        <w:ind w:right="-1134"/>
        <w:jc w:val="center"/>
        <w:rPr>
          <w:rFonts w:ascii="Times New Roman" w:hAnsi="Times New Roman" w:cs="Times New Roman"/>
          <w:sz w:val="28"/>
          <w:szCs w:val="28"/>
        </w:rPr>
      </w:pPr>
      <w:r w:rsidRPr="001B0FAC">
        <w:rPr>
          <w:rFonts w:ascii="Times New Roman" w:hAnsi="Times New Roman" w:cs="Times New Roman"/>
          <w:sz w:val="28"/>
          <w:szCs w:val="28"/>
          <w:lang w:val="tt"/>
        </w:rPr>
        <w:t>_______________________________________________________</w:t>
      </w:r>
    </w:p>
    <w:sectPr w:rsidR="002B151C" w:rsidRPr="001B0FAC" w:rsidSect="00F71FAA">
      <w:headerReference w:type="default" r:id="rId13"/>
      <w:footerReference w:type="even" r:id="rId14"/>
      <w:footerReference w:type="default" r:id="rId15"/>
      <w:headerReference w:type="first" r:id="rId16"/>
      <w:pgSz w:w="11906" w:h="16838"/>
      <w:pgMar w:top="1134" w:right="2125" w:bottom="1134" w:left="1134"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53F7" w14:textId="77777777" w:rsidR="00A522E3" w:rsidRDefault="00A522E3">
      <w:pPr>
        <w:spacing w:after="0" w:line="240" w:lineRule="auto"/>
      </w:pPr>
      <w:r>
        <w:separator/>
      </w:r>
    </w:p>
  </w:endnote>
  <w:endnote w:type="continuationSeparator" w:id="0">
    <w:p w14:paraId="7CCD3946" w14:textId="77777777" w:rsidR="00A522E3" w:rsidRDefault="00A5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E534" w14:textId="77777777" w:rsidR="00A319B3" w:rsidRDefault="00A522E3" w:rsidP="006B39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69ABD8B9" w14:textId="77777777" w:rsidR="00A319B3" w:rsidRDefault="00A319B3" w:rsidP="00A319B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F754" w14:textId="77777777" w:rsidR="00A319B3" w:rsidRDefault="00A319B3" w:rsidP="00A319B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305A" w14:textId="77777777" w:rsidR="00A522E3" w:rsidRDefault="00A522E3">
      <w:pPr>
        <w:spacing w:after="0" w:line="240" w:lineRule="auto"/>
      </w:pPr>
      <w:r>
        <w:separator/>
      </w:r>
    </w:p>
  </w:footnote>
  <w:footnote w:type="continuationSeparator" w:id="0">
    <w:p w14:paraId="1374E4E0" w14:textId="77777777" w:rsidR="00A522E3" w:rsidRDefault="00A5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342143"/>
      <w:docPartObj>
        <w:docPartGallery w:val="Page Numbers (Top of Page)"/>
        <w:docPartUnique/>
      </w:docPartObj>
    </w:sdtPr>
    <w:sdtEndPr/>
    <w:sdtContent>
      <w:p w14:paraId="34CDF0C4" w14:textId="77777777" w:rsidR="007C55ED" w:rsidRDefault="00A522E3">
        <w:pPr>
          <w:pStyle w:val="a6"/>
          <w:jc w:val="center"/>
        </w:pPr>
        <w:r>
          <w:fldChar w:fldCharType="begin"/>
        </w:r>
        <w:r>
          <w:instrText>PAGE   \* MERGEFORMAT</w:instrText>
        </w:r>
        <w:r>
          <w:fldChar w:fldCharType="separate"/>
        </w:r>
        <w:r w:rsidR="00C65B90">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BBA0" w14:textId="77777777" w:rsidR="007C55ED" w:rsidRDefault="007C55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7AF2"/>
    <w:multiLevelType w:val="hybridMultilevel"/>
    <w:tmpl w:val="B82E3B0C"/>
    <w:lvl w:ilvl="0" w:tplc="8412256C">
      <w:start w:val="1"/>
      <w:numFmt w:val="decimal"/>
      <w:lvlText w:val="%1"/>
      <w:lvlJc w:val="left"/>
      <w:pPr>
        <w:ind w:left="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35CA38A">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1E4DA4">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ED26E6A">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42EAA00">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DF84096">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3A602A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382964">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C2D844">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BE17FCA"/>
    <w:multiLevelType w:val="multilevel"/>
    <w:tmpl w:val="75C6B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975B79"/>
    <w:multiLevelType w:val="multilevel"/>
    <w:tmpl w:val="6FE875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C"/>
    <w:rsid w:val="00013D98"/>
    <w:rsid w:val="0003672D"/>
    <w:rsid w:val="000C081E"/>
    <w:rsid w:val="000D5591"/>
    <w:rsid w:val="000D6719"/>
    <w:rsid w:val="001047BB"/>
    <w:rsid w:val="00167249"/>
    <w:rsid w:val="00175DCF"/>
    <w:rsid w:val="00181FED"/>
    <w:rsid w:val="00190736"/>
    <w:rsid w:val="001B0FAC"/>
    <w:rsid w:val="001C5D93"/>
    <w:rsid w:val="00253207"/>
    <w:rsid w:val="002A6E45"/>
    <w:rsid w:val="002B151C"/>
    <w:rsid w:val="00387F18"/>
    <w:rsid w:val="003A3135"/>
    <w:rsid w:val="003E7ECE"/>
    <w:rsid w:val="0049173A"/>
    <w:rsid w:val="004D61DF"/>
    <w:rsid w:val="00567415"/>
    <w:rsid w:val="005B6F14"/>
    <w:rsid w:val="00631872"/>
    <w:rsid w:val="00665220"/>
    <w:rsid w:val="0069143F"/>
    <w:rsid w:val="006B390A"/>
    <w:rsid w:val="006E2D46"/>
    <w:rsid w:val="006F0D2B"/>
    <w:rsid w:val="0070752E"/>
    <w:rsid w:val="00707DCA"/>
    <w:rsid w:val="0075210D"/>
    <w:rsid w:val="007A5055"/>
    <w:rsid w:val="007C55ED"/>
    <w:rsid w:val="00801B62"/>
    <w:rsid w:val="00836000"/>
    <w:rsid w:val="008C49EC"/>
    <w:rsid w:val="00956B95"/>
    <w:rsid w:val="00997E4F"/>
    <w:rsid w:val="009A2F97"/>
    <w:rsid w:val="009A53CA"/>
    <w:rsid w:val="009F7047"/>
    <w:rsid w:val="00A319B3"/>
    <w:rsid w:val="00A522E3"/>
    <w:rsid w:val="00A827B6"/>
    <w:rsid w:val="00B03406"/>
    <w:rsid w:val="00B10697"/>
    <w:rsid w:val="00B26A2F"/>
    <w:rsid w:val="00B27BC3"/>
    <w:rsid w:val="00B84347"/>
    <w:rsid w:val="00B9016E"/>
    <w:rsid w:val="00BF14CD"/>
    <w:rsid w:val="00C24841"/>
    <w:rsid w:val="00C65B90"/>
    <w:rsid w:val="00C86966"/>
    <w:rsid w:val="00C912A2"/>
    <w:rsid w:val="00C94D1E"/>
    <w:rsid w:val="00CD2ACF"/>
    <w:rsid w:val="00CF4E13"/>
    <w:rsid w:val="00D00EFA"/>
    <w:rsid w:val="00D1122A"/>
    <w:rsid w:val="00D13C95"/>
    <w:rsid w:val="00D31513"/>
    <w:rsid w:val="00D44805"/>
    <w:rsid w:val="00D4503B"/>
    <w:rsid w:val="00D867C6"/>
    <w:rsid w:val="00DB5E9B"/>
    <w:rsid w:val="00DD7AF0"/>
    <w:rsid w:val="00F71FAA"/>
    <w:rsid w:val="00F73F3C"/>
    <w:rsid w:val="00F93E52"/>
    <w:rsid w:val="00FB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43C6"/>
  <w15:docId w15:val="{7B223035-5D38-445F-92B8-E8F9A1C6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5ED"/>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rsid w:val="007C55ED"/>
    <w:rPr>
      <w:rFonts w:ascii="Calibri" w:eastAsia="Times New Roman" w:hAnsi="Calibri" w:cs="Times New Roman"/>
      <w:lang w:eastAsia="ru-RU"/>
    </w:rPr>
  </w:style>
  <w:style w:type="character" w:styleId="a5">
    <w:name w:val="page number"/>
    <w:basedOn w:val="a0"/>
    <w:rsid w:val="007C55ED"/>
  </w:style>
  <w:style w:type="paragraph" w:styleId="a6">
    <w:name w:val="header"/>
    <w:basedOn w:val="a"/>
    <w:link w:val="a7"/>
    <w:uiPriority w:val="99"/>
    <w:unhideWhenUsed/>
    <w:rsid w:val="007C55ED"/>
    <w:pPr>
      <w:tabs>
        <w:tab w:val="center" w:pos="4677"/>
        <w:tab w:val="right" w:pos="9355"/>
      </w:tabs>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7C55ED"/>
    <w:rPr>
      <w:rFonts w:ascii="Calibri" w:eastAsia="Times New Roman" w:hAnsi="Calibri" w:cs="Times New Roman"/>
      <w:lang w:eastAsia="ru-RU"/>
    </w:rPr>
  </w:style>
  <w:style w:type="paragraph" w:styleId="a8">
    <w:name w:val="Balloon Text"/>
    <w:basedOn w:val="a"/>
    <w:link w:val="a9"/>
    <w:uiPriority w:val="99"/>
    <w:semiHidden/>
    <w:unhideWhenUsed/>
    <w:rsid w:val="007C55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55ED"/>
    <w:rPr>
      <w:rFonts w:ascii="Tahoma" w:hAnsi="Tahoma" w:cs="Tahoma"/>
      <w:sz w:val="16"/>
      <w:szCs w:val="16"/>
    </w:rPr>
  </w:style>
  <w:style w:type="paragraph" w:customStyle="1" w:styleId="ConsPlusNormal">
    <w:name w:val="ConsPlusNormal"/>
    <w:uiPriority w:val="99"/>
    <w:rsid w:val="00DD7A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DD7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40;n=70148;fld=134;dst=1000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40;n=70698;f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main?base=LAW;n=2875;fld=13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24DB-D2BB-4C23-9305-4E84ADD3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4501</Words>
  <Characters>25656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ЖКХ18</cp:lastModifiedBy>
  <cp:revision>2</cp:revision>
  <cp:lastPrinted>2025-04-23T11:50:00Z</cp:lastPrinted>
  <dcterms:created xsi:type="dcterms:W3CDTF">2025-04-29T07:11:00Z</dcterms:created>
  <dcterms:modified xsi:type="dcterms:W3CDTF">2025-04-29T07:11:00Z</dcterms:modified>
</cp:coreProperties>
</file>