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3B6D" w14:textId="77777777" w:rsidR="00177D7C" w:rsidRPr="00DD16C8" w:rsidRDefault="00177D7C" w:rsidP="007A5055">
      <w:pPr>
        <w:spacing w:after="0" w:line="240" w:lineRule="auto"/>
        <w:ind w:right="-1"/>
        <w:jc w:val="center"/>
        <w:rPr>
          <w:rFonts w:ascii="Times New Roman" w:eastAsia="Calibri" w:hAnsi="Times New Roman"/>
          <w:sz w:val="28"/>
          <w:szCs w:val="28"/>
        </w:rPr>
      </w:pPr>
      <w:r w:rsidRPr="00DD16C8">
        <w:rPr>
          <w:rFonts w:ascii="Times New Roman" w:eastAsia="Calibri" w:hAnsi="Times New Roman"/>
          <w:sz w:val="28"/>
          <w:szCs w:val="28"/>
        </w:rPr>
        <w:t>К А Р А Р</w:t>
      </w:r>
    </w:p>
    <w:p w14:paraId="2A15AB40" w14:textId="77777777" w:rsidR="00177D7C" w:rsidRPr="00DD16C8" w:rsidRDefault="00177D7C" w:rsidP="007A5055">
      <w:pPr>
        <w:spacing w:after="0" w:line="240" w:lineRule="auto"/>
        <w:ind w:right="-1"/>
        <w:jc w:val="center"/>
        <w:rPr>
          <w:rFonts w:ascii="Times New Roman" w:eastAsia="Calibri" w:hAnsi="Times New Roman"/>
          <w:sz w:val="28"/>
          <w:szCs w:val="28"/>
        </w:rPr>
      </w:pPr>
    </w:p>
    <w:p w14:paraId="1C578A3F" w14:textId="77777777" w:rsidR="00177D7C" w:rsidRPr="00DD16C8" w:rsidRDefault="00177D7C" w:rsidP="007A5055">
      <w:pPr>
        <w:spacing w:after="0" w:line="240" w:lineRule="auto"/>
        <w:ind w:right="-1"/>
        <w:jc w:val="center"/>
        <w:rPr>
          <w:rFonts w:ascii="Times New Roman" w:eastAsia="Calibri" w:hAnsi="Times New Roman"/>
          <w:sz w:val="28"/>
          <w:szCs w:val="28"/>
        </w:rPr>
      </w:pPr>
    </w:p>
    <w:p w14:paraId="655F5E1D" w14:textId="7DC91249" w:rsidR="00177D7C" w:rsidRPr="00DD16C8" w:rsidRDefault="00177D7C" w:rsidP="007A5055">
      <w:pPr>
        <w:spacing w:after="0" w:line="240" w:lineRule="auto"/>
        <w:ind w:right="-1"/>
        <w:jc w:val="center"/>
        <w:rPr>
          <w:rFonts w:ascii="Times New Roman" w:eastAsia="Calibri" w:hAnsi="Times New Roman"/>
          <w:sz w:val="28"/>
          <w:szCs w:val="28"/>
        </w:rPr>
      </w:pPr>
      <w:r w:rsidRPr="00DD16C8">
        <w:rPr>
          <w:rFonts w:ascii="Times New Roman" w:eastAsia="Calibri" w:hAnsi="Times New Roman"/>
          <w:sz w:val="28"/>
          <w:szCs w:val="28"/>
        </w:rPr>
        <w:t xml:space="preserve">П О С Т А Н О В Л Е Н И Е          № </w:t>
      </w:r>
      <w:r w:rsidR="00DD16C8">
        <w:rPr>
          <w:rFonts w:ascii="Times New Roman" w:eastAsia="Calibri" w:hAnsi="Times New Roman"/>
          <w:sz w:val="28"/>
          <w:szCs w:val="28"/>
        </w:rPr>
        <w:t>11</w:t>
      </w:r>
    </w:p>
    <w:p w14:paraId="16AA6677" w14:textId="77777777" w:rsidR="00177D7C" w:rsidRPr="00DD16C8" w:rsidRDefault="00177D7C" w:rsidP="007A5055">
      <w:pPr>
        <w:spacing w:after="0" w:line="240" w:lineRule="auto"/>
        <w:ind w:right="-1"/>
        <w:jc w:val="center"/>
        <w:rPr>
          <w:rFonts w:ascii="Times New Roman" w:eastAsia="Calibri" w:hAnsi="Times New Roman"/>
          <w:sz w:val="28"/>
          <w:szCs w:val="28"/>
        </w:rPr>
      </w:pPr>
    </w:p>
    <w:p w14:paraId="2229943C" w14:textId="77777777" w:rsidR="00177D7C" w:rsidRPr="00DD16C8" w:rsidRDefault="00177D7C" w:rsidP="007A5055">
      <w:pPr>
        <w:spacing w:after="0" w:line="240" w:lineRule="auto"/>
        <w:ind w:right="-1"/>
        <w:jc w:val="center"/>
        <w:rPr>
          <w:rFonts w:ascii="Times New Roman" w:eastAsia="Calibri" w:hAnsi="Times New Roman"/>
          <w:sz w:val="28"/>
          <w:szCs w:val="28"/>
        </w:rPr>
      </w:pPr>
    </w:p>
    <w:p w14:paraId="302893B2" w14:textId="14422B6C" w:rsidR="00177D7C" w:rsidRPr="00005CED" w:rsidRDefault="00177D7C" w:rsidP="007A5055">
      <w:pPr>
        <w:spacing w:after="0" w:line="240" w:lineRule="auto"/>
        <w:rPr>
          <w:rFonts w:ascii="Times New Roman" w:eastAsia="Calibri" w:hAnsi="Times New Roman"/>
          <w:b/>
          <w:bCs/>
          <w:sz w:val="26"/>
          <w:szCs w:val="26"/>
          <w:lang w:val="tt-RU"/>
        </w:rPr>
      </w:pPr>
      <w:r w:rsidRPr="00DD16C8">
        <w:rPr>
          <w:rFonts w:ascii="Times New Roman" w:eastAsia="Calibri" w:hAnsi="Times New Roman"/>
          <w:sz w:val="28"/>
          <w:szCs w:val="28"/>
        </w:rPr>
        <w:t xml:space="preserve">                                                             </w:t>
      </w:r>
      <w:r w:rsidR="00005CED">
        <w:rPr>
          <w:rFonts w:ascii="Times New Roman" w:eastAsia="Calibri" w:hAnsi="Times New Roman"/>
          <w:sz w:val="28"/>
          <w:szCs w:val="28"/>
          <w:lang w:val="tt-RU"/>
        </w:rPr>
        <w:t>2025 елның</w:t>
      </w:r>
      <w:r w:rsidRPr="00DD16C8">
        <w:rPr>
          <w:rFonts w:ascii="Times New Roman" w:eastAsia="Calibri" w:hAnsi="Times New Roman"/>
          <w:sz w:val="28"/>
          <w:szCs w:val="28"/>
        </w:rPr>
        <w:t xml:space="preserve"> «</w:t>
      </w:r>
      <w:r w:rsidR="00DD16C8">
        <w:rPr>
          <w:rFonts w:ascii="Times New Roman" w:eastAsia="Calibri" w:hAnsi="Times New Roman"/>
          <w:sz w:val="28"/>
          <w:szCs w:val="28"/>
        </w:rPr>
        <w:t>04</w:t>
      </w:r>
      <w:r w:rsidRPr="00DD16C8">
        <w:rPr>
          <w:rFonts w:ascii="Times New Roman" w:eastAsia="Calibri" w:hAnsi="Times New Roman"/>
          <w:sz w:val="28"/>
          <w:szCs w:val="28"/>
        </w:rPr>
        <w:t xml:space="preserve">» </w:t>
      </w:r>
      <w:r w:rsidR="00DD16C8">
        <w:rPr>
          <w:rFonts w:ascii="Times New Roman" w:eastAsia="Calibri" w:hAnsi="Times New Roman"/>
          <w:sz w:val="28"/>
          <w:szCs w:val="28"/>
        </w:rPr>
        <w:t>феврал</w:t>
      </w:r>
      <w:r w:rsidR="00005CED">
        <w:rPr>
          <w:rFonts w:ascii="Times New Roman" w:eastAsia="Calibri" w:hAnsi="Times New Roman"/>
          <w:sz w:val="28"/>
          <w:szCs w:val="28"/>
          <w:lang w:val="tt-RU"/>
        </w:rPr>
        <w:t>е</w:t>
      </w:r>
    </w:p>
    <w:p w14:paraId="27AE7B41" w14:textId="77777777" w:rsidR="00B73E39" w:rsidRPr="00DD16C8" w:rsidRDefault="00B73E39" w:rsidP="00B73E39">
      <w:pPr>
        <w:spacing w:after="0" w:line="240" w:lineRule="auto"/>
        <w:ind w:right="5669"/>
        <w:jc w:val="both"/>
        <w:rPr>
          <w:rFonts w:ascii="Times New Roman" w:eastAsia="Calibri" w:hAnsi="Times New Roman" w:cs="Times New Roman"/>
          <w:sz w:val="28"/>
          <w:szCs w:val="28"/>
        </w:rPr>
      </w:pPr>
    </w:p>
    <w:p w14:paraId="5ED84F3E" w14:textId="77777777" w:rsidR="00177D7C" w:rsidRDefault="00177D7C" w:rsidP="00B73E39">
      <w:pPr>
        <w:spacing w:after="0" w:line="240" w:lineRule="auto"/>
        <w:ind w:right="5669"/>
        <w:jc w:val="both"/>
        <w:rPr>
          <w:rFonts w:ascii="Times New Roman" w:eastAsia="Calibri" w:hAnsi="Times New Roman" w:cs="Times New Roman"/>
          <w:sz w:val="28"/>
          <w:szCs w:val="28"/>
        </w:rPr>
      </w:pPr>
    </w:p>
    <w:p w14:paraId="58F14213" w14:textId="77777777" w:rsidR="00177D7C" w:rsidRDefault="00177D7C" w:rsidP="00B73E39">
      <w:pPr>
        <w:spacing w:after="0" w:line="240" w:lineRule="auto"/>
        <w:ind w:right="5669"/>
        <w:jc w:val="both"/>
        <w:rPr>
          <w:rFonts w:ascii="Times New Roman" w:eastAsia="Calibri" w:hAnsi="Times New Roman" w:cs="Times New Roman"/>
          <w:sz w:val="28"/>
          <w:szCs w:val="28"/>
        </w:rPr>
      </w:pPr>
    </w:p>
    <w:p w14:paraId="75DD01C7" w14:textId="77777777" w:rsidR="00177D7C" w:rsidRDefault="00177D7C" w:rsidP="00B73E39">
      <w:pPr>
        <w:spacing w:after="0" w:line="240" w:lineRule="auto"/>
        <w:ind w:right="5669"/>
        <w:jc w:val="both"/>
        <w:rPr>
          <w:rFonts w:ascii="Times New Roman" w:eastAsia="Calibri" w:hAnsi="Times New Roman" w:cs="Times New Roman"/>
          <w:sz w:val="28"/>
          <w:szCs w:val="28"/>
        </w:rPr>
      </w:pPr>
    </w:p>
    <w:p w14:paraId="4792F317" w14:textId="77777777" w:rsidR="00177D7C" w:rsidRDefault="00177D7C" w:rsidP="00B73E39">
      <w:pPr>
        <w:spacing w:after="0" w:line="240" w:lineRule="auto"/>
        <w:ind w:right="5669"/>
        <w:jc w:val="both"/>
        <w:rPr>
          <w:rFonts w:ascii="Times New Roman" w:eastAsia="Calibri" w:hAnsi="Times New Roman" w:cs="Times New Roman"/>
          <w:sz w:val="28"/>
          <w:szCs w:val="28"/>
        </w:rPr>
      </w:pPr>
    </w:p>
    <w:p w14:paraId="59EFC13D" w14:textId="77777777" w:rsidR="00177D7C" w:rsidRDefault="00177D7C" w:rsidP="00B73E39">
      <w:pPr>
        <w:spacing w:after="0" w:line="240" w:lineRule="auto"/>
        <w:ind w:right="5669"/>
        <w:jc w:val="both"/>
        <w:rPr>
          <w:rFonts w:ascii="Times New Roman" w:eastAsia="Calibri" w:hAnsi="Times New Roman" w:cs="Times New Roman"/>
          <w:sz w:val="28"/>
          <w:szCs w:val="28"/>
        </w:rPr>
      </w:pPr>
    </w:p>
    <w:p w14:paraId="53C45D4F" w14:textId="77777777" w:rsidR="00177D7C" w:rsidRDefault="00177D7C" w:rsidP="00B73E39">
      <w:pPr>
        <w:spacing w:after="0" w:line="240" w:lineRule="auto"/>
        <w:ind w:right="5669"/>
        <w:jc w:val="both"/>
        <w:rPr>
          <w:rFonts w:ascii="Times New Roman" w:eastAsia="Calibri" w:hAnsi="Times New Roman" w:cs="Times New Roman"/>
          <w:sz w:val="28"/>
          <w:szCs w:val="28"/>
        </w:rPr>
      </w:pPr>
    </w:p>
    <w:p w14:paraId="05381F1E" w14:textId="2CA19F77" w:rsidR="00B73E39" w:rsidRDefault="00005CED" w:rsidP="00177D7C">
      <w:pPr>
        <w:spacing w:after="0" w:line="240" w:lineRule="auto"/>
        <w:ind w:right="5669"/>
        <w:jc w:val="both"/>
        <w:rPr>
          <w:rFonts w:ascii="Times New Roman" w:eastAsia="Calibri" w:hAnsi="Times New Roman" w:cs="Times New Roman"/>
          <w:sz w:val="28"/>
          <w:szCs w:val="28"/>
        </w:rPr>
      </w:pPr>
      <w:r w:rsidRPr="00005CED">
        <w:rPr>
          <w:rFonts w:ascii="Times New Roman" w:eastAsia="Calibri" w:hAnsi="Times New Roman" w:cs="Times New Roman"/>
          <w:sz w:val="28"/>
          <w:szCs w:val="28"/>
        </w:rPr>
        <w:t>«Лениногорск муниципаль районы» муниципаль берәмлеге Башлыгы, Лениногорск шәһәре мэрының 18.07.2016 ел 94 номерлы карары белән расланган Лениногорск муниципаль районы территориясендә авыл җирлекләренең генераль планнары проектларын карау буенча комиссия составына үзгәрешләр кертү турында</w:t>
      </w:r>
    </w:p>
    <w:p w14:paraId="4F6F6B8D" w14:textId="77777777" w:rsidR="00005CED" w:rsidRDefault="00005CED" w:rsidP="00177D7C">
      <w:pPr>
        <w:spacing w:after="0" w:line="240" w:lineRule="auto"/>
        <w:ind w:right="5669"/>
        <w:jc w:val="both"/>
        <w:rPr>
          <w:rFonts w:ascii="Times New Roman" w:eastAsia="Calibri" w:hAnsi="Times New Roman" w:cs="Times New Roman"/>
          <w:sz w:val="26"/>
          <w:szCs w:val="26"/>
        </w:rPr>
      </w:pPr>
    </w:p>
    <w:p w14:paraId="793C5EF5" w14:textId="77777777" w:rsidR="00A32C84" w:rsidRDefault="00A32C84" w:rsidP="00177D7C">
      <w:pPr>
        <w:tabs>
          <w:tab w:val="left" w:pos="9214"/>
        </w:tabs>
        <w:spacing w:after="0" w:line="240" w:lineRule="auto"/>
        <w:ind w:right="-6" w:firstLine="851"/>
        <w:jc w:val="both"/>
        <w:rPr>
          <w:rFonts w:ascii="Times New Roman" w:hAnsi="Times New Roman" w:cs="Times New Roman"/>
          <w:sz w:val="28"/>
          <w:szCs w:val="28"/>
        </w:rPr>
      </w:pPr>
      <w:r w:rsidRPr="00A32C84">
        <w:rPr>
          <w:rFonts w:ascii="Times New Roman" w:hAnsi="Times New Roman" w:cs="Times New Roman"/>
          <w:sz w:val="28"/>
          <w:szCs w:val="28"/>
        </w:rPr>
        <w:t>Кадрлар составы үзгәрүгә бәйле рәвештә, Россия Федерациясе Шәһәр төзелеше кодексының 2004 елның 29 декабрендәге 190-ФЗ номерлы 30,31,32,33,34,35,36,37,38,39,40 статьяларына, «Россия Федерациясендә җирле үзидарә оештыруның гомуми принциплары турында» 2003 елның 06 октябрендәге 131-ФЗ номерлы Федераль Законына, «Лениногорск муниципаль районы» муниципаль берәмлеге Уставына таянып, КАРАР БИРӘМ:</w:t>
      </w:r>
    </w:p>
    <w:p w14:paraId="5EAE7919" w14:textId="56C38B29" w:rsidR="00A32C84" w:rsidRDefault="00A32C84" w:rsidP="00177D7C">
      <w:pPr>
        <w:numPr>
          <w:ilvl w:val="0"/>
          <w:numId w:val="1"/>
        </w:numPr>
        <w:tabs>
          <w:tab w:val="left" w:pos="1134"/>
          <w:tab w:val="left" w:pos="9498"/>
        </w:tabs>
        <w:spacing w:after="0" w:line="240" w:lineRule="auto"/>
        <w:ind w:left="0" w:firstLine="839"/>
        <w:contextualSpacing/>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 xml:space="preserve"> Лениногорск муниципаль районы территориясендә авыл җирлекләренең генераль планнары проектларын карау буенча комиссия составына үзгәрешләр кертергә», кушымтада бирелгән яңа редакциядә расларга.</w:t>
      </w:r>
    </w:p>
    <w:p w14:paraId="739CF5F8" w14:textId="77777777" w:rsidR="00A32C84" w:rsidRDefault="00A32C84" w:rsidP="00177D7C">
      <w:pPr>
        <w:tabs>
          <w:tab w:val="left" w:pos="1134"/>
          <w:tab w:val="left" w:pos="949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 xml:space="preserve">          </w:t>
      </w:r>
      <w:r w:rsidRPr="00A32C84">
        <w:rPr>
          <w:rFonts w:ascii="Times New Roman" w:eastAsia="Calibri" w:hAnsi="Times New Roman" w:cs="Times New Roman"/>
          <w:sz w:val="28"/>
          <w:szCs w:val="28"/>
        </w:rPr>
        <w:t xml:space="preserve">2. Әлеге карарны массакүләм мәгълүмат чараларында һәм Лениногорск муниципаль районының рәсми сайтында: tatarstanhttp://Leninogorsk.tatarstan.ru бастырып чыгарырга </w:t>
      </w:r>
    </w:p>
    <w:p w14:paraId="4138901C" w14:textId="00237792" w:rsidR="00B73E39" w:rsidRDefault="00A32C84" w:rsidP="00177D7C">
      <w:pPr>
        <w:tabs>
          <w:tab w:val="left" w:pos="1134"/>
          <w:tab w:val="left" w:pos="9498"/>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tt-RU"/>
        </w:rPr>
        <w:t xml:space="preserve">           </w:t>
      </w:r>
      <w:r w:rsidRPr="00A32C84">
        <w:rPr>
          <w:rFonts w:ascii="Times New Roman" w:eastAsia="Calibri" w:hAnsi="Times New Roman" w:cs="Times New Roman"/>
          <w:sz w:val="28"/>
          <w:szCs w:val="28"/>
        </w:rPr>
        <w:t>3. Әлеге карарның үтәлешен тикшереп торуны «Лениногорск муниципаль районы»муниципаль берәмлеге Башкарма комитеты җитәкчесенә йөкләргә.</w:t>
      </w:r>
    </w:p>
    <w:p w14:paraId="29E928D2" w14:textId="77777777" w:rsidR="00A32C84" w:rsidRDefault="00A32C84" w:rsidP="00A32C84">
      <w:pPr>
        <w:tabs>
          <w:tab w:val="left" w:pos="1134"/>
          <w:tab w:val="left" w:pos="9498"/>
        </w:tabs>
        <w:spacing w:after="0" w:line="240" w:lineRule="auto"/>
        <w:contextualSpacing/>
        <w:jc w:val="center"/>
        <w:rPr>
          <w:rFonts w:ascii="Times New Roman" w:eastAsia="Calibri" w:hAnsi="Times New Roman" w:cs="Times New Roman"/>
          <w:sz w:val="28"/>
          <w:szCs w:val="28"/>
          <w:lang w:val="tt-RU"/>
        </w:rPr>
      </w:pPr>
    </w:p>
    <w:p w14:paraId="6FAE0424" w14:textId="77777777" w:rsidR="00A32C84" w:rsidRDefault="00A32C84" w:rsidP="00A32C84">
      <w:pPr>
        <w:tabs>
          <w:tab w:val="left" w:pos="1134"/>
          <w:tab w:val="left" w:pos="9498"/>
        </w:tabs>
        <w:spacing w:after="0" w:line="240" w:lineRule="auto"/>
        <w:contextualSpacing/>
        <w:jc w:val="center"/>
        <w:rPr>
          <w:rFonts w:ascii="Times New Roman" w:eastAsia="Calibri" w:hAnsi="Times New Roman" w:cs="Times New Roman"/>
          <w:sz w:val="28"/>
          <w:szCs w:val="28"/>
          <w:lang w:val="tt-RU"/>
        </w:rPr>
      </w:pPr>
    </w:p>
    <w:p w14:paraId="69974304" w14:textId="70CFD1BC" w:rsidR="00A32C84" w:rsidRPr="00A32C84" w:rsidRDefault="00005CED" w:rsidP="00A32C84">
      <w:pPr>
        <w:tabs>
          <w:tab w:val="left" w:pos="1134"/>
          <w:tab w:val="left" w:pos="9498"/>
        </w:tabs>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tt-RU"/>
        </w:rPr>
        <w:t>Башлык урынбасары</w:t>
      </w:r>
      <w:r w:rsidR="00177D7C">
        <w:rPr>
          <w:rFonts w:ascii="Times New Roman" w:eastAsia="Calibri" w:hAnsi="Times New Roman" w:cs="Times New Roman"/>
          <w:sz w:val="28"/>
          <w:szCs w:val="28"/>
        </w:rPr>
        <w:t xml:space="preserve">                                                                    </w:t>
      </w:r>
      <w:r w:rsidR="00AA6DDA">
        <w:rPr>
          <w:rFonts w:ascii="Times New Roman" w:eastAsia="Calibri" w:hAnsi="Times New Roman" w:cs="Times New Roman"/>
          <w:sz w:val="28"/>
          <w:szCs w:val="28"/>
        </w:rPr>
        <w:t>С.В.</w:t>
      </w:r>
      <w:r w:rsidR="00177D7C">
        <w:rPr>
          <w:rFonts w:ascii="Times New Roman" w:eastAsia="Calibri" w:hAnsi="Times New Roman" w:cs="Times New Roman"/>
          <w:sz w:val="28"/>
          <w:szCs w:val="28"/>
        </w:rPr>
        <w:t xml:space="preserve"> </w:t>
      </w:r>
      <w:r w:rsidR="00A32C84" w:rsidRPr="00A32C84">
        <w:rPr>
          <w:rFonts w:ascii="Times New Roman" w:eastAsia="Calibri" w:hAnsi="Times New Roman" w:cs="Times New Roman"/>
          <w:sz w:val="28"/>
          <w:szCs w:val="28"/>
        </w:rPr>
        <w:t>Тимаков</w:t>
      </w:r>
    </w:p>
    <w:p w14:paraId="31FD48C2" w14:textId="6AF2E411" w:rsidR="008D75A4" w:rsidRDefault="008D75A4" w:rsidP="00177D7C">
      <w:pPr>
        <w:tabs>
          <w:tab w:val="left" w:pos="1134"/>
          <w:tab w:val="left" w:pos="9498"/>
        </w:tabs>
        <w:spacing w:after="0" w:line="240" w:lineRule="auto"/>
        <w:contextualSpacing/>
        <w:jc w:val="center"/>
        <w:rPr>
          <w:rFonts w:ascii="Times New Roman" w:eastAsia="Calibri" w:hAnsi="Times New Roman" w:cs="Times New Roman"/>
          <w:sz w:val="28"/>
          <w:szCs w:val="28"/>
        </w:rPr>
      </w:pPr>
    </w:p>
    <w:p w14:paraId="6EA32B6D" w14:textId="77777777" w:rsidR="00293439" w:rsidRDefault="00293439" w:rsidP="00177D7C">
      <w:pPr>
        <w:tabs>
          <w:tab w:val="left" w:pos="1134"/>
          <w:tab w:val="left" w:pos="9498"/>
        </w:tabs>
        <w:spacing w:after="0" w:line="240" w:lineRule="auto"/>
        <w:contextualSpacing/>
        <w:rPr>
          <w:rFonts w:ascii="Times New Roman" w:eastAsia="Calibri" w:hAnsi="Times New Roman" w:cs="Times New Roman"/>
        </w:rPr>
      </w:pPr>
    </w:p>
    <w:p w14:paraId="1034B779" w14:textId="77777777" w:rsidR="00293439" w:rsidRDefault="00293439" w:rsidP="00177D7C">
      <w:pPr>
        <w:tabs>
          <w:tab w:val="left" w:pos="1134"/>
          <w:tab w:val="left" w:pos="9498"/>
        </w:tabs>
        <w:spacing w:after="0" w:line="240" w:lineRule="auto"/>
        <w:contextualSpacing/>
        <w:rPr>
          <w:rFonts w:ascii="Times New Roman" w:eastAsia="Calibri" w:hAnsi="Times New Roman" w:cs="Times New Roman"/>
        </w:rPr>
      </w:pPr>
    </w:p>
    <w:p w14:paraId="5F2F3C6B" w14:textId="4D09E8CC" w:rsidR="00177D7C" w:rsidRPr="00177D7C" w:rsidRDefault="00177D7C" w:rsidP="00177D7C">
      <w:pPr>
        <w:tabs>
          <w:tab w:val="left" w:pos="1134"/>
          <w:tab w:val="left" w:pos="9498"/>
        </w:tabs>
        <w:spacing w:after="0" w:line="240" w:lineRule="auto"/>
        <w:contextualSpacing/>
        <w:rPr>
          <w:rFonts w:ascii="Times New Roman" w:eastAsia="Calibri" w:hAnsi="Times New Roman" w:cs="Times New Roman"/>
        </w:rPr>
      </w:pPr>
      <w:r w:rsidRPr="00177D7C">
        <w:rPr>
          <w:rFonts w:ascii="Times New Roman" w:eastAsia="Calibri" w:hAnsi="Times New Roman" w:cs="Times New Roman"/>
        </w:rPr>
        <w:t>Хайбрахманов И.Р.</w:t>
      </w:r>
    </w:p>
    <w:p w14:paraId="41CE8AD7" w14:textId="77777777" w:rsidR="00293439" w:rsidRDefault="00177D7C" w:rsidP="00177D7C">
      <w:pPr>
        <w:tabs>
          <w:tab w:val="left" w:pos="1134"/>
          <w:tab w:val="left" w:pos="9498"/>
        </w:tabs>
        <w:spacing w:after="0" w:line="240" w:lineRule="auto"/>
        <w:contextualSpacing/>
        <w:rPr>
          <w:rFonts w:ascii="Times New Roman" w:eastAsia="Calibri" w:hAnsi="Times New Roman" w:cs="Times New Roman"/>
        </w:rPr>
        <w:sectPr w:rsidR="00293439" w:rsidSect="00293439">
          <w:headerReference w:type="default" r:id="rId7"/>
          <w:headerReference w:type="first" r:id="rId8"/>
          <w:pgSz w:w="11906" w:h="16838"/>
          <w:pgMar w:top="1134" w:right="1134" w:bottom="567" w:left="1134" w:header="708" w:footer="708" w:gutter="0"/>
          <w:pgNumType w:start="1"/>
          <w:cols w:space="708"/>
          <w:titlePg/>
          <w:docGrid w:linePitch="360"/>
        </w:sectPr>
      </w:pPr>
      <w:r w:rsidRPr="00177D7C">
        <w:rPr>
          <w:rFonts w:ascii="Times New Roman" w:eastAsia="Calibri" w:hAnsi="Times New Roman" w:cs="Times New Roman"/>
        </w:rPr>
        <w:lastRenderedPageBreak/>
        <w:t>5-44-72</w:t>
      </w:r>
    </w:p>
    <w:p w14:paraId="19DB3BB5" w14:textId="2E29BFC9" w:rsidR="00B73E39" w:rsidRDefault="00A32C84" w:rsidP="00B73E39">
      <w:pPr>
        <w:tabs>
          <w:tab w:val="left" w:pos="0"/>
          <w:tab w:val="left" w:pos="9214"/>
        </w:tabs>
        <w:spacing w:after="0" w:line="240" w:lineRule="auto"/>
        <w:jc w:val="center"/>
        <w:rPr>
          <w:rFonts w:ascii="Times New Roman" w:eastAsia="Times New Roman" w:hAnsi="Times New Roman" w:cs="Times New Roman"/>
          <w:bCs/>
          <w:sz w:val="28"/>
          <w:szCs w:val="28"/>
          <w:lang w:eastAsia="ru-RU"/>
        </w:rPr>
      </w:pPr>
      <w:r w:rsidRPr="00A32C84">
        <w:rPr>
          <w:rFonts w:ascii="Times New Roman" w:hAnsi="Times New Roman" w:cs="Times New Roman"/>
          <w:sz w:val="24"/>
          <w:szCs w:val="24"/>
        </w:rPr>
        <w:lastRenderedPageBreak/>
        <w:t>«Лениногорск муниципаль районы» муниципаль берәмлеге Башлыгы, Лениногорск шәһәре мэрының 2025 елның «04» февралендәге 11 номерлы карары белән расланды</w:t>
      </w:r>
    </w:p>
    <w:p w14:paraId="1FFD149A" w14:textId="77777777" w:rsidR="00177D7C" w:rsidRDefault="00177D7C" w:rsidP="00B73E39">
      <w:pPr>
        <w:tabs>
          <w:tab w:val="left" w:pos="0"/>
          <w:tab w:val="left" w:pos="9214"/>
        </w:tabs>
        <w:spacing w:after="0" w:line="240" w:lineRule="auto"/>
        <w:jc w:val="center"/>
        <w:rPr>
          <w:rFonts w:ascii="Times New Roman" w:eastAsia="Times New Roman" w:hAnsi="Times New Roman" w:cs="Times New Roman"/>
          <w:bCs/>
          <w:sz w:val="28"/>
          <w:szCs w:val="28"/>
          <w:lang w:eastAsia="ru-RU"/>
        </w:rPr>
      </w:pPr>
    </w:p>
    <w:p w14:paraId="28A619D4" w14:textId="5E61FE44" w:rsidR="00177D7C" w:rsidRDefault="00A32C84" w:rsidP="00A32C84">
      <w:pPr>
        <w:jc w:val="center"/>
        <w:rPr>
          <w:rFonts w:ascii="Times New Roman" w:eastAsia="Times New Roman" w:hAnsi="Times New Roman" w:cs="Times New Roman"/>
          <w:sz w:val="28"/>
          <w:szCs w:val="28"/>
          <w:lang w:eastAsia="ru-RU"/>
        </w:rPr>
      </w:pPr>
      <w:r w:rsidRPr="00A32C84">
        <w:rPr>
          <w:rFonts w:ascii="Times New Roman" w:eastAsia="Times New Roman" w:hAnsi="Times New Roman" w:cs="Times New Roman"/>
          <w:bCs/>
          <w:sz w:val="28"/>
          <w:szCs w:val="28"/>
          <w:lang w:eastAsia="ru-RU"/>
        </w:rPr>
        <w:t>Лениногорск муниципаль районы авыл җирлекләренең генераль планнары проектларын карау буенча комиссия составы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0"/>
      </w:tblGrid>
      <w:tr w:rsidR="00177D7C" w14:paraId="42CA3D54" w14:textId="77777777" w:rsidTr="00293439">
        <w:tc>
          <w:tcPr>
            <w:tcW w:w="3828" w:type="dxa"/>
          </w:tcPr>
          <w:p w14:paraId="360481E8" w14:textId="77777777" w:rsidR="00177D7C" w:rsidRPr="00B73E39" w:rsidRDefault="00177D7C" w:rsidP="00177D7C">
            <w:pPr>
              <w:tabs>
                <w:tab w:val="left" w:pos="2977"/>
                <w:tab w:val="left" w:pos="3402"/>
              </w:tabs>
              <w:jc w:val="both"/>
              <w:rPr>
                <w:rFonts w:ascii="Times New Roman" w:eastAsia="Times New Roman" w:hAnsi="Times New Roman" w:cs="Times New Roman"/>
                <w:color w:val="000000"/>
                <w:sz w:val="28"/>
                <w:szCs w:val="28"/>
                <w:lang w:eastAsia="ru-RU"/>
              </w:rPr>
            </w:pPr>
            <w:r w:rsidRPr="00B73E39">
              <w:rPr>
                <w:rFonts w:ascii="Times New Roman" w:eastAsia="Times New Roman" w:hAnsi="Times New Roman" w:cs="Times New Roman"/>
                <w:color w:val="000000"/>
                <w:sz w:val="28"/>
                <w:szCs w:val="28"/>
                <w:lang w:eastAsia="ru-RU"/>
              </w:rPr>
              <w:t xml:space="preserve">Михайлова </w:t>
            </w:r>
          </w:p>
          <w:p w14:paraId="7AF712DF" w14:textId="0CBC19D9" w:rsidR="00177D7C" w:rsidRPr="00A32C84" w:rsidRDefault="00177D7C" w:rsidP="00177D7C">
            <w:pPr>
              <w:tabs>
                <w:tab w:val="left" w:pos="3165"/>
              </w:tabs>
              <w:rPr>
                <w:rFonts w:ascii="Times New Roman" w:eastAsia="Times New Roman" w:hAnsi="Times New Roman" w:cs="Times New Roman"/>
                <w:sz w:val="28"/>
                <w:szCs w:val="28"/>
                <w:lang w:val="tt-RU" w:eastAsia="ru-RU"/>
              </w:rPr>
            </w:pPr>
            <w:r w:rsidRPr="00293439">
              <w:rPr>
                <w:rFonts w:ascii="Times New Roman" w:eastAsia="Times New Roman" w:hAnsi="Times New Roman" w:cs="Times New Roman"/>
                <w:sz w:val="28"/>
                <w:szCs w:val="28"/>
                <w:lang w:eastAsia="ru-RU"/>
              </w:rPr>
              <w:t>З</w:t>
            </w:r>
            <w:r w:rsidR="00A32C84">
              <w:rPr>
                <w:rFonts w:ascii="Times New Roman" w:eastAsia="Times New Roman" w:hAnsi="Times New Roman" w:cs="Times New Roman"/>
                <w:sz w:val="28"/>
                <w:szCs w:val="28"/>
                <w:lang w:val="tt-RU" w:eastAsia="ru-RU"/>
              </w:rPr>
              <w:t>өл</w:t>
            </w:r>
            <w:r w:rsidRPr="00293439">
              <w:rPr>
                <w:rFonts w:ascii="Times New Roman" w:eastAsia="Times New Roman" w:hAnsi="Times New Roman" w:cs="Times New Roman"/>
                <w:sz w:val="28"/>
                <w:szCs w:val="28"/>
                <w:lang w:eastAsia="ru-RU"/>
              </w:rPr>
              <w:t>фия Габд</w:t>
            </w:r>
            <w:r w:rsidR="00A32C84">
              <w:rPr>
                <w:rFonts w:ascii="Times New Roman" w:eastAsia="Times New Roman" w:hAnsi="Times New Roman" w:cs="Times New Roman"/>
                <w:sz w:val="28"/>
                <w:szCs w:val="28"/>
                <w:lang w:val="tt-RU" w:eastAsia="ru-RU"/>
              </w:rPr>
              <w:t>елхак кызы</w:t>
            </w:r>
          </w:p>
        </w:tc>
        <w:tc>
          <w:tcPr>
            <w:tcW w:w="5800" w:type="dxa"/>
          </w:tcPr>
          <w:p w14:paraId="739C0073" w14:textId="60E6A8ED" w:rsidR="00177D7C" w:rsidRDefault="00177D7C" w:rsidP="00177D7C">
            <w:pPr>
              <w:tabs>
                <w:tab w:val="left" w:pos="3165"/>
              </w:tabs>
              <w:rPr>
                <w:rFonts w:ascii="Times New Roman" w:eastAsia="Times New Roman" w:hAnsi="Times New Roman" w:cs="Times New Roman"/>
                <w:sz w:val="28"/>
                <w:szCs w:val="28"/>
                <w:lang w:eastAsia="ru-RU"/>
              </w:rPr>
            </w:pPr>
            <w:r w:rsidRPr="00B73E39">
              <w:rPr>
                <w:rFonts w:ascii="Times New Roman" w:eastAsia="Times New Roman" w:hAnsi="Times New Roman" w:cs="Times New Roman"/>
                <w:color w:val="000000"/>
                <w:sz w:val="28"/>
                <w:szCs w:val="28"/>
                <w:lang w:eastAsia="ru-RU"/>
              </w:rPr>
              <w:t>-</w:t>
            </w:r>
            <w:r w:rsidR="00A32C84" w:rsidRPr="00A32C84">
              <w:t xml:space="preserve"> </w:t>
            </w:r>
            <w:r w:rsidR="00A32C84" w:rsidRPr="00A32C84">
              <w:rPr>
                <w:rFonts w:ascii="Times New Roman" w:eastAsia="Times New Roman" w:hAnsi="Times New Roman" w:cs="Times New Roman"/>
                <w:color w:val="000000"/>
                <w:sz w:val="28"/>
                <w:szCs w:val="28"/>
                <w:lang w:eastAsia="ru-RU"/>
              </w:rPr>
              <w:t>«Лениногорск муниципаль районы» муниципаль берәмлеге Башкарма комитеты җитәкчесенең беренче урынбасары, комиссия рәисе</w:t>
            </w:r>
          </w:p>
        </w:tc>
      </w:tr>
      <w:tr w:rsidR="00177D7C" w14:paraId="54103BEE" w14:textId="77777777" w:rsidTr="00293439">
        <w:tc>
          <w:tcPr>
            <w:tcW w:w="3828" w:type="dxa"/>
          </w:tcPr>
          <w:p w14:paraId="40024C10" w14:textId="77777777" w:rsidR="00177D7C" w:rsidRPr="00B73E39" w:rsidRDefault="00177D7C" w:rsidP="00177D7C">
            <w:pPr>
              <w:tabs>
                <w:tab w:val="left" w:pos="2977"/>
                <w:tab w:val="left" w:pos="3402"/>
              </w:tabs>
              <w:jc w:val="both"/>
              <w:rPr>
                <w:rFonts w:ascii="Times New Roman" w:eastAsia="Times New Roman" w:hAnsi="Times New Roman" w:cs="Times New Roman"/>
                <w:color w:val="000000"/>
                <w:sz w:val="28"/>
                <w:szCs w:val="28"/>
                <w:lang w:eastAsia="ru-RU"/>
              </w:rPr>
            </w:pPr>
            <w:r w:rsidRPr="00B73E39">
              <w:rPr>
                <w:rFonts w:ascii="Times New Roman" w:eastAsia="Times New Roman" w:hAnsi="Times New Roman" w:cs="Times New Roman"/>
                <w:color w:val="000000"/>
                <w:sz w:val="28"/>
                <w:szCs w:val="28"/>
                <w:lang w:eastAsia="ru-RU"/>
              </w:rPr>
              <w:t>Сытдиков</w:t>
            </w:r>
          </w:p>
          <w:p w14:paraId="00818D0C" w14:textId="7E64DED6" w:rsidR="00177D7C" w:rsidRPr="00A32C84" w:rsidRDefault="00177D7C" w:rsidP="00177D7C">
            <w:pPr>
              <w:tabs>
                <w:tab w:val="left" w:pos="3165"/>
              </w:tabs>
              <w:rPr>
                <w:rFonts w:ascii="Times New Roman" w:eastAsia="Times New Roman" w:hAnsi="Times New Roman" w:cs="Times New Roman"/>
                <w:sz w:val="28"/>
                <w:szCs w:val="28"/>
                <w:lang w:val="tt-RU" w:eastAsia="ru-RU"/>
              </w:rPr>
            </w:pPr>
            <w:r w:rsidRPr="00B73E39">
              <w:rPr>
                <w:rFonts w:ascii="Times New Roman" w:eastAsia="Times New Roman" w:hAnsi="Times New Roman" w:cs="Times New Roman"/>
                <w:color w:val="000000"/>
                <w:sz w:val="28"/>
                <w:szCs w:val="28"/>
                <w:lang w:eastAsia="ru-RU"/>
              </w:rPr>
              <w:t>Ривал Равил</w:t>
            </w:r>
            <w:r w:rsidR="00A32C84">
              <w:rPr>
                <w:rFonts w:ascii="Times New Roman" w:eastAsia="Times New Roman" w:hAnsi="Times New Roman" w:cs="Times New Roman"/>
                <w:color w:val="000000"/>
                <w:sz w:val="28"/>
                <w:szCs w:val="28"/>
                <w:lang w:val="tt-RU" w:eastAsia="ru-RU"/>
              </w:rPr>
              <w:t xml:space="preserve"> улы</w:t>
            </w:r>
          </w:p>
        </w:tc>
        <w:tc>
          <w:tcPr>
            <w:tcW w:w="5800" w:type="dxa"/>
          </w:tcPr>
          <w:p w14:paraId="050CB88A" w14:textId="71CFA4BA" w:rsidR="00177D7C" w:rsidRDefault="00177D7C" w:rsidP="00177D7C">
            <w:pPr>
              <w:tabs>
                <w:tab w:val="left" w:pos="3165"/>
              </w:tabs>
              <w:rPr>
                <w:rFonts w:ascii="Times New Roman" w:eastAsia="Times New Roman" w:hAnsi="Times New Roman" w:cs="Times New Roman"/>
                <w:sz w:val="28"/>
                <w:szCs w:val="28"/>
                <w:lang w:eastAsia="ru-RU"/>
              </w:rPr>
            </w:pPr>
            <w:r w:rsidRPr="00B73E39">
              <w:rPr>
                <w:rFonts w:ascii="Times New Roman" w:eastAsia="Times New Roman" w:hAnsi="Times New Roman" w:cs="Times New Roman"/>
                <w:color w:val="000000"/>
                <w:sz w:val="28"/>
                <w:szCs w:val="28"/>
                <w:lang w:eastAsia="ru-RU"/>
              </w:rPr>
              <w:t>-</w:t>
            </w:r>
            <w:r w:rsidR="00A32C84" w:rsidRPr="00A32C84">
              <w:t xml:space="preserve"> </w:t>
            </w:r>
            <w:r w:rsidR="00A32C84" w:rsidRPr="00A32C84">
              <w:rPr>
                <w:rFonts w:ascii="Times New Roman" w:eastAsia="Times New Roman" w:hAnsi="Times New Roman" w:cs="Times New Roman"/>
                <w:color w:val="000000"/>
                <w:sz w:val="28"/>
                <w:szCs w:val="28"/>
                <w:lang w:eastAsia="ru-RU"/>
              </w:rPr>
              <w:t>Лениногорск шәһәре муниципаль берәмлеге Башкарма комитеты җитәкчесе, комиссия рәисе урынбасары</w:t>
            </w:r>
          </w:p>
        </w:tc>
      </w:tr>
      <w:tr w:rsidR="00177D7C" w14:paraId="7528E344" w14:textId="77777777" w:rsidTr="00293439">
        <w:tc>
          <w:tcPr>
            <w:tcW w:w="3828" w:type="dxa"/>
          </w:tcPr>
          <w:p w14:paraId="25A15D2A" w14:textId="77777777" w:rsidR="00177D7C" w:rsidRDefault="00177D7C" w:rsidP="00177D7C">
            <w:pPr>
              <w:tabs>
                <w:tab w:val="left" w:pos="2977"/>
                <w:tab w:val="left" w:pos="3402"/>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Глухова </w:t>
            </w:r>
          </w:p>
          <w:p w14:paraId="71A6EF7D" w14:textId="3A7FCE07" w:rsidR="00177D7C" w:rsidRDefault="00177D7C" w:rsidP="00177D7C">
            <w:pPr>
              <w:tabs>
                <w:tab w:val="left" w:pos="3165"/>
              </w:tabs>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Ольга Сергеевна</w:t>
            </w:r>
          </w:p>
        </w:tc>
        <w:tc>
          <w:tcPr>
            <w:tcW w:w="5800" w:type="dxa"/>
          </w:tcPr>
          <w:p w14:paraId="2C3E82B3" w14:textId="076C184D" w:rsidR="00177D7C" w:rsidRDefault="00177D7C" w:rsidP="00A32C84">
            <w:pPr>
              <w:tabs>
                <w:tab w:val="left" w:pos="3165"/>
              </w:tabs>
              <w:jc w:val="both"/>
              <w:rPr>
                <w:rFonts w:ascii="Times New Roman" w:eastAsia="Times New Roman" w:hAnsi="Times New Roman" w:cs="Times New Roman"/>
                <w:sz w:val="28"/>
                <w:szCs w:val="28"/>
                <w:lang w:eastAsia="ru-RU"/>
              </w:rPr>
            </w:pPr>
            <w:r w:rsidRPr="00B73E39">
              <w:rPr>
                <w:rFonts w:ascii="Times New Roman" w:eastAsia="Times New Roman" w:hAnsi="Times New Roman" w:cs="Times New Roman"/>
                <w:color w:val="000000"/>
                <w:sz w:val="28"/>
                <w:szCs w:val="28"/>
                <w:lang w:eastAsia="ru-RU"/>
              </w:rPr>
              <w:t>-</w:t>
            </w:r>
            <w:r w:rsidR="00A32C84" w:rsidRPr="00A32C84">
              <w:t xml:space="preserve"> </w:t>
            </w:r>
            <w:r w:rsidR="00A32C84" w:rsidRPr="00A32C84">
              <w:rPr>
                <w:rFonts w:ascii="Times New Roman" w:eastAsia="Times New Roman" w:hAnsi="Times New Roman" w:cs="Times New Roman"/>
                <w:color w:val="000000"/>
                <w:sz w:val="28"/>
                <w:szCs w:val="28"/>
                <w:lang w:eastAsia="ru-RU"/>
              </w:rPr>
              <w:t>«Лениногорск муниципаль районы» муниципаль берәмлеге Башкарма комитетының архитектура һәм шәһәр төзелеше бүлеге башлыгы, комиссия секретаре</w:t>
            </w:r>
          </w:p>
        </w:tc>
      </w:tr>
      <w:tr w:rsidR="00177D7C" w14:paraId="1A1A8D2B" w14:textId="77777777" w:rsidTr="00293439">
        <w:tc>
          <w:tcPr>
            <w:tcW w:w="3828" w:type="dxa"/>
          </w:tcPr>
          <w:p w14:paraId="2707E3F2" w14:textId="7135FE97" w:rsidR="00177D7C" w:rsidRDefault="00A32C84" w:rsidP="00177D7C">
            <w:pPr>
              <w:tabs>
                <w:tab w:val="left" w:pos="3165"/>
              </w:tabs>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tt-RU" w:eastAsia="ru-RU"/>
              </w:rPr>
              <w:t>К</w:t>
            </w:r>
            <w:r w:rsidR="00177D7C" w:rsidRPr="00B73E39">
              <w:rPr>
                <w:rFonts w:ascii="Times New Roman" w:eastAsia="Times New Roman" w:hAnsi="Times New Roman" w:cs="Times New Roman"/>
                <w:color w:val="000000"/>
                <w:sz w:val="28"/>
                <w:szCs w:val="28"/>
                <w:lang w:eastAsia="ru-RU"/>
              </w:rPr>
              <w:t>омисси</w:t>
            </w:r>
            <w:r>
              <w:rPr>
                <w:rFonts w:ascii="Times New Roman" w:eastAsia="Times New Roman" w:hAnsi="Times New Roman" w:cs="Times New Roman"/>
                <w:color w:val="000000"/>
                <w:sz w:val="28"/>
                <w:szCs w:val="28"/>
                <w:lang w:val="tt-RU" w:eastAsia="ru-RU"/>
              </w:rPr>
              <w:t>я әгъзалары</w:t>
            </w:r>
            <w:r w:rsidR="00177D7C" w:rsidRPr="00B73E39">
              <w:rPr>
                <w:rFonts w:ascii="Times New Roman" w:eastAsia="Times New Roman" w:hAnsi="Times New Roman" w:cs="Times New Roman"/>
                <w:color w:val="000000"/>
                <w:sz w:val="28"/>
                <w:szCs w:val="28"/>
                <w:lang w:eastAsia="ru-RU"/>
              </w:rPr>
              <w:t>:</w:t>
            </w:r>
          </w:p>
        </w:tc>
        <w:tc>
          <w:tcPr>
            <w:tcW w:w="5800" w:type="dxa"/>
          </w:tcPr>
          <w:p w14:paraId="74C08E28" w14:textId="77777777" w:rsidR="00177D7C" w:rsidRDefault="00177D7C" w:rsidP="00177D7C">
            <w:pPr>
              <w:tabs>
                <w:tab w:val="left" w:pos="3165"/>
              </w:tabs>
              <w:rPr>
                <w:rFonts w:ascii="Times New Roman" w:eastAsia="Times New Roman" w:hAnsi="Times New Roman" w:cs="Times New Roman"/>
                <w:sz w:val="28"/>
                <w:szCs w:val="28"/>
                <w:lang w:eastAsia="ru-RU"/>
              </w:rPr>
            </w:pPr>
          </w:p>
        </w:tc>
      </w:tr>
      <w:tr w:rsidR="00177D7C" w14:paraId="5DE3003D" w14:textId="77777777" w:rsidTr="00293439">
        <w:tc>
          <w:tcPr>
            <w:tcW w:w="3828" w:type="dxa"/>
          </w:tcPr>
          <w:p w14:paraId="134A3294"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59448841" w14:textId="77777777" w:rsidR="00177D7C" w:rsidRDefault="00A32C84" w:rsidP="00177D7C">
            <w:pPr>
              <w:tabs>
                <w:tab w:val="left" w:pos="3165"/>
              </w:tabs>
              <w:jc w:val="both"/>
              <w:rPr>
                <w:rFonts w:ascii="Times New Roman" w:eastAsia="Times New Roman" w:hAnsi="Times New Roman" w:cs="Times New Roman"/>
                <w:color w:val="000000"/>
                <w:sz w:val="28"/>
                <w:szCs w:val="28"/>
                <w:lang w:eastAsia="ru-RU"/>
              </w:rPr>
            </w:pPr>
            <w:r w:rsidRPr="00A32C84">
              <w:rPr>
                <w:rFonts w:ascii="Times New Roman" w:eastAsia="Times New Roman" w:hAnsi="Times New Roman" w:cs="Times New Roman"/>
                <w:color w:val="000000"/>
                <w:sz w:val="28"/>
                <w:szCs w:val="28"/>
                <w:lang w:eastAsia="ru-RU"/>
              </w:rPr>
              <w:t>Лениногорск муниципаль районы муниципаль берәмлегенең Мөлкәт һәм җир мөнәсәбәтләре палатасы МКУ рәисе</w:t>
            </w:r>
          </w:p>
          <w:p w14:paraId="20830852" w14:textId="4B716BE2"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50CE3B47" w14:textId="77777777" w:rsidTr="00293439">
        <w:tc>
          <w:tcPr>
            <w:tcW w:w="3828" w:type="dxa"/>
          </w:tcPr>
          <w:p w14:paraId="39159EED"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6BF2D45F" w14:textId="77777777" w:rsidR="00177D7C" w:rsidRDefault="00A32C84" w:rsidP="00177D7C">
            <w:pPr>
              <w:tabs>
                <w:tab w:val="left" w:pos="3165"/>
              </w:tabs>
              <w:jc w:val="both"/>
              <w:rPr>
                <w:rFonts w:ascii="Times New Roman" w:eastAsia="Times New Roman" w:hAnsi="Times New Roman" w:cs="Times New Roman"/>
                <w:color w:val="000000"/>
                <w:sz w:val="28"/>
                <w:szCs w:val="28"/>
                <w:lang w:eastAsia="ru-RU"/>
              </w:rPr>
            </w:pPr>
            <w:r w:rsidRPr="00A32C84">
              <w:rPr>
                <w:rFonts w:ascii="Times New Roman" w:eastAsia="Times New Roman" w:hAnsi="Times New Roman" w:cs="Times New Roman"/>
                <w:color w:val="000000"/>
                <w:sz w:val="28"/>
                <w:szCs w:val="28"/>
                <w:lang w:eastAsia="ru-RU"/>
              </w:rPr>
              <w:t>Татарстан Республикасы Авыл хуҗалыгы һәм азык-төлек министрлыгының Авыл хуҗалыгы һәм азык-төлек идарәсе башлыгы (килешү буенча)</w:t>
            </w:r>
          </w:p>
          <w:p w14:paraId="0D7EB40E" w14:textId="2227CD11"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1AE809F1" w14:textId="77777777" w:rsidTr="00293439">
        <w:tc>
          <w:tcPr>
            <w:tcW w:w="3828" w:type="dxa"/>
          </w:tcPr>
          <w:p w14:paraId="1E757B69"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3D62345E" w14:textId="77777777" w:rsidR="00A32C84" w:rsidRDefault="00A32C84" w:rsidP="00293439">
            <w:pPr>
              <w:tabs>
                <w:tab w:val="left" w:pos="2977"/>
                <w:tab w:val="left" w:pos="3402"/>
              </w:tabs>
              <w:jc w:val="both"/>
              <w:rPr>
                <w:rFonts w:ascii="Times New Roman" w:eastAsia="Times New Roman" w:hAnsi="Times New Roman" w:cs="Times New Roman"/>
                <w:color w:val="000000"/>
                <w:sz w:val="28"/>
                <w:szCs w:val="28"/>
                <w:lang w:eastAsia="ru-RU"/>
              </w:rPr>
            </w:pPr>
            <w:r w:rsidRPr="00A32C84">
              <w:rPr>
                <w:rFonts w:ascii="Times New Roman" w:eastAsia="Times New Roman" w:hAnsi="Times New Roman" w:cs="Times New Roman"/>
                <w:color w:val="000000"/>
                <w:sz w:val="28"/>
                <w:szCs w:val="28"/>
                <w:lang w:eastAsia="ru-RU"/>
              </w:rPr>
              <w:t>"Лениногорск муниципаль районы»муниципаль берәмлеге Башкарма комитетының архитектура һәм шәһәр төзелеше бүлеге баш белгече Татарстан Республикасы Экология һәм табигать ресурслары министрлыгының Көньяк-Көнчыгыш ТО идарәсе дәүләт инспекторы (килешү буенча)</w:t>
            </w:r>
          </w:p>
          <w:p w14:paraId="73F9CB4D" w14:textId="77777777" w:rsidR="00A32C84" w:rsidRDefault="00A32C84" w:rsidP="00293439">
            <w:pPr>
              <w:tabs>
                <w:tab w:val="left" w:pos="2977"/>
                <w:tab w:val="left" w:pos="3402"/>
              </w:tabs>
              <w:jc w:val="both"/>
              <w:rPr>
                <w:rFonts w:ascii="Times New Roman" w:eastAsia="Times New Roman" w:hAnsi="Times New Roman" w:cs="Times New Roman"/>
                <w:color w:val="000000"/>
                <w:sz w:val="28"/>
                <w:szCs w:val="28"/>
                <w:lang w:eastAsia="ru-RU"/>
              </w:rPr>
            </w:pPr>
          </w:p>
          <w:p w14:paraId="1C0C3207" w14:textId="1DC24D52" w:rsidR="00177D7C" w:rsidRPr="00293439" w:rsidRDefault="00177D7C" w:rsidP="00293439">
            <w:pPr>
              <w:tabs>
                <w:tab w:val="left" w:pos="2977"/>
                <w:tab w:val="left" w:pos="3402"/>
              </w:tabs>
              <w:jc w:val="both"/>
              <w:rPr>
                <w:rFonts w:ascii="Times New Roman" w:eastAsia="Times New Roman" w:hAnsi="Times New Roman" w:cs="Times New Roman"/>
                <w:color w:val="000000"/>
                <w:sz w:val="28"/>
                <w:szCs w:val="28"/>
                <w:lang w:eastAsia="ru-RU"/>
              </w:rPr>
            </w:pPr>
          </w:p>
        </w:tc>
      </w:tr>
      <w:tr w:rsidR="00177D7C" w14:paraId="647C9DC7" w14:textId="77777777" w:rsidTr="00293439">
        <w:tc>
          <w:tcPr>
            <w:tcW w:w="3828" w:type="dxa"/>
          </w:tcPr>
          <w:p w14:paraId="26A52C14"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2998C2F9" w14:textId="4EE7BB3B" w:rsidR="00293439" w:rsidRDefault="00293439" w:rsidP="00A32C84">
            <w:pPr>
              <w:jc w:val="both"/>
              <w:rPr>
                <w:rFonts w:ascii="Times New Roman" w:eastAsia="Times New Roman" w:hAnsi="Times New Roman" w:cs="Times New Roman"/>
                <w:sz w:val="28"/>
                <w:szCs w:val="28"/>
                <w:lang w:eastAsia="ru-RU"/>
              </w:rPr>
            </w:pPr>
          </w:p>
        </w:tc>
      </w:tr>
      <w:tr w:rsidR="00177D7C" w14:paraId="4A4F2281" w14:textId="77777777" w:rsidTr="00293439">
        <w:tc>
          <w:tcPr>
            <w:tcW w:w="3828" w:type="dxa"/>
          </w:tcPr>
          <w:p w14:paraId="08AC8F73"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1B4A5B83" w14:textId="77777777" w:rsidR="00293439" w:rsidRDefault="00A32C84" w:rsidP="00177D7C">
            <w:pPr>
              <w:tabs>
                <w:tab w:val="left" w:pos="3165"/>
              </w:tabs>
              <w:jc w:val="both"/>
              <w:rPr>
                <w:rFonts w:ascii="Times New Roman" w:eastAsia="Times New Roman" w:hAnsi="Times New Roman" w:cs="Times New Roman"/>
                <w:sz w:val="28"/>
                <w:szCs w:val="28"/>
                <w:lang w:eastAsia="ru-RU"/>
              </w:rPr>
            </w:pPr>
            <w:r w:rsidRPr="00A32C84">
              <w:rPr>
                <w:rFonts w:ascii="Times New Roman" w:eastAsia="Times New Roman" w:hAnsi="Times New Roman" w:cs="Times New Roman"/>
                <w:sz w:val="28"/>
                <w:szCs w:val="28"/>
                <w:lang w:eastAsia="ru-RU"/>
              </w:rPr>
              <w:t>Роспотребнадзорның Татарстан Республикасы буенча идарәсенең Әлмәт, Зәй, Лениногорск районнарындагы ТО башлыгы урынбасары (килешү буенча)</w:t>
            </w:r>
          </w:p>
          <w:p w14:paraId="5F07D3A4" w14:textId="07EFF302"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72639279" w14:textId="77777777" w:rsidTr="00293439">
        <w:tc>
          <w:tcPr>
            <w:tcW w:w="3828" w:type="dxa"/>
          </w:tcPr>
          <w:p w14:paraId="55E81FCF"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4519306D" w14:textId="697F69C3" w:rsidR="00177D7C" w:rsidRDefault="00A32C84" w:rsidP="00177D7C">
            <w:pPr>
              <w:tabs>
                <w:tab w:val="left" w:pos="3165"/>
              </w:tabs>
              <w:jc w:val="both"/>
              <w:rPr>
                <w:rFonts w:ascii="Times New Roman" w:eastAsia="Times New Roman" w:hAnsi="Times New Roman" w:cs="Times New Roman"/>
                <w:sz w:val="28"/>
                <w:szCs w:val="28"/>
                <w:lang w:eastAsia="ru-RU"/>
              </w:rPr>
            </w:pPr>
            <w:r w:rsidRPr="00A32C84">
              <w:rPr>
                <w:rFonts w:ascii="Times New Roman" w:eastAsia="Calibri" w:hAnsi="Times New Roman" w:cs="Times New Roman"/>
                <w:sz w:val="28"/>
                <w:szCs w:val="28"/>
              </w:rPr>
              <w:t>«Иске Шөгер авыл җирлеге</w:t>
            </w:r>
            <w:r w:rsidRPr="00A32C84">
              <w:rPr>
                <w:rFonts w:ascii="Times New Roman" w:eastAsia="Times New Roman" w:hAnsi="Times New Roman" w:cs="Times New Roman"/>
                <w:color w:val="000000"/>
                <w:sz w:val="28"/>
                <w:szCs w:val="28"/>
                <w:lang w:eastAsia="ru-RU"/>
              </w:rPr>
              <w:t>»</w:t>
            </w:r>
            <w:r w:rsidRPr="00A32C84">
              <w:rPr>
                <w:rFonts w:ascii="Times New Roman" w:eastAsia="Calibri" w:hAnsi="Times New Roman" w:cs="Times New Roman"/>
                <w:sz w:val="28"/>
                <w:szCs w:val="28"/>
              </w:rPr>
              <w:t xml:space="preserve"> муниципаль берәмлеге башлыгы (килешү буенча)</w:t>
            </w:r>
          </w:p>
        </w:tc>
      </w:tr>
      <w:tr w:rsidR="00177D7C" w14:paraId="42DBC5D9" w14:textId="77777777" w:rsidTr="00293439">
        <w:tc>
          <w:tcPr>
            <w:tcW w:w="3828" w:type="dxa"/>
          </w:tcPr>
          <w:p w14:paraId="678DB8BB"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3E01C97F" w14:textId="59BBABF3"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Сарабиккол</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42F4C2A3" w14:textId="1CCEA0F6"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03A8B10F" w14:textId="77777777" w:rsidTr="00293439">
        <w:tc>
          <w:tcPr>
            <w:tcW w:w="3828" w:type="dxa"/>
          </w:tcPr>
          <w:p w14:paraId="6CE8FDD9"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2B61EAF8" w14:textId="77777777"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Куакбаш</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415F64BE" w14:textId="6A110E63"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06D8B0C6" w14:textId="77777777" w:rsidTr="00293439">
        <w:tc>
          <w:tcPr>
            <w:tcW w:w="3828" w:type="dxa"/>
          </w:tcPr>
          <w:p w14:paraId="4F86C191"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5A48FE4F" w14:textId="54B80B70"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Ивановка</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7FBCBE2D" w14:textId="2A1DF4E7"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26662F8E" w14:textId="77777777" w:rsidTr="00293439">
        <w:tc>
          <w:tcPr>
            <w:tcW w:w="3828" w:type="dxa"/>
          </w:tcPr>
          <w:p w14:paraId="75C1EEB6"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58AD8F38" w14:textId="44E06D39"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 xml:space="preserve">Шөгер </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2BEFB7AD" w14:textId="1445E6A2"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6738C595" w14:textId="77777777" w:rsidTr="00293439">
        <w:tc>
          <w:tcPr>
            <w:tcW w:w="3828" w:type="dxa"/>
          </w:tcPr>
          <w:p w14:paraId="3F6A32F8"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3781FA96" w14:textId="77777777"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Туктар-Урдаласы</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68322816" w14:textId="79150C33"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6EE42889" w14:textId="77777777" w:rsidTr="00293439">
        <w:tc>
          <w:tcPr>
            <w:tcW w:w="3828" w:type="dxa"/>
          </w:tcPr>
          <w:p w14:paraId="7A255909"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043D2D25" w14:textId="77777777"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Мичурин</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05D59C91" w14:textId="3B248CDF"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1B7BD544" w14:textId="77777777" w:rsidTr="00293439">
        <w:tc>
          <w:tcPr>
            <w:tcW w:w="3828" w:type="dxa"/>
          </w:tcPr>
          <w:p w14:paraId="74B000FE"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3DC2537B" w14:textId="00810A9D"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Зәй-Каратай</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1F22F774" w14:textId="65BDCF30"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1C9EBD5F" w14:textId="77777777" w:rsidTr="00293439">
        <w:tc>
          <w:tcPr>
            <w:tcW w:w="3828" w:type="dxa"/>
          </w:tcPr>
          <w:p w14:paraId="41492B55"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520DC1C8" w14:textId="013427EE"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Глазово</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2F103A71" w14:textId="4AB9B97D"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42C110F2" w14:textId="77777777" w:rsidTr="00293439">
        <w:tc>
          <w:tcPr>
            <w:tcW w:w="3828" w:type="dxa"/>
          </w:tcPr>
          <w:p w14:paraId="06C2322B"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405AA663" w14:textId="348FBF5D"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Кармалка</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630B4774" w14:textId="25762448"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01EA81F0" w14:textId="77777777" w:rsidTr="00293439">
        <w:tc>
          <w:tcPr>
            <w:tcW w:w="3828" w:type="dxa"/>
          </w:tcPr>
          <w:p w14:paraId="2CED2179"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79778344" w14:textId="05488FB5" w:rsidR="00293439" w:rsidRDefault="00A32C84" w:rsidP="00177D7C">
            <w:pPr>
              <w:tabs>
                <w:tab w:val="left" w:pos="3165"/>
              </w:tabs>
              <w:jc w:val="both"/>
              <w:rPr>
                <w:rFonts w:ascii="Times New Roman" w:eastAsia="Calibri" w:hAnsi="Times New Roman" w:cs="Times New Roman"/>
                <w:sz w:val="28"/>
                <w:szCs w:val="28"/>
              </w:rPr>
            </w:pPr>
            <w:r w:rsidRPr="00A32C84">
              <w:rPr>
                <w:rFonts w:ascii="Times New Roman" w:eastAsia="Calibri" w:hAnsi="Times New Roman" w:cs="Times New Roman"/>
                <w:sz w:val="28"/>
                <w:szCs w:val="28"/>
              </w:rPr>
              <w:t>«</w:t>
            </w:r>
            <w:r>
              <w:rPr>
                <w:rFonts w:ascii="Times New Roman" w:eastAsia="Calibri" w:hAnsi="Times New Roman" w:cs="Times New Roman"/>
                <w:sz w:val="28"/>
                <w:szCs w:val="28"/>
                <w:lang w:val="tt-RU"/>
              </w:rPr>
              <w:t>Яңа Иштирәк</w:t>
            </w:r>
            <w:r w:rsidRPr="00A32C84">
              <w:rPr>
                <w:rFonts w:ascii="Times New Roman" w:eastAsia="Calibri" w:hAnsi="Times New Roman" w:cs="Times New Roman"/>
                <w:sz w:val="28"/>
                <w:szCs w:val="28"/>
              </w:rPr>
              <w:t xml:space="preserve"> авыл җирлеге» муниципаль берәмлеге башлыгы (килешү буенча)</w:t>
            </w:r>
          </w:p>
          <w:p w14:paraId="2029E2B2" w14:textId="48B8ED61" w:rsidR="00A32C84" w:rsidRDefault="00A32C84" w:rsidP="00177D7C">
            <w:pPr>
              <w:tabs>
                <w:tab w:val="left" w:pos="3165"/>
              </w:tabs>
              <w:jc w:val="both"/>
              <w:rPr>
                <w:rFonts w:ascii="Times New Roman" w:eastAsia="Times New Roman" w:hAnsi="Times New Roman" w:cs="Times New Roman"/>
                <w:sz w:val="28"/>
                <w:szCs w:val="28"/>
                <w:lang w:eastAsia="ru-RU"/>
              </w:rPr>
            </w:pPr>
          </w:p>
        </w:tc>
      </w:tr>
      <w:tr w:rsidR="00177D7C" w14:paraId="2595A30A" w14:textId="77777777" w:rsidTr="00293439">
        <w:tc>
          <w:tcPr>
            <w:tcW w:w="3828" w:type="dxa"/>
          </w:tcPr>
          <w:p w14:paraId="41DA6A65"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2857EA14" w14:textId="756D3BDE" w:rsidR="00177D7C"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 xml:space="preserve">«Иске </w:t>
            </w:r>
            <w:r>
              <w:rPr>
                <w:rFonts w:ascii="Times New Roman" w:eastAsia="Calibri" w:hAnsi="Times New Roman" w:cs="Times New Roman"/>
                <w:sz w:val="28"/>
                <w:szCs w:val="28"/>
                <w:lang w:val="tt-RU"/>
              </w:rPr>
              <w:t>Иштирәк</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733078C2" w14:textId="4DDCBD53" w:rsidR="001E1404" w:rsidRDefault="001E1404" w:rsidP="00177D7C">
            <w:pPr>
              <w:tabs>
                <w:tab w:val="left" w:pos="3165"/>
              </w:tabs>
              <w:jc w:val="both"/>
              <w:rPr>
                <w:rFonts w:ascii="Times New Roman" w:eastAsia="Times New Roman" w:hAnsi="Times New Roman" w:cs="Times New Roman"/>
                <w:sz w:val="28"/>
                <w:szCs w:val="28"/>
                <w:lang w:eastAsia="ru-RU"/>
              </w:rPr>
            </w:pPr>
          </w:p>
        </w:tc>
      </w:tr>
      <w:tr w:rsidR="00177D7C" w14:paraId="7068EF26" w14:textId="77777777" w:rsidTr="00293439">
        <w:tc>
          <w:tcPr>
            <w:tcW w:w="3828" w:type="dxa"/>
          </w:tcPr>
          <w:p w14:paraId="72B9F634"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6A7286BD" w14:textId="6DE72E86"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Яңа Чыршылы</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63272951" w14:textId="4B9D3E79" w:rsidR="001E1404" w:rsidRDefault="001E1404" w:rsidP="00177D7C">
            <w:pPr>
              <w:tabs>
                <w:tab w:val="left" w:pos="3165"/>
              </w:tabs>
              <w:jc w:val="both"/>
              <w:rPr>
                <w:rFonts w:ascii="Times New Roman" w:eastAsia="Times New Roman" w:hAnsi="Times New Roman" w:cs="Times New Roman"/>
                <w:sz w:val="28"/>
                <w:szCs w:val="28"/>
                <w:lang w:eastAsia="ru-RU"/>
              </w:rPr>
            </w:pPr>
          </w:p>
        </w:tc>
      </w:tr>
      <w:tr w:rsidR="00177D7C" w14:paraId="2E24F246" w14:textId="77777777" w:rsidTr="00293439">
        <w:tc>
          <w:tcPr>
            <w:tcW w:w="3828" w:type="dxa"/>
          </w:tcPr>
          <w:p w14:paraId="5E56698B"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42D430BD" w14:textId="77777777"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Писмән</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341BEB77" w14:textId="6BA8B928" w:rsidR="001E1404" w:rsidRDefault="001E1404" w:rsidP="00177D7C">
            <w:pPr>
              <w:tabs>
                <w:tab w:val="left" w:pos="3165"/>
              </w:tabs>
              <w:jc w:val="both"/>
              <w:rPr>
                <w:rFonts w:ascii="Times New Roman" w:eastAsia="Times New Roman" w:hAnsi="Times New Roman" w:cs="Times New Roman"/>
                <w:sz w:val="28"/>
                <w:szCs w:val="28"/>
                <w:lang w:eastAsia="ru-RU"/>
              </w:rPr>
            </w:pPr>
          </w:p>
        </w:tc>
      </w:tr>
      <w:tr w:rsidR="00177D7C" w14:paraId="4B92113A" w14:textId="77777777" w:rsidTr="00293439">
        <w:tc>
          <w:tcPr>
            <w:tcW w:w="3828" w:type="dxa"/>
          </w:tcPr>
          <w:p w14:paraId="072C27A3"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2E3C642B" w14:textId="477CB3C1"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Сарабиккол</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43F93C7B" w14:textId="000DD8A2" w:rsidR="001E1404" w:rsidRDefault="001E1404" w:rsidP="00177D7C">
            <w:pPr>
              <w:tabs>
                <w:tab w:val="left" w:pos="3165"/>
              </w:tabs>
              <w:jc w:val="both"/>
              <w:rPr>
                <w:rFonts w:ascii="Times New Roman" w:eastAsia="Calibri" w:hAnsi="Times New Roman" w:cs="Times New Roman"/>
                <w:sz w:val="28"/>
                <w:szCs w:val="28"/>
              </w:rPr>
            </w:pPr>
          </w:p>
        </w:tc>
      </w:tr>
      <w:tr w:rsidR="00177D7C" w14:paraId="222BDD2E" w14:textId="77777777" w:rsidTr="00293439">
        <w:tc>
          <w:tcPr>
            <w:tcW w:w="3828" w:type="dxa"/>
          </w:tcPr>
          <w:p w14:paraId="1164894C"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58F3F5DC" w14:textId="7590E43A"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Куакбаш</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tc>
      </w:tr>
      <w:tr w:rsidR="00177D7C" w14:paraId="41C87B66" w14:textId="77777777" w:rsidTr="00293439">
        <w:tc>
          <w:tcPr>
            <w:tcW w:w="3828" w:type="dxa"/>
          </w:tcPr>
          <w:p w14:paraId="62D93D97"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4B24F8C3" w14:textId="77CF0450"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Ивановка</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431CC543" w14:textId="0865F998" w:rsidR="001E1404" w:rsidRDefault="001E1404" w:rsidP="00177D7C">
            <w:pPr>
              <w:tabs>
                <w:tab w:val="left" w:pos="3165"/>
              </w:tabs>
              <w:jc w:val="both"/>
              <w:rPr>
                <w:rFonts w:ascii="Times New Roman" w:eastAsia="Calibri" w:hAnsi="Times New Roman" w:cs="Times New Roman"/>
                <w:sz w:val="28"/>
                <w:szCs w:val="28"/>
              </w:rPr>
            </w:pPr>
          </w:p>
        </w:tc>
      </w:tr>
      <w:tr w:rsidR="00177D7C" w14:paraId="4669E9D3" w14:textId="77777777" w:rsidTr="00293439">
        <w:tc>
          <w:tcPr>
            <w:tcW w:w="3828" w:type="dxa"/>
          </w:tcPr>
          <w:p w14:paraId="094B7655"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25E60A39" w14:textId="15488FD4"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«Шөгер авыл җирлеге» муниципаль берәмлеге башлыгы (килешү буенча)</w:t>
            </w:r>
          </w:p>
          <w:p w14:paraId="2F074EE1" w14:textId="5A0C5357" w:rsidR="001E1404" w:rsidRDefault="001E1404" w:rsidP="00177D7C">
            <w:pPr>
              <w:tabs>
                <w:tab w:val="left" w:pos="3165"/>
              </w:tabs>
              <w:jc w:val="both"/>
              <w:rPr>
                <w:rFonts w:ascii="Times New Roman" w:eastAsia="Calibri" w:hAnsi="Times New Roman" w:cs="Times New Roman"/>
                <w:sz w:val="28"/>
                <w:szCs w:val="28"/>
              </w:rPr>
            </w:pPr>
          </w:p>
        </w:tc>
      </w:tr>
      <w:tr w:rsidR="00177D7C" w14:paraId="4A0BE037" w14:textId="77777777" w:rsidTr="00293439">
        <w:tc>
          <w:tcPr>
            <w:tcW w:w="3828" w:type="dxa"/>
          </w:tcPr>
          <w:p w14:paraId="2517C793"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vAlign w:val="center"/>
          </w:tcPr>
          <w:p w14:paraId="7FFDBE93" w14:textId="0C47479B"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Туктар-Урдаласы</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1C502799" w14:textId="0477B8EB" w:rsidR="001E1404" w:rsidRDefault="001E1404" w:rsidP="00177D7C">
            <w:pPr>
              <w:tabs>
                <w:tab w:val="left" w:pos="3165"/>
              </w:tabs>
              <w:jc w:val="both"/>
              <w:rPr>
                <w:rFonts w:ascii="Times New Roman" w:eastAsia="Calibri" w:hAnsi="Times New Roman" w:cs="Times New Roman"/>
                <w:sz w:val="28"/>
                <w:szCs w:val="28"/>
              </w:rPr>
            </w:pPr>
          </w:p>
        </w:tc>
      </w:tr>
      <w:tr w:rsidR="00177D7C" w14:paraId="28C930BA" w14:textId="77777777" w:rsidTr="00293439">
        <w:tc>
          <w:tcPr>
            <w:tcW w:w="3828" w:type="dxa"/>
          </w:tcPr>
          <w:p w14:paraId="5B613670"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26A92B83" w14:textId="58DF6374"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 xml:space="preserve">Мичурин </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3B723E34" w14:textId="25396A21" w:rsidR="001E1404" w:rsidRDefault="001E1404" w:rsidP="00177D7C">
            <w:pPr>
              <w:tabs>
                <w:tab w:val="left" w:pos="3165"/>
              </w:tabs>
              <w:jc w:val="both"/>
              <w:rPr>
                <w:rFonts w:ascii="Times New Roman" w:eastAsia="Calibri" w:hAnsi="Times New Roman" w:cs="Times New Roman"/>
                <w:sz w:val="28"/>
                <w:szCs w:val="28"/>
              </w:rPr>
            </w:pPr>
          </w:p>
        </w:tc>
      </w:tr>
      <w:tr w:rsidR="00177D7C" w14:paraId="0108C0A5" w14:textId="77777777" w:rsidTr="00293439">
        <w:tc>
          <w:tcPr>
            <w:tcW w:w="3828" w:type="dxa"/>
          </w:tcPr>
          <w:p w14:paraId="4F773979"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19A9A862" w14:textId="5C5AB1EA"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Зәй-Каратай</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2BE4BBE3" w14:textId="03A2DA9F" w:rsidR="001E1404" w:rsidRDefault="001E1404" w:rsidP="00177D7C">
            <w:pPr>
              <w:tabs>
                <w:tab w:val="left" w:pos="3165"/>
              </w:tabs>
              <w:jc w:val="both"/>
              <w:rPr>
                <w:rFonts w:ascii="Times New Roman" w:eastAsia="Calibri" w:hAnsi="Times New Roman" w:cs="Times New Roman"/>
                <w:sz w:val="28"/>
                <w:szCs w:val="28"/>
              </w:rPr>
            </w:pPr>
          </w:p>
        </w:tc>
      </w:tr>
      <w:tr w:rsidR="00177D7C" w14:paraId="3EDE6C60" w14:textId="77777777" w:rsidTr="00293439">
        <w:tc>
          <w:tcPr>
            <w:tcW w:w="3828" w:type="dxa"/>
          </w:tcPr>
          <w:p w14:paraId="6DA74751"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4F9B430F" w14:textId="432D83F0"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Глазово</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4567EC3B" w14:textId="609BAF27" w:rsidR="001E1404" w:rsidRDefault="001E1404" w:rsidP="00177D7C">
            <w:pPr>
              <w:tabs>
                <w:tab w:val="left" w:pos="3165"/>
              </w:tabs>
              <w:jc w:val="both"/>
              <w:rPr>
                <w:rFonts w:ascii="Times New Roman" w:eastAsia="Calibri" w:hAnsi="Times New Roman" w:cs="Times New Roman"/>
                <w:sz w:val="28"/>
                <w:szCs w:val="28"/>
              </w:rPr>
            </w:pPr>
          </w:p>
        </w:tc>
      </w:tr>
      <w:tr w:rsidR="00177D7C" w14:paraId="7E95CDD2" w14:textId="77777777" w:rsidTr="00293439">
        <w:tc>
          <w:tcPr>
            <w:tcW w:w="3828" w:type="dxa"/>
          </w:tcPr>
          <w:p w14:paraId="07024B9D"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7DB32655" w14:textId="3AE5CF4A"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Кармалка</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p w14:paraId="7E1B7649" w14:textId="6D33F7B7" w:rsidR="001E1404" w:rsidRDefault="001E1404" w:rsidP="00177D7C">
            <w:pPr>
              <w:tabs>
                <w:tab w:val="left" w:pos="3165"/>
              </w:tabs>
              <w:jc w:val="both"/>
              <w:rPr>
                <w:rFonts w:ascii="Times New Roman" w:eastAsia="Calibri" w:hAnsi="Times New Roman" w:cs="Times New Roman"/>
                <w:sz w:val="28"/>
                <w:szCs w:val="28"/>
              </w:rPr>
            </w:pPr>
          </w:p>
        </w:tc>
      </w:tr>
      <w:tr w:rsidR="00177D7C" w14:paraId="31BC4279" w14:textId="77777777" w:rsidTr="00293439">
        <w:tc>
          <w:tcPr>
            <w:tcW w:w="3828" w:type="dxa"/>
          </w:tcPr>
          <w:p w14:paraId="2DCB548B" w14:textId="77777777" w:rsidR="00177D7C" w:rsidRDefault="00177D7C" w:rsidP="00177D7C">
            <w:pPr>
              <w:tabs>
                <w:tab w:val="left" w:pos="3165"/>
              </w:tabs>
              <w:rPr>
                <w:rFonts w:ascii="Times New Roman" w:eastAsia="Times New Roman" w:hAnsi="Times New Roman" w:cs="Times New Roman"/>
                <w:sz w:val="28"/>
                <w:szCs w:val="28"/>
                <w:lang w:eastAsia="ru-RU"/>
              </w:rPr>
            </w:pPr>
          </w:p>
        </w:tc>
        <w:tc>
          <w:tcPr>
            <w:tcW w:w="5800" w:type="dxa"/>
            <w:shd w:val="clear" w:color="auto" w:fill="auto"/>
          </w:tcPr>
          <w:p w14:paraId="6C772466" w14:textId="0824B678" w:rsidR="00293439" w:rsidRDefault="001E1404" w:rsidP="00177D7C">
            <w:pPr>
              <w:tabs>
                <w:tab w:val="left" w:pos="3165"/>
              </w:tabs>
              <w:jc w:val="both"/>
              <w:rPr>
                <w:rFonts w:ascii="Times New Roman" w:eastAsia="Calibri" w:hAnsi="Times New Roman" w:cs="Times New Roman"/>
                <w:sz w:val="28"/>
                <w:szCs w:val="28"/>
              </w:rPr>
            </w:pPr>
            <w:r w:rsidRPr="001E1404">
              <w:rPr>
                <w:rFonts w:ascii="Times New Roman" w:eastAsia="Calibri" w:hAnsi="Times New Roman" w:cs="Times New Roman"/>
                <w:sz w:val="28"/>
                <w:szCs w:val="28"/>
              </w:rPr>
              <w:t>«</w:t>
            </w:r>
            <w:r>
              <w:rPr>
                <w:rFonts w:ascii="Times New Roman" w:eastAsia="Calibri" w:hAnsi="Times New Roman" w:cs="Times New Roman"/>
                <w:sz w:val="28"/>
                <w:szCs w:val="28"/>
                <w:lang w:val="tt-RU"/>
              </w:rPr>
              <w:t>Яңа Иштирәк</w:t>
            </w:r>
            <w:r w:rsidRPr="001E1404">
              <w:rPr>
                <w:rFonts w:ascii="Times New Roman" w:eastAsia="Calibri" w:hAnsi="Times New Roman" w:cs="Times New Roman"/>
                <w:sz w:val="28"/>
                <w:szCs w:val="28"/>
              </w:rPr>
              <w:t xml:space="preserve"> авыл җирлеге» муниципаль берәмлеге башлыгы (килешү буенча)</w:t>
            </w:r>
          </w:p>
        </w:tc>
      </w:tr>
    </w:tbl>
    <w:p w14:paraId="4B5C8E3D" w14:textId="278D2FC6" w:rsidR="00177D7C" w:rsidRPr="00177D7C" w:rsidRDefault="00293439" w:rsidP="00293439">
      <w:pPr>
        <w:tabs>
          <w:tab w:val="left" w:pos="3165"/>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14:paraId="59D60DB6" w14:textId="77777777" w:rsidR="00B73E39" w:rsidRDefault="00B73E39"/>
    <w:p w14:paraId="03D8F848" w14:textId="77777777" w:rsidR="00B73E39" w:rsidRDefault="00B73E39"/>
    <w:p w14:paraId="35B98A9E" w14:textId="77777777" w:rsidR="00B73E39" w:rsidRDefault="00B73E39"/>
    <w:p w14:paraId="2A07AC89" w14:textId="77777777" w:rsidR="00B73E39" w:rsidRDefault="00B73E39"/>
    <w:p w14:paraId="0372D525" w14:textId="77777777" w:rsidR="00B73E39" w:rsidRDefault="00B73E39"/>
    <w:p w14:paraId="6767A9F5" w14:textId="77777777" w:rsidR="00B73E39" w:rsidRDefault="00B73E39"/>
    <w:sectPr w:rsidR="00B73E39" w:rsidSect="00293439">
      <w:headerReference w:type="default" r:id="rId9"/>
      <w:headerReference w:type="first" r:id="rId10"/>
      <w:pgSz w:w="11906" w:h="16838"/>
      <w:pgMar w:top="1134"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2939" w14:textId="77777777" w:rsidR="001E5822" w:rsidRDefault="001E5822" w:rsidP="00B73E39">
      <w:pPr>
        <w:spacing w:after="0" w:line="240" w:lineRule="auto"/>
      </w:pPr>
      <w:r>
        <w:separator/>
      </w:r>
    </w:p>
  </w:endnote>
  <w:endnote w:type="continuationSeparator" w:id="0">
    <w:p w14:paraId="6C9DF74B" w14:textId="77777777" w:rsidR="001E5822" w:rsidRDefault="001E5822" w:rsidP="00B7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082D" w14:textId="77777777" w:rsidR="001E5822" w:rsidRDefault="001E5822" w:rsidP="00B73E39">
      <w:pPr>
        <w:spacing w:after="0" w:line="240" w:lineRule="auto"/>
      </w:pPr>
      <w:r>
        <w:separator/>
      </w:r>
    </w:p>
  </w:footnote>
  <w:footnote w:type="continuationSeparator" w:id="0">
    <w:p w14:paraId="06733DCB" w14:textId="77777777" w:rsidR="001E5822" w:rsidRDefault="001E5822" w:rsidP="00B7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6405" w14:textId="77777777" w:rsidR="00B73E39" w:rsidRDefault="00B73E39">
    <w:pPr>
      <w:pStyle w:val="a3"/>
      <w:jc w:val="center"/>
    </w:pPr>
  </w:p>
  <w:p w14:paraId="1BA4DA40" w14:textId="77777777" w:rsidR="00B73E39" w:rsidRDefault="00B73E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EE49" w14:textId="7B89790B" w:rsidR="00293439" w:rsidRDefault="00293439">
    <w:pPr>
      <w:pStyle w:val="a3"/>
      <w:jc w:val="center"/>
    </w:pPr>
  </w:p>
  <w:p w14:paraId="335B57B2" w14:textId="77777777" w:rsidR="00293439" w:rsidRDefault="002934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142"/>
      <w:docPartObj>
        <w:docPartGallery w:val="Page Numbers (Top of Page)"/>
        <w:docPartUnique/>
      </w:docPartObj>
    </w:sdtPr>
    <w:sdtEndPr/>
    <w:sdtContent>
      <w:p w14:paraId="28D43086" w14:textId="5F5DE705" w:rsidR="00293439" w:rsidRDefault="00293439">
        <w:pPr>
          <w:pStyle w:val="a3"/>
          <w:jc w:val="center"/>
        </w:pPr>
        <w:r>
          <w:fldChar w:fldCharType="begin"/>
        </w:r>
        <w:r>
          <w:instrText>PAGE   \* MERGEFORMAT</w:instrText>
        </w:r>
        <w:r>
          <w:fldChar w:fldCharType="separate"/>
        </w:r>
        <w:r>
          <w:t>2</w:t>
        </w:r>
        <w:r>
          <w:fldChar w:fldCharType="end"/>
        </w:r>
      </w:p>
    </w:sdtContent>
  </w:sdt>
  <w:p w14:paraId="1DCBF8DD" w14:textId="77777777" w:rsidR="00293439" w:rsidRDefault="0029343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A609" w14:textId="2BE231E2" w:rsidR="00293439" w:rsidRDefault="00293439">
    <w:pPr>
      <w:pStyle w:val="a3"/>
      <w:jc w:val="center"/>
    </w:pPr>
  </w:p>
  <w:p w14:paraId="48F38AD9" w14:textId="77777777" w:rsidR="00293439" w:rsidRDefault="002934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1283"/>
    <w:multiLevelType w:val="hybridMultilevel"/>
    <w:tmpl w:val="CEF05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39"/>
    <w:rsid w:val="00005CED"/>
    <w:rsid w:val="00177D7C"/>
    <w:rsid w:val="001E1404"/>
    <w:rsid w:val="001E5822"/>
    <w:rsid w:val="00293439"/>
    <w:rsid w:val="002E7245"/>
    <w:rsid w:val="003300F8"/>
    <w:rsid w:val="004327FA"/>
    <w:rsid w:val="00523749"/>
    <w:rsid w:val="00585861"/>
    <w:rsid w:val="006C4EE6"/>
    <w:rsid w:val="00814FC3"/>
    <w:rsid w:val="008D75A4"/>
    <w:rsid w:val="00907136"/>
    <w:rsid w:val="00A25B53"/>
    <w:rsid w:val="00A272F8"/>
    <w:rsid w:val="00A32C84"/>
    <w:rsid w:val="00AA6DDA"/>
    <w:rsid w:val="00B20956"/>
    <w:rsid w:val="00B73E39"/>
    <w:rsid w:val="00B77CAE"/>
    <w:rsid w:val="00C96A7B"/>
    <w:rsid w:val="00D16E2F"/>
    <w:rsid w:val="00DD16C8"/>
    <w:rsid w:val="00E002CD"/>
    <w:rsid w:val="00EB2BC0"/>
    <w:rsid w:val="00F402E9"/>
    <w:rsid w:val="00F4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0849"/>
  <w15:docId w15:val="{E39C4814-7F19-41D2-A3B9-C1529752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E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3E39"/>
  </w:style>
  <w:style w:type="paragraph" w:styleId="a5">
    <w:name w:val="footer"/>
    <w:basedOn w:val="a"/>
    <w:link w:val="a6"/>
    <w:uiPriority w:val="99"/>
    <w:unhideWhenUsed/>
    <w:rsid w:val="00B73E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3E39"/>
  </w:style>
  <w:style w:type="paragraph" w:styleId="a7">
    <w:name w:val="Balloon Text"/>
    <w:basedOn w:val="a"/>
    <w:link w:val="a8"/>
    <w:uiPriority w:val="99"/>
    <w:semiHidden/>
    <w:unhideWhenUsed/>
    <w:rsid w:val="00B73E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3E39"/>
    <w:rPr>
      <w:rFonts w:ascii="Tahoma" w:hAnsi="Tahoma" w:cs="Tahoma"/>
      <w:sz w:val="16"/>
      <w:szCs w:val="16"/>
    </w:rPr>
  </w:style>
  <w:style w:type="character" w:styleId="a9">
    <w:name w:val="Hyperlink"/>
    <w:basedOn w:val="a0"/>
    <w:uiPriority w:val="99"/>
    <w:unhideWhenUsed/>
    <w:rsid w:val="00B77CAE"/>
    <w:rPr>
      <w:color w:val="0000FF" w:themeColor="hyperlink"/>
      <w:u w:val="single"/>
    </w:rPr>
  </w:style>
  <w:style w:type="character" w:styleId="aa">
    <w:name w:val="Unresolved Mention"/>
    <w:basedOn w:val="a0"/>
    <w:uiPriority w:val="99"/>
    <w:semiHidden/>
    <w:unhideWhenUsed/>
    <w:rsid w:val="00B77CAE"/>
    <w:rPr>
      <w:color w:val="605E5C"/>
      <w:shd w:val="clear" w:color="auto" w:fill="E1DFDD"/>
    </w:rPr>
  </w:style>
  <w:style w:type="table" w:styleId="ab">
    <w:name w:val="Table Grid"/>
    <w:basedOn w:val="a1"/>
    <w:uiPriority w:val="59"/>
    <w:rsid w:val="0017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A3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dc:creator>
  <cp:lastModifiedBy>ЖКХ18</cp:lastModifiedBy>
  <cp:revision>7</cp:revision>
  <cp:lastPrinted>2025-02-03T11:05:00Z</cp:lastPrinted>
  <dcterms:created xsi:type="dcterms:W3CDTF">2025-02-03T11:11:00Z</dcterms:created>
  <dcterms:modified xsi:type="dcterms:W3CDTF">2025-02-07T08:44:00Z</dcterms:modified>
</cp:coreProperties>
</file>