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5B7" w:rsidRPr="002A5D61" w:rsidRDefault="00F505B7" w:rsidP="00F505B7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  <w:r w:rsidRPr="002A5D61">
        <w:rPr>
          <w:rFonts w:ascii="Arial" w:eastAsia="Times New Roman" w:hAnsi="Arial" w:cs="Arial"/>
          <w:sz w:val="24"/>
          <w:szCs w:val="24"/>
        </w:rPr>
        <w:t>К А Р А Р</w:t>
      </w:r>
    </w:p>
    <w:p w:rsidR="00F505B7" w:rsidRPr="002A5D61" w:rsidRDefault="00F505B7" w:rsidP="00F505B7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:rsidR="00E36115" w:rsidRPr="002A5D61" w:rsidRDefault="00E36115" w:rsidP="00F505B7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:rsidR="00F505B7" w:rsidRPr="002A5D61" w:rsidRDefault="00F505B7" w:rsidP="00F505B7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  <w:r w:rsidRPr="002A5D61">
        <w:rPr>
          <w:rFonts w:ascii="Arial" w:eastAsia="Times New Roman" w:hAnsi="Arial" w:cs="Arial"/>
          <w:sz w:val="24"/>
          <w:szCs w:val="24"/>
        </w:rPr>
        <w:t>П О С Т А Н О В Л Е Н И Е          №</w:t>
      </w:r>
      <w:r w:rsidR="00596167" w:rsidRPr="002A5D61">
        <w:rPr>
          <w:rFonts w:ascii="Arial" w:eastAsia="Times New Roman" w:hAnsi="Arial" w:cs="Arial"/>
          <w:sz w:val="24"/>
          <w:szCs w:val="24"/>
        </w:rPr>
        <w:t xml:space="preserve"> 1367</w:t>
      </w:r>
    </w:p>
    <w:p w:rsidR="00F505B7" w:rsidRPr="002A5D61" w:rsidRDefault="00F505B7" w:rsidP="00F505B7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:rsidR="00E36115" w:rsidRPr="002A5D61" w:rsidRDefault="00E36115" w:rsidP="00F505B7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:rsidR="00F505B7" w:rsidRPr="002A5D61" w:rsidRDefault="00F505B7" w:rsidP="00F505B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A5D61">
        <w:rPr>
          <w:rFonts w:ascii="Arial" w:eastAsia="Times New Roman" w:hAnsi="Arial" w:cs="Arial"/>
          <w:sz w:val="24"/>
          <w:szCs w:val="24"/>
        </w:rPr>
        <w:t xml:space="preserve">                                </w:t>
      </w:r>
      <w:r w:rsidR="00D30041">
        <w:rPr>
          <w:rFonts w:ascii="Arial" w:eastAsia="Times New Roman" w:hAnsi="Arial" w:cs="Arial"/>
          <w:sz w:val="24"/>
          <w:szCs w:val="24"/>
        </w:rPr>
        <w:t xml:space="preserve">                             2024 </w:t>
      </w:r>
      <w:proofErr w:type="spellStart"/>
      <w:r w:rsidR="00D30041">
        <w:rPr>
          <w:rFonts w:ascii="Arial" w:eastAsia="Times New Roman" w:hAnsi="Arial" w:cs="Arial"/>
          <w:sz w:val="24"/>
          <w:szCs w:val="24"/>
        </w:rPr>
        <w:t>елны</w:t>
      </w:r>
      <w:proofErr w:type="spellEnd"/>
      <w:r w:rsidR="00D30041">
        <w:rPr>
          <w:rFonts w:ascii="Arial" w:eastAsia="Times New Roman" w:hAnsi="Arial" w:cs="Arial"/>
          <w:sz w:val="24"/>
          <w:szCs w:val="24"/>
          <w:lang w:val="tt-RU"/>
        </w:rPr>
        <w:t xml:space="preserve">ң </w:t>
      </w:r>
      <w:r w:rsidRPr="002A5D61">
        <w:rPr>
          <w:rFonts w:ascii="Arial" w:eastAsia="Times New Roman" w:hAnsi="Arial" w:cs="Arial"/>
          <w:sz w:val="24"/>
          <w:szCs w:val="24"/>
        </w:rPr>
        <w:t>«</w:t>
      </w:r>
      <w:r w:rsidR="00596167" w:rsidRPr="002A5D61">
        <w:rPr>
          <w:rFonts w:ascii="Arial" w:eastAsia="Times New Roman" w:hAnsi="Arial" w:cs="Arial"/>
          <w:sz w:val="24"/>
          <w:szCs w:val="24"/>
        </w:rPr>
        <w:t>05</w:t>
      </w:r>
      <w:r w:rsidRPr="002A5D61">
        <w:rPr>
          <w:rFonts w:ascii="Arial" w:eastAsia="Times New Roman" w:hAnsi="Arial" w:cs="Arial"/>
          <w:sz w:val="24"/>
          <w:szCs w:val="24"/>
        </w:rPr>
        <w:t xml:space="preserve">» </w:t>
      </w:r>
      <w:r w:rsidR="00D30041">
        <w:rPr>
          <w:rFonts w:ascii="Arial" w:eastAsia="Times New Roman" w:hAnsi="Arial" w:cs="Arial"/>
          <w:sz w:val="24"/>
          <w:szCs w:val="24"/>
        </w:rPr>
        <w:t>ноябре</w:t>
      </w:r>
    </w:p>
    <w:p w:rsidR="00F505B7" w:rsidRPr="002A5D61" w:rsidRDefault="00F505B7" w:rsidP="00F505B7">
      <w:pPr>
        <w:pStyle w:val="headertext"/>
        <w:shd w:val="clear" w:color="auto" w:fill="FFFFFF"/>
        <w:spacing w:after="0" w:line="240" w:lineRule="auto"/>
        <w:ind w:right="4819"/>
        <w:jc w:val="both"/>
        <w:rPr>
          <w:rFonts w:ascii="Arial" w:hAnsi="Arial" w:cs="Arial"/>
          <w:b w:val="0"/>
          <w:color w:val="auto"/>
          <w:sz w:val="24"/>
          <w:szCs w:val="24"/>
        </w:rPr>
      </w:pPr>
    </w:p>
    <w:p w:rsidR="00F505B7" w:rsidRPr="002A5D61" w:rsidRDefault="00F505B7" w:rsidP="00F505B7">
      <w:pPr>
        <w:pStyle w:val="headertext"/>
        <w:shd w:val="clear" w:color="auto" w:fill="FFFFFF"/>
        <w:spacing w:after="0" w:line="240" w:lineRule="auto"/>
        <w:ind w:right="4819"/>
        <w:jc w:val="both"/>
        <w:rPr>
          <w:rFonts w:ascii="Arial" w:hAnsi="Arial" w:cs="Arial"/>
          <w:b w:val="0"/>
          <w:color w:val="auto"/>
          <w:sz w:val="24"/>
          <w:szCs w:val="24"/>
        </w:rPr>
      </w:pPr>
    </w:p>
    <w:p w:rsidR="000331F3" w:rsidRPr="002A5D61" w:rsidRDefault="000331F3" w:rsidP="008F638F">
      <w:pPr>
        <w:pStyle w:val="headertext"/>
        <w:spacing w:after="240"/>
        <w:ind w:right="4535"/>
        <w:jc w:val="both"/>
        <w:rPr>
          <w:rFonts w:ascii="Arial" w:hAnsi="Arial" w:cs="Arial"/>
          <w:b w:val="0"/>
          <w:color w:val="auto"/>
          <w:sz w:val="24"/>
          <w:szCs w:val="24"/>
        </w:rPr>
      </w:pPr>
    </w:p>
    <w:p w:rsidR="00D30041" w:rsidRDefault="00D30041" w:rsidP="000331F3">
      <w:pPr>
        <w:pStyle w:val="headertext"/>
        <w:spacing w:after="240"/>
        <w:ind w:right="4393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Татарстан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Республикасы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«Лениногорск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муниципаль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районы»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муниципаль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берәмлеге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Башкарма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комитетының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2023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елның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15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маендагы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1230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номерлы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карары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белән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расланган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Мәктәпкәчә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белем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бирүнең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уку-укыту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программасын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гамәлгә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ашыручы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мәгариф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оешмаларына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йөрүче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балалары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булган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гражданнарга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компенсация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түләүләрен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бирү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тәртибенең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үз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көчен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югалтуын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тану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турында</w:t>
      </w:r>
      <w:proofErr w:type="spellEnd"/>
    </w:p>
    <w:p w:rsidR="00D30041" w:rsidRDefault="00D30041" w:rsidP="000331F3">
      <w:pPr>
        <w:pStyle w:val="headertext"/>
        <w:spacing w:after="240"/>
        <w:ind w:right="4393"/>
        <w:jc w:val="both"/>
        <w:rPr>
          <w:rFonts w:ascii="Arial" w:hAnsi="Arial" w:cs="Arial"/>
          <w:b w:val="0"/>
          <w:color w:val="auto"/>
          <w:sz w:val="24"/>
          <w:szCs w:val="24"/>
        </w:rPr>
      </w:pPr>
    </w:p>
    <w:p w:rsidR="00D30041" w:rsidRDefault="00D30041" w:rsidP="00353F29">
      <w:pPr>
        <w:pStyle w:val="headertext"/>
        <w:spacing w:after="0"/>
        <w:ind w:right="57" w:firstLine="708"/>
        <w:jc w:val="both"/>
        <w:rPr>
          <w:rFonts w:ascii="Arial" w:hAnsi="Arial" w:cs="Arial"/>
          <w:b w:val="0"/>
          <w:color w:val="auto"/>
          <w:sz w:val="24"/>
          <w:szCs w:val="24"/>
        </w:rPr>
      </w:pP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Гамәлдәге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законна</w:t>
      </w:r>
      <w:r>
        <w:rPr>
          <w:rFonts w:ascii="Arial" w:hAnsi="Arial" w:cs="Arial"/>
          <w:b w:val="0"/>
          <w:color w:val="auto"/>
          <w:sz w:val="24"/>
          <w:szCs w:val="24"/>
        </w:rPr>
        <w:t>рга</w:t>
      </w:r>
      <w:proofErr w:type="spellEnd"/>
      <w:r>
        <w:rPr>
          <w:rFonts w:ascii="Arial" w:hAnsi="Arial" w:cs="Arial"/>
          <w:b w:val="0"/>
          <w:color w:val="auto"/>
          <w:sz w:val="24"/>
          <w:szCs w:val="24"/>
        </w:rPr>
        <w:t xml:space="preserve"> туры </w:t>
      </w:r>
      <w:proofErr w:type="spellStart"/>
      <w:r>
        <w:rPr>
          <w:rFonts w:ascii="Arial" w:hAnsi="Arial" w:cs="Arial"/>
          <w:b w:val="0"/>
          <w:color w:val="auto"/>
          <w:sz w:val="24"/>
          <w:szCs w:val="24"/>
        </w:rPr>
        <w:t>китерү</w:t>
      </w:r>
      <w:proofErr w:type="spellEnd"/>
      <w:r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color w:val="auto"/>
          <w:sz w:val="24"/>
          <w:szCs w:val="24"/>
        </w:rPr>
        <w:t>максатларында</w:t>
      </w:r>
      <w:proofErr w:type="spellEnd"/>
      <w:r>
        <w:rPr>
          <w:rFonts w:ascii="Arial" w:hAnsi="Arial" w:cs="Arial"/>
          <w:b w:val="0"/>
          <w:color w:val="auto"/>
          <w:sz w:val="24"/>
          <w:szCs w:val="24"/>
        </w:rPr>
        <w:t xml:space="preserve">, </w:t>
      </w:r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Татарстан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Республикасы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«Лениногорск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муниципаль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районы»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муниципаль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берәмлеге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sz w:val="24"/>
          <w:szCs w:val="24"/>
        </w:rPr>
        <w:t>Башкарма</w:t>
      </w:r>
      <w:proofErr w:type="spellEnd"/>
      <w:r w:rsidRPr="00D30041">
        <w:rPr>
          <w:rFonts w:ascii="Arial" w:hAnsi="Arial" w:cs="Arial"/>
          <w:b w:val="0"/>
          <w:color w:val="auto"/>
          <w:sz w:val="24"/>
          <w:szCs w:val="24"/>
        </w:rPr>
        <w:t xml:space="preserve"> комитеты КАРАР БИРӘ:</w:t>
      </w:r>
    </w:p>
    <w:p w:rsidR="00D30041" w:rsidRPr="00D30041" w:rsidRDefault="00A82ABB" w:rsidP="00D30041">
      <w:pPr>
        <w:pStyle w:val="headertext"/>
        <w:spacing w:after="0"/>
        <w:ind w:right="57" w:firstLine="708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2A5D61">
        <w:rPr>
          <w:rFonts w:ascii="Arial" w:hAnsi="Arial" w:cs="Arial"/>
          <w:b w:val="0"/>
          <w:color w:val="auto"/>
          <w:sz w:val="24"/>
          <w:szCs w:val="24"/>
        </w:rPr>
        <w:t>1.</w:t>
      </w:r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 xml:space="preserve"> Татарстан </w:t>
      </w:r>
      <w:proofErr w:type="spellStart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>Республикасы</w:t>
      </w:r>
      <w:proofErr w:type="spellEnd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 xml:space="preserve"> «Лениногорск </w:t>
      </w:r>
      <w:proofErr w:type="spellStart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>муниципаль</w:t>
      </w:r>
      <w:proofErr w:type="spellEnd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 xml:space="preserve"> районы» </w:t>
      </w:r>
      <w:proofErr w:type="spellStart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>муниципаль</w:t>
      </w:r>
      <w:proofErr w:type="spellEnd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>берәмлеге</w:t>
      </w:r>
      <w:proofErr w:type="spellEnd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>Башкарма</w:t>
      </w:r>
      <w:proofErr w:type="spellEnd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>комитетының</w:t>
      </w:r>
      <w:proofErr w:type="spellEnd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 xml:space="preserve"> 2023 </w:t>
      </w:r>
      <w:proofErr w:type="spellStart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>елның</w:t>
      </w:r>
      <w:proofErr w:type="spellEnd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 xml:space="preserve"> 15 </w:t>
      </w:r>
      <w:proofErr w:type="spellStart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>маендагы</w:t>
      </w:r>
      <w:proofErr w:type="spellEnd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 xml:space="preserve"> 1230 </w:t>
      </w:r>
      <w:proofErr w:type="spellStart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>номерлы</w:t>
      </w:r>
      <w:proofErr w:type="spellEnd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>карары</w:t>
      </w:r>
      <w:proofErr w:type="spellEnd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>белән</w:t>
      </w:r>
      <w:proofErr w:type="spellEnd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>расланган</w:t>
      </w:r>
      <w:proofErr w:type="spellEnd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>Мәктәпкәчә</w:t>
      </w:r>
      <w:proofErr w:type="spellEnd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>белем</w:t>
      </w:r>
      <w:proofErr w:type="spellEnd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>бирүнең</w:t>
      </w:r>
      <w:proofErr w:type="spellEnd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>уку-укыту</w:t>
      </w:r>
      <w:proofErr w:type="spellEnd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>программасын</w:t>
      </w:r>
      <w:proofErr w:type="spellEnd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>гамәлгә</w:t>
      </w:r>
      <w:proofErr w:type="spellEnd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>ашыручы</w:t>
      </w:r>
      <w:proofErr w:type="spellEnd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>мәгариф</w:t>
      </w:r>
      <w:proofErr w:type="spellEnd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>оешмаларына</w:t>
      </w:r>
      <w:proofErr w:type="spellEnd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>йөрүче</w:t>
      </w:r>
      <w:proofErr w:type="spellEnd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>балалары</w:t>
      </w:r>
      <w:proofErr w:type="spellEnd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>булган</w:t>
      </w:r>
      <w:proofErr w:type="spellEnd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>гражданнарга</w:t>
      </w:r>
      <w:proofErr w:type="spellEnd"/>
      <w:r w:rsidR="00D30041" w:rsidRPr="00D30041">
        <w:rPr>
          <w:rFonts w:ascii="Arial" w:hAnsi="Arial" w:cs="Arial"/>
          <w:b w:val="0"/>
          <w:color w:val="auto"/>
          <w:sz w:val="24"/>
          <w:szCs w:val="24"/>
        </w:rPr>
        <w:t xml:space="preserve"> компенс</w:t>
      </w:r>
      <w:r w:rsidR="00D30041">
        <w:rPr>
          <w:rFonts w:ascii="Arial" w:hAnsi="Arial" w:cs="Arial"/>
          <w:b w:val="0"/>
          <w:color w:val="auto"/>
          <w:sz w:val="24"/>
          <w:szCs w:val="24"/>
        </w:rPr>
        <w:t xml:space="preserve">ация </w:t>
      </w:r>
      <w:proofErr w:type="spellStart"/>
      <w:r w:rsidR="00D30041">
        <w:rPr>
          <w:rFonts w:ascii="Arial" w:hAnsi="Arial" w:cs="Arial"/>
          <w:b w:val="0"/>
          <w:color w:val="auto"/>
          <w:sz w:val="24"/>
          <w:szCs w:val="24"/>
        </w:rPr>
        <w:t>түләүләрен</w:t>
      </w:r>
      <w:proofErr w:type="spellEnd"/>
      <w:r w:rsid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="00D30041">
        <w:rPr>
          <w:rFonts w:ascii="Arial" w:hAnsi="Arial" w:cs="Arial"/>
          <w:b w:val="0"/>
          <w:color w:val="auto"/>
          <w:sz w:val="24"/>
          <w:szCs w:val="24"/>
        </w:rPr>
        <w:t>бирү</w:t>
      </w:r>
      <w:proofErr w:type="spellEnd"/>
      <w:r w:rsid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="00D30041">
        <w:rPr>
          <w:rFonts w:ascii="Arial" w:hAnsi="Arial" w:cs="Arial"/>
          <w:b w:val="0"/>
          <w:color w:val="auto"/>
          <w:sz w:val="24"/>
          <w:szCs w:val="24"/>
        </w:rPr>
        <w:t>тәртибе</w:t>
      </w:r>
      <w:proofErr w:type="spellEnd"/>
      <w:r w:rsidR="00D30041">
        <w:rPr>
          <w:rFonts w:ascii="Arial" w:hAnsi="Arial" w:cs="Arial"/>
          <w:b w:val="0"/>
          <w:color w:val="auto"/>
          <w:sz w:val="24"/>
          <w:szCs w:val="24"/>
          <w:lang w:val="tt-RU"/>
        </w:rPr>
        <w:t>н</w:t>
      </w:r>
      <w:r w:rsid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="00D30041">
        <w:rPr>
          <w:rFonts w:ascii="Arial" w:hAnsi="Arial" w:cs="Arial"/>
          <w:b w:val="0"/>
          <w:color w:val="auto"/>
          <w:sz w:val="24"/>
          <w:szCs w:val="24"/>
        </w:rPr>
        <w:t>үз</w:t>
      </w:r>
      <w:proofErr w:type="spellEnd"/>
      <w:r w:rsid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="00D30041">
        <w:rPr>
          <w:rFonts w:ascii="Arial" w:hAnsi="Arial" w:cs="Arial"/>
          <w:b w:val="0"/>
          <w:color w:val="auto"/>
          <w:sz w:val="24"/>
          <w:szCs w:val="24"/>
        </w:rPr>
        <w:t>көчен</w:t>
      </w:r>
      <w:proofErr w:type="spellEnd"/>
      <w:r w:rsid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="00D30041">
        <w:rPr>
          <w:rFonts w:ascii="Arial" w:hAnsi="Arial" w:cs="Arial"/>
          <w:b w:val="0"/>
          <w:color w:val="auto"/>
          <w:sz w:val="24"/>
          <w:szCs w:val="24"/>
        </w:rPr>
        <w:t>югалткан</w:t>
      </w:r>
      <w:proofErr w:type="spellEnd"/>
      <w:r w:rsid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="00D30041">
        <w:rPr>
          <w:rFonts w:ascii="Arial" w:hAnsi="Arial" w:cs="Arial"/>
          <w:b w:val="0"/>
          <w:color w:val="auto"/>
          <w:sz w:val="24"/>
          <w:szCs w:val="24"/>
        </w:rPr>
        <w:t>дип</w:t>
      </w:r>
      <w:proofErr w:type="spellEnd"/>
      <w:r w:rsidR="00D3004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="00D30041">
        <w:rPr>
          <w:rFonts w:ascii="Arial" w:hAnsi="Arial" w:cs="Arial"/>
          <w:b w:val="0"/>
          <w:color w:val="auto"/>
          <w:sz w:val="24"/>
          <w:szCs w:val="24"/>
        </w:rPr>
        <w:t>танырга</w:t>
      </w:r>
      <w:proofErr w:type="spellEnd"/>
      <w:r w:rsidR="00D30041">
        <w:rPr>
          <w:rFonts w:ascii="Arial" w:hAnsi="Arial" w:cs="Arial"/>
          <w:b w:val="0"/>
          <w:color w:val="auto"/>
          <w:sz w:val="24"/>
          <w:szCs w:val="24"/>
        </w:rPr>
        <w:t>.</w:t>
      </w:r>
    </w:p>
    <w:p w:rsidR="00D30041" w:rsidRDefault="00A82ABB" w:rsidP="00D30041">
      <w:pPr>
        <w:pStyle w:val="headertext"/>
        <w:spacing w:after="240"/>
        <w:ind w:firstLine="708"/>
        <w:jc w:val="both"/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</w:pPr>
      <w:r w:rsidRPr="00D30041">
        <w:rPr>
          <w:rFonts w:ascii="Arial" w:hAnsi="Arial" w:cs="Arial"/>
          <w:b w:val="0"/>
          <w:color w:val="000000" w:themeColor="text1"/>
          <w:kern w:val="36"/>
          <w:sz w:val="24"/>
          <w:szCs w:val="24"/>
        </w:rPr>
        <w:t>2.</w:t>
      </w:r>
      <w:r w:rsidR="00D30041" w:rsidRPr="00D30041">
        <w:t xml:space="preserve"> </w:t>
      </w:r>
      <w:proofErr w:type="spellStart"/>
      <w:r w:rsidR="00D30041"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>Әлеге</w:t>
      </w:r>
      <w:proofErr w:type="spellEnd"/>
      <w:r w:rsidR="00D30041"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 xml:space="preserve"> </w:t>
      </w:r>
      <w:proofErr w:type="spellStart"/>
      <w:r w:rsidR="00D30041"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>карарны</w:t>
      </w:r>
      <w:proofErr w:type="spellEnd"/>
      <w:r w:rsidR="00D30041"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 xml:space="preserve"> Лениногорск </w:t>
      </w:r>
      <w:proofErr w:type="spellStart"/>
      <w:r w:rsidR="00D30041"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>муниципаль</w:t>
      </w:r>
      <w:proofErr w:type="spellEnd"/>
      <w:r w:rsidR="00D30041"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 xml:space="preserve"> </w:t>
      </w:r>
      <w:proofErr w:type="spellStart"/>
      <w:r w:rsidR="00D30041"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>районының</w:t>
      </w:r>
      <w:proofErr w:type="spellEnd"/>
      <w:r w:rsidR="00D30041"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 xml:space="preserve"> </w:t>
      </w:r>
      <w:proofErr w:type="spellStart"/>
      <w:r w:rsidR="00D30041"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>рәсми</w:t>
      </w:r>
      <w:proofErr w:type="spellEnd"/>
      <w:r w:rsidR="00D30041"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 xml:space="preserve"> </w:t>
      </w:r>
      <w:proofErr w:type="spellStart"/>
      <w:r w:rsidR="00D30041"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>сайтында</w:t>
      </w:r>
      <w:proofErr w:type="spellEnd"/>
      <w:r w:rsidR="00D30041"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 xml:space="preserve"> </w:t>
      </w:r>
      <w:proofErr w:type="spellStart"/>
      <w:r w:rsidR="00D30041"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>һәм</w:t>
      </w:r>
      <w:proofErr w:type="spellEnd"/>
      <w:r w:rsidR="00D30041"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 xml:space="preserve"> Татарстан </w:t>
      </w:r>
      <w:proofErr w:type="spellStart"/>
      <w:r w:rsidR="00D30041"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>Республикасының</w:t>
      </w:r>
      <w:proofErr w:type="spellEnd"/>
      <w:r w:rsidR="00D30041"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 xml:space="preserve"> </w:t>
      </w:r>
      <w:proofErr w:type="spellStart"/>
      <w:r w:rsidR="00D30041"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>рәсми</w:t>
      </w:r>
      <w:proofErr w:type="spellEnd"/>
      <w:r w:rsidR="00D30041"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 xml:space="preserve"> </w:t>
      </w:r>
      <w:proofErr w:type="spellStart"/>
      <w:r w:rsidR="00D30041"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>хокукый</w:t>
      </w:r>
      <w:proofErr w:type="spellEnd"/>
      <w:r w:rsidR="00D30041"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 xml:space="preserve"> </w:t>
      </w:r>
      <w:proofErr w:type="spellStart"/>
      <w:r w:rsidR="00D30041"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>мәгълүмат</w:t>
      </w:r>
      <w:proofErr w:type="spellEnd"/>
      <w:r w:rsidR="00D30041"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 xml:space="preserve"> </w:t>
      </w:r>
      <w:proofErr w:type="spellStart"/>
      <w:r w:rsidR="00D30041"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>порталында</w:t>
      </w:r>
      <w:proofErr w:type="spellEnd"/>
      <w:r w:rsidR="00D30041"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 xml:space="preserve"> (pravo.tatarstan.ru)</w:t>
      </w:r>
      <w:r w:rsidR="00D30041">
        <w:rPr>
          <w:rFonts w:ascii="Arial" w:hAnsi="Arial" w:cs="Arial"/>
          <w:b w:val="0"/>
          <w:color w:val="auto"/>
          <w:kern w:val="36"/>
          <w:sz w:val="24"/>
          <w:szCs w:val="24"/>
          <w:lang w:val="tt-RU" w:eastAsia="en-US"/>
        </w:rPr>
        <w:t xml:space="preserve"> </w:t>
      </w:r>
      <w:proofErr w:type="spellStart"/>
      <w:r w:rsidR="00D30041"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>урна</w:t>
      </w:r>
      <w:r w:rsid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>штырырга</w:t>
      </w:r>
      <w:proofErr w:type="spellEnd"/>
      <w:r w:rsid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>.</w:t>
      </w:r>
    </w:p>
    <w:p w:rsidR="00A82ABB" w:rsidRPr="00D30041" w:rsidRDefault="00D30041" w:rsidP="00D30041">
      <w:pPr>
        <w:pStyle w:val="headertext"/>
        <w:spacing w:after="240"/>
        <w:ind w:firstLine="708"/>
        <w:jc w:val="both"/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</w:pPr>
      <w:r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 xml:space="preserve">3.Әлеге </w:t>
      </w:r>
      <w:proofErr w:type="spellStart"/>
      <w:r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>карарның</w:t>
      </w:r>
      <w:proofErr w:type="spellEnd"/>
      <w:r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>үтәлешен</w:t>
      </w:r>
      <w:proofErr w:type="spellEnd"/>
      <w:r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>тикшереп</w:t>
      </w:r>
      <w:proofErr w:type="spellEnd"/>
      <w:r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>торуны</w:t>
      </w:r>
      <w:proofErr w:type="spellEnd"/>
      <w:r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 xml:space="preserve"> «Лениногорск </w:t>
      </w:r>
      <w:proofErr w:type="spellStart"/>
      <w:r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>муниципаль</w:t>
      </w:r>
      <w:proofErr w:type="spellEnd"/>
      <w:r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 xml:space="preserve"> районы» </w:t>
      </w:r>
      <w:proofErr w:type="spellStart"/>
      <w:r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>муниципаль</w:t>
      </w:r>
      <w:proofErr w:type="spellEnd"/>
      <w:r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>берәмлеге</w:t>
      </w:r>
      <w:proofErr w:type="spellEnd"/>
      <w:r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>Башкарма</w:t>
      </w:r>
      <w:proofErr w:type="spellEnd"/>
      <w:r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 xml:space="preserve"> комитеты </w:t>
      </w:r>
      <w:proofErr w:type="spellStart"/>
      <w:r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>җитәкчесенең</w:t>
      </w:r>
      <w:proofErr w:type="spellEnd"/>
      <w:r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>социаль</w:t>
      </w:r>
      <w:proofErr w:type="spellEnd"/>
      <w:r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>мәсьәләләр</w:t>
      </w:r>
      <w:proofErr w:type="spellEnd"/>
      <w:r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>буенча</w:t>
      </w:r>
      <w:proofErr w:type="spellEnd"/>
      <w:r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>урынбасарына</w:t>
      </w:r>
      <w:proofErr w:type="spellEnd"/>
      <w:r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 xml:space="preserve"> </w:t>
      </w:r>
      <w:proofErr w:type="spellStart"/>
      <w:r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>йөкләргә</w:t>
      </w:r>
      <w:proofErr w:type="spellEnd"/>
      <w:r w:rsidRPr="00D30041">
        <w:rPr>
          <w:rFonts w:ascii="Arial" w:hAnsi="Arial" w:cs="Arial"/>
          <w:b w:val="0"/>
          <w:color w:val="auto"/>
          <w:kern w:val="36"/>
          <w:sz w:val="24"/>
          <w:szCs w:val="24"/>
          <w:lang w:eastAsia="en-US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01"/>
        <w:gridCol w:w="3078"/>
        <w:gridCol w:w="3359"/>
      </w:tblGrid>
      <w:tr w:rsidR="00A82ABB" w:rsidRPr="002A5D61" w:rsidTr="000331F3">
        <w:tc>
          <w:tcPr>
            <w:tcW w:w="3233" w:type="dxa"/>
            <w:shd w:val="clear" w:color="auto" w:fill="auto"/>
          </w:tcPr>
          <w:p w:rsidR="00A82ABB" w:rsidRPr="00D30041" w:rsidRDefault="00D30041" w:rsidP="00A82A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  <w:lang w:val="tt-RU"/>
              </w:rPr>
              <w:t>Җитәкче</w:t>
            </w:r>
          </w:p>
        </w:tc>
        <w:tc>
          <w:tcPr>
            <w:tcW w:w="3124" w:type="dxa"/>
            <w:shd w:val="clear" w:color="auto" w:fill="auto"/>
          </w:tcPr>
          <w:p w:rsidR="00A82ABB" w:rsidRPr="002A5D61" w:rsidRDefault="00A82ABB" w:rsidP="00A82AB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0" w:type="dxa"/>
            <w:shd w:val="clear" w:color="auto" w:fill="auto"/>
          </w:tcPr>
          <w:p w:rsidR="00A82ABB" w:rsidRPr="002A5D61" w:rsidRDefault="00353F29" w:rsidP="00A82AB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5D61">
              <w:rPr>
                <w:rFonts w:ascii="Arial" w:hAnsi="Arial" w:cs="Arial"/>
                <w:sz w:val="24"/>
                <w:szCs w:val="24"/>
              </w:rPr>
              <w:t>М.Н.</w:t>
            </w:r>
            <w:r w:rsidR="000331F3" w:rsidRPr="002A5D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5D61">
              <w:rPr>
                <w:rFonts w:ascii="Arial" w:hAnsi="Arial" w:cs="Arial"/>
                <w:sz w:val="24"/>
                <w:szCs w:val="24"/>
              </w:rPr>
              <w:t>Гирфанов</w:t>
            </w:r>
          </w:p>
        </w:tc>
      </w:tr>
    </w:tbl>
    <w:p w:rsidR="004B3C17" w:rsidRPr="002A5D61" w:rsidRDefault="004B3C17" w:rsidP="00A82ABB">
      <w:pPr>
        <w:pStyle w:val="headertext"/>
        <w:shd w:val="clear" w:color="auto" w:fill="FFFFFF"/>
        <w:spacing w:after="0" w:line="240" w:lineRule="auto"/>
        <w:jc w:val="both"/>
        <w:rPr>
          <w:rFonts w:ascii="Arial" w:hAnsi="Arial" w:cs="Arial"/>
          <w:b w:val="0"/>
          <w:color w:val="auto"/>
          <w:sz w:val="24"/>
          <w:szCs w:val="24"/>
        </w:rPr>
      </w:pPr>
    </w:p>
    <w:p w:rsidR="000331F3" w:rsidRPr="002A5D61" w:rsidRDefault="000331F3" w:rsidP="00A82ABB">
      <w:pPr>
        <w:pStyle w:val="headertext"/>
        <w:shd w:val="clear" w:color="auto" w:fill="FFFFFF"/>
        <w:spacing w:after="0" w:line="240" w:lineRule="auto"/>
        <w:jc w:val="both"/>
        <w:rPr>
          <w:rFonts w:ascii="Arial" w:hAnsi="Arial" w:cs="Arial"/>
          <w:b w:val="0"/>
          <w:color w:val="auto"/>
          <w:sz w:val="24"/>
          <w:szCs w:val="24"/>
        </w:rPr>
      </w:pPr>
    </w:p>
    <w:p w:rsidR="000331F3" w:rsidRPr="002A5D61" w:rsidRDefault="000331F3" w:rsidP="00A82ABB">
      <w:pPr>
        <w:pStyle w:val="headertext"/>
        <w:shd w:val="clear" w:color="auto" w:fill="FFFFFF"/>
        <w:spacing w:after="0" w:line="240" w:lineRule="auto"/>
        <w:jc w:val="both"/>
        <w:rPr>
          <w:rFonts w:ascii="Arial" w:hAnsi="Arial" w:cs="Arial"/>
          <w:b w:val="0"/>
          <w:color w:val="auto"/>
          <w:sz w:val="24"/>
          <w:szCs w:val="24"/>
        </w:rPr>
      </w:pPr>
    </w:p>
    <w:p w:rsidR="00A82ABB" w:rsidRPr="00D30041" w:rsidRDefault="00531B26" w:rsidP="00A82ABB">
      <w:pPr>
        <w:pStyle w:val="headertext"/>
        <w:shd w:val="clear" w:color="auto" w:fill="FFFFFF"/>
        <w:spacing w:after="0" w:line="240" w:lineRule="auto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D30041">
        <w:rPr>
          <w:rFonts w:ascii="Arial" w:hAnsi="Arial" w:cs="Arial"/>
          <w:b w:val="0"/>
          <w:color w:val="auto"/>
          <w:sz w:val="22"/>
          <w:szCs w:val="22"/>
        </w:rPr>
        <w:t>Л.М. Галимова</w:t>
      </w:r>
    </w:p>
    <w:p w:rsidR="00BD50D4" w:rsidRPr="00D30041" w:rsidRDefault="00A82ABB" w:rsidP="00A82ABB">
      <w:pPr>
        <w:pStyle w:val="headertext"/>
        <w:shd w:val="clear" w:color="auto" w:fill="FFFFFF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30041">
        <w:rPr>
          <w:rFonts w:ascii="Arial" w:hAnsi="Arial" w:cs="Arial"/>
          <w:b w:val="0"/>
          <w:color w:val="auto"/>
          <w:sz w:val="22"/>
          <w:szCs w:val="22"/>
        </w:rPr>
        <w:t>5-44-72</w:t>
      </w:r>
    </w:p>
    <w:sectPr w:rsidR="00BD50D4" w:rsidRPr="00D30041" w:rsidSect="000331F3"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0D4"/>
    <w:rsid w:val="000331F3"/>
    <w:rsid w:val="00093035"/>
    <w:rsid w:val="000A328B"/>
    <w:rsid w:val="00165C3B"/>
    <w:rsid w:val="001A6E02"/>
    <w:rsid w:val="001D29F9"/>
    <w:rsid w:val="001E5F91"/>
    <w:rsid w:val="002A5D61"/>
    <w:rsid w:val="00320456"/>
    <w:rsid w:val="00353F29"/>
    <w:rsid w:val="00377311"/>
    <w:rsid w:val="003779B3"/>
    <w:rsid w:val="004B3C17"/>
    <w:rsid w:val="004D6DB0"/>
    <w:rsid w:val="004E028B"/>
    <w:rsid w:val="00531B26"/>
    <w:rsid w:val="005373A8"/>
    <w:rsid w:val="0055315B"/>
    <w:rsid w:val="00561B4A"/>
    <w:rsid w:val="00596167"/>
    <w:rsid w:val="0059762A"/>
    <w:rsid w:val="005F2B5E"/>
    <w:rsid w:val="00620351"/>
    <w:rsid w:val="00655412"/>
    <w:rsid w:val="00666734"/>
    <w:rsid w:val="006D26A2"/>
    <w:rsid w:val="00737C64"/>
    <w:rsid w:val="007A49FF"/>
    <w:rsid w:val="007C6DEA"/>
    <w:rsid w:val="008F638F"/>
    <w:rsid w:val="00A27B79"/>
    <w:rsid w:val="00A351A5"/>
    <w:rsid w:val="00A66FD1"/>
    <w:rsid w:val="00A82ABB"/>
    <w:rsid w:val="00AB0038"/>
    <w:rsid w:val="00AD077D"/>
    <w:rsid w:val="00B07C46"/>
    <w:rsid w:val="00B414A7"/>
    <w:rsid w:val="00B502CE"/>
    <w:rsid w:val="00B904BB"/>
    <w:rsid w:val="00BD50D4"/>
    <w:rsid w:val="00C04B9C"/>
    <w:rsid w:val="00C10B5E"/>
    <w:rsid w:val="00C503ED"/>
    <w:rsid w:val="00C96AE3"/>
    <w:rsid w:val="00CB652B"/>
    <w:rsid w:val="00CB7CD6"/>
    <w:rsid w:val="00D30041"/>
    <w:rsid w:val="00D67A16"/>
    <w:rsid w:val="00D92705"/>
    <w:rsid w:val="00E36115"/>
    <w:rsid w:val="00E54F82"/>
    <w:rsid w:val="00F505B7"/>
    <w:rsid w:val="00FC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7A17"/>
  <w15:chartTrackingRefBased/>
  <w15:docId w15:val="{E0D77B4A-5D92-4A92-9B37-EDF87EE2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0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37C64"/>
    <w:pPr>
      <w:spacing w:after="72" w:line="330" w:lineRule="atLeast"/>
      <w:jc w:val="center"/>
    </w:pPr>
    <w:rPr>
      <w:rFonts w:ascii="Times New Roman" w:eastAsia="Times New Roman" w:hAnsi="Times New Roman"/>
      <w:b/>
      <w:bCs/>
      <w:color w:val="2B4279"/>
      <w:sz w:val="29"/>
      <w:szCs w:val="29"/>
      <w:lang w:eastAsia="ru-RU"/>
    </w:rPr>
  </w:style>
  <w:style w:type="paragraph" w:customStyle="1" w:styleId="formattext">
    <w:name w:val="formattext"/>
    <w:basedOn w:val="a"/>
    <w:rsid w:val="001E5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rsid w:val="00B07C46"/>
  </w:style>
  <w:style w:type="character" w:styleId="a3">
    <w:name w:val="Hyperlink"/>
    <w:uiPriority w:val="99"/>
    <w:semiHidden/>
    <w:unhideWhenUsed/>
    <w:rsid w:val="004D6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 Хайбрахманов</dc:creator>
  <cp:keywords/>
  <cp:lastModifiedBy>Matrix</cp:lastModifiedBy>
  <cp:revision>4</cp:revision>
  <cp:lastPrinted>2024-11-02T07:11:00Z</cp:lastPrinted>
  <dcterms:created xsi:type="dcterms:W3CDTF">2024-11-07T15:58:00Z</dcterms:created>
  <dcterms:modified xsi:type="dcterms:W3CDTF">2024-11-07T16:06:00Z</dcterms:modified>
</cp:coreProperties>
</file>