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5557B" w14:textId="77777777" w:rsidR="005D7C76" w:rsidRPr="006D325A" w:rsidRDefault="005D7C7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6D325A">
        <w:rPr>
          <w:rFonts w:ascii="Times New Roman" w:eastAsia="Calibri" w:hAnsi="Times New Roman"/>
          <w:sz w:val="28"/>
          <w:szCs w:val="28"/>
        </w:rPr>
        <w:t>К А Р А Р</w:t>
      </w:r>
    </w:p>
    <w:p w14:paraId="439D21A8" w14:textId="77777777" w:rsidR="005D7C76" w:rsidRPr="006D325A" w:rsidRDefault="005D7C7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E20F8ED" w14:textId="77777777" w:rsidR="005D7C76" w:rsidRPr="006D325A" w:rsidRDefault="005D7C7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1FAA690" w14:textId="55593602" w:rsidR="005D7C76" w:rsidRPr="006D325A" w:rsidRDefault="005D7C7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6D325A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6D325A">
        <w:rPr>
          <w:rFonts w:ascii="Times New Roman" w:eastAsia="Calibri" w:hAnsi="Times New Roman"/>
          <w:sz w:val="28"/>
          <w:szCs w:val="28"/>
        </w:rPr>
        <w:t>1145</w:t>
      </w:r>
    </w:p>
    <w:p w14:paraId="17D4D5EE" w14:textId="77777777" w:rsidR="005D7C76" w:rsidRPr="006D325A" w:rsidRDefault="005D7C7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B1FC95A" w14:textId="77777777" w:rsidR="005D7C76" w:rsidRPr="006D325A" w:rsidRDefault="005D7C7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D7C5CE1" w14:textId="37068A3B" w:rsidR="005D7C76" w:rsidRPr="009541DB" w:rsidRDefault="005D7C76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  <w:lang w:val="tt-RU"/>
        </w:rPr>
      </w:pPr>
      <w:r w:rsidRPr="006D325A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</w:t>
      </w:r>
      <w:r w:rsidR="009541DB">
        <w:rPr>
          <w:rFonts w:ascii="Times New Roman" w:eastAsia="Calibri" w:hAnsi="Times New Roman"/>
          <w:sz w:val="28"/>
          <w:szCs w:val="28"/>
        </w:rPr>
        <w:t xml:space="preserve">2024 </w:t>
      </w:r>
      <w:proofErr w:type="spellStart"/>
      <w:r w:rsidR="009541DB">
        <w:rPr>
          <w:rFonts w:ascii="Times New Roman" w:eastAsia="Calibri" w:hAnsi="Times New Roman"/>
          <w:sz w:val="28"/>
          <w:szCs w:val="28"/>
        </w:rPr>
        <w:t>елны</w:t>
      </w:r>
      <w:proofErr w:type="spellEnd"/>
      <w:r w:rsidR="009541DB">
        <w:rPr>
          <w:rFonts w:ascii="Times New Roman" w:eastAsia="Calibri" w:hAnsi="Times New Roman"/>
          <w:sz w:val="28"/>
          <w:szCs w:val="28"/>
          <w:lang w:val="tt-RU"/>
        </w:rPr>
        <w:t>ң</w:t>
      </w:r>
      <w:r w:rsidRPr="006D325A">
        <w:rPr>
          <w:rFonts w:ascii="Times New Roman" w:eastAsia="Calibri" w:hAnsi="Times New Roman"/>
          <w:sz w:val="28"/>
          <w:szCs w:val="28"/>
        </w:rPr>
        <w:t xml:space="preserve"> </w:t>
      </w:r>
      <w:r w:rsidR="00074B83">
        <w:rPr>
          <w:rFonts w:ascii="Times New Roman" w:eastAsia="Calibri" w:hAnsi="Times New Roman"/>
          <w:sz w:val="28"/>
          <w:szCs w:val="28"/>
        </w:rPr>
        <w:t>«</w:t>
      </w:r>
      <w:r w:rsidR="006D325A">
        <w:rPr>
          <w:rFonts w:ascii="Times New Roman" w:eastAsia="Calibri" w:hAnsi="Times New Roman"/>
          <w:sz w:val="28"/>
          <w:szCs w:val="28"/>
        </w:rPr>
        <w:t>21</w:t>
      </w:r>
      <w:r w:rsidR="00074B83">
        <w:rPr>
          <w:rFonts w:ascii="Times New Roman" w:eastAsia="Calibri" w:hAnsi="Times New Roman"/>
          <w:sz w:val="28"/>
          <w:szCs w:val="28"/>
        </w:rPr>
        <w:t>»</w:t>
      </w:r>
      <w:r w:rsidRPr="006D325A">
        <w:rPr>
          <w:rFonts w:ascii="Times New Roman" w:eastAsia="Calibri" w:hAnsi="Times New Roman"/>
          <w:sz w:val="28"/>
          <w:szCs w:val="28"/>
        </w:rPr>
        <w:t xml:space="preserve"> </w:t>
      </w:r>
      <w:r w:rsidR="006D325A">
        <w:rPr>
          <w:rFonts w:ascii="Times New Roman" w:eastAsia="Calibri" w:hAnsi="Times New Roman"/>
          <w:sz w:val="28"/>
          <w:szCs w:val="28"/>
        </w:rPr>
        <w:t>август</w:t>
      </w:r>
      <w:r w:rsidR="009541DB">
        <w:rPr>
          <w:rFonts w:ascii="Times New Roman" w:eastAsia="Calibri" w:hAnsi="Times New Roman"/>
          <w:sz w:val="28"/>
          <w:szCs w:val="28"/>
          <w:lang w:val="tt-RU"/>
        </w:rPr>
        <w:t>ы</w:t>
      </w:r>
    </w:p>
    <w:p w14:paraId="08D11941" w14:textId="77777777" w:rsidR="00BB2562" w:rsidRPr="006D325A" w:rsidRDefault="00BB2562" w:rsidP="00BB2562">
      <w:pPr>
        <w:pStyle w:val="headertext"/>
        <w:spacing w:before="0" w:beforeAutospacing="0" w:after="0" w:afterAutospacing="0"/>
        <w:jc w:val="center"/>
      </w:pPr>
    </w:p>
    <w:p w14:paraId="48F9CB68" w14:textId="77777777" w:rsidR="005D7C76" w:rsidRDefault="00BB2562" w:rsidP="00BB2562">
      <w:pPr>
        <w:pStyle w:val="headertext"/>
        <w:spacing w:before="0" w:beforeAutospacing="0" w:after="0" w:afterAutospacing="0"/>
        <w:jc w:val="right"/>
      </w:pPr>
      <w:r w:rsidRPr="005A43F9">
        <w:br/>
      </w:r>
    </w:p>
    <w:p w14:paraId="56A515F2" w14:textId="77777777" w:rsidR="005D7C76" w:rsidRDefault="005D7C76" w:rsidP="00BB2562">
      <w:pPr>
        <w:pStyle w:val="headertext"/>
        <w:spacing w:before="0" w:beforeAutospacing="0" w:after="0" w:afterAutospacing="0"/>
        <w:jc w:val="right"/>
      </w:pPr>
    </w:p>
    <w:p w14:paraId="597C2323" w14:textId="77777777" w:rsidR="005D7C76" w:rsidRDefault="005D7C76" w:rsidP="00BB2562">
      <w:pPr>
        <w:pStyle w:val="headertext"/>
        <w:spacing w:before="0" w:beforeAutospacing="0" w:after="0" w:afterAutospacing="0"/>
        <w:jc w:val="right"/>
      </w:pPr>
    </w:p>
    <w:p w14:paraId="58C29287" w14:textId="1647BF21" w:rsidR="00BB2562" w:rsidRPr="005A43F9" w:rsidRDefault="00BB2562" w:rsidP="00BB2562">
      <w:pPr>
        <w:pStyle w:val="headertext"/>
        <w:spacing w:before="0" w:beforeAutospacing="0" w:after="0" w:afterAutospacing="0"/>
        <w:jc w:val="right"/>
      </w:pPr>
      <w:r w:rsidRPr="005A43F9">
        <w:t> </w:t>
      </w:r>
    </w:p>
    <w:p w14:paraId="6AB3F093" w14:textId="77777777" w:rsidR="009541DB" w:rsidRDefault="009541DB" w:rsidP="005D7C76">
      <w:pPr>
        <w:pStyle w:val="a6"/>
        <w:ind w:right="35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41DB">
        <w:rPr>
          <w:rFonts w:ascii="Times New Roman" w:hAnsi="Times New Roman"/>
          <w:sz w:val="28"/>
          <w:szCs w:val="28"/>
          <w:lang w:eastAsia="ru-RU"/>
        </w:rPr>
        <w:t xml:space="preserve">2024 елда Лениногорск </w:t>
      </w:r>
      <w:proofErr w:type="spellStart"/>
      <w:r w:rsidRPr="009541DB">
        <w:rPr>
          <w:rFonts w:ascii="Times New Roman" w:hAnsi="Times New Roman"/>
          <w:sz w:val="28"/>
          <w:szCs w:val="28"/>
          <w:lang w:eastAsia="ru-RU"/>
        </w:rPr>
        <w:t>муниципаль</w:t>
      </w:r>
      <w:proofErr w:type="spellEnd"/>
      <w:r w:rsidRPr="009541DB">
        <w:rPr>
          <w:rFonts w:ascii="Times New Roman" w:hAnsi="Times New Roman"/>
          <w:sz w:val="28"/>
          <w:szCs w:val="28"/>
          <w:lang w:eastAsia="ru-RU"/>
        </w:rPr>
        <w:t xml:space="preserve"> районы </w:t>
      </w:r>
      <w:proofErr w:type="spellStart"/>
      <w:r w:rsidRPr="009541DB">
        <w:rPr>
          <w:rFonts w:ascii="Times New Roman" w:hAnsi="Times New Roman"/>
          <w:sz w:val="28"/>
          <w:szCs w:val="28"/>
          <w:lang w:eastAsia="ru-RU"/>
        </w:rPr>
        <w:t>бюджетыннан</w:t>
      </w:r>
      <w:proofErr w:type="spellEnd"/>
      <w:r w:rsidRPr="009541D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hAnsi="Times New Roman"/>
          <w:sz w:val="28"/>
          <w:szCs w:val="28"/>
          <w:lang w:eastAsia="ru-RU"/>
        </w:rPr>
        <w:t>авыл</w:t>
      </w:r>
      <w:proofErr w:type="spellEnd"/>
      <w:r w:rsidRPr="009541D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hAnsi="Times New Roman"/>
          <w:sz w:val="28"/>
          <w:szCs w:val="28"/>
          <w:lang w:eastAsia="ru-RU"/>
        </w:rPr>
        <w:t>хуҗалыгы</w:t>
      </w:r>
      <w:proofErr w:type="spellEnd"/>
      <w:r w:rsidRPr="009541D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hAnsi="Times New Roman"/>
          <w:sz w:val="28"/>
          <w:szCs w:val="28"/>
          <w:lang w:eastAsia="ru-RU"/>
        </w:rPr>
        <w:t>товарлары</w:t>
      </w:r>
      <w:proofErr w:type="spellEnd"/>
      <w:r w:rsidRPr="009541D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hAnsi="Times New Roman"/>
          <w:sz w:val="28"/>
          <w:szCs w:val="28"/>
          <w:lang w:eastAsia="ru-RU"/>
        </w:rPr>
        <w:t>җитештерүчеләргә</w:t>
      </w:r>
      <w:proofErr w:type="spellEnd"/>
      <w:r w:rsidRPr="009541DB">
        <w:rPr>
          <w:rFonts w:ascii="Times New Roman" w:hAnsi="Times New Roman"/>
          <w:sz w:val="28"/>
          <w:szCs w:val="28"/>
          <w:lang w:eastAsia="ru-RU"/>
        </w:rPr>
        <w:t xml:space="preserve"> 1 килограмм </w:t>
      </w:r>
      <w:proofErr w:type="spellStart"/>
      <w:r w:rsidRPr="009541DB">
        <w:rPr>
          <w:rFonts w:ascii="Times New Roman" w:hAnsi="Times New Roman"/>
          <w:sz w:val="28"/>
          <w:szCs w:val="28"/>
          <w:lang w:eastAsia="ru-RU"/>
        </w:rPr>
        <w:t>сатылган</w:t>
      </w:r>
      <w:proofErr w:type="spellEnd"/>
      <w:r w:rsidRPr="009541D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hAnsi="Times New Roman"/>
          <w:sz w:val="28"/>
          <w:szCs w:val="28"/>
          <w:lang w:eastAsia="ru-RU"/>
        </w:rPr>
        <w:t>һәм</w:t>
      </w:r>
      <w:proofErr w:type="spellEnd"/>
      <w:r w:rsidRPr="009541DB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9541DB">
        <w:rPr>
          <w:rFonts w:ascii="Times New Roman" w:hAnsi="Times New Roman"/>
          <w:sz w:val="28"/>
          <w:szCs w:val="28"/>
          <w:lang w:eastAsia="ru-RU"/>
        </w:rPr>
        <w:t>яисә</w:t>
      </w:r>
      <w:proofErr w:type="spellEnd"/>
      <w:r w:rsidRPr="009541DB">
        <w:rPr>
          <w:rFonts w:ascii="Times New Roman" w:hAnsi="Times New Roman"/>
          <w:sz w:val="28"/>
          <w:szCs w:val="28"/>
          <w:lang w:eastAsia="ru-RU"/>
        </w:rPr>
        <w:t xml:space="preserve">) </w:t>
      </w:r>
      <w:proofErr w:type="spellStart"/>
      <w:r w:rsidRPr="009541DB">
        <w:rPr>
          <w:rFonts w:ascii="Times New Roman" w:hAnsi="Times New Roman"/>
          <w:sz w:val="28"/>
          <w:szCs w:val="28"/>
          <w:lang w:eastAsia="ru-RU"/>
        </w:rPr>
        <w:t>үзләрендә</w:t>
      </w:r>
      <w:proofErr w:type="spellEnd"/>
      <w:r w:rsidRPr="009541D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hAnsi="Times New Roman"/>
          <w:sz w:val="28"/>
          <w:szCs w:val="28"/>
          <w:lang w:eastAsia="ru-RU"/>
        </w:rPr>
        <w:t>эшкәртүгә</w:t>
      </w:r>
      <w:proofErr w:type="spellEnd"/>
      <w:r w:rsidRPr="009541D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hAnsi="Times New Roman"/>
          <w:sz w:val="28"/>
          <w:szCs w:val="28"/>
          <w:lang w:eastAsia="ru-RU"/>
        </w:rPr>
        <w:t>тотылган</w:t>
      </w:r>
      <w:proofErr w:type="spellEnd"/>
      <w:r w:rsidRPr="009541D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hAnsi="Times New Roman"/>
          <w:sz w:val="28"/>
          <w:szCs w:val="28"/>
          <w:lang w:eastAsia="ru-RU"/>
        </w:rPr>
        <w:t>сыер</w:t>
      </w:r>
      <w:proofErr w:type="spellEnd"/>
      <w:r w:rsidRPr="009541D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hAnsi="Times New Roman"/>
          <w:sz w:val="28"/>
          <w:szCs w:val="28"/>
          <w:lang w:eastAsia="ru-RU"/>
        </w:rPr>
        <w:t>сөте</w:t>
      </w:r>
      <w:proofErr w:type="spellEnd"/>
      <w:r w:rsidRPr="009541D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hAnsi="Times New Roman"/>
          <w:sz w:val="28"/>
          <w:szCs w:val="28"/>
          <w:lang w:eastAsia="ru-RU"/>
        </w:rPr>
        <w:t>чыгымнары</w:t>
      </w:r>
      <w:proofErr w:type="spellEnd"/>
      <w:r w:rsidRPr="009541D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hAnsi="Times New Roman"/>
          <w:sz w:val="28"/>
          <w:szCs w:val="28"/>
          <w:lang w:eastAsia="ru-RU"/>
        </w:rPr>
        <w:t>өлешен</w:t>
      </w:r>
      <w:proofErr w:type="spellEnd"/>
      <w:r w:rsidRPr="009541D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hAnsi="Times New Roman"/>
          <w:sz w:val="28"/>
          <w:szCs w:val="28"/>
          <w:lang w:eastAsia="ru-RU"/>
        </w:rPr>
        <w:t>каплауга</w:t>
      </w:r>
      <w:proofErr w:type="spellEnd"/>
      <w:r w:rsidRPr="009541DB">
        <w:rPr>
          <w:rFonts w:ascii="Times New Roman" w:hAnsi="Times New Roman"/>
          <w:sz w:val="28"/>
          <w:szCs w:val="28"/>
          <w:lang w:eastAsia="ru-RU"/>
        </w:rPr>
        <w:t xml:space="preserve"> субсидия </w:t>
      </w:r>
      <w:proofErr w:type="spellStart"/>
      <w:r w:rsidRPr="009541DB">
        <w:rPr>
          <w:rFonts w:ascii="Times New Roman" w:hAnsi="Times New Roman"/>
          <w:sz w:val="28"/>
          <w:szCs w:val="28"/>
          <w:lang w:eastAsia="ru-RU"/>
        </w:rPr>
        <w:t>бирү</w:t>
      </w:r>
      <w:proofErr w:type="spellEnd"/>
      <w:r w:rsidRPr="009541D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hAnsi="Times New Roman"/>
          <w:sz w:val="28"/>
          <w:szCs w:val="28"/>
          <w:lang w:eastAsia="ru-RU"/>
        </w:rPr>
        <w:t>тәртибен</w:t>
      </w:r>
      <w:proofErr w:type="spellEnd"/>
      <w:r w:rsidRPr="009541D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hAnsi="Times New Roman"/>
          <w:sz w:val="28"/>
          <w:szCs w:val="28"/>
          <w:lang w:eastAsia="ru-RU"/>
        </w:rPr>
        <w:t>раслау</w:t>
      </w:r>
      <w:proofErr w:type="spellEnd"/>
      <w:r w:rsidRPr="009541D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hAnsi="Times New Roman"/>
          <w:sz w:val="28"/>
          <w:szCs w:val="28"/>
          <w:lang w:eastAsia="ru-RU"/>
        </w:rPr>
        <w:t>турында</w:t>
      </w:r>
      <w:proofErr w:type="spellEnd"/>
    </w:p>
    <w:p w14:paraId="563A2B31" w14:textId="77777777" w:rsidR="009541DB" w:rsidRDefault="009541DB" w:rsidP="005D7C76">
      <w:pPr>
        <w:pStyle w:val="a6"/>
        <w:ind w:right="3542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36079C9" w14:textId="77777777" w:rsidR="00E855A0" w:rsidRDefault="00E855A0" w:rsidP="00BB2562">
      <w:pPr>
        <w:pStyle w:val="a6"/>
        <w:rPr>
          <w:rFonts w:ascii="Times New Roman" w:hAnsi="Times New Roman"/>
          <w:lang w:eastAsia="ru-RU"/>
        </w:rPr>
      </w:pPr>
    </w:p>
    <w:p w14:paraId="2FF2D273" w14:textId="3A244555" w:rsidR="009541DB" w:rsidRPr="00E855A0" w:rsidRDefault="009541DB" w:rsidP="009541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Россия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Федерациясе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Бюджет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кодексының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69,78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статьяларына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4B83">
        <w:rPr>
          <w:rFonts w:ascii="Times New Roman" w:eastAsia="Calibri" w:hAnsi="Times New Roman" w:cs="Times New Roman"/>
          <w:sz w:val="28"/>
          <w:szCs w:val="28"/>
        </w:rPr>
        <w:t>«</w:t>
      </w:r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Россия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Федерациясендә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җирле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үзидарә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оештыруның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гомуми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принциплары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  <w:r w:rsidR="00074B83">
        <w:rPr>
          <w:rFonts w:ascii="Times New Roman" w:eastAsia="Calibri" w:hAnsi="Times New Roman" w:cs="Times New Roman"/>
          <w:sz w:val="28"/>
          <w:szCs w:val="28"/>
        </w:rPr>
        <w:t>»</w:t>
      </w:r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2003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6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октябрендәге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131-ФЗ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номерлы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Федераль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законга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таянып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74B83">
        <w:rPr>
          <w:rFonts w:ascii="Times New Roman" w:eastAsia="Calibri" w:hAnsi="Times New Roman" w:cs="Times New Roman"/>
          <w:sz w:val="28"/>
          <w:szCs w:val="28"/>
        </w:rPr>
        <w:t>«</w:t>
      </w:r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Лениногорск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районы</w:t>
      </w:r>
      <w:r w:rsidR="00074B83">
        <w:rPr>
          <w:rFonts w:ascii="Times New Roman" w:eastAsia="Calibri" w:hAnsi="Times New Roman" w:cs="Times New Roman"/>
          <w:sz w:val="28"/>
          <w:szCs w:val="28"/>
        </w:rPr>
        <w:t>»</w:t>
      </w:r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берәмлеге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Башкарма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комитетының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2023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25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июлендәге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2030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номерлы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карары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расланган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4B83">
        <w:rPr>
          <w:rFonts w:ascii="Times New Roman" w:eastAsia="Calibri" w:hAnsi="Times New Roman" w:cs="Times New Roman"/>
          <w:sz w:val="28"/>
          <w:szCs w:val="28"/>
        </w:rPr>
        <w:t>«</w:t>
      </w:r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2023-2025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елларга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авыл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хуҗалыгы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продукциясен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тотрыклы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тотрыклы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җитештерү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  <w:r w:rsidR="00074B83">
        <w:rPr>
          <w:rFonts w:ascii="Times New Roman" w:eastAsia="Calibri" w:hAnsi="Times New Roman" w:cs="Times New Roman"/>
          <w:sz w:val="28"/>
          <w:szCs w:val="28"/>
        </w:rPr>
        <w:t>»</w:t>
      </w:r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максатчан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программа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кысаларында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74B83">
        <w:rPr>
          <w:rFonts w:ascii="Times New Roman" w:eastAsia="Calibri" w:hAnsi="Times New Roman" w:cs="Times New Roman"/>
          <w:sz w:val="28"/>
          <w:szCs w:val="28"/>
        </w:rPr>
        <w:t>«</w:t>
      </w:r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Лениногорск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районы</w:t>
      </w:r>
      <w:r w:rsidR="00074B83">
        <w:rPr>
          <w:rFonts w:ascii="Times New Roman" w:eastAsia="Calibri" w:hAnsi="Times New Roman" w:cs="Times New Roman"/>
          <w:sz w:val="28"/>
          <w:szCs w:val="28"/>
        </w:rPr>
        <w:t>»</w:t>
      </w:r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берәмлеге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Башкарма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комитеты КАРАР БИРӘ:</w:t>
      </w:r>
    </w:p>
    <w:p w14:paraId="1DC2AFBB" w14:textId="24BFF60F" w:rsidR="00E855A0" w:rsidRPr="00486E84" w:rsidRDefault="009541DB" w:rsidP="005D7C76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>Расларга</w:t>
      </w:r>
      <w:r w:rsidR="00E855A0" w:rsidRPr="00486E84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6ED77C4" w14:textId="77777777" w:rsidR="009541DB" w:rsidRDefault="009541DB" w:rsidP="005D7C76">
      <w:pPr>
        <w:pStyle w:val="a7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Лениногорск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бюджетыннан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авыл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хуҗалыгы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товарлары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җитештерүчеләргә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1 килограмм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сатылган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яисә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үзендә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эшкәртүгә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тотылган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сыер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сөтенә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чыгымнар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өлешен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каплауга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субсидияләр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бирү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тәртибе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(1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нче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кушымта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4F0163EC" w14:textId="77777777" w:rsidR="009541DB" w:rsidRDefault="009541DB" w:rsidP="005D7C76">
      <w:pPr>
        <w:pStyle w:val="a7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Лениногорск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районы бюджеты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акчалары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исәбеннән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субсидия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алу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хокукына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сайлап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алуда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катнашуга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гариза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рәвешен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(2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нче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кушымта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114614D3" w14:textId="77777777" w:rsidR="009541DB" w:rsidRDefault="009541DB" w:rsidP="005D7C76">
      <w:pPr>
        <w:pStyle w:val="a7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2024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гыйнвар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-июнь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айларында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сөт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җитештерү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күләмнәре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сатылган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яисә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үзендә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җитештерелгән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сыер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сөте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күләмнәре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мәгълүмат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рәвеше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(3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нче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кушымта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); </w:t>
      </w:r>
    </w:p>
    <w:p w14:paraId="482C95A2" w14:textId="77777777" w:rsidR="009541DB" w:rsidRDefault="009541DB" w:rsidP="005D7C76">
      <w:pPr>
        <w:pStyle w:val="a7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2024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1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гыйнварына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2024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1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июленә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сыерлар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саны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статистик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хисаплар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сыерлар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саны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мәгълүмат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төзелгән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мәгълүмат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рәвеше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(4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нче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кушымта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); </w:t>
      </w:r>
    </w:p>
    <w:p w14:paraId="3A63151A" w14:textId="77777777" w:rsidR="009541DB" w:rsidRDefault="009541DB" w:rsidP="005D7C76">
      <w:pPr>
        <w:pStyle w:val="a7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2024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гыйнвар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-июнь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айларында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сатылган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яисә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үзендә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эшкәртүгә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җибәрелгән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сыер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сөтенә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факттагы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чыгымнар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белешмә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формасын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(5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нче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кушымта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0CE2A2B4" w14:textId="77777777" w:rsidR="009541DB" w:rsidRDefault="009541DB" w:rsidP="005D7C76">
      <w:pPr>
        <w:pStyle w:val="a7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1D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2024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гыйнвар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-июнь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айларында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сатылган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яисә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үзендә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эшкәртүгә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тотылган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1 килограмм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сыер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сөтенә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чыгымнар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өлешен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каплауга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Лениногорск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бюджетыннан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тиешле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субсидия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белешмә-исәп-хисап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рәвешен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(6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нчы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кушымта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); </w:t>
      </w:r>
    </w:p>
    <w:p w14:paraId="28859183" w14:textId="77777777" w:rsidR="009541DB" w:rsidRDefault="009541DB" w:rsidP="005D7C76">
      <w:pPr>
        <w:pStyle w:val="a7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2024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гыйнвар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-июнь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айларында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сатылган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яисә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үзендә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эшкәртелүгә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тотылган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1 килограмм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сыер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сөтенә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чыгымнар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өлешен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каплауга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Лениногорск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бюджетыннан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тиешле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субсидияләр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җыелма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белешмә-исәп-хисап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рәвешен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(7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нче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кушымта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); </w:t>
      </w:r>
    </w:p>
    <w:p w14:paraId="191ADF38" w14:textId="6D887F39" w:rsidR="009541DB" w:rsidRDefault="009541DB" w:rsidP="005D7C76">
      <w:pPr>
        <w:pStyle w:val="a7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Лениногорск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акчалары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исәбеннән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субсидия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алу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хокукына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сайлап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алуда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катнашуга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гаризаларны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карау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нәтиҗәләре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Реестр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рәвешен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(8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нче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</w:rPr>
        <w:t>кушымта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03369A6D" w14:textId="77777777" w:rsidR="009541DB" w:rsidRPr="009541DB" w:rsidRDefault="009541DB" w:rsidP="009541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2EEF0D" w14:textId="6A97E35A" w:rsidR="009541DB" w:rsidRPr="009541DB" w:rsidRDefault="00074B83" w:rsidP="005D7C76">
      <w:pPr>
        <w:pStyle w:val="formattext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9541DB" w:rsidRPr="009541DB">
        <w:rPr>
          <w:rFonts w:eastAsia="Calibri"/>
          <w:sz w:val="28"/>
          <w:szCs w:val="28"/>
          <w:lang w:eastAsia="en-US"/>
        </w:rPr>
        <w:t xml:space="preserve">Лениногорск </w:t>
      </w:r>
      <w:proofErr w:type="spellStart"/>
      <w:r w:rsidR="009541DB" w:rsidRPr="009541DB">
        <w:rPr>
          <w:rFonts w:eastAsia="Calibri"/>
          <w:sz w:val="28"/>
          <w:szCs w:val="28"/>
          <w:lang w:eastAsia="en-US"/>
        </w:rPr>
        <w:t>муниципаль</w:t>
      </w:r>
      <w:proofErr w:type="spellEnd"/>
      <w:r w:rsidR="009541DB" w:rsidRPr="009541DB">
        <w:rPr>
          <w:rFonts w:eastAsia="Calibri"/>
          <w:sz w:val="28"/>
          <w:szCs w:val="28"/>
          <w:lang w:eastAsia="en-US"/>
        </w:rPr>
        <w:t xml:space="preserve"> районы</w:t>
      </w:r>
      <w:r>
        <w:rPr>
          <w:rFonts w:eastAsia="Calibri"/>
          <w:sz w:val="28"/>
          <w:szCs w:val="28"/>
          <w:lang w:eastAsia="en-US"/>
        </w:rPr>
        <w:t>»</w:t>
      </w:r>
      <w:r w:rsidR="009541DB" w:rsidRPr="009541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9541DB" w:rsidRPr="009541DB">
        <w:rPr>
          <w:rFonts w:eastAsia="Calibri"/>
          <w:sz w:val="28"/>
          <w:szCs w:val="28"/>
          <w:lang w:eastAsia="en-US"/>
        </w:rPr>
        <w:t>муниципаль</w:t>
      </w:r>
      <w:proofErr w:type="spellEnd"/>
      <w:r w:rsidR="009541DB" w:rsidRPr="009541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9541DB" w:rsidRPr="009541DB">
        <w:rPr>
          <w:rFonts w:eastAsia="Calibri"/>
          <w:sz w:val="28"/>
          <w:szCs w:val="28"/>
          <w:lang w:eastAsia="en-US"/>
        </w:rPr>
        <w:t>берәмлеге</w:t>
      </w:r>
      <w:proofErr w:type="spellEnd"/>
      <w:r w:rsidR="009541DB" w:rsidRPr="009541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9541DB" w:rsidRPr="009541DB">
        <w:rPr>
          <w:rFonts w:eastAsia="Calibri"/>
          <w:sz w:val="28"/>
          <w:szCs w:val="28"/>
          <w:lang w:eastAsia="en-US"/>
        </w:rPr>
        <w:t>Башкарма</w:t>
      </w:r>
      <w:proofErr w:type="spellEnd"/>
      <w:r w:rsidR="009541DB" w:rsidRPr="009541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9541DB" w:rsidRPr="009541DB">
        <w:rPr>
          <w:rFonts w:eastAsia="Calibri"/>
          <w:sz w:val="28"/>
          <w:szCs w:val="28"/>
          <w:lang w:eastAsia="en-US"/>
        </w:rPr>
        <w:t>комитетының</w:t>
      </w:r>
      <w:proofErr w:type="spellEnd"/>
      <w:r w:rsidR="009541DB" w:rsidRPr="009541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9541DB" w:rsidRPr="009541DB">
        <w:rPr>
          <w:rFonts w:eastAsia="Calibri"/>
          <w:sz w:val="28"/>
          <w:szCs w:val="28"/>
          <w:lang w:eastAsia="en-US"/>
        </w:rPr>
        <w:t>икътисад</w:t>
      </w:r>
      <w:proofErr w:type="spellEnd"/>
      <w:r w:rsidR="009541DB" w:rsidRPr="009541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9541DB" w:rsidRPr="009541DB">
        <w:rPr>
          <w:rFonts w:eastAsia="Calibri"/>
          <w:sz w:val="28"/>
          <w:szCs w:val="28"/>
          <w:lang w:eastAsia="en-US"/>
        </w:rPr>
        <w:t>бүлегенә</w:t>
      </w:r>
      <w:proofErr w:type="spellEnd"/>
      <w:r w:rsidR="009541DB" w:rsidRPr="009541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9541DB" w:rsidRPr="009541DB">
        <w:rPr>
          <w:rFonts w:eastAsia="Calibri"/>
          <w:sz w:val="28"/>
          <w:szCs w:val="28"/>
          <w:lang w:eastAsia="en-US"/>
        </w:rPr>
        <w:t>заявкаларны</w:t>
      </w:r>
      <w:proofErr w:type="spellEnd"/>
      <w:r w:rsidR="009541DB" w:rsidRPr="009541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9541DB" w:rsidRPr="009541DB">
        <w:rPr>
          <w:rFonts w:eastAsia="Calibri"/>
          <w:sz w:val="28"/>
          <w:szCs w:val="28"/>
          <w:lang w:eastAsia="en-US"/>
        </w:rPr>
        <w:t>карауны</w:t>
      </w:r>
      <w:proofErr w:type="spellEnd"/>
      <w:r w:rsidR="009541DB" w:rsidRPr="009541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9541DB" w:rsidRPr="009541DB">
        <w:rPr>
          <w:rFonts w:eastAsia="Calibri"/>
          <w:sz w:val="28"/>
          <w:szCs w:val="28"/>
          <w:lang w:eastAsia="en-US"/>
        </w:rPr>
        <w:t>һәм</w:t>
      </w:r>
      <w:proofErr w:type="spellEnd"/>
      <w:r w:rsidR="009541DB" w:rsidRPr="009541DB">
        <w:rPr>
          <w:rFonts w:eastAsia="Calibri"/>
          <w:sz w:val="28"/>
          <w:szCs w:val="28"/>
          <w:lang w:eastAsia="en-US"/>
        </w:rPr>
        <w:t xml:space="preserve"> Лениногорск </w:t>
      </w:r>
      <w:proofErr w:type="spellStart"/>
      <w:r w:rsidR="009541DB" w:rsidRPr="009541DB">
        <w:rPr>
          <w:rFonts w:eastAsia="Calibri"/>
          <w:sz w:val="28"/>
          <w:szCs w:val="28"/>
          <w:lang w:eastAsia="en-US"/>
        </w:rPr>
        <w:t>муниципаль</w:t>
      </w:r>
      <w:proofErr w:type="spellEnd"/>
      <w:r w:rsidR="009541DB" w:rsidRPr="009541DB">
        <w:rPr>
          <w:rFonts w:eastAsia="Calibri"/>
          <w:sz w:val="28"/>
          <w:szCs w:val="28"/>
          <w:lang w:eastAsia="en-US"/>
        </w:rPr>
        <w:t xml:space="preserve"> районы </w:t>
      </w:r>
      <w:proofErr w:type="spellStart"/>
      <w:r w:rsidR="009541DB" w:rsidRPr="009541DB">
        <w:rPr>
          <w:rFonts w:eastAsia="Calibri"/>
          <w:sz w:val="28"/>
          <w:szCs w:val="28"/>
          <w:lang w:eastAsia="en-US"/>
        </w:rPr>
        <w:t>бюджетыннан</w:t>
      </w:r>
      <w:proofErr w:type="spellEnd"/>
      <w:r w:rsidR="009541DB" w:rsidRPr="009541DB">
        <w:rPr>
          <w:rFonts w:eastAsia="Calibri"/>
          <w:sz w:val="28"/>
          <w:szCs w:val="28"/>
          <w:lang w:eastAsia="en-US"/>
        </w:rPr>
        <w:t xml:space="preserve"> субсидия </w:t>
      </w:r>
      <w:proofErr w:type="spellStart"/>
      <w:r w:rsidR="009541DB" w:rsidRPr="009541DB">
        <w:rPr>
          <w:rFonts w:eastAsia="Calibri"/>
          <w:sz w:val="28"/>
          <w:szCs w:val="28"/>
          <w:lang w:eastAsia="en-US"/>
        </w:rPr>
        <w:t>алу</w:t>
      </w:r>
      <w:proofErr w:type="spellEnd"/>
      <w:r w:rsidR="009541DB" w:rsidRPr="009541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9541DB" w:rsidRPr="009541DB">
        <w:rPr>
          <w:rFonts w:eastAsia="Calibri"/>
          <w:sz w:val="28"/>
          <w:szCs w:val="28"/>
          <w:lang w:eastAsia="en-US"/>
        </w:rPr>
        <w:t>хокукына</w:t>
      </w:r>
      <w:proofErr w:type="spellEnd"/>
      <w:r w:rsidR="009541DB" w:rsidRPr="009541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9541DB" w:rsidRPr="009541DB">
        <w:rPr>
          <w:rFonts w:eastAsia="Calibri"/>
          <w:sz w:val="28"/>
          <w:szCs w:val="28"/>
          <w:lang w:eastAsia="en-US"/>
        </w:rPr>
        <w:t>сайлап</w:t>
      </w:r>
      <w:proofErr w:type="spellEnd"/>
      <w:r w:rsidR="009541DB" w:rsidRPr="009541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9541DB" w:rsidRPr="009541DB">
        <w:rPr>
          <w:rFonts w:eastAsia="Calibri"/>
          <w:sz w:val="28"/>
          <w:szCs w:val="28"/>
          <w:lang w:eastAsia="en-US"/>
        </w:rPr>
        <w:t>алуда</w:t>
      </w:r>
      <w:proofErr w:type="spellEnd"/>
      <w:r w:rsidR="009541DB" w:rsidRPr="009541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9541DB" w:rsidRPr="009541DB">
        <w:rPr>
          <w:rFonts w:eastAsia="Calibri"/>
          <w:sz w:val="28"/>
          <w:szCs w:val="28"/>
          <w:lang w:eastAsia="en-US"/>
        </w:rPr>
        <w:t>катнашуга</w:t>
      </w:r>
      <w:proofErr w:type="spellEnd"/>
      <w:r w:rsidR="009541DB" w:rsidRPr="009541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9541DB" w:rsidRPr="009541DB">
        <w:rPr>
          <w:rFonts w:eastAsia="Calibri"/>
          <w:sz w:val="28"/>
          <w:szCs w:val="28"/>
          <w:lang w:eastAsia="en-US"/>
        </w:rPr>
        <w:t>заявкаларны</w:t>
      </w:r>
      <w:proofErr w:type="spellEnd"/>
      <w:r w:rsidR="009541DB" w:rsidRPr="009541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9541DB" w:rsidRPr="009541DB">
        <w:rPr>
          <w:rFonts w:eastAsia="Calibri"/>
          <w:sz w:val="28"/>
          <w:szCs w:val="28"/>
          <w:lang w:eastAsia="en-US"/>
        </w:rPr>
        <w:t>карау</w:t>
      </w:r>
      <w:proofErr w:type="spellEnd"/>
      <w:r w:rsidR="009541DB" w:rsidRPr="009541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9541DB" w:rsidRPr="009541DB">
        <w:rPr>
          <w:rFonts w:eastAsia="Calibri"/>
          <w:sz w:val="28"/>
          <w:szCs w:val="28"/>
          <w:lang w:eastAsia="en-US"/>
        </w:rPr>
        <w:t>нәтиҗәләре</w:t>
      </w:r>
      <w:proofErr w:type="spellEnd"/>
      <w:r w:rsidR="009541DB" w:rsidRPr="009541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9541DB" w:rsidRPr="009541DB">
        <w:rPr>
          <w:rFonts w:eastAsia="Calibri"/>
          <w:sz w:val="28"/>
          <w:szCs w:val="28"/>
          <w:lang w:eastAsia="en-US"/>
        </w:rPr>
        <w:t>турында</w:t>
      </w:r>
      <w:proofErr w:type="spellEnd"/>
      <w:r w:rsidR="009541DB" w:rsidRPr="009541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9541DB" w:rsidRPr="009541DB">
        <w:rPr>
          <w:rFonts w:eastAsia="Calibri"/>
          <w:sz w:val="28"/>
          <w:szCs w:val="28"/>
          <w:lang w:eastAsia="en-US"/>
        </w:rPr>
        <w:t>реестрны</w:t>
      </w:r>
      <w:proofErr w:type="spellEnd"/>
      <w:r w:rsidR="009541DB" w:rsidRPr="009541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9541DB" w:rsidRPr="009541DB">
        <w:rPr>
          <w:rFonts w:eastAsia="Calibri"/>
          <w:sz w:val="28"/>
          <w:szCs w:val="28"/>
          <w:lang w:eastAsia="en-US"/>
        </w:rPr>
        <w:t>тапшыруны</w:t>
      </w:r>
      <w:proofErr w:type="spellEnd"/>
      <w:r w:rsidR="009541DB" w:rsidRPr="009541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9541DB" w:rsidRPr="009541DB">
        <w:rPr>
          <w:rFonts w:eastAsia="Calibri"/>
          <w:sz w:val="28"/>
          <w:szCs w:val="28"/>
          <w:lang w:eastAsia="en-US"/>
        </w:rPr>
        <w:t>тәэмин</w:t>
      </w:r>
      <w:proofErr w:type="spellEnd"/>
      <w:r w:rsidR="009541DB" w:rsidRPr="009541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9541DB" w:rsidRPr="009541DB">
        <w:rPr>
          <w:rFonts w:eastAsia="Calibri"/>
          <w:sz w:val="28"/>
          <w:szCs w:val="28"/>
          <w:lang w:eastAsia="en-US"/>
        </w:rPr>
        <w:t>итәргә</w:t>
      </w:r>
      <w:proofErr w:type="spellEnd"/>
      <w:r w:rsidR="009541DB" w:rsidRPr="009541DB">
        <w:rPr>
          <w:rFonts w:eastAsia="Calibri"/>
          <w:sz w:val="28"/>
          <w:szCs w:val="28"/>
          <w:lang w:eastAsia="en-US"/>
        </w:rPr>
        <w:t>.</w:t>
      </w:r>
    </w:p>
    <w:p w14:paraId="5DECAD26" w14:textId="77777777" w:rsidR="009541DB" w:rsidRPr="009541DB" w:rsidRDefault="00C0486C" w:rsidP="005320F1">
      <w:pPr>
        <w:pStyle w:val="formattext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eastAsia="Calibri"/>
          <w:sz w:val="28"/>
          <w:szCs w:val="28"/>
        </w:rPr>
      </w:pPr>
      <w:r w:rsidRPr="009541DB">
        <w:rPr>
          <w:sz w:val="28"/>
          <w:szCs w:val="28"/>
        </w:rPr>
        <w:t xml:space="preserve"> </w:t>
      </w:r>
      <w:proofErr w:type="spellStart"/>
      <w:r w:rsidR="009541DB" w:rsidRPr="009541DB">
        <w:rPr>
          <w:sz w:val="28"/>
          <w:szCs w:val="28"/>
        </w:rPr>
        <w:t>Әлеге</w:t>
      </w:r>
      <w:proofErr w:type="spellEnd"/>
      <w:r w:rsidR="009541DB" w:rsidRPr="009541DB">
        <w:rPr>
          <w:sz w:val="28"/>
          <w:szCs w:val="28"/>
        </w:rPr>
        <w:t xml:space="preserve"> </w:t>
      </w:r>
      <w:proofErr w:type="spellStart"/>
      <w:r w:rsidR="009541DB" w:rsidRPr="009541DB">
        <w:rPr>
          <w:sz w:val="28"/>
          <w:szCs w:val="28"/>
        </w:rPr>
        <w:t>карарны</w:t>
      </w:r>
      <w:proofErr w:type="spellEnd"/>
      <w:r w:rsidR="009541DB" w:rsidRPr="009541DB">
        <w:rPr>
          <w:sz w:val="28"/>
          <w:szCs w:val="28"/>
        </w:rPr>
        <w:t xml:space="preserve"> Татарстан </w:t>
      </w:r>
      <w:proofErr w:type="spellStart"/>
      <w:r w:rsidR="009541DB" w:rsidRPr="009541DB">
        <w:rPr>
          <w:sz w:val="28"/>
          <w:szCs w:val="28"/>
        </w:rPr>
        <w:t>Республикасының</w:t>
      </w:r>
      <w:proofErr w:type="spellEnd"/>
      <w:r w:rsidR="009541DB" w:rsidRPr="009541DB">
        <w:rPr>
          <w:sz w:val="28"/>
          <w:szCs w:val="28"/>
        </w:rPr>
        <w:t xml:space="preserve"> </w:t>
      </w:r>
      <w:proofErr w:type="spellStart"/>
      <w:r w:rsidR="009541DB" w:rsidRPr="009541DB">
        <w:rPr>
          <w:sz w:val="28"/>
          <w:szCs w:val="28"/>
        </w:rPr>
        <w:t>хокукый</w:t>
      </w:r>
      <w:proofErr w:type="spellEnd"/>
      <w:r w:rsidR="009541DB" w:rsidRPr="009541DB">
        <w:rPr>
          <w:sz w:val="28"/>
          <w:szCs w:val="28"/>
        </w:rPr>
        <w:t xml:space="preserve"> </w:t>
      </w:r>
      <w:proofErr w:type="spellStart"/>
      <w:r w:rsidR="009541DB" w:rsidRPr="009541DB">
        <w:rPr>
          <w:sz w:val="28"/>
          <w:szCs w:val="28"/>
        </w:rPr>
        <w:t>мәгълүматның</w:t>
      </w:r>
      <w:proofErr w:type="spellEnd"/>
      <w:r w:rsidR="009541DB" w:rsidRPr="009541DB">
        <w:rPr>
          <w:sz w:val="28"/>
          <w:szCs w:val="28"/>
        </w:rPr>
        <w:t xml:space="preserve"> </w:t>
      </w:r>
      <w:proofErr w:type="spellStart"/>
      <w:r w:rsidR="009541DB" w:rsidRPr="009541DB">
        <w:rPr>
          <w:sz w:val="28"/>
          <w:szCs w:val="28"/>
        </w:rPr>
        <w:t>рәсми</w:t>
      </w:r>
      <w:proofErr w:type="spellEnd"/>
      <w:r w:rsidR="009541DB" w:rsidRPr="009541DB">
        <w:rPr>
          <w:sz w:val="28"/>
          <w:szCs w:val="28"/>
        </w:rPr>
        <w:t xml:space="preserve"> </w:t>
      </w:r>
      <w:proofErr w:type="spellStart"/>
      <w:r w:rsidR="009541DB" w:rsidRPr="009541DB">
        <w:rPr>
          <w:sz w:val="28"/>
          <w:szCs w:val="28"/>
        </w:rPr>
        <w:t>порталында</w:t>
      </w:r>
      <w:proofErr w:type="spellEnd"/>
      <w:r w:rsidR="009541DB" w:rsidRPr="009541DB">
        <w:rPr>
          <w:sz w:val="28"/>
          <w:szCs w:val="28"/>
        </w:rPr>
        <w:t xml:space="preserve"> </w:t>
      </w:r>
      <w:proofErr w:type="spellStart"/>
      <w:r w:rsidR="009541DB" w:rsidRPr="009541DB">
        <w:rPr>
          <w:sz w:val="28"/>
          <w:szCs w:val="28"/>
        </w:rPr>
        <w:t>түбәндәге</w:t>
      </w:r>
      <w:proofErr w:type="spellEnd"/>
      <w:r w:rsidR="009541DB" w:rsidRPr="009541DB">
        <w:rPr>
          <w:sz w:val="28"/>
          <w:szCs w:val="28"/>
        </w:rPr>
        <w:t xml:space="preserve"> веб-адрес </w:t>
      </w:r>
      <w:proofErr w:type="spellStart"/>
      <w:r w:rsidR="009541DB" w:rsidRPr="009541DB">
        <w:rPr>
          <w:sz w:val="28"/>
          <w:szCs w:val="28"/>
        </w:rPr>
        <w:t>буенча</w:t>
      </w:r>
      <w:proofErr w:type="spellEnd"/>
      <w:r w:rsidR="009541DB" w:rsidRPr="009541DB">
        <w:rPr>
          <w:sz w:val="28"/>
          <w:szCs w:val="28"/>
        </w:rPr>
        <w:t xml:space="preserve"> </w:t>
      </w:r>
      <w:proofErr w:type="spellStart"/>
      <w:r w:rsidR="009541DB" w:rsidRPr="009541DB">
        <w:rPr>
          <w:sz w:val="28"/>
          <w:szCs w:val="28"/>
        </w:rPr>
        <w:t>бастырып</w:t>
      </w:r>
      <w:proofErr w:type="spellEnd"/>
      <w:r w:rsidR="009541DB" w:rsidRPr="009541DB">
        <w:rPr>
          <w:sz w:val="28"/>
          <w:szCs w:val="28"/>
        </w:rPr>
        <w:t xml:space="preserve"> </w:t>
      </w:r>
      <w:proofErr w:type="spellStart"/>
      <w:r w:rsidR="009541DB" w:rsidRPr="009541DB">
        <w:rPr>
          <w:sz w:val="28"/>
          <w:szCs w:val="28"/>
        </w:rPr>
        <w:t>чыгарырга</w:t>
      </w:r>
      <w:proofErr w:type="spellEnd"/>
      <w:r w:rsidR="009541DB" w:rsidRPr="009541DB">
        <w:rPr>
          <w:sz w:val="28"/>
          <w:szCs w:val="28"/>
        </w:rPr>
        <w:t xml:space="preserve">: http://pravo.tatarstan.ru </w:t>
      </w:r>
      <w:proofErr w:type="spellStart"/>
      <w:r w:rsidR="009541DB" w:rsidRPr="009541DB">
        <w:rPr>
          <w:sz w:val="28"/>
          <w:szCs w:val="28"/>
        </w:rPr>
        <w:t>һәм</w:t>
      </w:r>
      <w:proofErr w:type="spellEnd"/>
      <w:r w:rsidR="009541DB" w:rsidRPr="009541DB">
        <w:rPr>
          <w:sz w:val="28"/>
          <w:szCs w:val="28"/>
        </w:rPr>
        <w:t xml:space="preserve"> Лениногорск </w:t>
      </w:r>
      <w:proofErr w:type="spellStart"/>
      <w:r w:rsidR="009541DB" w:rsidRPr="009541DB">
        <w:rPr>
          <w:sz w:val="28"/>
          <w:szCs w:val="28"/>
        </w:rPr>
        <w:t>муниципаль</w:t>
      </w:r>
      <w:proofErr w:type="spellEnd"/>
      <w:r w:rsidR="009541DB" w:rsidRPr="009541DB">
        <w:rPr>
          <w:sz w:val="28"/>
          <w:szCs w:val="28"/>
        </w:rPr>
        <w:t xml:space="preserve"> </w:t>
      </w:r>
      <w:proofErr w:type="spellStart"/>
      <w:r w:rsidR="009541DB" w:rsidRPr="009541DB">
        <w:rPr>
          <w:sz w:val="28"/>
          <w:szCs w:val="28"/>
        </w:rPr>
        <w:t>районының</w:t>
      </w:r>
      <w:proofErr w:type="spellEnd"/>
      <w:r w:rsidR="009541DB" w:rsidRPr="009541DB">
        <w:rPr>
          <w:sz w:val="28"/>
          <w:szCs w:val="28"/>
        </w:rPr>
        <w:t xml:space="preserve"> </w:t>
      </w:r>
      <w:proofErr w:type="spellStart"/>
      <w:r w:rsidR="009541DB" w:rsidRPr="009541DB">
        <w:rPr>
          <w:sz w:val="28"/>
          <w:szCs w:val="28"/>
        </w:rPr>
        <w:t>рәсми</w:t>
      </w:r>
      <w:proofErr w:type="spellEnd"/>
      <w:r w:rsidR="009541DB" w:rsidRPr="009541DB">
        <w:rPr>
          <w:sz w:val="28"/>
          <w:szCs w:val="28"/>
        </w:rPr>
        <w:t xml:space="preserve"> </w:t>
      </w:r>
      <w:proofErr w:type="spellStart"/>
      <w:r w:rsidR="009541DB" w:rsidRPr="009541DB">
        <w:rPr>
          <w:sz w:val="28"/>
          <w:szCs w:val="28"/>
        </w:rPr>
        <w:t>сайтында</w:t>
      </w:r>
      <w:proofErr w:type="spellEnd"/>
      <w:r w:rsidR="009541DB" w:rsidRPr="009541DB">
        <w:rPr>
          <w:sz w:val="28"/>
          <w:szCs w:val="28"/>
        </w:rPr>
        <w:t xml:space="preserve"> </w:t>
      </w:r>
      <w:proofErr w:type="spellStart"/>
      <w:r w:rsidR="009541DB" w:rsidRPr="009541DB">
        <w:rPr>
          <w:sz w:val="28"/>
          <w:szCs w:val="28"/>
        </w:rPr>
        <w:t>урнаштырырга</w:t>
      </w:r>
      <w:proofErr w:type="spellEnd"/>
      <w:r w:rsidR="009541DB" w:rsidRPr="009541DB">
        <w:rPr>
          <w:sz w:val="28"/>
          <w:szCs w:val="28"/>
        </w:rPr>
        <w:t>.</w:t>
      </w:r>
    </w:p>
    <w:p w14:paraId="1B452C43" w14:textId="396EAE43" w:rsidR="00DB5FD4" w:rsidRPr="009541DB" w:rsidRDefault="009541DB" w:rsidP="009541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         4.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  <w:lang w:eastAsia="ru-RU"/>
        </w:rPr>
        <w:t>Әлеге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  <w:lang w:eastAsia="ru-RU"/>
        </w:rPr>
        <w:t>карарның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  <w:lang w:eastAsia="ru-RU"/>
        </w:rPr>
        <w:t>үтәлешен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  <w:lang w:eastAsia="ru-RU"/>
        </w:rPr>
        <w:t>тикшереп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  <w:lang w:eastAsia="ru-RU"/>
        </w:rPr>
        <w:t>торуны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74B83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954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Лениногорск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районы</w:t>
      </w:r>
      <w:r w:rsidR="00074B83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954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  <w:lang w:eastAsia="ru-RU"/>
        </w:rPr>
        <w:t>берәмлеге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  <w:lang w:eastAsia="ru-RU"/>
        </w:rPr>
        <w:t>Башкарма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комитеты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  <w:lang w:eastAsia="ru-RU"/>
        </w:rPr>
        <w:t>җитәкчесенең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  <w:lang w:eastAsia="ru-RU"/>
        </w:rPr>
        <w:t>икътисад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  <w:lang w:eastAsia="ru-RU"/>
        </w:rPr>
        <w:t>буенча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  <w:lang w:eastAsia="ru-RU"/>
        </w:rPr>
        <w:t>беренче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  <w:lang w:eastAsia="ru-RU"/>
        </w:rPr>
        <w:t>урынбасары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Г.А.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  <w:lang w:eastAsia="ru-RU"/>
        </w:rPr>
        <w:t>Ивановага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Calibri" w:hAnsi="Times New Roman" w:cs="Times New Roman"/>
          <w:sz w:val="28"/>
          <w:szCs w:val="28"/>
          <w:lang w:eastAsia="ru-RU"/>
        </w:rPr>
        <w:t>йөкләргә</w:t>
      </w:r>
      <w:proofErr w:type="spellEnd"/>
      <w:r w:rsidRPr="009541D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14172D02" w14:textId="77777777" w:rsidR="009541DB" w:rsidRPr="009541DB" w:rsidRDefault="009541DB" w:rsidP="009541D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C1119B" w14:textId="77777777" w:rsidR="00830195" w:rsidRDefault="00830195" w:rsidP="00DB5FD4">
      <w:pPr>
        <w:pStyle w:val="a7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CD64A9" w14:textId="23CF813B" w:rsidR="00830195" w:rsidRDefault="009541DB" w:rsidP="005D7C76">
      <w:pPr>
        <w:pStyle w:val="a7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>Җитәкче</w:t>
      </w:r>
      <w:r w:rsidR="000634B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</w:t>
      </w:r>
      <w:r w:rsidR="005D7C76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0634BE">
        <w:rPr>
          <w:rFonts w:ascii="Times New Roman" w:eastAsia="Calibri" w:hAnsi="Times New Roman" w:cs="Times New Roman"/>
          <w:sz w:val="28"/>
          <w:szCs w:val="28"/>
        </w:rPr>
        <w:t>З.Г. Михайлова</w:t>
      </w:r>
    </w:p>
    <w:p w14:paraId="069BA32E" w14:textId="77777777" w:rsidR="00830195" w:rsidRDefault="00830195" w:rsidP="00DB5FD4">
      <w:pPr>
        <w:pStyle w:val="a7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CFD1E3" w14:textId="77777777" w:rsidR="00830195" w:rsidRDefault="00830195" w:rsidP="00DB5FD4">
      <w:pPr>
        <w:pStyle w:val="a7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B3B175" w14:textId="4F25F888" w:rsidR="00830195" w:rsidRPr="005D7C76" w:rsidRDefault="005D7C76" w:rsidP="005D7C76">
      <w:pPr>
        <w:pStyle w:val="a7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5D7C76">
        <w:rPr>
          <w:rFonts w:ascii="Times New Roman" w:eastAsia="Calibri" w:hAnsi="Times New Roman" w:cs="Times New Roman"/>
        </w:rPr>
        <w:t>Ш</w:t>
      </w:r>
      <w:r w:rsidR="009541DB">
        <w:rPr>
          <w:rFonts w:ascii="Times New Roman" w:eastAsia="Calibri" w:hAnsi="Times New Roman" w:cs="Times New Roman"/>
          <w:lang w:val="tt-RU"/>
        </w:rPr>
        <w:t>ә</w:t>
      </w:r>
      <w:r w:rsidRPr="005D7C76">
        <w:rPr>
          <w:rFonts w:ascii="Times New Roman" w:eastAsia="Calibri" w:hAnsi="Times New Roman" w:cs="Times New Roman"/>
        </w:rPr>
        <w:t>м</w:t>
      </w:r>
      <w:r w:rsidR="009541DB">
        <w:rPr>
          <w:rFonts w:ascii="Times New Roman" w:eastAsia="Calibri" w:hAnsi="Times New Roman" w:cs="Times New Roman"/>
          <w:lang w:val="tt-RU"/>
        </w:rPr>
        <w:t>ә</w:t>
      </w:r>
      <w:proofErr w:type="spellStart"/>
      <w:r w:rsidRPr="005D7C76">
        <w:rPr>
          <w:rFonts w:ascii="Times New Roman" w:eastAsia="Calibri" w:hAnsi="Times New Roman" w:cs="Times New Roman"/>
        </w:rPr>
        <w:t>рданов</w:t>
      </w:r>
      <w:proofErr w:type="spellEnd"/>
      <w:r w:rsidRPr="005D7C76">
        <w:rPr>
          <w:rFonts w:ascii="Times New Roman" w:eastAsia="Calibri" w:hAnsi="Times New Roman" w:cs="Times New Roman"/>
        </w:rPr>
        <w:t xml:space="preserve"> И.А.</w:t>
      </w:r>
    </w:p>
    <w:p w14:paraId="5853B8F6" w14:textId="7D220635" w:rsidR="005D7C76" w:rsidRPr="005D7C76" w:rsidRDefault="005D7C76" w:rsidP="005D7C76">
      <w:pPr>
        <w:pStyle w:val="a7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5D7C76">
        <w:rPr>
          <w:rFonts w:ascii="Times New Roman" w:eastAsia="Calibri" w:hAnsi="Times New Roman" w:cs="Times New Roman"/>
        </w:rPr>
        <w:t>5-23-57</w:t>
      </w:r>
    </w:p>
    <w:p w14:paraId="1EAB8DA1" w14:textId="77777777" w:rsidR="00830195" w:rsidRDefault="00830195" w:rsidP="00DB5FD4">
      <w:pPr>
        <w:pStyle w:val="a7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650ED7" w14:textId="77777777" w:rsidR="00830195" w:rsidRPr="00DB5FD4" w:rsidRDefault="00830195" w:rsidP="00DB5FD4">
      <w:pPr>
        <w:pStyle w:val="a7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1FE230" w14:textId="77777777" w:rsidR="005D7C76" w:rsidRDefault="005D7C76" w:rsidP="006E43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D7C76" w:rsidSect="005D7C76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2031050F" w14:textId="77777777" w:rsidR="005D7C76" w:rsidRPr="005D7C76" w:rsidRDefault="005D7C76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3A7ABEB3" w14:textId="77777777" w:rsidR="009541DB" w:rsidRDefault="009541DB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9541DB">
        <w:rPr>
          <w:rFonts w:ascii="Times New Roman" w:hAnsi="Times New Roman"/>
          <w:sz w:val="24"/>
          <w:szCs w:val="24"/>
        </w:rPr>
        <w:t xml:space="preserve">1 </w:t>
      </w:r>
      <w:proofErr w:type="spellStart"/>
      <w:r w:rsidRPr="009541DB">
        <w:rPr>
          <w:rFonts w:ascii="Times New Roman" w:hAnsi="Times New Roman"/>
          <w:sz w:val="24"/>
          <w:szCs w:val="24"/>
        </w:rPr>
        <w:t>нче</w:t>
      </w:r>
      <w:proofErr w:type="spellEnd"/>
      <w:r w:rsidRPr="009541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1DB">
        <w:rPr>
          <w:rFonts w:ascii="Times New Roman" w:hAnsi="Times New Roman"/>
          <w:sz w:val="24"/>
          <w:szCs w:val="24"/>
        </w:rPr>
        <w:t>кушымта</w:t>
      </w:r>
      <w:proofErr w:type="spellEnd"/>
      <w:r w:rsidRPr="009541DB">
        <w:rPr>
          <w:rFonts w:ascii="Times New Roman" w:hAnsi="Times New Roman"/>
          <w:sz w:val="24"/>
          <w:szCs w:val="24"/>
        </w:rPr>
        <w:t xml:space="preserve"> </w:t>
      </w:r>
    </w:p>
    <w:p w14:paraId="27D8B3E8" w14:textId="77777777" w:rsidR="009541DB" w:rsidRDefault="009541DB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199E7693" w14:textId="3C400C6C" w:rsidR="009541DB" w:rsidRDefault="00074B83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9541DB" w:rsidRPr="009541DB">
        <w:rPr>
          <w:rFonts w:ascii="Times New Roman" w:hAnsi="Times New Roman"/>
          <w:sz w:val="24"/>
          <w:szCs w:val="24"/>
        </w:rPr>
        <w:t xml:space="preserve">Лениногорск </w:t>
      </w:r>
      <w:proofErr w:type="spellStart"/>
      <w:r w:rsidR="009541DB" w:rsidRPr="009541DB">
        <w:rPr>
          <w:rFonts w:ascii="Times New Roman" w:hAnsi="Times New Roman"/>
          <w:sz w:val="24"/>
          <w:szCs w:val="24"/>
        </w:rPr>
        <w:t>муниципаль</w:t>
      </w:r>
      <w:proofErr w:type="spellEnd"/>
      <w:r w:rsidR="009541DB" w:rsidRPr="009541DB">
        <w:rPr>
          <w:rFonts w:ascii="Times New Roman" w:hAnsi="Times New Roman"/>
          <w:sz w:val="24"/>
          <w:szCs w:val="24"/>
        </w:rPr>
        <w:t xml:space="preserve"> районы</w:t>
      </w:r>
      <w:r>
        <w:rPr>
          <w:rFonts w:ascii="Times New Roman" w:hAnsi="Times New Roman"/>
          <w:sz w:val="24"/>
          <w:szCs w:val="24"/>
        </w:rPr>
        <w:t>»</w:t>
      </w:r>
      <w:r w:rsidR="009541DB" w:rsidRPr="009541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41DB" w:rsidRPr="009541DB">
        <w:rPr>
          <w:rFonts w:ascii="Times New Roman" w:hAnsi="Times New Roman"/>
          <w:sz w:val="24"/>
          <w:szCs w:val="24"/>
        </w:rPr>
        <w:t>муниципаль</w:t>
      </w:r>
      <w:proofErr w:type="spellEnd"/>
      <w:r w:rsidR="009541DB" w:rsidRPr="009541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41DB" w:rsidRPr="009541DB">
        <w:rPr>
          <w:rFonts w:ascii="Times New Roman" w:hAnsi="Times New Roman"/>
          <w:sz w:val="24"/>
          <w:szCs w:val="24"/>
        </w:rPr>
        <w:t>берәмлеге</w:t>
      </w:r>
      <w:proofErr w:type="spellEnd"/>
      <w:r w:rsidR="009541DB" w:rsidRPr="009541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41DB" w:rsidRPr="009541DB">
        <w:rPr>
          <w:rFonts w:ascii="Times New Roman" w:hAnsi="Times New Roman"/>
          <w:sz w:val="24"/>
          <w:szCs w:val="24"/>
        </w:rPr>
        <w:t>Башкарма</w:t>
      </w:r>
      <w:proofErr w:type="spellEnd"/>
      <w:r w:rsidR="009541DB" w:rsidRPr="009541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41DB" w:rsidRPr="009541DB">
        <w:rPr>
          <w:rFonts w:ascii="Times New Roman" w:hAnsi="Times New Roman"/>
          <w:sz w:val="24"/>
          <w:szCs w:val="24"/>
        </w:rPr>
        <w:t>комитетының</w:t>
      </w:r>
      <w:proofErr w:type="spellEnd"/>
      <w:r w:rsidR="009541DB" w:rsidRPr="009541DB">
        <w:rPr>
          <w:rFonts w:ascii="Times New Roman" w:hAnsi="Times New Roman"/>
          <w:sz w:val="24"/>
          <w:szCs w:val="24"/>
        </w:rPr>
        <w:t xml:space="preserve"> 2024 </w:t>
      </w:r>
      <w:proofErr w:type="spellStart"/>
      <w:r w:rsidR="009541DB" w:rsidRPr="009541DB">
        <w:rPr>
          <w:rFonts w:ascii="Times New Roman" w:hAnsi="Times New Roman"/>
          <w:sz w:val="24"/>
          <w:szCs w:val="24"/>
        </w:rPr>
        <w:t>елның</w:t>
      </w:r>
      <w:proofErr w:type="spellEnd"/>
      <w:r w:rsidR="009541DB" w:rsidRPr="009541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9541DB" w:rsidRPr="009541DB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»</w:t>
      </w:r>
      <w:r w:rsidR="009541DB" w:rsidRPr="009541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41DB" w:rsidRPr="009541DB">
        <w:rPr>
          <w:rFonts w:ascii="Times New Roman" w:hAnsi="Times New Roman"/>
          <w:sz w:val="24"/>
          <w:szCs w:val="24"/>
        </w:rPr>
        <w:t>августындагы</w:t>
      </w:r>
      <w:proofErr w:type="spellEnd"/>
      <w:r w:rsidR="009541DB" w:rsidRPr="009541DB">
        <w:rPr>
          <w:rFonts w:ascii="Times New Roman" w:hAnsi="Times New Roman"/>
          <w:sz w:val="24"/>
          <w:szCs w:val="24"/>
        </w:rPr>
        <w:t xml:space="preserve"> 1145 </w:t>
      </w:r>
      <w:proofErr w:type="spellStart"/>
      <w:r w:rsidR="009541DB" w:rsidRPr="009541DB">
        <w:rPr>
          <w:rFonts w:ascii="Times New Roman" w:hAnsi="Times New Roman"/>
          <w:sz w:val="24"/>
          <w:szCs w:val="24"/>
        </w:rPr>
        <w:t>номерлы</w:t>
      </w:r>
      <w:proofErr w:type="spellEnd"/>
      <w:r w:rsidR="009541DB" w:rsidRPr="009541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41DB" w:rsidRPr="009541DB">
        <w:rPr>
          <w:rFonts w:ascii="Times New Roman" w:hAnsi="Times New Roman"/>
          <w:sz w:val="24"/>
          <w:szCs w:val="24"/>
        </w:rPr>
        <w:t>карары</w:t>
      </w:r>
      <w:proofErr w:type="spellEnd"/>
      <w:r w:rsidR="009541DB" w:rsidRPr="009541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41DB" w:rsidRPr="009541DB">
        <w:rPr>
          <w:rFonts w:ascii="Times New Roman" w:hAnsi="Times New Roman"/>
          <w:sz w:val="24"/>
          <w:szCs w:val="24"/>
        </w:rPr>
        <w:t>белән</w:t>
      </w:r>
      <w:proofErr w:type="spellEnd"/>
      <w:r w:rsidR="009541DB" w:rsidRPr="009541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41DB" w:rsidRPr="009541DB">
        <w:rPr>
          <w:rFonts w:ascii="Times New Roman" w:hAnsi="Times New Roman"/>
          <w:sz w:val="24"/>
          <w:szCs w:val="24"/>
        </w:rPr>
        <w:t>расланды</w:t>
      </w:r>
      <w:proofErr w:type="spellEnd"/>
    </w:p>
    <w:p w14:paraId="4685C3A8" w14:textId="77777777" w:rsidR="009541DB" w:rsidRDefault="009541DB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681321B9" w14:textId="77777777" w:rsidR="00032EBB" w:rsidRDefault="00032EBB" w:rsidP="006E43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7F19C13" w14:textId="77777777" w:rsidR="009541DB" w:rsidRDefault="009541DB" w:rsidP="00970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елда Татарстан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бюджетыннан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хуҗалыгы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товарлары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җитештерүчеләргә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килограмм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сатылган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яисә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үзләрендә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эшкәртүгә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тотылган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сыер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сөте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чыгымнары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өлешен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каплауга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субсидияләр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тәртибе</w:t>
      </w:r>
      <w:proofErr w:type="spellEnd"/>
    </w:p>
    <w:p w14:paraId="29D15B07" w14:textId="77777777" w:rsidR="009541DB" w:rsidRDefault="009541DB" w:rsidP="00970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6C44F4" w14:textId="4D0DEAA5" w:rsidR="00AE7C6C" w:rsidRPr="009541DB" w:rsidRDefault="009541DB" w:rsidP="00970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Гомуми нигезләмәләр</w:t>
      </w:r>
    </w:p>
    <w:p w14:paraId="3089AC03" w14:textId="77777777" w:rsidR="00970995" w:rsidRPr="00970995" w:rsidRDefault="00970995" w:rsidP="00970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08D9C" w14:textId="33B02856" w:rsidR="009541DB" w:rsidRDefault="006E4343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тәртип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елда Татарстан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бюджетыннан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хуҗалыгы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товарлары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җитештерүчеләргә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шәхси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ярдәмче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хуҗалык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алып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баручы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гражданнардан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тыш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сыер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сөтен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сатуга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яисә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үзләрендә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эшкәртүгә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җибәрелүгә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бәйле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чыгымнар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өлешен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каплауга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алга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субсидия) </w:t>
      </w:r>
      <w:r w:rsidR="00074B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Россия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Федерациясендә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кече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урта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эшкуарлыкны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үстерү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турында</w:t>
      </w:r>
      <w:r w:rsidR="00074B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2007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июлендәге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209-ФЗ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номерлы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нигезендә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кече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эшкуарлык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субъектларына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кертү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критерийларына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җавап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бирүче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Кече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урта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эшкуарлык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субъектларының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Бердәм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реестрына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кертелгән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алуда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катнашучыларга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Субсидия 2024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гыйнвар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июнь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айларында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сатылган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яисә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үзендә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эшкәртүгә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тотылган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килограмм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сыер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сөтенә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бирелә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53F02A" w14:textId="749316E3" w:rsidR="009541DB" w:rsidRPr="009541DB" w:rsidRDefault="006E4343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акчаларын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бүлүчегә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Татарстан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B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</w:t>
      </w:r>
      <w:r w:rsidR="00074B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берәмлеге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комитетына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билгеләнгән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тәртиптә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җиткерелгән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ассигнованиеләре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йөкләмәләре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лимитлары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чикләрендә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гамәлгә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ашырыла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31735E" w14:textId="5686270F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белешмәләр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B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074B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мәгълүмат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-телекоммуникация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челтәрендәге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Россия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Федерациясе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системасының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бердәм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порталында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B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  <w:r w:rsidR="00074B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бүлегендә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тиешле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елына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чорына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бюджеты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 район Советы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кабул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иткән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көннең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нче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эш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көненнән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дә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соңга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калмыйча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урнаштырыла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(Лениногорск район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Советының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раслау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карарына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үзгәрешләр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кертү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хакында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Лениногорск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тиешле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елына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чорына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рәсми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сайтында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923BD83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Субсидия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алучылар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комитетының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икътисад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бүлеге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тарафыннан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хуҗалыгы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товарлары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җитештерүчеләрнең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шәхси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ярдәмче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хуҗалык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баручы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гражданнардан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тыш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катнашу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өчен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җибәрелгән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тәкъдимнәрне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заявкаларны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соратып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юлы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үткәрелә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нәтиҗәләре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катнашучыларның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критерийларына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гаризалар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керү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чираты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B29EE55" w14:textId="2C2C21B2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Лениногорск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комитетының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икътисад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бүлеге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рәсми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сайтында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урнаштыра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https://leninogorsk.tatarstan.ru </w:t>
      </w:r>
      <w:r w:rsidR="00074B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704632">
        <w:rPr>
          <w:rFonts w:ascii="Times New Roman" w:hAnsi="Times New Roman"/>
          <w:sz w:val="24"/>
          <w:szCs w:val="24"/>
        </w:rPr>
        <w:t>»</w:t>
      </w:r>
      <w:r w:rsidR="00704632">
        <w:rPr>
          <w:rFonts w:ascii="Times New Roman" w:hAnsi="Times New Roman"/>
          <w:sz w:val="24"/>
          <w:szCs w:val="24"/>
          <w:lang w:val="tt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мәгълүмат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-телекоммуникация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челтәрендә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Лениногорск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рәсми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сайты)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алуны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уздыру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срогы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башланган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көнгә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кадәр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өч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календарь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көннән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дә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соңга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калмыйча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алуны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уздыру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белдерү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2A8FF01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алуны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үткәрү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сроклары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84BB82F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алуны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уздыру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белдерү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урнаштырылган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көннең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иртәгесеннән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нчы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календарь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көненнән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иртәрәк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алмый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гаризалар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башлау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яисә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кабул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итүне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тәмамлау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датасы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4BE5AF5A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комитетының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икътисад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бүлеге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исемнәре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урнашу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урыны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почта адресы, электрон почта адресы;</w:t>
      </w:r>
    </w:p>
    <w:p w14:paraId="4584E616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Тәртипнең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пункты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нигезендә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субсидия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нәтиҗәсе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67BC465" w14:textId="6E716333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алуны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үткәрү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тәэмин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B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074B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мәгълүмат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-телекоммуникация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челтәрендәге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битләренең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домен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исеме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яисә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Челтәр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адресы,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яисә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күрсәткечләре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252A0779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Тәртипнең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пункты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күрсәтелгән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таләпләргә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туры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килүләрен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раслау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өчен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тапшырыла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документлар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исемлеге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нигезендә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катнашучыларга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карата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таләпләр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86D69F3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Тәртипнең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пунктындагы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икенче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абзацы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нигезендә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заявкаларның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рәвешенә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эчтәлегенә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карата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куела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заявкалар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тәртибе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таләпләр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78866392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гаризаларны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тәртибен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гаризаларны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кайтару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тәртибен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гаризаларны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кайтару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өчен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нигезләрне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билгели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тәртипне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гаризаларга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үзгәрешләр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кертү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тәртибен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6A6BF24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Тәртипнең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8 - 10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пунктлары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нигезендә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заявкаларны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карау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кагыйдәләре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5FF9F85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катнашучыларга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алуны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уздыру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белдерү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нигезләмәләренә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аңлатмалар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тәртибе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мондый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бирүнең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башлану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тәмамлану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Датасы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4A978A2E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җиңүче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җиңүчеләр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субсидия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турындагы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килешүгә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Килешү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куярга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тиешле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тиешле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29CF0E3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җиңүчене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җиңүчеләрне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килешү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төзүдән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читкә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тайпылган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читкә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тайпылган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тану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шартлары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092A29F" w14:textId="61DF128E" w:rsidR="00D177A7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нәтиҗәләрен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рәсми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сайтында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урнаштыру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датасы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җиңүчене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җиңүчеләрне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билгеләгән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көннең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иртәгесеннән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нче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календарь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көненнән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дә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соңга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калмаска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тиеш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D7C341" w14:textId="77777777" w:rsid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20C924" w14:textId="45A2A1FF" w:rsidR="00970995" w:rsidRDefault="009541DB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41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Субсидия </w:t>
      </w:r>
      <w:proofErr w:type="spellStart"/>
      <w:r w:rsidRPr="009541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бирү</w:t>
      </w:r>
      <w:proofErr w:type="spellEnd"/>
      <w:r w:rsidRPr="009541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тәртибе</w:t>
      </w:r>
      <w:proofErr w:type="spellEnd"/>
      <w:r w:rsidRPr="009541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һәм</w:t>
      </w:r>
      <w:proofErr w:type="spellEnd"/>
      <w:r w:rsidRPr="009541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шартлары</w:t>
      </w:r>
      <w:proofErr w:type="spellEnd"/>
    </w:p>
    <w:p w14:paraId="0B2D7F9F" w14:textId="77777777" w:rsidR="009541DB" w:rsidRDefault="009541DB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358385" w14:textId="77777777" w:rsidR="009541DB" w:rsidRPr="009541DB" w:rsidRDefault="006E4343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алучыларны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критерийлары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булып</w:t>
      </w:r>
      <w:proofErr w:type="spellEnd"/>
      <w:r w:rsidR="009541DB"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0036D65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Татарстан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территориясендә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эшчәнлек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бару;</w:t>
      </w:r>
    </w:p>
    <w:p w14:paraId="0E887AA2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июленә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сыерлар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саны;</w:t>
      </w:r>
    </w:p>
    <w:p w14:paraId="24D56282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үз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җитештерүендәге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сыер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сөтен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сату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яисә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үзендә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эшкәртүгә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төяп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җибәрү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2930DDE9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елда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сөт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җитештерү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хуҗалык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эшчәнлеген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башлаган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субсидия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алучылардан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тыш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сыерларның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июленә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гыйнварына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карата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сакланышы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BDEE76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Заявка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датасына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кадәр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эш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көненнән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артмаган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датага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катнашучы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түбәндәге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таләпләргә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туры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килергә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тиеш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::</w:t>
      </w:r>
      <w:proofErr w:type="gram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B721542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Россия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Федерациясенең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Салымнар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җыемнар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турындагы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законнары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нигезендә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түләнергә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тиешле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салымнарны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җыемнарны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иминият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кертемнәрен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пеняларны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штрафларны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процентларны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түләү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үтәлмәгән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бурычы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юк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42A67080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бюджетына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исәптән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башка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хокукый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актлар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нигезендә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бирелгән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субсидияләрне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бюджет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инвестицияләрен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кайтару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срогы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чыккан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бурычы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шулай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алдындагы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акчалата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йөкләмәләр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бүтән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срогы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чыккан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җайга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салынмаган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бурычы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юк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636AB15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катнашучы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юридик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үзгәртеп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оештыру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катнашучы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юридик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затка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башка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юридик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кушылу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рәвешендәге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үзгәртеп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корудан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тыш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бетерү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процессында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булмый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аңа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карата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банкротлык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процедурасы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кертелмәгән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катнашучының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эшчәнлеге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Россия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Федерациясе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законнарында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каралган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тәртиптә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туктатылмаган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ә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катнашучы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шәхси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эшмәкәр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туктатмаган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шәхси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эшмәкәр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буларак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эшчәнлеге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7A4DEA2A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 ил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юридик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булып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саналмый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исәптән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теркәлү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урыны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Россия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Федерациясендә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активларны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арадаш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(офшор)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биләү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өчен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кулланыла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дәүләтләр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территорияләр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исемлегенә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кертелгән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дәүләт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яки территория (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офшор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компанияләре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шулай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 (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җыелма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капиталында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турыдан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-туры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яисә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читләтеп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өченче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затлар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аша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офшор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компанияләрнең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гомуми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саны 25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проценттан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артып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әгәр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Россия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Федерациясе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законнарында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башкасы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каралмаган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булса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Россия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юридик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затлары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капиталында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офшор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компанияләренең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катнашу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өлешен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исәпләгәндә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офшор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компанияләренең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Россия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Федерациясендә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оештырылган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сатуларда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акцияләре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әйләнештә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гавами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акционер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җәмгыятьләр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капиталында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турыдан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-туры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яисә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читләтеп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катнашуы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исәптән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халыкара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статусы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шулай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мондый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офшор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компанияләрнең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күрсәтелгән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гавами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затлар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капиталында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катнашуы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аша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гамәлгә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ашырылган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башка Россия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юридик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затлары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капиталында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читләтеп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катнашуы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исәпкә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алынмый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акционерлык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җәмгыятьләре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A1D4D8A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башка норматив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хокукый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актлары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нигезендә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Тәртипнең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пунктында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күрсәтелгән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максатларга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бюджетыннан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акчалар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алучы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булып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саналмый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71345968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Экстремистик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эшчәнлеккә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яки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террорчылыкка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белешмәләре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оешмалар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физик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затлар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исемлегендә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йә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массакүләм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юк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итү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коралын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таратуга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оешмалар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физик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затлар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исемлегендә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булырга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тиеш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түгел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56E66B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Субсидия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алуга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катнашу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өчен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катнашучы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бухгалтерлык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исәбе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хисаплылык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бүлегенә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түбәндәге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документларны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тапшыра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::</w:t>
      </w:r>
      <w:proofErr w:type="gram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0D23F42" w14:textId="688F8B81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катнашучының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Тәртипнең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пунктында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күрсәтелгән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таләпләргә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туры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килүе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турындагы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мәгълүматны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үз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эченә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түләү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реквизитларын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почта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адресын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күрсәтеп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расланган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гариза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катнашучының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B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074B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мәгълүмат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-телекоммуникация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челтәрендә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катнашучы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хакындагы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катнашучы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гариза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мәгълүматны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катнашучының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B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074B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мәгълүмат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-телекоммуникация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челтәрендә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бастырып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чыгаруга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урнаштыруга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ризалыгы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тиешле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алуга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бәйле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катнашучы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шулай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шәхси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белешмәләрне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эшкәртүгә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ризалык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(физик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өчен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14:paraId="3CD19D25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юридик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затларның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бердәм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дәүләт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реестрыннан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яисә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эшкуарларның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бердәм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дәүләт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реестрыннан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йә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юридик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затларның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бердәм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дәүләт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реестрыннан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яисә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эшкуарларның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бердәм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дәүләт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реестрыннан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салым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хезмәтенең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рәсми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сайтыннан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гариза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датасына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кадәр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эш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көненнән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артмаган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датага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бирелгән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белешмәләрне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0867852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салымнар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җыемнар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иминият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кертемнәре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пенялар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штрафлар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Россия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Федерациясенең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Салымнар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җыемнар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турындагы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законнары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нигезендә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түләнергә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тиешле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процентлар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түләү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үтәлмәгән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бурычның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булмавын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раслый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салым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белешмәсе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заявка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датасына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кадәр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эш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көненнән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артмаган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датага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бирелгән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1C2C07F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комитеты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расланган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гыйнвар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июнь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айларында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сөт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җитештерү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күләмнәре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сатылган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яисә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үзендә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эшкәртелүгә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тотылган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сөт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күләмнәре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мәгълүмат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75FB8C1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гыйнвар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июнендә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сыер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сөтен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сату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яисә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үзендә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эшкәртүгә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җибәрү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фактын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раслый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накладнойларының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ветеринария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өлкәсендә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дәүләт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мәгълүмат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системасыннан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файдаланып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рәсмиләштерелгән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ветеринария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озату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документлары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реестрының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күчермәләре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4543F333" w14:textId="77777777" w:rsid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расланган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гыйнварына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июленә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сыерлар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саны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мәгълүмат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нче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кушымта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5CE8F786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гыйнварына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июленә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сыерлар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саны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статистик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хисаплар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төзү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мәгълүмат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06CBA00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гыйнвар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июнь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айларында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сатылган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үзендә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эшкәртелгән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сөт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җитештерү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чыгымнарын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үзкыйммәтен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күрсәтеп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бухгалтериядән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белешмә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сөт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продукциясенә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туры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килү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сертификаты (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сөтне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үзендә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эшкәрткән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очракта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14:paraId="1628888A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тиешле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субсидия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белешмә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-Лениногорск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комитеты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расланган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исәп-хисап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0AD766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Тапшырылган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документларның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күчермәләре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катнашучы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тарафыннан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таныклана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6F61F8C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катнашучы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гаризаны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тәмамланганчы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теләсә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кайсы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вакытта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алырга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хокуклы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Кирәк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булганда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катнашучы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гаризалар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өчен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билгеләнгән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вакытта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кабат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гариза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бирергә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хокуклы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чакта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гариза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кергән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көнне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чират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тәртибендә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теркәлә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B25203E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Лениногорск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комитетының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икътисад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бүлеге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7A52B0F4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алуны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уздыру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белдерүдә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билгеләнгән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гаризаларны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кабул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итү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срогы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дәвамында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гаризаларны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аларның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керү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тәртибендә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датасын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вакытын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күрсәтеп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терки; </w:t>
      </w:r>
    </w:p>
    <w:p w14:paraId="515B76F4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алуны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уздыру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белдерүдә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күрсәтелгән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заявкаларны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кабул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итү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срогы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тәмамланган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көннән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башлап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эш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көннәрендә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исәпләнә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биш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көн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эчендә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тапшырылган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документларны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алуны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уздыру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белдерүдә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билгеләнгән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критерийларга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таләпләргә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туры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килү-килмәү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мәсьәләсенә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карый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тиешле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субсидияләр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җыелма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белешмә-исәп-хисапны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гомумиләштерә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бухгалтерлык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исәбе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хисаплылык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бүлегенә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җибәрә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CEF4149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заявкаларны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карау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нәтиҗәләре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комитеты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расланган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рәвешләр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төзи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1A874C5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җиңүчеләрне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билгеләгән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көннең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нче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календарь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көненнән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дә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соңга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калмыйча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рәсми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сайтында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нәтиҗәләре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түбәндәге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белешмәләрне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үз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эченә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мәгълүмат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урнаштыра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::</w:t>
      </w:r>
      <w:proofErr w:type="gram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6948EF1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гаризаларны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карау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датасы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вакыты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урыны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C3CAA8A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заявкалары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каралган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катнашучылар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мәгълүмат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7E6734B0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гаризалары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кагылган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катнашучылар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аларны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кагу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сәбәпләрен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исәптән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алуны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уздыру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белдерү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нигезләмәләрен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күрсәтеп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мондый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гаризалар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туры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килми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мәгълүматны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85D4BDB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килешү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төзелә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җиңүченең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җиңүчеләрнең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исеме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субсидия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алучы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аңа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бирелә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субсидиянең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күләме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E33FD95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Заявкаларны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карау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стадиясендә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кагу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өчен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нигезләр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булып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7B93FB9E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катнашучының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Тәртипнең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пунктында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күрсәтелгән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таләпләргә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туры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килмәве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7728C8F7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катнашучы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тарафыннан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тапшырылган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гаризаның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документларның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алуны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уздыру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белдерүдә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билгеләнгән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гаризаларга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карата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таләпләргә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туры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килмәве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72B2B393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катнашучы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тарафыннан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бирелгән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мәгълүматның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исәптән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юридик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урнашу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урыны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адресы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турындагы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мәгълүматның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дөрес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булмавы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4C9FF461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катнашучының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заявка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өчен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билгеләнгән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датадан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яисә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вакыттан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заявка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2F6F0F52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катнашучының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Тәртипнең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пунктында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күрсәтелгән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критерийларга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туры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килмәве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2AB8DB6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йөкләмәләре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лимиты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бетү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A685F8D" w14:textId="38DD5AF9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10.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бухгалтерлык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исәбе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хисаплылык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бүлеге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исеменнән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нәтиҗәләре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мәгълүмат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рәсми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сайтында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урнаштырылган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көннән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эш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көне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эчендә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берәмлекнең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- </w:t>
      </w:r>
      <w:r w:rsidR="00074B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бюджет </w:t>
      </w:r>
      <w:proofErr w:type="spellStart"/>
      <w:proofErr w:type="gram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палатасы</w:t>
      </w:r>
      <w:r w:rsidR="00074B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proofErr w:type="gram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тарафыннан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билгеләнгән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үрнәк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нигезендә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субсидия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алучылар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килешү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төзи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26754C" w14:textId="6E151F12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Килешүдә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карала:</w:t>
      </w:r>
    </w:p>
    <w:p w14:paraId="2B6EAC9E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алучыга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бирелә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субсидия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күләме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максатчан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билгеләнеше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күчерү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тәртибе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4FE0F23A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нәтиҗәләрен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төгәлләүнең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төгәл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датасы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ахыргы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әһәмияте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йомгакларга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санлы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характеристика); </w:t>
      </w:r>
    </w:p>
    <w:p w14:paraId="03B98A31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субсидияне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бюджетына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кайтару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тәртибе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7FF73B96" w14:textId="77777777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алучы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тарафыннан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тарафыннан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билгеләнгән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өстәмә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хисаплар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тапшыру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рәвеше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сроклары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4AB5D5C3" w14:textId="67D0F3A5" w:rsidR="009541DB" w:rsidRP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Кирәк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булганда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субсидия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алучылар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килешүгә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Өстәмә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килешү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исәптән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берәмлекнең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- </w:t>
      </w:r>
      <w:r w:rsidR="00074B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бюджет </w:t>
      </w:r>
      <w:proofErr w:type="spellStart"/>
      <w:proofErr w:type="gram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палатасы</w:t>
      </w:r>
      <w:r w:rsidR="00074B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proofErr w:type="gram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билгеләгән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типовой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рәвешләр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нигезендә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килешүне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өзү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өстәмә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килешү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төзи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FEF008" w14:textId="77777777" w:rsidR="009541DB" w:rsidRDefault="009541DB" w:rsidP="00954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Субсидия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алучы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әгәр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Тәртипнең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пунктының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беренче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абзацында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күрсәтелгән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срокларда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субсидия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алучы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исеменнән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эш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итәргә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хокуклы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затның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килешүгә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куюын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тәэмин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итмәгән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булса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килешү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төзүдән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читләшкән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таныла</w:t>
      </w:r>
      <w:proofErr w:type="spellEnd"/>
      <w:r w:rsidRPr="009541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D28CF5" w14:textId="2D0710BD" w:rsidR="00D26436" w:rsidRPr="00D26436" w:rsidRDefault="00D26436" w:rsidP="00D26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</w:t>
      </w:r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Бухгалтерлык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исәбе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хисаплылык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бүлеге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F7644D5" w14:textId="77777777" w:rsidR="00D26436" w:rsidRPr="00D26436" w:rsidRDefault="00D26436" w:rsidP="00D26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алуны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уздыру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игълан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итүдә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килешүләр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төзүне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тәмамлау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срогы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билгеләнгән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көннән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бишенче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эш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көненнән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дә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соңга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калмыйча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субсидия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алучыларга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субсидия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кабул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итә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рәсмиләштерелә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73B7134" w14:textId="77777777" w:rsidR="00D26436" w:rsidRPr="00D26436" w:rsidRDefault="00D26436" w:rsidP="00D26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алучыларга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субсидия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кабул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ителгән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көннән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башлап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эш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көннәрендә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исәпләнә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торган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биш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көн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эчендә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субсидия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алучыларның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шәхси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счетларына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акча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күчерә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E7298DA" w14:textId="0BEEA6A4" w:rsidR="00D26436" w:rsidRPr="00D26436" w:rsidRDefault="00D26436" w:rsidP="00D26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</w:t>
      </w:r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Субсидия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бирелә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торган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чыгымнарны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каплауга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сөт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җитештерүгә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бәйле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чыгымнар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исәптән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түләнгән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хезмәт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хакы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азык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азык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өстәмәләре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энергиясе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газ, ветеринария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препаратлары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ягулык-майлау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материаллары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төп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чараларны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карап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тоту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амортизацияләү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минераль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ашламалар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орлыклар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утырту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сатып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эшләр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өчен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җитештерү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характерындагы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хезмәтләр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исәптән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оешмалар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матди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чыгымнар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иминиятләштерүгә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чыгымнар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</w:p>
    <w:p w14:paraId="1908191C" w14:textId="28A5D708" w:rsidR="006E4343" w:rsidRPr="00D26436" w:rsidRDefault="00D26436" w:rsidP="00D26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</w:t>
      </w:r>
      <w:r w:rsidRPr="00D2643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14. Сатылган һәм (яисә) үзендә эшкәртелүгә тотылган югары, беренче һәм икенче сортлы (W) сыер сөтенә субсидияне алучыга сумнарда бирелә торган субсидия күләме түбәндәге формула буенча билгеләнә:</w:t>
      </w:r>
      <w:r w:rsidR="006E4343" w:rsidRPr="00D2643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14:paraId="66B7FFE4" w14:textId="77777777" w:rsidR="006E4343" w:rsidRPr="00EC423E" w:rsidRDefault="006E4343" w:rsidP="006E4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="00282594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A668B" w:rsidRPr="00EC4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5A668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январь</w:t>
      </w:r>
      <w:r w:rsidR="005A668B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="005A668B" w:rsidRPr="00EC4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F24F0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февраль</w:t>
      </w:r>
      <w:r w:rsidR="005A668B" w:rsidRPr="00F24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668B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5A668B" w:rsidRPr="00F24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668B" w:rsidRPr="005A66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5A668B" w:rsidRPr="005A668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март</w:t>
      </w:r>
      <w:r w:rsidR="005A668B" w:rsidRPr="005A6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="005A668B" w:rsidRPr="005A66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5A668B" w:rsidRPr="005A668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апрель</w:t>
      </w:r>
      <w:r w:rsidR="005A668B" w:rsidRPr="00F24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DF6258" w:rsidRPr="00EC42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ма</w:t>
      </w:r>
      <w:r w:rsidR="00F24F0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й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6258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6258" w:rsidRPr="00EC4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F24F0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июнь</w:t>
      </w:r>
      <w:r w:rsidR="003530C4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F6258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651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×</w:t>
      </w:r>
      <w:r w:rsidR="00DF6258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34355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F6258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BE0BAED" w14:textId="77777777" w:rsidR="006E4343" w:rsidRPr="00EC423E" w:rsidRDefault="006E4343" w:rsidP="006E43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76FDB8F" w14:textId="134858E9" w:rsidR="006E4343" w:rsidRDefault="00D26436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>кайда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BB33D3B" w14:textId="77777777" w:rsidR="00D26436" w:rsidRPr="00D26436" w:rsidRDefault="00F24F03" w:rsidP="00D264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январь</w:t>
      </w:r>
      <w:proofErr w:type="spellEnd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bookmarkStart w:id="0" w:name="_Hlk172635755"/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агымдагы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елының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гыйнварында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субсидия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алучы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тарафыннан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сатылган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яисә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үзендә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эшкәртелүгә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тотылган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югары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беренче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икенче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сортлы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сыер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сөте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күләме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килограммнар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640ED75" w14:textId="77777777" w:rsidR="00D26436" w:rsidRPr="00D26436" w:rsidRDefault="00D26436" w:rsidP="00D264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Vfевраль-агымдагы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елының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февралендә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субсидия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алучы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тарафыннан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сатылган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яисә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үзендә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эшкәртүгә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тотылган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югары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беренче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икенче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сортлы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сыер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сөте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күләме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килограммнар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E25FFE" w14:textId="77777777" w:rsidR="00D26436" w:rsidRPr="00D26436" w:rsidRDefault="00D26436" w:rsidP="00D264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Vмарт-агымдагы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елының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мартында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субсидия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алучы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тарафыннан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сатылган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яисә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үзендә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эшкәртелүгә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тотылган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югары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беренче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икенче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сортлы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сыер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сөте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күләме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килограмм; </w:t>
      </w:r>
    </w:p>
    <w:p w14:paraId="4E897FD8" w14:textId="77777777" w:rsidR="00D26436" w:rsidRPr="00D26436" w:rsidRDefault="00D26436" w:rsidP="00D264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Vапрель-агымдагы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елының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апрелендә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субсидия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алучы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тарафыннан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сатылган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яисә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үзендә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эшкәртелүгә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тотылган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югары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беренче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икенче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сортлы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сыер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сөте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күләме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килограмм;</w:t>
      </w:r>
    </w:p>
    <w:p w14:paraId="0BFA62F4" w14:textId="77777777" w:rsidR="00D26436" w:rsidRPr="00D26436" w:rsidRDefault="00D26436" w:rsidP="00D264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Vмай-агымдагы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елының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маенда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субсидия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алучы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тарафыннан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сатылган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яисә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үзендә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эшкәртелүгә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тотылган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югары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беренче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икенче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сортлы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сыер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сөте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күләме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килограмм; </w:t>
      </w:r>
    </w:p>
    <w:p w14:paraId="1FB2EA2F" w14:textId="77777777" w:rsidR="00D26436" w:rsidRPr="00D26436" w:rsidRDefault="00D26436" w:rsidP="00D264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Vиюнь-агымдагы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елының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июнендә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субсидия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алучы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тарафыннан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сатылган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яисә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үзендә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эшкәртелүгә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тотылган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югары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беренче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икенче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сортлы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сыер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сөте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күләме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килограмм;</w:t>
      </w:r>
    </w:p>
    <w:p w14:paraId="3B4FB8B1" w14:textId="77777777" w:rsidR="00D26436" w:rsidRDefault="00D26436" w:rsidP="00D264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С-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раслана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торган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түбәндәге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формула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билгеләнә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торган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сатылган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яисә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үзендә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эшкәртелүгә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тотылган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килограмм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сыер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сөтенә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субсидия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ставкасы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1C274C7" w14:textId="77777777" w:rsidR="00D26436" w:rsidRDefault="00D26436" w:rsidP="00D264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4A2571" w14:textId="7C6D221C" w:rsidR="003530C4" w:rsidRPr="00957FCA" w:rsidRDefault="00282594" w:rsidP="00D264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957FC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С = R </w:t>
      </w:r>
      <w:r w:rsidRPr="00957F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/ </w:t>
      </w:r>
      <m:oMath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i</m:t>
            </m:r>
          </m:sub>
          <m:sup>
            <m:r>
              <w:rPr>
                <w:rFonts w:ascii="Cambria Math" w:eastAsia="Times New Roman" w:hAnsi="Cambria Math" w:cs="Times New Roman"/>
                <w:sz w:val="27"/>
                <w:szCs w:val="27"/>
                <w:lang w:val="en-US" w:eastAsia="ru-RU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(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lang w:val="en-US" w:eastAsia="ru-RU"/>
              </w:rPr>
              <m:t>V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январь +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lang w:val="en-US" w:eastAsia="ru-RU"/>
              </w:rPr>
              <m:t>V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февраль+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lang w:val="en-US" w:eastAsia="ru-RU"/>
              </w:rPr>
              <m:t>V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март+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lang w:val="en-US" w:eastAsia="ru-RU"/>
              </w:rPr>
              <m:t>V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vertAlign w:val="subscript"/>
                <w:lang w:eastAsia="ru-RU"/>
              </w:rPr>
              <m:t>апрель+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lang w:val="en-US" w:eastAsia="ru-RU"/>
              </w:rPr>
              <m:t>V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май+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lang w:val="en-US" w:eastAsia="ru-RU"/>
              </w:rPr>
              <m:t>V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июнь)</m:t>
            </m:r>
          </m:e>
        </m:nary>
      </m:oMath>
      <w:r w:rsidRPr="00957FC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14:paraId="3D8B42CF" w14:textId="77777777" w:rsidR="00282594" w:rsidRPr="00957FCA" w:rsidRDefault="00282594" w:rsidP="002825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228EC21D" w14:textId="77777777" w:rsidR="00F031E1" w:rsidRPr="00957FCA" w:rsidRDefault="00F031E1" w:rsidP="003530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59B98DE1" w14:textId="4BE539EC" w:rsidR="00F031E1" w:rsidRPr="00957FCA" w:rsidRDefault="00D26436" w:rsidP="003530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кайда</w:t>
      </w:r>
      <w:r w:rsidR="00F031E1" w:rsidRPr="00957FC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bookmarkEnd w:id="0"/>
    <w:p w14:paraId="0AACBB48" w14:textId="77777777" w:rsidR="00D26436" w:rsidRPr="00D26436" w:rsidRDefault="00D26436" w:rsidP="00D264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R-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Тәртипнең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пунктында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күрсәтелгән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ассигнованиеләре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йөкләмәләре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лимитлары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күләме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997EC4" w14:textId="77777777" w:rsidR="00D26436" w:rsidRPr="00D26436" w:rsidRDefault="00D26436" w:rsidP="00D264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n-субсидия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алучылар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саны;</w:t>
      </w:r>
    </w:p>
    <w:p w14:paraId="5EA0F53A" w14:textId="77777777" w:rsidR="00D26436" w:rsidRPr="00D26436" w:rsidRDefault="00D26436" w:rsidP="00D264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i-субсидия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алучы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FEC8B9C" w14:textId="77777777" w:rsidR="00D26436" w:rsidRPr="00D26436" w:rsidRDefault="00D26436" w:rsidP="00D264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алучыга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бирелә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торган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субсидия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күләме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субсидия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алучының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гыйнвар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июнендә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сатылган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яисә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үзендә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эшкәртелүгә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тотылган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сыер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сөтен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җитештерүгә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тоткан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факттагы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чыгымнарыннан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артыграк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алмый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6E0CE6E" w14:textId="10B4BBD6" w:rsidR="00AE7C6C" w:rsidRPr="00D26436" w:rsidRDefault="00D26436" w:rsidP="00D264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Субсидия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нәтиҗәсе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булып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декабренә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сыерларның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санын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гыйнварына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субсидия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алучының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 саны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дәрәҗәсендә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саклап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калу тора.</w:t>
      </w:r>
    </w:p>
    <w:p w14:paraId="21459F26" w14:textId="28F6087E" w:rsidR="00F724E2" w:rsidRDefault="00D26436" w:rsidP="00AE7C6C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D26436">
        <w:rPr>
          <w:rFonts w:ascii="Times New Roman" w:hAnsi="Times New Roman" w:cs="Times New Roman"/>
          <w:bCs/>
          <w:color w:val="000000"/>
          <w:sz w:val="28"/>
          <w:szCs w:val="28"/>
        </w:rPr>
        <w:t>Хисаплылыкка</w:t>
      </w:r>
      <w:proofErr w:type="spellEnd"/>
      <w:r w:rsidRPr="00D264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D26436">
        <w:rPr>
          <w:rFonts w:ascii="Times New Roman" w:hAnsi="Times New Roman" w:cs="Times New Roman"/>
          <w:bCs/>
          <w:color w:val="000000"/>
          <w:sz w:val="28"/>
          <w:szCs w:val="28"/>
        </w:rPr>
        <w:t>тикшереп</w:t>
      </w:r>
      <w:proofErr w:type="spellEnd"/>
      <w:r w:rsidRPr="00D264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D26436">
        <w:rPr>
          <w:rFonts w:ascii="Times New Roman" w:hAnsi="Times New Roman" w:cs="Times New Roman"/>
          <w:bCs/>
          <w:color w:val="000000"/>
          <w:sz w:val="28"/>
          <w:szCs w:val="28"/>
        </w:rPr>
        <w:t>торуга</w:t>
      </w:r>
      <w:proofErr w:type="spellEnd"/>
      <w:r w:rsidRPr="00D264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D26436">
        <w:rPr>
          <w:rFonts w:ascii="Times New Roman" w:hAnsi="Times New Roman" w:cs="Times New Roman"/>
          <w:bCs/>
          <w:color w:val="000000"/>
          <w:sz w:val="28"/>
          <w:szCs w:val="28"/>
        </w:rPr>
        <w:t>таләпләр</w:t>
      </w:r>
      <w:proofErr w:type="spellEnd"/>
    </w:p>
    <w:p w14:paraId="01B09B13" w14:textId="6F39DE73" w:rsidR="00D26436" w:rsidRDefault="00D26436" w:rsidP="00AE7C6C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A17C49D" w14:textId="77777777" w:rsidR="00D26436" w:rsidRPr="00EC423E" w:rsidRDefault="00D26436" w:rsidP="00AE7C6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58E3BA" w14:textId="1F9280C6" w:rsidR="00D26436" w:rsidRPr="00D26436" w:rsidRDefault="00FD0F8C" w:rsidP="00D264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алучы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бухгалтерлык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исәбе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хисаплылык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бүлегенә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субсидия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берәмлекнең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- </w:t>
      </w:r>
      <w:r w:rsidR="00074B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бюджет </w:t>
      </w:r>
      <w:proofErr w:type="spellStart"/>
      <w:proofErr w:type="gram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палатасы</w:t>
      </w:r>
      <w:r w:rsidR="00074B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proofErr w:type="gram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тарафыннан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билгеләнгән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субсидия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турындагы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килешүнең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типовой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рәвешенә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кушымта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итеп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бирелә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торган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субсидия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елыннан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килүче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февраленә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кадәр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субсидия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нәтиҗәсенең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әһәмиятенә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ирешү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хисап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тапшыра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25004F" w14:textId="77777777" w:rsidR="00D26436" w:rsidRPr="00D26436" w:rsidRDefault="00D26436" w:rsidP="00D264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Бирелгән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субсидия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комитетның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тиешле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хәбәрнамәсен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алган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көннән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календарь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көннәрендә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исәпләнә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торган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көн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эчендә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бюджеты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кеременә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кайтарылырга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тиеш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98990D9" w14:textId="77777777" w:rsidR="00D26436" w:rsidRPr="00D26436" w:rsidRDefault="00D26436" w:rsidP="00D264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күләмдә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субсидия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алучы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тарафыннан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бирелгән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мәгълүматның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дөрес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булмавы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факты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ачыкланган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субсидия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биргәндә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билгеләнгән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шартларны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бозган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исәптән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дәүләт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контроле органы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тарафыннан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тикшерүләр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фактлары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ачыкланган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субсидия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нәтиҗәләренең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күрсәткечләренә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ирешү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хисап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тапшырылмаган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очракларда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2411847" w14:textId="05766709" w:rsidR="00D26436" w:rsidRDefault="00D26436" w:rsidP="00D264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алучы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субсидия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нәтиҗәсенең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килешүдә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билгеләнгән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күрсәткечләренә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ирешмәгән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очракта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субсидия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алучы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субсидия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акчаларын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формула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билгеләнә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торган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күләмдә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(V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кире кайтару</w:t>
      </w:r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кайтара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EC79CB7" w14:textId="6E6EF886" w:rsidR="006E4343" w:rsidRPr="00EC423E" w:rsidRDefault="006E4343" w:rsidP="00D264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1AD3D51A" w14:textId="67257BA6" w:rsidR="006E4343" w:rsidRPr="00EC423E" w:rsidRDefault="006E4343" w:rsidP="006E4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="00D26436">
        <w:rPr>
          <w:rFonts w:ascii="Times New Roman" w:eastAsia="Times New Roman" w:hAnsi="Times New Roman" w:cs="Times New Roman"/>
          <w:sz w:val="28"/>
          <w:szCs w:val="28"/>
          <w:vertAlign w:val="subscript"/>
          <w:lang w:val="tt-RU" w:eastAsia="ru-RU"/>
        </w:rPr>
        <w:t>кире кайу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</w:t>
      </w:r>
      <w:proofErr w:type="spellStart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EC42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субсидии</w:t>
      </w:r>
      <w:proofErr w:type="spellEnd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 k) x 0,1, </w:t>
      </w:r>
    </w:p>
    <w:p w14:paraId="4BA2F7E6" w14:textId="77777777" w:rsidR="006E4343" w:rsidRPr="00EC423E" w:rsidRDefault="006E4343" w:rsidP="006E43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460D07E6" w14:textId="50AD1701" w:rsidR="006E4343" w:rsidRPr="00EC423E" w:rsidRDefault="00D26436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кайта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81407BC" w14:textId="25278857" w:rsidR="006E4343" w:rsidRPr="00EC423E" w:rsidRDefault="006E4343" w:rsidP="00D264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="00D26436" w:rsidRPr="00D26436">
        <w:t xml:space="preserve"> </w:t>
      </w:r>
      <w:r w:rsidR="00D2643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убсидияләр-хисап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елында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субсидия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нәтиҗәсенә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ирешү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максатларында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субсидия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алучыга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фактта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бирелгән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субсидия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күләме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; k-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түбәндәге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формула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билгеләнә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торган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субсидия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нәтиҗәсенә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ирешмәү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дәрәҗәсен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чагылдыра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торган</w:t>
      </w:r>
      <w:proofErr w:type="spellEnd"/>
      <w:r w:rsidR="00D26436"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коэффициент:</w:t>
      </w:r>
    </w:p>
    <w:p w14:paraId="1379957C" w14:textId="77777777" w:rsidR="006E4343" w:rsidRPr="00EC423E" w:rsidRDefault="006E4343" w:rsidP="006E43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3A6875E3" w14:textId="77777777" w:rsidR="006E4343" w:rsidRPr="00EC423E" w:rsidRDefault="00934355" w:rsidP="006E4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 = 1 -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T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S</m:t>
            </m:r>
          </m:den>
        </m:f>
      </m:oMath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</w:p>
    <w:p w14:paraId="547F5603" w14:textId="77777777" w:rsidR="006E4343" w:rsidRPr="00EC423E" w:rsidRDefault="006E4343" w:rsidP="006E43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3413950C" w14:textId="597994AE" w:rsidR="006E4343" w:rsidRPr="00EC423E" w:rsidRDefault="00D26436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кайда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286C7C8" w14:textId="77777777" w:rsidR="00D26436" w:rsidRDefault="00D26436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T-субсидия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алучының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хисап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датасына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субсидия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нәтиҗәсенең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фактта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ирешелгән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күрсәткече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S-субсидия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алучыга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килешүдә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билгеләнгән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субсидия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нәтиҗәсенең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планлы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күрсәткече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Субсидия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акчаларын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кайтару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күләмен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исәпләгәндә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коэффициентның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субсидия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нәтиҗәсенә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ирешмәү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дәрәҗәсен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чагылдыра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торган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уңай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күрсәткечләре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файдаланыла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 субсидия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акчаларын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кайтару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хәбәрнамәне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тапшыру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хәбәрнамә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почта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аша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җибәреп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субсидия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нәтиҗәләренең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килешүдә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билгеләнгән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күрсәткечләренә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ирешү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хисап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алган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көннән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алып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эш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көннәрендә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исәпләнә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торган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көн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эчендә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җибәрә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E249B7" w14:textId="2C32C39A" w:rsidR="00D26436" w:rsidRDefault="00D26436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18.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Тәртипнең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пунктында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күрсәтелгән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акчаларны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бюджеты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кеременә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ирекле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кайтарудан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тарткан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очракта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алар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тарафыннан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мәҗбүри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рәвештә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көн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эчендә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тәртибендә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түләтелергә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тиеш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159DB3" w14:textId="649C9441" w:rsidR="00D26436" w:rsidRPr="00D26436" w:rsidRDefault="00D26436" w:rsidP="00D26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 субсидия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алучыларның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субсидия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тәртибен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шартларын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исәптән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субсидия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нәтиҗәләренә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ирешү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өлешендә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үтәвен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тикшерә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Субсидия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нәтиҗәләренә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ирешү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килешүдә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билгеләнгән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субсидия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нәтиҗәләренең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күрсәткечләренә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ирешүдән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субсидия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нәтиҗәсен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тиешле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чараның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тәмамлану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фактын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чагылдыра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торган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вакыйгалардан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чыгып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(контроль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ноктасы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берәмлекнең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- </w:t>
      </w:r>
      <w:r w:rsidR="00074B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районының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бюджет </w:t>
      </w:r>
      <w:proofErr w:type="spellStart"/>
      <w:proofErr w:type="gram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палатасы</w:t>
      </w:r>
      <w:r w:rsidR="00074B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spellEnd"/>
      <w:proofErr w:type="gram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тарафыннан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билгеләнгән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тәртиптә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рәвешләр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уздырыла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4FA1CA" w14:textId="77777777" w:rsidR="00D26436" w:rsidRPr="00D26436" w:rsidRDefault="00D26436" w:rsidP="00D26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комитетның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икътисад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бүлегенә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тапшырыла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торган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документларның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дөреслеге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өчен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җаваплылык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тиешле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вазыйфаи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затларга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йөкләнә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EFE79FA" w14:textId="77777777" w:rsidR="00D26436" w:rsidRPr="00D26436" w:rsidRDefault="00D26436" w:rsidP="00D26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Бюджет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акчаларыннан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файдалануны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тикшереп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торуны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гамәлгә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ашыра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0EB2049" w14:textId="76F583EB" w:rsidR="006E4343" w:rsidRDefault="00D26436" w:rsidP="00D26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Субсидияләр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шартларының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тәртибенең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үтәлешен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тикшереп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торуны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аларны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бозган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өчен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җаваплылыкны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гамәлгә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ашыру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турындагы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таләпләргә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Россия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Федерациясе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кодексының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268.1, 269.2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статьялары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нигезендә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контроле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органнары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тарафыннан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субсидия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алучының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субсидияләр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тәртибен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шартларын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исәптән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субсидия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нәтиҗәләренә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ирешү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өлешендә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үтәвен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тарафыннан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мәҗбүри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тикшерү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үткәрү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керә</w:t>
      </w:r>
      <w:proofErr w:type="spellEnd"/>
      <w:r w:rsidRPr="00D264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D2BA7E" w14:textId="77777777" w:rsidR="00D26436" w:rsidRPr="00F46000" w:rsidRDefault="00D26436" w:rsidP="00D26436">
      <w:pPr>
        <w:spacing w:after="0" w:line="240" w:lineRule="auto"/>
        <w:jc w:val="both"/>
        <w:rPr>
          <w:rStyle w:val="match"/>
        </w:rPr>
      </w:pPr>
    </w:p>
    <w:p w14:paraId="27425395" w14:textId="31E74053" w:rsidR="006E4343" w:rsidRDefault="005D7C76" w:rsidP="005D7C76">
      <w:pPr>
        <w:spacing w:after="0" w:line="240" w:lineRule="auto"/>
        <w:jc w:val="center"/>
        <w:rPr>
          <w:rStyle w:val="match"/>
        </w:rPr>
      </w:pPr>
      <w:r>
        <w:rPr>
          <w:rStyle w:val="match"/>
        </w:rPr>
        <w:t>_______________________________</w:t>
      </w:r>
    </w:p>
    <w:p w14:paraId="42ED1066" w14:textId="1B9AE569" w:rsidR="00C64DB8" w:rsidRDefault="00C64DB8" w:rsidP="006E4343">
      <w:pPr>
        <w:spacing w:after="0" w:line="240" w:lineRule="auto"/>
        <w:jc w:val="both"/>
        <w:rPr>
          <w:rStyle w:val="match"/>
        </w:rPr>
      </w:pPr>
    </w:p>
    <w:p w14:paraId="205FA425" w14:textId="1028DF5C" w:rsidR="00C64DB8" w:rsidRDefault="00C64DB8" w:rsidP="006E4343">
      <w:pPr>
        <w:spacing w:after="0" w:line="240" w:lineRule="auto"/>
        <w:jc w:val="both"/>
        <w:rPr>
          <w:rStyle w:val="match"/>
        </w:rPr>
      </w:pPr>
    </w:p>
    <w:p w14:paraId="0B0D7D94" w14:textId="77777777" w:rsidR="00C64DB8" w:rsidRPr="00F46000" w:rsidRDefault="00C64DB8" w:rsidP="006E4343">
      <w:pPr>
        <w:spacing w:after="0" w:line="240" w:lineRule="auto"/>
        <w:jc w:val="both"/>
        <w:rPr>
          <w:rStyle w:val="match"/>
        </w:rPr>
      </w:pPr>
    </w:p>
    <w:p w14:paraId="581CFA93" w14:textId="77777777" w:rsidR="00D5479E" w:rsidRDefault="006E4343" w:rsidP="00D547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3F4BCE3F" w14:textId="77777777" w:rsidR="00D5479E" w:rsidRDefault="00D5479E" w:rsidP="00D547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76ECA9" w14:textId="77777777" w:rsidR="00D5479E" w:rsidRDefault="00D5479E" w:rsidP="00D547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DEC43F" w14:textId="77777777" w:rsidR="00D5479E" w:rsidRDefault="00D5479E" w:rsidP="00D547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3D64FA" w14:textId="77777777" w:rsidR="002B5878" w:rsidRDefault="002B5878" w:rsidP="00D547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AF3BF0" w14:textId="77777777" w:rsidR="008046F8" w:rsidRDefault="008046F8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69610026"/>
    </w:p>
    <w:p w14:paraId="43F6FE16" w14:textId="77777777" w:rsidR="008046F8" w:rsidRDefault="008046F8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4C43F1" w14:textId="77777777" w:rsidR="008046F8" w:rsidRDefault="008046F8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468242" w14:textId="77777777" w:rsidR="008046F8" w:rsidRDefault="008046F8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4A942F" w14:textId="77777777" w:rsidR="008046F8" w:rsidRDefault="008046F8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06395D" w14:textId="77777777" w:rsidR="008046F8" w:rsidRDefault="008046F8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173EF9" w14:textId="77777777" w:rsidR="008046F8" w:rsidRDefault="008046F8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C964EA" w14:textId="77777777" w:rsidR="00A22B73" w:rsidRDefault="00A22B73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9E7B07" w14:textId="77777777" w:rsidR="00A22B73" w:rsidRDefault="00A22B73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BE0DFD" w14:textId="77777777" w:rsidR="00A22B73" w:rsidRDefault="00A22B73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52D1FC" w14:textId="77777777" w:rsidR="00A22B73" w:rsidRDefault="00A22B73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6BE25C" w14:textId="77777777" w:rsidR="00A22B73" w:rsidRDefault="00A22B73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ED5C71" w14:textId="77777777" w:rsidR="00A22B73" w:rsidRDefault="00A22B73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6AD501" w14:textId="77777777" w:rsidR="00A22B73" w:rsidRDefault="00A22B73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6531BC" w14:textId="77777777" w:rsidR="00A22B73" w:rsidRDefault="00A22B73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2E4012" w14:textId="77777777" w:rsidR="00A22B73" w:rsidRDefault="00A22B73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6AA154" w14:textId="77777777" w:rsidR="00A22B73" w:rsidRDefault="00A22B73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D53EFD" w14:textId="77777777" w:rsidR="00A22B73" w:rsidRDefault="00A22B73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44AD7E" w14:textId="77777777" w:rsidR="00A22B73" w:rsidRDefault="00A22B73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095195" w14:textId="77777777" w:rsidR="00A22B73" w:rsidRDefault="00A22B73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14BC2F" w14:textId="77777777" w:rsidR="00A22B73" w:rsidRDefault="00A22B73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1FBA33" w14:textId="77777777" w:rsidR="00A22B73" w:rsidRDefault="00A22B73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FDC00A" w14:textId="77777777" w:rsidR="00A22B73" w:rsidRDefault="00A22B73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CE8E61" w14:textId="77777777" w:rsidR="00A22B73" w:rsidRDefault="00A22B73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03DC20" w14:textId="77777777" w:rsidR="00A22B73" w:rsidRDefault="00A22B73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767409" w14:textId="77777777" w:rsidR="00A22B73" w:rsidRDefault="00A22B73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3DBAB9" w14:textId="77777777" w:rsidR="00A22B73" w:rsidRDefault="00A22B73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D1C145" w14:textId="77777777" w:rsidR="00A22B73" w:rsidRDefault="00A22B73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F0283F" w14:textId="77777777" w:rsidR="00A22B73" w:rsidRDefault="00A22B73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E5374E" w14:textId="77777777" w:rsidR="00A22B73" w:rsidRDefault="00A22B73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C4AD3C" w14:textId="77777777" w:rsidR="00A22B73" w:rsidRDefault="00A22B73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90F7F8" w14:textId="77777777" w:rsidR="00A22B73" w:rsidRDefault="00A22B73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BDECA3" w14:textId="77777777" w:rsidR="005D7C76" w:rsidRDefault="005D7C76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D7C76" w:rsidSect="005D7C76">
          <w:headerReference w:type="default" r:id="rId8"/>
          <w:headerReference w:type="first" r:id="rId9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4756F305" w14:textId="310DE8DD" w:rsidR="00D26436" w:rsidRPr="00D26436" w:rsidRDefault="00D26436" w:rsidP="00D26436">
      <w:pPr>
        <w:spacing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tt-RU"/>
        </w:rPr>
        <w:lastRenderedPageBreak/>
        <w:t xml:space="preserve">2 </w:t>
      </w:r>
      <w:r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6436">
        <w:rPr>
          <w:rFonts w:ascii="Times New Roman" w:hAnsi="Times New Roman"/>
          <w:sz w:val="24"/>
          <w:szCs w:val="24"/>
        </w:rPr>
        <w:t>нче</w:t>
      </w:r>
      <w:proofErr w:type="spellEnd"/>
      <w:r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6436">
        <w:rPr>
          <w:rFonts w:ascii="Times New Roman" w:hAnsi="Times New Roman"/>
          <w:sz w:val="24"/>
          <w:szCs w:val="24"/>
        </w:rPr>
        <w:t>кушымта</w:t>
      </w:r>
      <w:proofErr w:type="spellEnd"/>
      <w:r w:rsidRPr="00D26436">
        <w:rPr>
          <w:rFonts w:ascii="Times New Roman" w:hAnsi="Times New Roman"/>
          <w:sz w:val="24"/>
          <w:szCs w:val="24"/>
        </w:rPr>
        <w:t xml:space="preserve"> </w:t>
      </w:r>
    </w:p>
    <w:p w14:paraId="6DB5F389" w14:textId="77777777" w:rsidR="00D26436" w:rsidRPr="00D26436" w:rsidRDefault="00D26436" w:rsidP="00D26436">
      <w:pPr>
        <w:spacing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</w:p>
    <w:p w14:paraId="784CBE1C" w14:textId="16554295" w:rsidR="00D26436" w:rsidRPr="00D26436" w:rsidRDefault="00074B83" w:rsidP="00D26436">
      <w:pPr>
        <w:spacing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D26436" w:rsidRPr="00D26436">
        <w:rPr>
          <w:rFonts w:ascii="Times New Roman" w:hAnsi="Times New Roman"/>
          <w:sz w:val="24"/>
          <w:szCs w:val="24"/>
        </w:rPr>
        <w:t xml:space="preserve">Лениногорск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муниципаль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районы</w:t>
      </w:r>
      <w:r>
        <w:rPr>
          <w:rFonts w:ascii="Times New Roman" w:hAnsi="Times New Roman"/>
          <w:sz w:val="24"/>
          <w:szCs w:val="24"/>
        </w:rPr>
        <w:t>»</w:t>
      </w:r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муниципаль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берәмлеге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Башкарма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комитетының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2024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елның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D26436" w:rsidRPr="00D26436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»</w:t>
      </w:r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августындагы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1145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номерлы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карары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белән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расланды</w:t>
      </w:r>
      <w:proofErr w:type="spellEnd"/>
    </w:p>
    <w:p w14:paraId="700FE941" w14:textId="21CC39DD" w:rsidR="0051318B" w:rsidRDefault="005D7C76" w:rsidP="005D7C76">
      <w:pPr>
        <w:spacing w:line="240" w:lineRule="auto"/>
        <w:ind w:left="595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(форма)</w:t>
      </w:r>
    </w:p>
    <w:p w14:paraId="25524D2F" w14:textId="005AE228" w:rsidR="00D26436" w:rsidRDefault="00D26436" w:rsidP="005D7C76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2643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Татарстан </w:t>
      </w:r>
      <w:proofErr w:type="spellStart"/>
      <w:r w:rsidRPr="00D2643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Республикасы</w:t>
      </w:r>
      <w:proofErr w:type="spellEnd"/>
      <w:r w:rsidRPr="00D2643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074B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</w:t>
      </w:r>
      <w:r w:rsidRPr="00D2643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Лениногорск </w:t>
      </w:r>
      <w:proofErr w:type="spellStart"/>
      <w:r w:rsidRPr="00D2643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</w:t>
      </w:r>
      <w:proofErr w:type="spellEnd"/>
      <w:r w:rsidRPr="00D2643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районы</w:t>
      </w:r>
      <w:r w:rsidR="00074B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</w:t>
      </w:r>
      <w:r w:rsidRPr="00D2643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D2643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Башкарма</w:t>
      </w:r>
      <w:proofErr w:type="spellEnd"/>
      <w:r w:rsidRPr="00D2643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комитеты </w:t>
      </w:r>
      <w:proofErr w:type="spellStart"/>
      <w:r w:rsidRPr="00D2643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җитәкчесе</w:t>
      </w:r>
      <w:proofErr w:type="spellEnd"/>
      <w:r w:rsidRPr="00D2643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З. Г. </w:t>
      </w:r>
      <w:proofErr w:type="spellStart"/>
      <w:r w:rsidRPr="00D2643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Михайловага</w:t>
      </w:r>
      <w:proofErr w:type="spellEnd"/>
    </w:p>
    <w:p w14:paraId="22F3602E" w14:textId="0B273291" w:rsidR="0051318B" w:rsidRPr="00D26436" w:rsidRDefault="0051318B" w:rsidP="005D7C76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0"/>
          <w:lang w:val="tt-RU"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____________________________</w:t>
      </w:r>
      <w:r w:rsidR="00D26436">
        <w:rPr>
          <w:rFonts w:ascii="Times New Roman" w:eastAsia="Times New Roman" w:hAnsi="Times New Roman" w:cs="Times New Roman"/>
          <w:color w:val="000000"/>
          <w:sz w:val="28"/>
          <w:szCs w:val="20"/>
          <w:lang w:val="tt-RU" w:eastAsia="ru-RU"/>
        </w:rPr>
        <w:t>дән</w:t>
      </w:r>
    </w:p>
    <w:p w14:paraId="6DBD95DB" w14:textId="76113F57" w:rsidR="0051318B" w:rsidRPr="0051318B" w:rsidRDefault="0051318B" w:rsidP="005D7C76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spellStart"/>
      <w:r w:rsidR="00D26436" w:rsidRPr="00D264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авыл</w:t>
      </w:r>
      <w:proofErr w:type="spellEnd"/>
      <w:r w:rsidR="00D26436" w:rsidRPr="00D264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хуҗалыгы</w:t>
      </w:r>
      <w:proofErr w:type="spellEnd"/>
      <w:r w:rsidR="00D26436" w:rsidRPr="00D264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товар </w:t>
      </w:r>
      <w:proofErr w:type="spellStart"/>
      <w:r w:rsidR="00D26436" w:rsidRPr="00D264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җитештерүчесе</w:t>
      </w:r>
      <w:proofErr w:type="spellEnd"/>
      <w:r w:rsidR="00D26436" w:rsidRPr="00D264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="00D26436" w:rsidRPr="00D264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оешма</w:t>
      </w:r>
      <w:proofErr w:type="spellEnd"/>
      <w:r w:rsidR="00D26436" w:rsidRPr="00D264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="00D26436" w:rsidRPr="00D264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шәхси</w:t>
      </w:r>
      <w:proofErr w:type="spellEnd"/>
      <w:r w:rsidR="00D26436" w:rsidRPr="00D264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эшкуар</w:t>
      </w:r>
      <w:proofErr w:type="spellEnd"/>
      <w:r w:rsidR="00D26436" w:rsidRPr="00D264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крестьян (фермер </w:t>
      </w:r>
      <w:proofErr w:type="spellStart"/>
      <w:r w:rsidR="00D26436" w:rsidRPr="00D264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хуҗалыгы</w:t>
      </w:r>
      <w:proofErr w:type="spellEnd"/>
      <w:r w:rsidR="00D26436" w:rsidRPr="00D264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="00D26436" w:rsidRPr="00D264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исеме</w:t>
      </w:r>
      <w:proofErr w:type="spellEnd"/>
      <w:r w:rsidRPr="005131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14:paraId="1D2AE7E6" w14:textId="77777777" w:rsidR="0051318B" w:rsidRPr="0051318B" w:rsidRDefault="0051318B" w:rsidP="005D7C76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120F276B" w14:textId="15E8CFED" w:rsidR="0051318B" w:rsidRPr="0051318B" w:rsidRDefault="0051318B" w:rsidP="005D7C76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</w:t>
      </w:r>
      <w:r w:rsidR="0075410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</w:t>
      </w:r>
    </w:p>
    <w:p w14:paraId="2EB8B7CA" w14:textId="24F1185F" w:rsidR="00754102" w:rsidRDefault="0051318B" w:rsidP="005D7C76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(</w:t>
      </w:r>
      <w:proofErr w:type="spellStart"/>
      <w:r w:rsidR="00D26436" w:rsidRPr="00D264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вазыйфасы</w:t>
      </w:r>
      <w:proofErr w:type="spellEnd"/>
      <w:r w:rsidR="00D26436" w:rsidRPr="00D264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="00D26436" w:rsidRPr="00D264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фамилиясе</w:t>
      </w:r>
      <w:proofErr w:type="spellEnd"/>
      <w:r w:rsidR="00D26436" w:rsidRPr="00D264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="00D26436" w:rsidRPr="00D264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исеме</w:t>
      </w:r>
      <w:proofErr w:type="spellEnd"/>
      <w:r w:rsidR="00D26436" w:rsidRPr="00D264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="00D26436" w:rsidRPr="00D264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атасының</w:t>
      </w:r>
      <w:proofErr w:type="spellEnd"/>
      <w:r w:rsidR="00D26436" w:rsidRPr="00D264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D26436" w:rsidRPr="00D264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исеме</w:t>
      </w:r>
      <w:proofErr w:type="spellEnd"/>
      <w:r w:rsidR="00D26436" w:rsidRPr="00D264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="00D26436" w:rsidRPr="00D264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булган</w:t>
      </w:r>
      <w:proofErr w:type="spellEnd"/>
      <w:r w:rsidR="00D26436" w:rsidRPr="00D264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="00D26436" w:rsidRPr="00D264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очракта</w:t>
      </w:r>
      <w:proofErr w:type="spellEnd"/>
      <w:r w:rsidR="00D26436" w:rsidRPr="00D264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</w:t>
      </w:r>
      <w:proofErr w:type="gramEnd"/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</w:t>
      </w:r>
      <w:r w:rsidR="007541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</w:t>
      </w:r>
      <w:r w:rsidR="00D26436">
        <w:rPr>
          <w:rFonts w:ascii="Times New Roman" w:eastAsia="Times New Roman" w:hAnsi="Times New Roman" w:cs="Times New Roman"/>
          <w:color w:val="000000"/>
          <w:sz w:val="28"/>
          <w:szCs w:val="20"/>
          <w:lang w:val="tt-RU" w:eastAsia="ru-RU"/>
        </w:rPr>
        <w:t>нигезендә эш итүче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</w:t>
      </w:r>
    </w:p>
    <w:p w14:paraId="7F6F98CB" w14:textId="77777777" w:rsidR="0051318B" w:rsidRPr="0051318B" w:rsidRDefault="00754102" w:rsidP="005D7C76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       </w:t>
      </w:r>
      <w:r w:rsidR="0051318B"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____________</w:t>
      </w:r>
      <w:r w:rsidR="0051318B"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</w:t>
      </w:r>
    </w:p>
    <w:p w14:paraId="7745B0D5" w14:textId="77777777" w:rsidR="0051318B" w:rsidRPr="0051318B" w:rsidRDefault="0051318B" w:rsidP="005D7C76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                     </w:t>
      </w:r>
    </w:p>
    <w:p w14:paraId="2AA95AA6" w14:textId="2E14F88D" w:rsidR="0051318B" w:rsidRDefault="00FA2D7B" w:rsidP="005131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Татарстан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Республикасы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Лениногорск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районы бюджеты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акчалары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исәбеннән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субсидия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алу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хокукына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сайлап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алуда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катнашуга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гариза</w:t>
      </w:r>
      <w:proofErr w:type="spellEnd"/>
    </w:p>
    <w:p w14:paraId="758FF636" w14:textId="2EE57047" w:rsidR="00FA2D7B" w:rsidRDefault="00FA2D7B" w:rsidP="005131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311149B" w14:textId="77777777" w:rsidR="00FA2D7B" w:rsidRPr="0051318B" w:rsidRDefault="00FA2D7B" w:rsidP="005131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90CAFD2" w14:textId="46791A52" w:rsidR="00EC22DD" w:rsidRDefault="0051318B" w:rsidP="00FA2D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2024 елда Татарстан </w:t>
      </w:r>
      <w:proofErr w:type="spellStart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Республикасы</w:t>
      </w:r>
      <w:proofErr w:type="spellEnd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Лениногорск </w:t>
      </w:r>
      <w:proofErr w:type="spellStart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</w:t>
      </w:r>
      <w:proofErr w:type="spellEnd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районы </w:t>
      </w:r>
      <w:proofErr w:type="spellStart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бюджетыннан</w:t>
      </w:r>
      <w:proofErr w:type="spellEnd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авыл</w:t>
      </w:r>
      <w:proofErr w:type="spellEnd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хуҗалыгы</w:t>
      </w:r>
      <w:proofErr w:type="spellEnd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товарлары</w:t>
      </w:r>
      <w:proofErr w:type="spellEnd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җитештерүчеләргә</w:t>
      </w:r>
      <w:proofErr w:type="spellEnd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сатылган</w:t>
      </w:r>
      <w:proofErr w:type="spellEnd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һәм</w:t>
      </w:r>
      <w:proofErr w:type="spellEnd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</w:t>
      </w:r>
      <w:proofErr w:type="spellStart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яисә</w:t>
      </w:r>
      <w:proofErr w:type="spellEnd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) </w:t>
      </w:r>
      <w:proofErr w:type="spellStart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үзләрендә</w:t>
      </w:r>
      <w:proofErr w:type="spellEnd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эшкәртелүгә</w:t>
      </w:r>
      <w:proofErr w:type="spellEnd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тотылган</w:t>
      </w:r>
      <w:proofErr w:type="spellEnd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1 килограмм </w:t>
      </w:r>
      <w:proofErr w:type="spellStart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сөт</w:t>
      </w:r>
      <w:proofErr w:type="spellEnd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чыгымнары</w:t>
      </w:r>
      <w:proofErr w:type="spellEnd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өлешен</w:t>
      </w:r>
      <w:proofErr w:type="spellEnd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каплауга</w:t>
      </w:r>
      <w:proofErr w:type="spellEnd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субсидия </w:t>
      </w:r>
      <w:proofErr w:type="spellStart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алу</w:t>
      </w:r>
      <w:proofErr w:type="spellEnd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хокукына</w:t>
      </w:r>
      <w:proofErr w:type="spellEnd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сайлап</w:t>
      </w:r>
      <w:proofErr w:type="spellEnd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алуда</w:t>
      </w:r>
      <w:proofErr w:type="spellEnd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катнашу</w:t>
      </w:r>
      <w:proofErr w:type="spellEnd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өчен</w:t>
      </w:r>
      <w:proofErr w:type="spellEnd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Лениногорск </w:t>
      </w:r>
      <w:proofErr w:type="spellStart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</w:t>
      </w:r>
      <w:proofErr w:type="spellEnd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районы </w:t>
      </w:r>
      <w:proofErr w:type="spellStart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Башкарма</w:t>
      </w:r>
      <w:proofErr w:type="spellEnd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комитеты </w:t>
      </w:r>
      <w:proofErr w:type="spellStart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карары</w:t>
      </w:r>
      <w:proofErr w:type="spellEnd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белән</w:t>
      </w:r>
      <w:proofErr w:type="spellEnd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расланган</w:t>
      </w:r>
      <w:proofErr w:type="spellEnd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_______2024 № ___ (</w:t>
      </w:r>
      <w:proofErr w:type="spellStart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алга</w:t>
      </w:r>
      <w:proofErr w:type="spellEnd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таба</w:t>
      </w:r>
      <w:proofErr w:type="spellEnd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-субсидия </w:t>
      </w:r>
      <w:proofErr w:type="spellStart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бирү</w:t>
      </w:r>
      <w:proofErr w:type="spellEnd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тәртибе</w:t>
      </w:r>
      <w:proofErr w:type="spellEnd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), </w:t>
      </w:r>
      <w:proofErr w:type="spellStart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түбәндәге</w:t>
      </w:r>
      <w:proofErr w:type="spellEnd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күрсәткечләрне</w:t>
      </w:r>
      <w:proofErr w:type="spellEnd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һәм</w:t>
      </w:r>
      <w:proofErr w:type="spellEnd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документларны</w:t>
      </w:r>
      <w:proofErr w:type="spellEnd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тапшырам</w:t>
      </w:r>
      <w:proofErr w:type="spellEnd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</w:t>
      </w:r>
    </w:p>
    <w:p w14:paraId="2EF3A6DD" w14:textId="77777777" w:rsidR="00FA2D7B" w:rsidRDefault="00FA2D7B" w:rsidP="00FA2D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C22DD" w14:paraId="5C429ED1" w14:textId="77777777" w:rsidTr="00EC22DD">
        <w:tc>
          <w:tcPr>
            <w:tcW w:w="4785" w:type="dxa"/>
          </w:tcPr>
          <w:p w14:paraId="36C1CF2D" w14:textId="4272E5AB" w:rsidR="00EC22DD" w:rsidRDefault="00FA2D7B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FA2D7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Авыл</w:t>
            </w:r>
            <w:proofErr w:type="spellEnd"/>
            <w:r w:rsidRPr="00FA2D7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FA2D7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хуҗалыгы</w:t>
            </w:r>
            <w:proofErr w:type="spellEnd"/>
            <w:r w:rsidRPr="00FA2D7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товар </w:t>
            </w:r>
            <w:proofErr w:type="spellStart"/>
            <w:r w:rsidRPr="00FA2D7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җитештерүчесе</w:t>
            </w:r>
            <w:proofErr w:type="spellEnd"/>
            <w:r w:rsidRPr="00FA2D7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FA2D7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исеме</w:t>
            </w:r>
            <w:proofErr w:type="spellEnd"/>
            <w:r w:rsidRPr="00FA2D7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:</w:t>
            </w:r>
          </w:p>
        </w:tc>
        <w:tc>
          <w:tcPr>
            <w:tcW w:w="4786" w:type="dxa"/>
          </w:tcPr>
          <w:p w14:paraId="4435BA8D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C22DD" w14:paraId="3384BCF9" w14:textId="77777777" w:rsidTr="00EC22DD">
        <w:tc>
          <w:tcPr>
            <w:tcW w:w="4785" w:type="dxa"/>
          </w:tcPr>
          <w:p w14:paraId="02D3B1D7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ОГРН (ОГРНИП)</w:t>
            </w:r>
          </w:p>
        </w:tc>
        <w:tc>
          <w:tcPr>
            <w:tcW w:w="4786" w:type="dxa"/>
          </w:tcPr>
          <w:p w14:paraId="0E5A2687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C22DD" w14:paraId="7AE6AFD8" w14:textId="77777777" w:rsidTr="00EC22DD">
        <w:tc>
          <w:tcPr>
            <w:tcW w:w="4785" w:type="dxa"/>
          </w:tcPr>
          <w:p w14:paraId="06526238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ИНН</w:t>
            </w:r>
          </w:p>
        </w:tc>
        <w:tc>
          <w:tcPr>
            <w:tcW w:w="4786" w:type="dxa"/>
          </w:tcPr>
          <w:p w14:paraId="218EB5F1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C22DD" w14:paraId="2F2D3E84" w14:textId="77777777" w:rsidTr="00EC22DD">
        <w:tc>
          <w:tcPr>
            <w:tcW w:w="4785" w:type="dxa"/>
          </w:tcPr>
          <w:p w14:paraId="7EF4F4BD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КПП</w:t>
            </w:r>
          </w:p>
        </w:tc>
        <w:tc>
          <w:tcPr>
            <w:tcW w:w="4786" w:type="dxa"/>
          </w:tcPr>
          <w:p w14:paraId="165DFFDB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C22DD" w14:paraId="522F08AE" w14:textId="77777777" w:rsidTr="00EC22DD">
        <w:tc>
          <w:tcPr>
            <w:tcW w:w="4785" w:type="dxa"/>
          </w:tcPr>
          <w:p w14:paraId="75C40C24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Расчетный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счет</w:t>
            </w:r>
          </w:p>
        </w:tc>
        <w:tc>
          <w:tcPr>
            <w:tcW w:w="4786" w:type="dxa"/>
          </w:tcPr>
          <w:p w14:paraId="7D12B823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C22DD" w14:paraId="1E54298F" w14:textId="77777777" w:rsidTr="00EC22DD">
        <w:tc>
          <w:tcPr>
            <w:tcW w:w="4785" w:type="dxa"/>
          </w:tcPr>
          <w:p w14:paraId="716CDFB0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Наименование банка</w:t>
            </w:r>
          </w:p>
        </w:tc>
        <w:tc>
          <w:tcPr>
            <w:tcW w:w="4786" w:type="dxa"/>
          </w:tcPr>
          <w:p w14:paraId="78CE5307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C22DD" w14:paraId="7E6844A4" w14:textId="77777777" w:rsidTr="00EC22DD">
        <w:tc>
          <w:tcPr>
            <w:tcW w:w="4785" w:type="dxa"/>
          </w:tcPr>
          <w:p w14:paraId="1DCB09B9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Корреспондентский счет</w:t>
            </w:r>
          </w:p>
        </w:tc>
        <w:tc>
          <w:tcPr>
            <w:tcW w:w="4786" w:type="dxa"/>
          </w:tcPr>
          <w:p w14:paraId="1140CF95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C22DD" w14:paraId="07B273CE" w14:textId="77777777" w:rsidTr="00EC22DD">
        <w:tc>
          <w:tcPr>
            <w:tcW w:w="4785" w:type="dxa"/>
          </w:tcPr>
          <w:p w14:paraId="011E4CA8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БИК</w:t>
            </w:r>
          </w:p>
        </w:tc>
        <w:tc>
          <w:tcPr>
            <w:tcW w:w="4786" w:type="dxa"/>
          </w:tcPr>
          <w:p w14:paraId="026F6CED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C22DD" w14:paraId="32C8A7FA" w14:textId="77777777" w:rsidTr="00EC22DD">
        <w:tc>
          <w:tcPr>
            <w:tcW w:w="4785" w:type="dxa"/>
          </w:tcPr>
          <w:p w14:paraId="64114B2F" w14:textId="77777777" w:rsidR="00EC22DD" w:rsidRPr="0051318B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ОКТМО</w:t>
            </w:r>
          </w:p>
        </w:tc>
        <w:tc>
          <w:tcPr>
            <w:tcW w:w="4786" w:type="dxa"/>
          </w:tcPr>
          <w:p w14:paraId="067E351F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C22DD" w14:paraId="119E6AD2" w14:textId="77777777" w:rsidTr="00EC22DD">
        <w:tc>
          <w:tcPr>
            <w:tcW w:w="4785" w:type="dxa"/>
          </w:tcPr>
          <w:p w14:paraId="56E0E0C2" w14:textId="19DE4FA1" w:rsidR="00EC22DD" w:rsidRPr="0051318B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Юриди</w:t>
            </w:r>
            <w:proofErr w:type="spellEnd"/>
            <w:r w:rsidR="00FA2D7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tt-RU" w:eastAsia="ru-RU"/>
              </w:rPr>
              <w:t>к адре</w:t>
            </w: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(</w:t>
            </w:r>
            <w:proofErr w:type="spellStart"/>
            <w:r w:rsidR="00FA2D7B" w:rsidRPr="00FA2D7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урнашу</w:t>
            </w:r>
            <w:proofErr w:type="spellEnd"/>
            <w:r w:rsidR="00FA2D7B" w:rsidRPr="00FA2D7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="00FA2D7B" w:rsidRPr="00FA2D7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урыны</w:t>
            </w:r>
            <w:proofErr w:type="spellEnd"/>
            <w:r w:rsidR="00FA2D7B" w:rsidRPr="00FA2D7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адресы</w:t>
            </w: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)</w:t>
            </w:r>
          </w:p>
        </w:tc>
        <w:tc>
          <w:tcPr>
            <w:tcW w:w="4786" w:type="dxa"/>
          </w:tcPr>
          <w:p w14:paraId="0C1B627F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C22DD" w14:paraId="72EB390C" w14:textId="77777777" w:rsidTr="00EC22DD">
        <w:tc>
          <w:tcPr>
            <w:tcW w:w="4785" w:type="dxa"/>
          </w:tcPr>
          <w:p w14:paraId="0574B51D" w14:textId="5FAAE2F8" w:rsidR="00EC22DD" w:rsidRPr="00FA2D7B" w:rsidRDefault="0071462C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tt-RU" w:eastAsia="ru-RU"/>
              </w:rPr>
            </w:pP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Почт</w:t>
            </w:r>
            <w:r w:rsidR="00FA2D7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tt-RU" w:eastAsia="ru-RU"/>
              </w:rPr>
              <w:t>а</w:t>
            </w: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адрес</w:t>
            </w:r>
            <w:r w:rsidR="00FA2D7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tt-RU" w:eastAsia="ru-RU"/>
              </w:rPr>
              <w:t>ы</w:t>
            </w:r>
          </w:p>
        </w:tc>
        <w:tc>
          <w:tcPr>
            <w:tcW w:w="4786" w:type="dxa"/>
          </w:tcPr>
          <w:p w14:paraId="6954BD33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C22DD" w14:paraId="30602008" w14:textId="77777777" w:rsidTr="00EC22DD">
        <w:tc>
          <w:tcPr>
            <w:tcW w:w="4785" w:type="dxa"/>
          </w:tcPr>
          <w:p w14:paraId="44F8744D" w14:textId="2E109336" w:rsidR="00EC22DD" w:rsidRPr="0051318B" w:rsidRDefault="00FA2D7B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FA2D7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Җитәкченең</w:t>
            </w:r>
            <w:proofErr w:type="spellEnd"/>
            <w:r w:rsidRPr="00FA2D7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FA2D7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элемтә</w:t>
            </w:r>
            <w:proofErr w:type="spellEnd"/>
            <w:r w:rsidRPr="00FA2D7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телефоны</w:t>
            </w:r>
          </w:p>
        </w:tc>
        <w:tc>
          <w:tcPr>
            <w:tcW w:w="4786" w:type="dxa"/>
          </w:tcPr>
          <w:p w14:paraId="0A927A07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C22DD" w14:paraId="54FF139D" w14:textId="77777777" w:rsidTr="00EC22DD">
        <w:tc>
          <w:tcPr>
            <w:tcW w:w="4785" w:type="dxa"/>
          </w:tcPr>
          <w:p w14:paraId="72B9A34D" w14:textId="0AE7D984" w:rsidR="00EC22DD" w:rsidRPr="00FA2D7B" w:rsidRDefault="00FA2D7B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tt-RU" w:eastAsia="ru-RU"/>
              </w:rPr>
              <w:t>Э</w:t>
            </w:r>
            <w:proofErr w:type="spellStart"/>
            <w:r w:rsidR="0071462C"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лектрон</w:t>
            </w:r>
            <w:proofErr w:type="spellEnd"/>
            <w:r w:rsidR="0071462C"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почт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tt-RU" w:eastAsia="ru-RU"/>
              </w:rPr>
              <w:t>а адресы</w:t>
            </w:r>
          </w:p>
        </w:tc>
        <w:tc>
          <w:tcPr>
            <w:tcW w:w="4786" w:type="dxa"/>
          </w:tcPr>
          <w:p w14:paraId="56BABD5A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14:paraId="58A059C8" w14:textId="77777777" w:rsidR="0071462C" w:rsidRDefault="0071462C" w:rsidP="005131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1AA12F24" w14:textId="7C0D2954" w:rsidR="0051318B" w:rsidRPr="0051318B" w:rsidRDefault="00FA2D7B" w:rsidP="005131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val="tt-RU" w:eastAsia="ru-RU"/>
        </w:rPr>
        <w:t>Ш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улай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ук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раслыйм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,________________ 20__ ел</w:t>
      </w:r>
    </w:p>
    <w:p w14:paraId="349A379E" w14:textId="33EF8F56" w:rsidR="0051318B" w:rsidRPr="0051318B" w:rsidRDefault="0051318B" w:rsidP="0051318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(число, </w:t>
      </w:r>
      <w:r w:rsidR="00FA2D7B">
        <w:rPr>
          <w:rFonts w:ascii="Times New Roman" w:eastAsia="Times New Roman" w:hAnsi="Times New Roman" w:cs="Times New Roman"/>
          <w:color w:val="000000"/>
          <w:sz w:val="24"/>
          <w:szCs w:val="20"/>
          <w:lang w:val="tt-RU" w:eastAsia="ru-RU"/>
        </w:rPr>
        <w:t>ай</w:t>
      </w:r>
      <w:r w:rsidRPr="005131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)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__________________________________________________________________</w:t>
      </w:r>
    </w:p>
    <w:p w14:paraId="1B548370" w14:textId="4533D0C1" w:rsidR="0051318B" w:rsidRPr="0051318B" w:rsidRDefault="0051318B" w:rsidP="0051318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</w:t>
      </w:r>
      <w:proofErr w:type="spellStart"/>
      <w:r w:rsidR="00FA2D7B" w:rsidRPr="00FA2D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авыл</w:t>
      </w:r>
      <w:proofErr w:type="spellEnd"/>
      <w:r w:rsidR="00FA2D7B" w:rsidRPr="00FA2D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="00FA2D7B" w:rsidRPr="00FA2D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хуҗалыгы</w:t>
      </w:r>
      <w:proofErr w:type="spellEnd"/>
      <w:r w:rsidR="00FA2D7B" w:rsidRPr="00FA2D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товар </w:t>
      </w:r>
      <w:proofErr w:type="spellStart"/>
      <w:r w:rsidR="00FA2D7B" w:rsidRPr="00FA2D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җитештерүчесе</w:t>
      </w:r>
      <w:proofErr w:type="spellEnd"/>
      <w:r w:rsidR="00FA2D7B" w:rsidRPr="00FA2D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="00FA2D7B" w:rsidRPr="00FA2D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исеме</w:t>
      </w:r>
      <w:proofErr w:type="spellEnd"/>
      <w:r w:rsidRPr="005131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)</w:t>
      </w:r>
    </w:p>
    <w:p w14:paraId="71C2ADDA" w14:textId="77777777" w:rsidR="00FA2D7B" w:rsidRPr="00FA2D7B" w:rsidRDefault="00FA2D7B" w:rsidP="00FA2D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түбәндәге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таләпләргә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туры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килә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</w:t>
      </w:r>
    </w:p>
    <w:p w14:paraId="54948765" w14:textId="77777777" w:rsidR="00FA2D7B" w:rsidRPr="00FA2D7B" w:rsidRDefault="00FA2D7B" w:rsidP="00FA2D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Россия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Федерациясенең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Салымнар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һәм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җыемнар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турындагы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законнары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нигезендә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түләнергә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тиешле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салымнарны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җыемнарны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иминият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кертемнәрен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пеняларны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штрафларны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процентларны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түләү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буенча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үтәлмәгән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бурычы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юк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; </w:t>
      </w:r>
    </w:p>
    <w:p w14:paraId="611B09A0" w14:textId="77777777" w:rsidR="00FA2D7B" w:rsidRPr="00FA2D7B" w:rsidRDefault="00FA2D7B" w:rsidP="00FA2D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Татарстан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Республикасы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Лениногорск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районы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алдындагы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акчалата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йөкләмәләр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буенча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субсидияләрне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бюджет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инвестицияләрен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шул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исәптән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башка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хокукый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актлар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нигезендә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бирелгән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субсидияләрне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бюджет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инвестицияләрен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Татарстан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Республикасы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Лениногорск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районы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бюджетына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кире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кайтару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буенча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срогы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чыккан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бурычы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һәм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башка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срогы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чыккан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җайга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салынмаган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)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бурычы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юк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; </w:t>
      </w:r>
    </w:p>
    <w:p w14:paraId="654D3A74" w14:textId="77777777" w:rsidR="00FA2D7B" w:rsidRPr="00FA2D7B" w:rsidRDefault="00FA2D7B" w:rsidP="00FA2D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сайлап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алуда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катнашучы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-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юридик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зат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үзгәртеп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оештыру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сайлап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алуда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катнашучы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булган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юридик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затка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башка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юридик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зат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кушылу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рәвешендәге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үзгәртеп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корудан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тыш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),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бетерү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процессында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булмый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аңа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карата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банкротлык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процедурасы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кертелмәгән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сайлап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алуда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катнашучының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эшчәнлеге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Россия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Федерациясе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законнарында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каралган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тәртиптә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туктатылмаган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ә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сайлап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алуда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катнашучы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шәхси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эшмәкәр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туктатмаган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шәхси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эшмәкәр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буларак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эшчәнлеге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</w:p>
    <w:p w14:paraId="5EC87398" w14:textId="77777777" w:rsidR="00FA2D7B" w:rsidRPr="00FA2D7B" w:rsidRDefault="00FA2D7B" w:rsidP="00FA2D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чит ил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юридик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заты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булып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саналмый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шул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исәптән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теркәлү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урыны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Россия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Федерациясендә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активларны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арадаш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(офшор)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биләү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өчен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кулланыла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торган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дәүләтләр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һәм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территорияләр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исемлегенә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кертелгән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дәүләт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яки территория (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алга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таба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офшор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компанияләре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),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шулай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ук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устав (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җыелма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)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капиталында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турыдан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-туры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яисә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читләтеп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өченче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затлар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аша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) офшор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компанияләрнең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гомуми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саны 25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проценттан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артып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китә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әгәр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Россия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Федерациясе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законнарында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башкасы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каралмаган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булса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). Россия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юридик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затлары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капиталында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офшор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компанияләренең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катнашу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өлешен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исәпләгәндә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офшор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компанияләренең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Россия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Федерациясендә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оештырылган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сатуларда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акцияләре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әйләнештә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булган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гавами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акционер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җәмгыятьләр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капиталында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турыдан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-туры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һәм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яисә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)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читләтеп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катнашуы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шул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исәптән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халыкара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компания статусы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белән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),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шулай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ук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мондый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офшор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компанияләрнең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күрсәтелгән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гавами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затлар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капиталында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катнашуы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аша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гамәлгә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ашырылган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башка Россия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юридик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затлары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капиталында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читләтеп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катнашуы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исәпкә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алынмый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акционерлык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җәмгыятьләре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; </w:t>
      </w:r>
    </w:p>
    <w:p w14:paraId="4B0766EF" w14:textId="77777777" w:rsidR="00FA2D7B" w:rsidRPr="00FA2D7B" w:rsidRDefault="00FA2D7B" w:rsidP="00FA2D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әлеге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заявканың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беренче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абзацында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күрсәтелгән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максатларга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Татарстан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Республикасының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башка норматив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хокукый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актлары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нигезендә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Татарстан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Республикасы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Лениногорск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районы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бюджетыннан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акчалар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алучы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булып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саналмый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</w:p>
    <w:p w14:paraId="5D824900" w14:textId="77777777" w:rsidR="00FA2D7B" w:rsidRDefault="00FA2D7B" w:rsidP="00FA2D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Экстремистик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эшчәнлеккә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яки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террорчылыкка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катнашы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турында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белешмәләре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булган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оешмалар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һәм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физик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затлар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исемлегендә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йә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массакүләм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юк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итү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коралын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таратуга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катнашы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турында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белешмәләре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булган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оешмалар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һәм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физик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затлар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исемлегендә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юк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14:paraId="0131D583" w14:textId="2F5A0316" w:rsidR="00FA2D7B" w:rsidRPr="00FA2D7B" w:rsidRDefault="00FA2D7B" w:rsidP="00FA2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val="tt-RU" w:eastAsia="ru-RU"/>
        </w:rPr>
        <w:t xml:space="preserve">      </w:t>
      </w:r>
      <w:r w:rsidR="00074B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</w:t>
      </w:r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Интернет</w:t>
      </w:r>
      <w:r w:rsidR="00074B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</w:t>
      </w:r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мәгълүмат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-телекоммуникация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челтәрендә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сайлап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алуда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катнашучы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турында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сайлап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алуда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катнашучы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бирә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торган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гариза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турында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һәм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сайлап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алуда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катнашучы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турында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сайлап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алуга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бәйле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башка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мәгълүматны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бастырып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чыгаруга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урнаштыруга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),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шулай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ук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минем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шәхси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мәгълүматларымны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фамилиямне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исемемне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атасының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исемен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ИНН, ОГРНИП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һәм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әлеге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гаризада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булган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һәм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бирү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тәртибе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нигезендә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тапшырылган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башка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шәхси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мәгълүматларны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)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эшкәртүгә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ризамын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субсидияләр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документларда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) субсидия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бирү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тәртибендә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күрсәтелгән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максатларда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язма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рәвештә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ризалыгын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кире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алганчы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</w:p>
    <w:p w14:paraId="76CC8070" w14:textId="77777777" w:rsidR="00FA2D7B" w:rsidRDefault="00FA2D7B" w:rsidP="00FA2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Әлеге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заявканы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карау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барышы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турында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хәбәрнамәләр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һәм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югарыда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күрсәтелгән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электрон почта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адресына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тапшырылган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документлар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алуга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риза.</w:t>
      </w:r>
    </w:p>
    <w:p w14:paraId="3ADC73E1" w14:textId="77777777" w:rsidR="00FA2D7B" w:rsidRPr="00FA2D7B" w:rsidRDefault="0051318B" w:rsidP="00FA2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____________________________ </w:t>
      </w:r>
      <w:proofErr w:type="spellStart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әһәмияткә</w:t>
      </w:r>
      <w:proofErr w:type="spellEnd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ирешүләрне</w:t>
      </w:r>
      <w:proofErr w:type="spellEnd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тәэмин</w:t>
      </w:r>
      <w:proofErr w:type="spellEnd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итәргә</w:t>
      </w:r>
      <w:proofErr w:type="spellEnd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йөкләмә</w:t>
      </w:r>
      <w:proofErr w:type="spellEnd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ала (</w:t>
      </w:r>
      <w:proofErr w:type="spellStart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авыл</w:t>
      </w:r>
      <w:proofErr w:type="spellEnd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хуҗалыгы</w:t>
      </w:r>
      <w:proofErr w:type="spellEnd"/>
      <w:r w:rsidR="00FA2D7B"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14:paraId="36565761" w14:textId="77777777" w:rsidR="00FA2D7B" w:rsidRPr="00FA2D7B" w:rsidRDefault="00FA2D7B" w:rsidP="00FA2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товар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җитештерүченең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</w:t>
      </w:r>
    </w:p>
    <w:p w14:paraId="2962F982" w14:textId="24E307C3" w:rsidR="00FA2D7B" w:rsidRPr="00FA2D7B" w:rsidRDefault="00FA2D7B" w:rsidP="00FA2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субсидия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бирү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нәтиҗәсе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: 2024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елның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31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декабренә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сыерларның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баш саны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дәрәҗәсендә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2024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елның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1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гыйнварына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val="tt-RU" w:eastAsia="ru-RU"/>
        </w:rPr>
        <w:t>_________</w:t>
      </w:r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баш саны.</w:t>
      </w:r>
    </w:p>
    <w:p w14:paraId="37F97E7B" w14:textId="550ABED3" w:rsidR="0051318B" w:rsidRPr="0051318B" w:rsidRDefault="00FA2D7B" w:rsidP="00FA2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Субсидия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бирү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тәртибендә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күрсәтелгән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документлар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исемлеген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кушып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бирәм</w:t>
      </w:r>
      <w:proofErr w:type="spellEnd"/>
      <w:r w:rsidRPr="00FA2D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14:paraId="797603A8" w14:textId="77777777" w:rsidR="0051318B" w:rsidRPr="0051318B" w:rsidRDefault="0051318B" w:rsidP="005131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__________ /______________________________________________________         </w:t>
      </w:r>
    </w:p>
    <w:p w14:paraId="3F772F1B" w14:textId="31B98C9D" w:rsidR="0051318B" w:rsidRPr="0051318B" w:rsidRDefault="0051318B" w:rsidP="005131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(</w:t>
      </w:r>
      <w:proofErr w:type="gramStart"/>
      <w:r w:rsidR="00FA2D7B">
        <w:rPr>
          <w:rFonts w:ascii="Times New Roman" w:eastAsia="Times New Roman" w:hAnsi="Times New Roman" w:cs="Times New Roman"/>
          <w:color w:val="000000"/>
          <w:sz w:val="24"/>
          <w:szCs w:val="20"/>
          <w:lang w:val="tt-RU" w:eastAsia="ru-RU"/>
        </w:rPr>
        <w:t>имза</w:t>
      </w:r>
      <w:r w:rsidRPr="005131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)   </w:t>
      </w:r>
      <w:proofErr w:type="gramEnd"/>
      <w:r w:rsidRPr="005131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        (фамилия, </w:t>
      </w:r>
      <w:r w:rsidR="00FA2D7B">
        <w:rPr>
          <w:rFonts w:ascii="Times New Roman" w:eastAsia="Times New Roman" w:hAnsi="Times New Roman" w:cs="Times New Roman"/>
          <w:color w:val="000000"/>
          <w:sz w:val="24"/>
          <w:szCs w:val="20"/>
          <w:lang w:val="tt-RU" w:eastAsia="ru-RU"/>
        </w:rPr>
        <w:t>исем</w:t>
      </w:r>
      <w:r w:rsidRPr="005131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</w:t>
      </w:r>
      <w:r w:rsidR="00FA2D7B">
        <w:rPr>
          <w:rFonts w:ascii="Times New Roman" w:eastAsia="Times New Roman" w:hAnsi="Times New Roman" w:cs="Times New Roman"/>
          <w:color w:val="000000"/>
          <w:sz w:val="24"/>
          <w:szCs w:val="20"/>
          <w:lang w:val="tt-RU" w:eastAsia="ru-RU"/>
        </w:rPr>
        <w:t>атасының исеме</w:t>
      </w:r>
      <w:r w:rsidRPr="005131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(</w:t>
      </w:r>
      <w:r w:rsidR="00FA2D7B">
        <w:rPr>
          <w:rFonts w:ascii="Times New Roman" w:eastAsia="Times New Roman" w:hAnsi="Times New Roman" w:cs="Times New Roman"/>
          <w:color w:val="000000"/>
          <w:sz w:val="24"/>
          <w:szCs w:val="20"/>
          <w:lang w:val="tt-RU" w:eastAsia="ru-RU"/>
        </w:rPr>
        <w:t>булганда</w:t>
      </w:r>
      <w:r w:rsidRPr="005131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)            </w:t>
      </w:r>
    </w:p>
    <w:p w14:paraId="5A56E803" w14:textId="77777777" w:rsidR="0051318B" w:rsidRPr="0051318B" w:rsidRDefault="0051318B" w:rsidP="005131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</w:t>
      </w:r>
    </w:p>
    <w:p w14:paraId="530FA6B0" w14:textId="431141EB" w:rsidR="0051318B" w:rsidRPr="00FA2D7B" w:rsidRDefault="0051318B" w:rsidP="0051318B">
      <w:pPr>
        <w:tabs>
          <w:tab w:val="right" w:pos="1006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tt-RU"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</w:t>
      </w:r>
      <w:r w:rsidR="00FA2D7B">
        <w:rPr>
          <w:rFonts w:ascii="Times New Roman" w:eastAsia="Times New Roman" w:hAnsi="Times New Roman" w:cs="Times New Roman"/>
          <w:color w:val="000000"/>
          <w:sz w:val="24"/>
          <w:szCs w:val="20"/>
          <w:lang w:val="tt-RU" w:eastAsia="ru-RU"/>
        </w:rPr>
        <w:t>Имза</w:t>
      </w:r>
      <w:r w:rsidRPr="005131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                                            </w:t>
      </w:r>
      <w:r w:rsidR="00074B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</w:t>
      </w:r>
      <w:r w:rsidR="00074B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_____________ 20__ </w:t>
      </w:r>
      <w:r w:rsidR="00FA2D7B">
        <w:rPr>
          <w:rFonts w:ascii="Times New Roman" w:eastAsia="Times New Roman" w:hAnsi="Times New Roman" w:cs="Times New Roman"/>
          <w:color w:val="000000"/>
          <w:sz w:val="28"/>
          <w:szCs w:val="20"/>
          <w:lang w:val="tt-RU" w:eastAsia="ru-RU"/>
        </w:rPr>
        <w:t>ел</w:t>
      </w:r>
    </w:p>
    <w:p w14:paraId="1A7A817C" w14:textId="6A512D85" w:rsidR="0051318B" w:rsidRPr="0051318B" w:rsidRDefault="0051318B" w:rsidP="005131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</w:t>
      </w:r>
      <w:r w:rsidRPr="0051318B"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4005E" wp14:editId="6FBEC474">
                <wp:simplePos x="0" y="0"/>
                <wp:positionH relativeFrom="column">
                  <wp:posOffset>6181725</wp:posOffset>
                </wp:positionH>
                <wp:positionV relativeFrom="paragraph">
                  <wp:posOffset>4781550</wp:posOffset>
                </wp:positionV>
                <wp:extent cx="445135" cy="4216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135" cy="421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6DC93F" id="Picture 1" o:spid="_x0000_s1026" style="position:absolute;margin-left:486.75pt;margin-top:376.5pt;width:35.05pt;height:3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" stroked="f"/>
            </w:pict>
          </mc:Fallback>
        </mc:AlternateContent>
      </w:r>
      <w:r w:rsidR="00FA2D7B">
        <w:rPr>
          <w:rFonts w:ascii="Times New Roman" w:eastAsia="Times New Roman" w:hAnsi="Times New Roman" w:cs="Times New Roman"/>
          <w:color w:val="000000"/>
          <w:sz w:val="24"/>
          <w:szCs w:val="20"/>
          <w:lang w:val="tt-RU" w:eastAsia="ru-RU"/>
        </w:rPr>
        <w:t>булганда</w:t>
      </w:r>
      <w:r w:rsidRPr="005131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)</w:t>
      </w:r>
    </w:p>
    <w:p w14:paraId="68C639D3" w14:textId="77777777" w:rsidR="003F4563" w:rsidRDefault="003F4563" w:rsidP="003F45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bookmarkEnd w:id="1"/>
    <w:p w14:paraId="3CA00974" w14:textId="77777777" w:rsidR="00271B79" w:rsidRDefault="00271B79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978E2A" w14:textId="77777777" w:rsidR="00271B79" w:rsidRDefault="00271B79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35D817" w14:textId="77777777" w:rsidR="002F3CF9" w:rsidRDefault="002F3CF9" w:rsidP="002F3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F3CF9" w:rsidSect="005D7C76">
          <w:headerReference w:type="default" r:id="rId10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7DAB303C" w14:textId="69344BB7" w:rsidR="00D26436" w:rsidRPr="00D26436" w:rsidRDefault="00D26436" w:rsidP="00D26436">
      <w:pPr>
        <w:spacing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tt-RU"/>
        </w:rPr>
        <w:lastRenderedPageBreak/>
        <w:t xml:space="preserve">3 </w:t>
      </w:r>
      <w:r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6436">
        <w:rPr>
          <w:rFonts w:ascii="Times New Roman" w:hAnsi="Times New Roman"/>
          <w:sz w:val="24"/>
          <w:szCs w:val="24"/>
        </w:rPr>
        <w:t>нче</w:t>
      </w:r>
      <w:proofErr w:type="spellEnd"/>
      <w:r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6436">
        <w:rPr>
          <w:rFonts w:ascii="Times New Roman" w:hAnsi="Times New Roman"/>
          <w:sz w:val="24"/>
          <w:szCs w:val="24"/>
        </w:rPr>
        <w:t>кушымта</w:t>
      </w:r>
      <w:proofErr w:type="spellEnd"/>
      <w:r w:rsidRPr="00D26436">
        <w:rPr>
          <w:rFonts w:ascii="Times New Roman" w:hAnsi="Times New Roman"/>
          <w:sz w:val="24"/>
          <w:szCs w:val="24"/>
        </w:rPr>
        <w:t xml:space="preserve"> </w:t>
      </w:r>
    </w:p>
    <w:p w14:paraId="2B6678B7" w14:textId="77777777" w:rsidR="00D26436" w:rsidRPr="00D26436" w:rsidRDefault="00D26436" w:rsidP="00D26436">
      <w:pPr>
        <w:spacing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</w:p>
    <w:p w14:paraId="1531D555" w14:textId="71E9EBE2" w:rsidR="00D26436" w:rsidRPr="00D26436" w:rsidRDefault="00074B83" w:rsidP="00D26436">
      <w:pPr>
        <w:spacing w:line="240" w:lineRule="auto"/>
        <w:ind w:left="107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D26436" w:rsidRPr="00D26436">
        <w:rPr>
          <w:rFonts w:ascii="Times New Roman" w:hAnsi="Times New Roman"/>
          <w:sz w:val="24"/>
          <w:szCs w:val="24"/>
        </w:rPr>
        <w:t xml:space="preserve">Лениногорск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муниципаль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районы</w:t>
      </w:r>
      <w:r>
        <w:rPr>
          <w:rFonts w:ascii="Times New Roman" w:hAnsi="Times New Roman"/>
          <w:sz w:val="24"/>
          <w:szCs w:val="24"/>
        </w:rPr>
        <w:t>»</w:t>
      </w:r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муниципаль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берәмлеге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Башкарма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комитетының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2024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елның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D26436" w:rsidRPr="00D26436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»</w:t>
      </w:r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августындагы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1145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номерлы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карары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белән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расланды</w:t>
      </w:r>
      <w:proofErr w:type="spellEnd"/>
    </w:p>
    <w:p w14:paraId="2C51EC68" w14:textId="77777777" w:rsidR="005D7C76" w:rsidRPr="005D7C76" w:rsidRDefault="005D7C76" w:rsidP="005D7C76">
      <w:pPr>
        <w:spacing w:line="240" w:lineRule="auto"/>
        <w:ind w:left="1077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7C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(форма)</w:t>
      </w:r>
    </w:p>
    <w:p w14:paraId="00851ACE" w14:textId="77777777" w:rsidR="00D318C6" w:rsidRDefault="00D318C6" w:rsidP="002F3CF9">
      <w:pPr>
        <w:spacing w:after="0" w:line="240" w:lineRule="auto"/>
        <w:ind w:left="10915"/>
        <w:rPr>
          <w:rFonts w:ascii="Calibri" w:eastAsia="Calibri" w:hAnsi="Calibri" w:cs="Times New Roman"/>
        </w:rPr>
      </w:pPr>
    </w:p>
    <w:p w14:paraId="1E5F2296" w14:textId="006851DC" w:rsidR="00FA2D7B" w:rsidRPr="00FA2D7B" w:rsidRDefault="00FA2D7B" w:rsidP="00FA2D7B">
      <w:pPr>
        <w:widowControl w:val="0"/>
        <w:spacing w:after="0" w:line="322" w:lineRule="exact"/>
        <w:ind w:left="1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tt-RU" w:bidi="tt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tt-RU" w:bidi="tt-RU"/>
        </w:rPr>
        <w:t>2024 елга с</w:t>
      </w:r>
      <w:r w:rsidRPr="00FA2D7B"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tt-RU" w:bidi="tt-RU"/>
        </w:rPr>
        <w:t xml:space="preserve">өт җитештерү күләмнәре, сатылган һәм (яисә) үзендә эшкәртелүгә тотылган сыер сөте күләме турында мәгълүмат </w:t>
      </w:r>
    </w:p>
    <w:p w14:paraId="42BE9575" w14:textId="77777777" w:rsidR="00FA2D7B" w:rsidRPr="00FA2D7B" w:rsidRDefault="00FA2D7B" w:rsidP="00FA2D7B">
      <w:pPr>
        <w:widowControl w:val="0"/>
        <w:tabs>
          <w:tab w:val="left" w:leader="underscore" w:pos="9822"/>
        </w:tabs>
        <w:spacing w:after="0" w:line="322" w:lineRule="exact"/>
        <w:ind w:left="1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tt-RU" w:bidi="tt-RU"/>
        </w:rPr>
      </w:pPr>
      <w:r w:rsidRPr="00FA2D7B"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tt-RU" w:bidi="tt-RU"/>
        </w:rPr>
        <w:t>Авыл хуҗалыгы товар җитештерүчесе исеме:</w:t>
      </w:r>
      <w:r w:rsidRPr="00FA2D7B"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tt-RU" w:bidi="tt-RU"/>
        </w:rPr>
        <w:tab/>
      </w:r>
    </w:p>
    <w:p w14:paraId="24786F7D" w14:textId="77777777" w:rsidR="00FA2D7B" w:rsidRPr="00FA2D7B" w:rsidRDefault="00FA2D7B" w:rsidP="00FA2D7B">
      <w:pPr>
        <w:widowControl w:val="0"/>
        <w:spacing w:after="0" w:line="322" w:lineRule="exact"/>
        <w:ind w:left="1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tt-RU" w:bidi="tt-RU"/>
        </w:rPr>
      </w:pPr>
      <w:r w:rsidRPr="00FA2D7B"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tt-RU" w:bidi="tt-RU"/>
        </w:rPr>
        <w:t>ИНН</w:t>
      </w:r>
    </w:p>
    <w:p w14:paraId="3B59DAEA" w14:textId="77777777" w:rsidR="00FA2D7B" w:rsidRPr="00FA2D7B" w:rsidRDefault="00FA2D7B" w:rsidP="00FA2D7B">
      <w:pPr>
        <w:widowControl w:val="0"/>
        <w:spacing w:after="0" w:line="322" w:lineRule="exact"/>
        <w:ind w:left="1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tt-RU" w:bidi="tt-RU"/>
        </w:rPr>
      </w:pPr>
      <w:r w:rsidRPr="00FA2D7B"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tt-RU" w:bidi="tt-RU"/>
        </w:rPr>
        <w:t>Вакыты: айлык, квартал саен, еллык</w:t>
      </w:r>
    </w:p>
    <w:p w14:paraId="7BD2E5FF" w14:textId="77777777" w:rsidR="003D666B" w:rsidRDefault="003D666B" w:rsidP="003D666B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566"/>
        <w:gridCol w:w="1022"/>
        <w:gridCol w:w="744"/>
        <w:gridCol w:w="749"/>
        <w:gridCol w:w="691"/>
        <w:gridCol w:w="787"/>
        <w:gridCol w:w="792"/>
        <w:gridCol w:w="701"/>
        <w:gridCol w:w="912"/>
        <w:gridCol w:w="1445"/>
        <w:gridCol w:w="701"/>
        <w:gridCol w:w="907"/>
        <w:gridCol w:w="1445"/>
        <w:gridCol w:w="701"/>
        <w:gridCol w:w="907"/>
        <w:gridCol w:w="802"/>
      </w:tblGrid>
      <w:tr w:rsidR="00FA2D7B" w14:paraId="109631FE" w14:textId="77777777" w:rsidTr="00FA2D7B">
        <w:trPr>
          <w:trHeight w:hRule="exact" w:val="331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D91B36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Юл</w:t>
            </w:r>
          </w:p>
          <w:p w14:paraId="58F5BD62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код</w:t>
            </w:r>
          </w:p>
          <w:p w14:paraId="666F3F7A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ы</w:t>
            </w:r>
          </w:p>
        </w:tc>
        <w:tc>
          <w:tcPr>
            <w:tcW w:w="30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E31438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Сөтне үз эшкәртүенә сатуны һәм (яисә) төяп җибәрүне раслый торган документ</w:t>
            </w:r>
          </w:p>
        </w:tc>
        <w:tc>
          <w:tcPr>
            <w:tcW w:w="14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8B8D93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Физик</w:t>
            </w:r>
          </w:p>
          <w:p w14:paraId="52C30316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үлчәүдә, мең килограмм сөт</w:t>
            </w:r>
          </w:p>
          <w:p w14:paraId="1E5A5629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җитештерелгә</w:t>
            </w:r>
          </w:p>
          <w:p w14:paraId="0AA81D58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н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7A6027" w14:textId="77777777" w:rsidR="00FA2D7B" w:rsidRDefault="00FA2D7B" w:rsidP="00FA2D7B">
            <w:pPr>
              <w:pStyle w:val="20"/>
              <w:shd w:val="clear" w:color="auto" w:fill="auto"/>
              <w:spacing w:after="0" w:line="180" w:lineRule="exact"/>
              <w:jc w:val="center"/>
            </w:pPr>
            <w:r>
              <w:rPr>
                <w:rStyle w:val="29pt"/>
              </w:rPr>
              <w:t>Сөт - югары сортлы</w:t>
            </w:r>
          </w:p>
        </w:tc>
        <w:tc>
          <w:tcPr>
            <w:tcW w:w="30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C7B84B" w14:textId="77777777" w:rsidR="00FA2D7B" w:rsidRDefault="00FA2D7B" w:rsidP="00FA2D7B">
            <w:pPr>
              <w:pStyle w:val="20"/>
              <w:shd w:val="clear" w:color="auto" w:fill="auto"/>
              <w:spacing w:after="0" w:line="180" w:lineRule="exact"/>
              <w:jc w:val="center"/>
            </w:pPr>
            <w:r>
              <w:rPr>
                <w:rStyle w:val="29pt"/>
              </w:rPr>
              <w:t>Сөт - беренче сорт</w:t>
            </w:r>
          </w:p>
        </w:tc>
        <w:tc>
          <w:tcPr>
            <w:tcW w:w="30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F60676" w14:textId="77777777" w:rsidR="00FA2D7B" w:rsidRDefault="00FA2D7B" w:rsidP="00FA2D7B">
            <w:pPr>
              <w:pStyle w:val="20"/>
              <w:shd w:val="clear" w:color="auto" w:fill="auto"/>
              <w:spacing w:after="0" w:line="180" w:lineRule="exact"/>
              <w:jc w:val="center"/>
            </w:pPr>
            <w:r>
              <w:rPr>
                <w:rStyle w:val="29pt"/>
              </w:rPr>
              <w:t>Сөт - икенче сорт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2C851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Барл</w:t>
            </w:r>
          </w:p>
          <w:p w14:paraId="28AB9130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ыгы</w:t>
            </w:r>
          </w:p>
          <w:p w14:paraId="58ED9608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мең</w:t>
            </w:r>
          </w:p>
          <w:p w14:paraId="2DA1A891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кило</w:t>
            </w:r>
          </w:p>
          <w:p w14:paraId="2DCC9F97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грам</w:t>
            </w:r>
          </w:p>
          <w:p w14:paraId="1E132053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м</w:t>
            </w:r>
          </w:p>
          <w:p w14:paraId="5ECBDA08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югар</w:t>
            </w:r>
          </w:p>
          <w:p w14:paraId="4D78427E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ы,</w:t>
            </w:r>
          </w:p>
          <w:p w14:paraId="199BB098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бере</w:t>
            </w:r>
          </w:p>
          <w:p w14:paraId="04D28260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нче</w:t>
            </w:r>
          </w:p>
          <w:p w14:paraId="1AE05779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һәм</w:t>
            </w:r>
          </w:p>
          <w:p w14:paraId="2B887215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икен</w:t>
            </w:r>
          </w:p>
          <w:p w14:paraId="2C8D6127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че</w:t>
            </w:r>
          </w:p>
          <w:p w14:paraId="46D4E09F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сортл</w:t>
            </w:r>
          </w:p>
          <w:p w14:paraId="6FBA0A3A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ы</w:t>
            </w:r>
          </w:p>
          <w:p w14:paraId="4F274470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lastRenderedPageBreak/>
              <w:t>сыер</w:t>
            </w:r>
          </w:p>
          <w:p w14:paraId="30794FC9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сөте</w:t>
            </w:r>
          </w:p>
          <w:p w14:paraId="38F6965B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саты</w:t>
            </w:r>
          </w:p>
          <w:p w14:paraId="66F2EDB5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лган</w:t>
            </w:r>
          </w:p>
        </w:tc>
      </w:tr>
      <w:tr w:rsidR="00FA2D7B" w14:paraId="6C59EEC4" w14:textId="77777777" w:rsidTr="00FA2D7B">
        <w:trPr>
          <w:trHeight w:hRule="exact" w:val="2822"/>
        </w:trPr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088CB3" w14:textId="77777777" w:rsidR="00FA2D7B" w:rsidRDefault="00FA2D7B" w:rsidP="00FA2D7B"/>
        </w:tc>
        <w:tc>
          <w:tcPr>
            <w:tcW w:w="3081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0AAE67" w14:textId="77777777" w:rsidR="00FA2D7B" w:rsidRDefault="00FA2D7B" w:rsidP="00FA2D7B"/>
        </w:tc>
        <w:tc>
          <w:tcPr>
            <w:tcW w:w="147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D19D87" w14:textId="77777777" w:rsidR="00FA2D7B" w:rsidRDefault="00FA2D7B" w:rsidP="00FA2D7B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95247A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Күлә</w:t>
            </w:r>
          </w:p>
          <w:p w14:paraId="28A52D65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ме,</w:t>
            </w:r>
          </w:p>
          <w:p w14:paraId="63CB43B2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мең</w:t>
            </w:r>
          </w:p>
          <w:p w14:paraId="07F0F2DD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кило</w:t>
            </w:r>
          </w:p>
          <w:p w14:paraId="41A1AAAD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грам</w:t>
            </w:r>
          </w:p>
          <w:p w14:paraId="721D96FF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м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36A0E8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Сатылган сөтнең бәясе, һәм (яисә) сөтнең үзендә эшкәртелүгә тотылган планлы үзкыйммәте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7D040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Күләме,</w:t>
            </w:r>
          </w:p>
          <w:p w14:paraId="028D1DB7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ind w:left="740"/>
            </w:pPr>
            <w:r>
              <w:rPr>
                <w:rStyle w:val="29pt"/>
              </w:rPr>
              <w:t>мең</w:t>
            </w:r>
          </w:p>
          <w:p w14:paraId="7AB9AFB2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килограмм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96450A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Сатылган сөтнең бәясе, һәм (яисә) сөтнең үзендә эшкәртелүгә тотылган планлы үзкыйммәте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E36779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Күләме,</w:t>
            </w:r>
          </w:p>
          <w:p w14:paraId="32057ACE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мең</w:t>
            </w:r>
          </w:p>
          <w:p w14:paraId="1744EF41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килограмм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9B4FDA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Сатылган сөтнең бәясе, һәм (яисә) сөтнең үзендә эшкәртелүгә тотылган планлы үзкыйммәте</w:t>
            </w: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343B9" w14:textId="77777777" w:rsidR="00FA2D7B" w:rsidRDefault="00FA2D7B" w:rsidP="00FA2D7B"/>
        </w:tc>
      </w:tr>
      <w:tr w:rsidR="00FA2D7B" w14:paraId="2221FA4F" w14:textId="77777777" w:rsidTr="00FA2D7B">
        <w:trPr>
          <w:trHeight w:hRule="exact" w:val="3322"/>
        </w:trPr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29B7E2" w14:textId="77777777" w:rsidR="00FA2D7B" w:rsidRDefault="00FA2D7B" w:rsidP="00FA2D7B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803B7B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ind w:right="140"/>
              <w:jc w:val="right"/>
            </w:pPr>
            <w:r>
              <w:rPr>
                <w:rStyle w:val="29pt"/>
              </w:rPr>
              <w:t>С</w:t>
            </w:r>
          </w:p>
          <w:p w14:paraId="7A76CA7A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ind w:right="140"/>
              <w:jc w:val="right"/>
            </w:pPr>
            <w:r>
              <w:rPr>
                <w:rStyle w:val="29pt"/>
              </w:rPr>
              <w:t>өт</w:t>
            </w:r>
          </w:p>
          <w:p w14:paraId="3A42A0A2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ind w:right="140"/>
              <w:jc w:val="right"/>
            </w:pPr>
            <w:r>
              <w:rPr>
                <w:rStyle w:val="29pt"/>
              </w:rPr>
              <w:t>ка</w:t>
            </w:r>
          </w:p>
          <w:p w14:paraId="29193980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ind w:right="140"/>
              <w:jc w:val="right"/>
            </w:pPr>
            <w:r>
              <w:rPr>
                <w:rStyle w:val="29pt"/>
              </w:rPr>
              <w:t>бу</w:t>
            </w:r>
          </w:p>
          <w:p w14:paraId="47BFA463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ind w:right="140"/>
              <w:jc w:val="right"/>
            </w:pPr>
            <w:r>
              <w:rPr>
                <w:rStyle w:val="29pt"/>
              </w:rPr>
              <w:t>л</w:t>
            </w:r>
          </w:p>
          <w:p w14:paraId="1E124F58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ind w:right="140"/>
              <w:jc w:val="right"/>
            </w:pPr>
            <w:r>
              <w:rPr>
                <w:rStyle w:val="29pt"/>
              </w:rPr>
              <w:t>ит</w:t>
            </w:r>
          </w:p>
          <w:p w14:paraId="3F7AB398" w14:textId="77777777" w:rsidR="00FA2D7B" w:rsidRDefault="00FA2D7B" w:rsidP="00FA2D7B">
            <w:pPr>
              <w:pStyle w:val="20"/>
              <w:shd w:val="clear" w:color="auto" w:fill="auto"/>
              <w:spacing w:after="0" w:line="180" w:lineRule="exact"/>
              <w:ind w:right="140"/>
              <w:jc w:val="right"/>
            </w:pPr>
            <w:r>
              <w:rPr>
                <w:rStyle w:val="29pt"/>
              </w:rPr>
              <w:t>Ү</w:t>
            </w:r>
            <w:r>
              <w:rPr>
                <w:rStyle w:val="29pt"/>
                <w:vertAlign w:val="superscript"/>
              </w:rPr>
              <w:t>4</w:t>
            </w:r>
          </w:p>
          <w:p w14:paraId="614892C7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е</w:t>
            </w:r>
          </w:p>
          <w:p w14:paraId="3833BDDA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ind w:right="140"/>
              <w:jc w:val="right"/>
            </w:pPr>
            <w:r>
              <w:rPr>
                <w:rStyle w:val="29pt"/>
              </w:rPr>
              <w:t>ис</w:t>
            </w:r>
          </w:p>
          <w:p w14:paraId="34071AB4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ind w:right="140"/>
              <w:jc w:val="right"/>
            </w:pPr>
            <w:r>
              <w:rPr>
                <w:rStyle w:val="29pt"/>
              </w:rPr>
              <w:t>ем</w:t>
            </w:r>
          </w:p>
          <w:p w14:paraId="0F984250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349F26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Сөт</w:t>
            </w:r>
          </w:p>
          <w:p w14:paraId="00CA5577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кабул</w:t>
            </w:r>
          </w:p>
          <w:p w14:paraId="6D3D75D8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итүче</w:t>
            </w:r>
          </w:p>
          <w:p w14:paraId="69DEC179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организ</w:t>
            </w:r>
          </w:p>
          <w:p w14:paraId="21B13AD1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ациянең</w:t>
            </w:r>
          </w:p>
          <w:p w14:paraId="272A2112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төре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436B69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Док</w:t>
            </w:r>
          </w:p>
          <w:p w14:paraId="337C53A4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умен</w:t>
            </w:r>
          </w:p>
          <w:p w14:paraId="43A192C5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т</w:t>
            </w:r>
          </w:p>
          <w:p w14:paraId="28886164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дата</w:t>
            </w:r>
          </w:p>
          <w:p w14:paraId="130CFA4B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сы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EAD53A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Док</w:t>
            </w:r>
          </w:p>
          <w:p w14:paraId="130304F0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умен</w:t>
            </w:r>
          </w:p>
          <w:p w14:paraId="75E13032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т</w:t>
            </w:r>
          </w:p>
          <w:p w14:paraId="5B02D32B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номе</w:t>
            </w:r>
          </w:p>
          <w:p w14:paraId="166BECC5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ры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66F45E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бар</w:t>
            </w:r>
          </w:p>
          <w:p w14:paraId="19B999D6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лыг</w:t>
            </w:r>
          </w:p>
          <w:p w14:paraId="004F5880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ы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02CAFD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саты</w:t>
            </w:r>
          </w:p>
          <w:p w14:paraId="2932375C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лган</w:t>
            </w:r>
          </w:p>
          <w:p w14:paraId="0682986C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сөтне</w:t>
            </w:r>
          </w:p>
          <w:p w14:paraId="5B1E0C19" w14:textId="77777777" w:rsidR="00FA2D7B" w:rsidRDefault="00FA2D7B" w:rsidP="00FA2D7B">
            <w:pPr>
              <w:pStyle w:val="20"/>
              <w:shd w:val="clear" w:color="auto" w:fill="auto"/>
              <w:spacing w:after="0" w:line="180" w:lineRule="exact"/>
              <w:jc w:val="center"/>
            </w:pPr>
            <w:r>
              <w:rPr>
                <w:rStyle w:val="29pt"/>
              </w:rPr>
              <w:t>ң</w:t>
            </w:r>
          </w:p>
          <w:p w14:paraId="2AC30302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гому ми күлә ме - физи к</w:t>
            </w:r>
          </w:p>
          <w:p w14:paraId="16573B19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үлчә</w:t>
            </w:r>
          </w:p>
          <w:p w14:paraId="2B82D99E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м</w:t>
            </w:r>
          </w:p>
          <w:p w14:paraId="55E34A54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товар</w:t>
            </w:r>
          </w:p>
          <w:p w14:paraId="0BA760BF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лыгы</w:t>
            </w:r>
          </w:p>
          <w:p w14:paraId="2F3725E7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проц</w:t>
            </w:r>
          </w:p>
          <w:p w14:paraId="71B5D054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енты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06164E" w14:textId="77777777" w:rsidR="00FA2D7B" w:rsidRDefault="00FA2D7B" w:rsidP="00FA2D7B">
            <w:pPr>
              <w:pStyle w:val="20"/>
              <w:shd w:val="clear" w:color="auto" w:fill="auto"/>
              <w:spacing w:after="60" w:line="180" w:lineRule="exact"/>
              <w:jc w:val="center"/>
            </w:pPr>
            <w:r>
              <w:rPr>
                <w:rStyle w:val="29pt"/>
              </w:rPr>
              <w:t>Барл</w:t>
            </w:r>
          </w:p>
          <w:p w14:paraId="6F92AED6" w14:textId="77777777" w:rsidR="00FA2D7B" w:rsidRDefault="00FA2D7B" w:rsidP="00FA2D7B">
            <w:pPr>
              <w:pStyle w:val="20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29pt"/>
              </w:rPr>
              <w:t>ыгы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4A3549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Бар</w:t>
            </w:r>
          </w:p>
          <w:p w14:paraId="5EEB20F0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лыг</w:t>
            </w:r>
          </w:p>
          <w:p w14:paraId="7D5B74D8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ы</w:t>
            </w:r>
          </w:p>
          <w:p w14:paraId="389E849F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мең</w:t>
            </w:r>
          </w:p>
          <w:p w14:paraId="34528EDF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сум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3FC2F2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шул исәптә н 1</w:t>
            </w:r>
          </w:p>
          <w:p w14:paraId="4F26B81F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килогр</w:t>
            </w:r>
          </w:p>
          <w:p w14:paraId="1B7260EB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аммга,</w:t>
            </w:r>
          </w:p>
          <w:p w14:paraId="0DFCE12E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сум</w:t>
            </w:r>
          </w:p>
          <w:p w14:paraId="395751F7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тиенгә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F049AB" w14:textId="77777777" w:rsidR="00FA2D7B" w:rsidRDefault="00FA2D7B" w:rsidP="00FA2D7B">
            <w:pPr>
              <w:pStyle w:val="20"/>
              <w:shd w:val="clear" w:color="auto" w:fill="auto"/>
              <w:spacing w:after="0" w:line="180" w:lineRule="exact"/>
              <w:jc w:val="center"/>
            </w:pPr>
            <w:r>
              <w:rPr>
                <w:rStyle w:val="29pt"/>
              </w:rPr>
              <w:t>Барлыгы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471643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Бар</w:t>
            </w:r>
          </w:p>
          <w:p w14:paraId="182DECD2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лыг</w:t>
            </w:r>
          </w:p>
          <w:p w14:paraId="34E2FE05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ы</w:t>
            </w:r>
          </w:p>
          <w:p w14:paraId="0337D578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мең</w:t>
            </w:r>
          </w:p>
          <w:p w14:paraId="1005134B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сум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C1EEA7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шул исәптә н 1</w:t>
            </w:r>
          </w:p>
          <w:p w14:paraId="03ED5550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килогр</w:t>
            </w:r>
          </w:p>
          <w:p w14:paraId="42EE8CF8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аммга,</w:t>
            </w:r>
          </w:p>
          <w:p w14:paraId="54A2D4B1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сум</w:t>
            </w:r>
          </w:p>
          <w:p w14:paraId="05C678E6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тиенгә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18C6EE" w14:textId="77777777" w:rsidR="00FA2D7B" w:rsidRDefault="00FA2D7B" w:rsidP="00FA2D7B">
            <w:pPr>
              <w:pStyle w:val="20"/>
              <w:shd w:val="clear" w:color="auto" w:fill="auto"/>
              <w:spacing w:after="0" w:line="180" w:lineRule="exact"/>
              <w:jc w:val="center"/>
            </w:pPr>
            <w:r>
              <w:rPr>
                <w:rStyle w:val="29pt"/>
              </w:rPr>
              <w:t>Барлыгы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9454DB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Бар</w:t>
            </w:r>
          </w:p>
          <w:p w14:paraId="3C881878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лыг</w:t>
            </w:r>
          </w:p>
          <w:p w14:paraId="4C1F954D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ы</w:t>
            </w:r>
          </w:p>
          <w:p w14:paraId="72AF7F6A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мең</w:t>
            </w:r>
          </w:p>
          <w:p w14:paraId="51B7FA8C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сум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139C36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шул исәптә н 1</w:t>
            </w:r>
          </w:p>
          <w:p w14:paraId="7D5C84CD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килогр</w:t>
            </w:r>
          </w:p>
          <w:p w14:paraId="615FADB9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аммга,</w:t>
            </w:r>
          </w:p>
          <w:p w14:paraId="2E9878C9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сум</w:t>
            </w:r>
          </w:p>
          <w:p w14:paraId="2A5E840C" w14:textId="77777777" w:rsidR="00FA2D7B" w:rsidRDefault="00FA2D7B" w:rsidP="00FA2D7B">
            <w:pPr>
              <w:pStyle w:val="20"/>
              <w:shd w:val="clear" w:color="auto" w:fill="auto"/>
              <w:spacing w:after="0" w:line="206" w:lineRule="exact"/>
              <w:jc w:val="center"/>
            </w:pPr>
            <w:r>
              <w:rPr>
                <w:rStyle w:val="29pt"/>
              </w:rPr>
              <w:t>тиенгә</w:t>
            </w: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C8FB6" w14:textId="77777777" w:rsidR="00FA2D7B" w:rsidRDefault="00FA2D7B" w:rsidP="00FA2D7B"/>
        </w:tc>
      </w:tr>
      <w:tr w:rsidR="00FA2D7B" w14:paraId="16A02FBF" w14:textId="77777777" w:rsidTr="00FA2D7B">
        <w:trPr>
          <w:trHeight w:hRule="exact" w:val="3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8C5D3A" w14:textId="77777777" w:rsidR="00FA2D7B" w:rsidRDefault="00FA2D7B" w:rsidP="00FA2D7B">
            <w:pPr>
              <w:pStyle w:val="20"/>
              <w:shd w:val="clear" w:color="auto" w:fill="auto"/>
              <w:spacing w:after="0" w:line="180" w:lineRule="exact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E13A35" w14:textId="77777777" w:rsidR="00FA2D7B" w:rsidRDefault="00FA2D7B" w:rsidP="00FA2D7B">
            <w:pPr>
              <w:pStyle w:val="20"/>
              <w:shd w:val="clear" w:color="auto" w:fill="auto"/>
              <w:spacing w:after="0" w:line="180" w:lineRule="exact"/>
              <w:ind w:right="140"/>
              <w:jc w:val="right"/>
            </w:pPr>
            <w:r>
              <w:rPr>
                <w:rStyle w:val="29pt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82EFAC" w14:textId="77777777" w:rsidR="00FA2D7B" w:rsidRDefault="00FA2D7B" w:rsidP="00FA2D7B">
            <w:pPr>
              <w:pStyle w:val="20"/>
              <w:shd w:val="clear" w:color="auto" w:fill="auto"/>
              <w:spacing w:after="0" w:line="180" w:lineRule="exact"/>
              <w:jc w:val="center"/>
            </w:pPr>
            <w:r>
              <w:rPr>
                <w:rStyle w:val="29pt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319366" w14:textId="77777777" w:rsidR="00FA2D7B" w:rsidRDefault="00FA2D7B" w:rsidP="00FA2D7B">
            <w:pPr>
              <w:pStyle w:val="20"/>
              <w:shd w:val="clear" w:color="auto" w:fill="auto"/>
              <w:spacing w:after="0" w:line="180" w:lineRule="exact"/>
              <w:jc w:val="center"/>
            </w:pPr>
            <w:r>
              <w:rPr>
                <w:rStyle w:val="29pt"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F0518D" w14:textId="77777777" w:rsidR="00FA2D7B" w:rsidRDefault="00FA2D7B" w:rsidP="00FA2D7B">
            <w:pPr>
              <w:pStyle w:val="20"/>
              <w:shd w:val="clear" w:color="auto" w:fill="auto"/>
              <w:spacing w:after="0" w:line="180" w:lineRule="exact"/>
              <w:jc w:val="center"/>
            </w:pPr>
            <w:r>
              <w:rPr>
                <w:rStyle w:val="29pt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75491F" w14:textId="77777777" w:rsidR="00FA2D7B" w:rsidRDefault="00FA2D7B" w:rsidP="00FA2D7B">
            <w:pPr>
              <w:pStyle w:val="20"/>
              <w:shd w:val="clear" w:color="auto" w:fill="auto"/>
              <w:spacing w:after="0" w:line="180" w:lineRule="exact"/>
              <w:jc w:val="center"/>
            </w:pPr>
            <w:r>
              <w:rPr>
                <w:rStyle w:val="29pt"/>
              </w:rPr>
              <w:t>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82E345" w14:textId="77777777" w:rsidR="00FA2D7B" w:rsidRDefault="00FA2D7B" w:rsidP="00FA2D7B">
            <w:pPr>
              <w:pStyle w:val="20"/>
              <w:shd w:val="clear" w:color="auto" w:fill="auto"/>
              <w:spacing w:after="0" w:line="180" w:lineRule="exact"/>
              <w:jc w:val="center"/>
            </w:pPr>
            <w:r>
              <w:rPr>
                <w:rStyle w:val="29pt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55C7C8" w14:textId="77777777" w:rsidR="00FA2D7B" w:rsidRDefault="00FA2D7B" w:rsidP="00FA2D7B">
            <w:pPr>
              <w:pStyle w:val="20"/>
              <w:shd w:val="clear" w:color="auto" w:fill="auto"/>
              <w:spacing w:after="0" w:line="180" w:lineRule="exact"/>
              <w:jc w:val="center"/>
            </w:pPr>
            <w:r>
              <w:rPr>
                <w:rStyle w:val="29pt"/>
              </w:rPr>
              <w:t>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DDFDF4" w14:textId="77777777" w:rsidR="00FA2D7B" w:rsidRDefault="00FA2D7B" w:rsidP="00FA2D7B">
            <w:pPr>
              <w:pStyle w:val="20"/>
              <w:shd w:val="clear" w:color="auto" w:fill="auto"/>
              <w:spacing w:after="0" w:line="180" w:lineRule="exact"/>
              <w:jc w:val="center"/>
            </w:pPr>
            <w:r>
              <w:rPr>
                <w:rStyle w:val="29pt"/>
              </w:rPr>
              <w:t>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643942" w14:textId="77777777" w:rsidR="00FA2D7B" w:rsidRDefault="00FA2D7B" w:rsidP="00FA2D7B">
            <w:pPr>
              <w:pStyle w:val="20"/>
              <w:shd w:val="clear" w:color="auto" w:fill="auto"/>
              <w:spacing w:after="0" w:line="180" w:lineRule="exact"/>
              <w:jc w:val="center"/>
            </w:pPr>
            <w:r>
              <w:rPr>
                <w:rStyle w:val="29pt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F5549F" w14:textId="77777777" w:rsidR="00FA2D7B" w:rsidRDefault="00FA2D7B" w:rsidP="00FA2D7B">
            <w:pPr>
              <w:pStyle w:val="20"/>
              <w:shd w:val="clear" w:color="auto" w:fill="auto"/>
              <w:spacing w:after="0" w:line="180" w:lineRule="exact"/>
              <w:ind w:left="740"/>
            </w:pPr>
            <w:r>
              <w:rPr>
                <w:rStyle w:val="29pt"/>
              </w:rPr>
              <w:t>11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BC21B7" w14:textId="77777777" w:rsidR="00FA2D7B" w:rsidRDefault="00FA2D7B" w:rsidP="00FA2D7B">
            <w:pPr>
              <w:pStyle w:val="20"/>
              <w:shd w:val="clear" w:color="auto" w:fill="auto"/>
              <w:spacing w:after="0" w:line="180" w:lineRule="exact"/>
              <w:jc w:val="center"/>
            </w:pPr>
            <w:r>
              <w:rPr>
                <w:rStyle w:val="29pt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664E08" w14:textId="77777777" w:rsidR="00FA2D7B" w:rsidRDefault="00FA2D7B" w:rsidP="00FA2D7B">
            <w:pPr>
              <w:pStyle w:val="20"/>
              <w:shd w:val="clear" w:color="auto" w:fill="auto"/>
              <w:spacing w:after="0" w:line="180" w:lineRule="exact"/>
              <w:jc w:val="center"/>
            </w:pPr>
            <w:r>
              <w:rPr>
                <w:rStyle w:val="29pt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CC7FF7" w14:textId="77777777" w:rsidR="00FA2D7B" w:rsidRDefault="00FA2D7B" w:rsidP="00FA2D7B">
            <w:pPr>
              <w:pStyle w:val="20"/>
              <w:shd w:val="clear" w:color="auto" w:fill="auto"/>
              <w:spacing w:after="0" w:line="180" w:lineRule="exact"/>
              <w:jc w:val="center"/>
            </w:pPr>
            <w:r>
              <w:rPr>
                <w:rStyle w:val="29pt"/>
              </w:rPr>
              <w:t>14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5618B2" w14:textId="77777777" w:rsidR="00FA2D7B" w:rsidRDefault="00FA2D7B" w:rsidP="00FA2D7B">
            <w:pPr>
              <w:pStyle w:val="20"/>
              <w:shd w:val="clear" w:color="auto" w:fill="auto"/>
              <w:spacing w:after="0" w:line="180" w:lineRule="exact"/>
              <w:jc w:val="center"/>
            </w:pPr>
            <w:r>
              <w:rPr>
                <w:rStyle w:val="29pt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FE4911" w14:textId="77777777" w:rsidR="00FA2D7B" w:rsidRDefault="00FA2D7B" w:rsidP="00FA2D7B">
            <w:pPr>
              <w:pStyle w:val="20"/>
              <w:shd w:val="clear" w:color="auto" w:fill="auto"/>
              <w:spacing w:after="0" w:line="180" w:lineRule="exact"/>
              <w:jc w:val="center"/>
            </w:pPr>
            <w:r>
              <w:rPr>
                <w:rStyle w:val="29pt"/>
              </w:rPr>
              <w:t>16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5FA4E" w14:textId="77777777" w:rsidR="00FA2D7B" w:rsidRDefault="00FA2D7B" w:rsidP="00FA2D7B">
            <w:pPr>
              <w:pStyle w:val="20"/>
              <w:shd w:val="clear" w:color="auto" w:fill="auto"/>
              <w:spacing w:after="0" w:line="180" w:lineRule="exact"/>
              <w:jc w:val="center"/>
            </w:pPr>
            <w:r>
              <w:rPr>
                <w:rStyle w:val="29pt"/>
              </w:rPr>
              <w:t>17</w:t>
            </w:r>
          </w:p>
        </w:tc>
      </w:tr>
    </w:tbl>
    <w:p w14:paraId="007F25C4" w14:textId="77777777" w:rsidR="00E668D8" w:rsidRDefault="00E668D8" w:rsidP="00E66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15820" w:type="dxa"/>
        <w:tblInd w:w="93" w:type="dxa"/>
        <w:tblLook w:val="04A0" w:firstRow="1" w:lastRow="0" w:firstColumn="1" w:lastColumn="0" w:noHBand="0" w:noVBand="1"/>
      </w:tblPr>
      <w:tblGrid>
        <w:gridCol w:w="1694"/>
        <w:gridCol w:w="1693"/>
        <w:gridCol w:w="1693"/>
        <w:gridCol w:w="1460"/>
        <w:gridCol w:w="1460"/>
        <w:gridCol w:w="1180"/>
        <w:gridCol w:w="2040"/>
        <w:gridCol w:w="1440"/>
        <w:gridCol w:w="1340"/>
        <w:gridCol w:w="1820"/>
      </w:tblGrid>
      <w:tr w:rsidR="00E668D8" w:rsidRPr="00E668D8" w14:paraId="5B2BAB28" w14:textId="77777777" w:rsidTr="00E668D8">
        <w:trPr>
          <w:trHeight w:val="315"/>
        </w:trPr>
        <w:tc>
          <w:tcPr>
            <w:tcW w:w="5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78F7" w14:textId="25EADD9B" w:rsidR="00E668D8" w:rsidRPr="00E668D8" w:rsidRDefault="00FA2D7B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2D7B">
              <w:rPr>
                <w:rFonts w:ascii="Times New Roman" w:eastAsia="Times New Roman" w:hAnsi="Times New Roman" w:cs="Times New Roman"/>
                <w:lang w:eastAsia="ru-RU"/>
              </w:rPr>
              <w:t>Мәгълүматларның</w:t>
            </w:r>
            <w:proofErr w:type="spellEnd"/>
            <w:r w:rsidRPr="00FA2D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2D7B">
              <w:rPr>
                <w:rFonts w:ascii="Times New Roman" w:eastAsia="Times New Roman" w:hAnsi="Times New Roman" w:cs="Times New Roman"/>
                <w:lang w:eastAsia="ru-RU"/>
              </w:rPr>
              <w:t>дөреслеген</w:t>
            </w:r>
            <w:proofErr w:type="spellEnd"/>
            <w:r w:rsidRPr="00FA2D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2D7B">
              <w:rPr>
                <w:rFonts w:ascii="Times New Roman" w:eastAsia="Times New Roman" w:hAnsi="Times New Roman" w:cs="Times New Roman"/>
                <w:lang w:eastAsia="ru-RU"/>
              </w:rPr>
              <w:t>раслыйм</w:t>
            </w:r>
            <w:proofErr w:type="spellEnd"/>
            <w:r w:rsidRPr="00FA2D7B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6E61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84BA1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A2D27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3023E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9CC88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8463D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B5AEA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8D8" w:rsidRPr="00E668D8" w14:paraId="02E3D420" w14:textId="77777777" w:rsidTr="00E668D8">
        <w:trPr>
          <w:trHeight w:val="360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09F4" w14:textId="77777777" w:rsidR="00E668D8" w:rsidRPr="00E668D8" w:rsidRDefault="00E668D8" w:rsidP="00E66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A91D" w14:textId="77777777" w:rsidR="00E668D8" w:rsidRPr="00E668D8" w:rsidRDefault="00E668D8" w:rsidP="00E66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7E58" w14:textId="77777777" w:rsidR="00E668D8" w:rsidRPr="00E668D8" w:rsidRDefault="00E668D8" w:rsidP="00E66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FABD" w14:textId="77777777" w:rsidR="00E668D8" w:rsidRPr="00E668D8" w:rsidRDefault="00E668D8" w:rsidP="00E66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1FC5" w14:textId="77777777" w:rsidR="00E668D8" w:rsidRPr="00E668D8" w:rsidRDefault="00E668D8" w:rsidP="00E66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8CD3" w14:textId="77777777" w:rsidR="00E668D8" w:rsidRPr="00E668D8" w:rsidRDefault="00E668D8" w:rsidP="00E66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66B2" w14:textId="77777777" w:rsidR="00E668D8" w:rsidRPr="00E668D8" w:rsidRDefault="00E668D8" w:rsidP="00E66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B806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6D4F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5333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8D8" w:rsidRPr="00E668D8" w14:paraId="7E74FDCE" w14:textId="77777777" w:rsidTr="00E668D8">
        <w:trPr>
          <w:trHeight w:val="375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8831" w14:textId="05512145" w:rsidR="00E668D8" w:rsidRPr="00EC6506" w:rsidRDefault="00EC6506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Оешма җитәкчесе</w:t>
            </w:r>
          </w:p>
        </w:tc>
        <w:tc>
          <w:tcPr>
            <w:tcW w:w="3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EC554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668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4E5EE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C110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6858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B03D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8D8" w:rsidRPr="00E668D8" w14:paraId="6B74FD65" w14:textId="77777777" w:rsidTr="00E668D8">
        <w:trPr>
          <w:trHeight w:val="375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CC88" w14:textId="7E4A164C" w:rsidR="00E668D8" w:rsidRPr="00EC6506" w:rsidRDefault="00EC6506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алучыныкы</w:t>
            </w:r>
          </w:p>
        </w:tc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719E" w14:textId="2106B83F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EC6506">
              <w:rPr>
                <w:rFonts w:ascii="Times New Roman" w:eastAsia="Times New Roman" w:hAnsi="Times New Roman" w:cs="Times New Roman"/>
                <w:lang w:val="tt-RU" w:eastAsia="ru-RU"/>
              </w:rPr>
              <w:t>имза</w:t>
            </w:r>
            <w:r w:rsidRPr="00E668D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B009" w14:textId="4F216E46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lang w:eastAsia="ru-RU"/>
              </w:rPr>
              <w:t xml:space="preserve">(фамилия, </w:t>
            </w:r>
            <w:r w:rsidR="00EC6506">
              <w:rPr>
                <w:rFonts w:ascii="Times New Roman" w:eastAsia="Times New Roman" w:hAnsi="Times New Roman" w:cs="Times New Roman"/>
                <w:lang w:val="tt-RU" w:eastAsia="ru-RU"/>
              </w:rPr>
              <w:t>исем</w:t>
            </w:r>
            <w:r w:rsidRPr="00E668D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EC6506">
              <w:rPr>
                <w:rFonts w:ascii="Times New Roman" w:eastAsia="Times New Roman" w:hAnsi="Times New Roman" w:cs="Times New Roman"/>
                <w:lang w:val="tt-RU" w:eastAsia="ru-RU"/>
              </w:rPr>
              <w:t>атасының исеме</w:t>
            </w:r>
            <w:r w:rsidRPr="00E668D8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EC6506">
              <w:rPr>
                <w:rFonts w:ascii="Times New Roman" w:eastAsia="Times New Roman" w:hAnsi="Times New Roman" w:cs="Times New Roman"/>
                <w:lang w:val="tt-RU" w:eastAsia="ru-RU"/>
              </w:rPr>
              <w:t>булганда</w:t>
            </w:r>
            <w:r w:rsidRPr="00E668D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29DB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6F34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0405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8D8" w:rsidRPr="00E668D8" w14:paraId="4536C2A7" w14:textId="77777777" w:rsidTr="00E668D8">
        <w:trPr>
          <w:trHeight w:val="315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F3C5" w14:textId="77777777" w:rsidR="00E668D8" w:rsidRPr="00E668D8" w:rsidRDefault="00E668D8" w:rsidP="00E668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8B95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A3C1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FEAE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0B56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CFF0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0108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5764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55BF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3FA1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8D8" w:rsidRPr="00E668D8" w14:paraId="31F0C8AC" w14:textId="77777777" w:rsidTr="00E668D8">
        <w:trPr>
          <w:trHeight w:val="375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5F3A" w14:textId="4DC830FB" w:rsidR="00E668D8" w:rsidRPr="00E668D8" w:rsidRDefault="00EC6506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Баш </w:t>
            </w:r>
            <w:r w:rsidR="00E668D8" w:rsidRPr="00E668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бухгалтер</w:t>
            </w:r>
          </w:p>
        </w:tc>
        <w:tc>
          <w:tcPr>
            <w:tcW w:w="3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016C1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68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5A60E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04CEA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8114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AE76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8D8" w:rsidRPr="00E668D8" w14:paraId="68585541" w14:textId="77777777" w:rsidTr="00E668D8">
        <w:trPr>
          <w:trHeight w:val="315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4639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ED72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0841" w14:textId="72608A9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EC6506">
              <w:rPr>
                <w:rFonts w:ascii="Times New Roman" w:eastAsia="Times New Roman" w:hAnsi="Times New Roman" w:cs="Times New Roman"/>
                <w:lang w:val="tt-RU" w:eastAsia="ru-RU"/>
              </w:rPr>
              <w:t>имза</w:t>
            </w:r>
            <w:r w:rsidRPr="00E668D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7749" w14:textId="4C6E10EF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EC6506" w:rsidRPr="00EC6506">
              <w:rPr>
                <w:rFonts w:ascii="Times New Roman" w:eastAsia="Times New Roman" w:hAnsi="Times New Roman" w:cs="Times New Roman"/>
                <w:lang w:eastAsia="ru-RU"/>
              </w:rPr>
              <w:t xml:space="preserve">фамилия, </w:t>
            </w:r>
            <w:r w:rsidR="00EC6506" w:rsidRPr="00EC6506">
              <w:rPr>
                <w:rFonts w:ascii="Times New Roman" w:eastAsia="Times New Roman" w:hAnsi="Times New Roman" w:cs="Times New Roman"/>
                <w:lang w:val="tt-RU" w:eastAsia="ru-RU"/>
              </w:rPr>
              <w:t>исем</w:t>
            </w:r>
            <w:r w:rsidR="00EC6506" w:rsidRPr="00EC650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EC6506" w:rsidRPr="00EC6506">
              <w:rPr>
                <w:rFonts w:ascii="Times New Roman" w:eastAsia="Times New Roman" w:hAnsi="Times New Roman" w:cs="Times New Roman"/>
                <w:lang w:val="tt-RU" w:eastAsia="ru-RU"/>
              </w:rPr>
              <w:t>атасының исеме</w:t>
            </w:r>
            <w:r w:rsidR="00EC6506" w:rsidRPr="00EC6506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EC6506" w:rsidRPr="00EC6506">
              <w:rPr>
                <w:rFonts w:ascii="Times New Roman" w:eastAsia="Times New Roman" w:hAnsi="Times New Roman" w:cs="Times New Roman"/>
                <w:lang w:val="tt-RU" w:eastAsia="ru-RU"/>
              </w:rPr>
              <w:t>булганда</w:t>
            </w:r>
            <w:r w:rsidRPr="00E668D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04E8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2CDE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32C4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8D8" w:rsidRPr="00E668D8" w14:paraId="27BCFA23" w14:textId="77777777" w:rsidTr="00E668D8">
        <w:trPr>
          <w:trHeight w:val="315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8677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53A1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1D82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CBC9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A366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87E6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6889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0B7C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8B55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1C4F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8D8" w:rsidRPr="00E668D8" w14:paraId="05F7B48D" w14:textId="77777777" w:rsidTr="00E668D8">
        <w:trPr>
          <w:trHeight w:val="375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D8E0" w14:textId="7F90A129" w:rsidR="00E668D8" w:rsidRPr="00E668D8" w:rsidRDefault="00EC6506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Башкаручы</w:t>
            </w:r>
            <w:r w:rsidR="00E668D8" w:rsidRPr="00E668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90B9C7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3EE2B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D086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тел:_______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638C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E-mail: _________________</w:t>
            </w:r>
          </w:p>
        </w:tc>
      </w:tr>
      <w:tr w:rsidR="00E668D8" w:rsidRPr="00E668D8" w14:paraId="58DA888B" w14:textId="77777777" w:rsidTr="00E668D8">
        <w:trPr>
          <w:trHeight w:val="315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2BAA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5D333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3F71" w14:textId="3D9B7F9A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EC6506">
              <w:rPr>
                <w:rFonts w:ascii="Times New Roman" w:eastAsia="Times New Roman" w:hAnsi="Times New Roman" w:cs="Times New Roman"/>
                <w:lang w:val="tt-RU" w:eastAsia="ru-RU"/>
              </w:rPr>
              <w:t>имза</w:t>
            </w:r>
            <w:r w:rsidRPr="00E668D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ABD1" w14:textId="56BAC4BA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EC6506" w:rsidRPr="00EC6506">
              <w:rPr>
                <w:rFonts w:ascii="Times New Roman" w:eastAsia="Times New Roman" w:hAnsi="Times New Roman" w:cs="Times New Roman"/>
                <w:lang w:eastAsia="ru-RU"/>
              </w:rPr>
              <w:t xml:space="preserve">фамилия, </w:t>
            </w:r>
            <w:r w:rsidR="00EC6506" w:rsidRPr="00EC6506">
              <w:rPr>
                <w:rFonts w:ascii="Times New Roman" w:eastAsia="Times New Roman" w:hAnsi="Times New Roman" w:cs="Times New Roman"/>
                <w:lang w:val="tt-RU" w:eastAsia="ru-RU"/>
              </w:rPr>
              <w:t>исем</w:t>
            </w:r>
            <w:r w:rsidR="00EC6506" w:rsidRPr="00EC650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EC6506" w:rsidRPr="00EC6506">
              <w:rPr>
                <w:rFonts w:ascii="Times New Roman" w:eastAsia="Times New Roman" w:hAnsi="Times New Roman" w:cs="Times New Roman"/>
                <w:lang w:val="tt-RU" w:eastAsia="ru-RU"/>
              </w:rPr>
              <w:t>атасының исеме</w:t>
            </w:r>
            <w:r w:rsidR="00EC6506" w:rsidRPr="00EC6506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EC6506" w:rsidRPr="00EC6506">
              <w:rPr>
                <w:rFonts w:ascii="Times New Roman" w:eastAsia="Times New Roman" w:hAnsi="Times New Roman" w:cs="Times New Roman"/>
                <w:lang w:val="tt-RU" w:eastAsia="ru-RU"/>
              </w:rPr>
              <w:t>булганда</w:t>
            </w:r>
            <w:r w:rsidRPr="00E668D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63BA1" w14:textId="77777777" w:rsidR="00E668D8" w:rsidRPr="00E668D8" w:rsidRDefault="00E668D8" w:rsidP="00E668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6CFF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66DA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8D8" w:rsidRPr="00E668D8" w14:paraId="141E860F" w14:textId="77777777" w:rsidTr="00E668D8">
        <w:trPr>
          <w:trHeight w:val="372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240C" w14:textId="6F750D76" w:rsidR="00E668D8" w:rsidRPr="00EC6506" w:rsidRDefault="00EC6506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Имза</w:t>
            </w:r>
            <w:r w:rsidR="00E668D8" w:rsidRPr="00E66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булганда)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BB40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4664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3063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196F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9E80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72EA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2964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A583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8D8" w:rsidRPr="00E668D8" w14:paraId="6A233EA1" w14:textId="77777777" w:rsidTr="00E668D8">
        <w:trPr>
          <w:trHeight w:val="263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9D67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BD8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6F2B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AEA5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CAAF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4DC7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9997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2EF1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9B68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C609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8D8" w:rsidRPr="00E668D8" w14:paraId="132110A7" w14:textId="77777777" w:rsidTr="00E668D8">
        <w:trPr>
          <w:trHeight w:val="315"/>
        </w:trPr>
        <w:tc>
          <w:tcPr>
            <w:tcW w:w="158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8DF6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2E71FCA2" w14:textId="77777777" w:rsidR="00FA2D7B" w:rsidRDefault="00FA2D7B" w:rsidP="00D26436">
      <w:pPr>
        <w:spacing w:line="240" w:lineRule="auto"/>
        <w:ind w:left="10773"/>
        <w:jc w:val="right"/>
        <w:rPr>
          <w:rFonts w:ascii="Times New Roman" w:hAnsi="Times New Roman"/>
          <w:sz w:val="24"/>
          <w:szCs w:val="24"/>
          <w:lang w:val="tt-RU"/>
        </w:rPr>
      </w:pPr>
    </w:p>
    <w:p w14:paraId="0BA93071" w14:textId="77777777" w:rsidR="00EC6506" w:rsidRDefault="00EC6506" w:rsidP="00D26436">
      <w:pPr>
        <w:spacing w:line="240" w:lineRule="auto"/>
        <w:ind w:left="10773"/>
        <w:jc w:val="right"/>
        <w:rPr>
          <w:rFonts w:ascii="Times New Roman" w:hAnsi="Times New Roman"/>
          <w:sz w:val="24"/>
          <w:szCs w:val="24"/>
          <w:lang w:val="tt-RU"/>
        </w:rPr>
      </w:pPr>
    </w:p>
    <w:p w14:paraId="1649A95D" w14:textId="07315C28" w:rsidR="00D26436" w:rsidRPr="00D26436" w:rsidRDefault="00D26436" w:rsidP="00D26436">
      <w:pPr>
        <w:spacing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tt-RU"/>
        </w:rPr>
        <w:lastRenderedPageBreak/>
        <w:t>4</w:t>
      </w:r>
      <w:r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6436">
        <w:rPr>
          <w:rFonts w:ascii="Times New Roman" w:hAnsi="Times New Roman"/>
          <w:sz w:val="24"/>
          <w:szCs w:val="24"/>
        </w:rPr>
        <w:t>нче</w:t>
      </w:r>
      <w:proofErr w:type="spellEnd"/>
      <w:r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6436">
        <w:rPr>
          <w:rFonts w:ascii="Times New Roman" w:hAnsi="Times New Roman"/>
          <w:sz w:val="24"/>
          <w:szCs w:val="24"/>
        </w:rPr>
        <w:t>кушымта</w:t>
      </w:r>
      <w:proofErr w:type="spellEnd"/>
      <w:r w:rsidRPr="00D26436">
        <w:rPr>
          <w:rFonts w:ascii="Times New Roman" w:hAnsi="Times New Roman"/>
          <w:sz w:val="24"/>
          <w:szCs w:val="24"/>
        </w:rPr>
        <w:t xml:space="preserve"> </w:t>
      </w:r>
    </w:p>
    <w:p w14:paraId="22F30E42" w14:textId="77777777" w:rsidR="00D26436" w:rsidRPr="00D26436" w:rsidRDefault="00D26436" w:rsidP="00D26436">
      <w:pPr>
        <w:spacing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</w:p>
    <w:p w14:paraId="6176B9AA" w14:textId="2AAB0DC7" w:rsidR="00D26436" w:rsidRPr="00D26436" w:rsidRDefault="00074B83" w:rsidP="00D26436">
      <w:pPr>
        <w:spacing w:line="240" w:lineRule="auto"/>
        <w:ind w:left="107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D26436" w:rsidRPr="00D26436">
        <w:rPr>
          <w:rFonts w:ascii="Times New Roman" w:hAnsi="Times New Roman"/>
          <w:sz w:val="24"/>
          <w:szCs w:val="24"/>
        </w:rPr>
        <w:t xml:space="preserve">Лениногорск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муниципаль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районы</w:t>
      </w:r>
      <w:r>
        <w:rPr>
          <w:rFonts w:ascii="Times New Roman" w:hAnsi="Times New Roman"/>
          <w:sz w:val="24"/>
          <w:szCs w:val="24"/>
        </w:rPr>
        <w:t>»</w:t>
      </w:r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муниципаль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берәмлеге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Башкарма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комитетының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2024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елның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D26436" w:rsidRPr="00D26436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»</w:t>
      </w:r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августындагы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1145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номерлы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карары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белән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расланды</w:t>
      </w:r>
      <w:proofErr w:type="spellEnd"/>
    </w:p>
    <w:p w14:paraId="08300E1F" w14:textId="77777777" w:rsidR="006A47C1" w:rsidRPr="005D7C76" w:rsidRDefault="006A47C1" w:rsidP="006A47C1">
      <w:pPr>
        <w:spacing w:line="240" w:lineRule="auto"/>
        <w:ind w:left="1077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7C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(форма)</w:t>
      </w:r>
    </w:p>
    <w:p w14:paraId="14646315" w14:textId="564CBF14" w:rsidR="008C420B" w:rsidRDefault="00EC6506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</w:t>
      </w:r>
      <w:proofErr w:type="spellStart"/>
      <w:r w:rsidRPr="00EC650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Pr="00EC6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EC6506">
        <w:rPr>
          <w:rFonts w:ascii="Times New Roman" w:eastAsia="Times New Roman" w:hAnsi="Times New Roman" w:cs="Times New Roman"/>
          <w:sz w:val="28"/>
          <w:szCs w:val="28"/>
          <w:lang w:eastAsia="ru-RU"/>
        </w:rPr>
        <w:t>гыйнварына</w:t>
      </w:r>
      <w:proofErr w:type="spellEnd"/>
      <w:r w:rsidRPr="00EC6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6506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EC6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</w:t>
      </w:r>
      <w:proofErr w:type="spellStart"/>
      <w:r w:rsidRPr="00EC650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Pr="00EC6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EC6506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июленә</w:t>
      </w:r>
      <w:proofErr w:type="spellEnd"/>
      <w:r w:rsidRPr="00EC6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6506">
        <w:rPr>
          <w:rFonts w:ascii="Times New Roman" w:eastAsia="Times New Roman" w:hAnsi="Times New Roman" w:cs="Times New Roman"/>
          <w:sz w:val="28"/>
          <w:szCs w:val="28"/>
          <w:lang w:eastAsia="ru-RU"/>
        </w:rPr>
        <w:t>сыерлар</w:t>
      </w:r>
      <w:proofErr w:type="spellEnd"/>
      <w:r w:rsidRPr="00EC6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саны </w:t>
      </w:r>
      <w:proofErr w:type="spellStart"/>
      <w:r w:rsidRPr="00EC650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EC6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6506">
        <w:rPr>
          <w:rFonts w:ascii="Times New Roman" w:eastAsia="Times New Roman" w:hAnsi="Times New Roman" w:cs="Times New Roman"/>
          <w:sz w:val="28"/>
          <w:szCs w:val="28"/>
          <w:lang w:eastAsia="ru-RU"/>
        </w:rPr>
        <w:t>мәгълүмат</w:t>
      </w:r>
      <w:proofErr w:type="spellEnd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00"/>
        <w:gridCol w:w="2382"/>
        <w:gridCol w:w="3399"/>
        <w:gridCol w:w="2413"/>
        <w:gridCol w:w="3366"/>
      </w:tblGrid>
      <w:tr w:rsidR="00EC6506" w14:paraId="67662A37" w14:textId="77777777" w:rsidTr="006A47C1">
        <w:tc>
          <w:tcPr>
            <w:tcW w:w="3000" w:type="dxa"/>
            <w:vMerge w:val="restart"/>
          </w:tcPr>
          <w:p w14:paraId="2EDD7BD0" w14:textId="77777777" w:rsidR="00EC6506" w:rsidRDefault="00EC6506" w:rsidP="00EC6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40E9">
              <w:t>Авыл</w:t>
            </w:r>
            <w:proofErr w:type="spellEnd"/>
            <w:r w:rsidRPr="009F40E9">
              <w:t xml:space="preserve"> </w:t>
            </w:r>
            <w:proofErr w:type="spellStart"/>
            <w:r w:rsidRPr="009F40E9">
              <w:t>хуҗалыгы</w:t>
            </w:r>
            <w:proofErr w:type="spellEnd"/>
            <w:r w:rsidRPr="009F40E9">
              <w:t xml:space="preserve"> товар </w:t>
            </w:r>
            <w:proofErr w:type="spellStart"/>
            <w:r w:rsidRPr="009F40E9">
              <w:t>җитештерүчеләренең</w:t>
            </w:r>
            <w:proofErr w:type="spellEnd"/>
            <w:r w:rsidRPr="009F40E9">
              <w:t xml:space="preserve"> </w:t>
            </w:r>
            <w:proofErr w:type="spellStart"/>
            <w:r w:rsidRPr="009F40E9">
              <w:t>аталышы</w:t>
            </w:r>
            <w:proofErr w:type="spellEnd"/>
          </w:p>
          <w:p w14:paraId="0564ACAA" w14:textId="102CEE62" w:rsidR="00EC6506" w:rsidRPr="00EC6506" w:rsidRDefault="00EC6506" w:rsidP="00EC6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9F40E9">
              <w:t>01.07.202</w:t>
            </w:r>
            <w:r>
              <w:rPr>
                <w:lang w:val="tt-RU"/>
              </w:rPr>
              <w:t>4</w:t>
            </w:r>
          </w:p>
        </w:tc>
        <w:tc>
          <w:tcPr>
            <w:tcW w:w="2382" w:type="dxa"/>
            <w:vMerge w:val="restart"/>
          </w:tcPr>
          <w:p w14:paraId="09871FA5" w14:textId="77777777" w:rsidR="00EC6506" w:rsidRPr="00EC6506" w:rsidRDefault="00EC6506" w:rsidP="00EC6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EC6506">
              <w:rPr>
                <w:lang w:val="tt-RU"/>
              </w:rPr>
              <w:t>Салым түләүченең тәңгәлләштерү номеры (ИНН)</w:t>
            </w:r>
          </w:p>
          <w:p w14:paraId="02409DB3" w14:textId="792CBDD8" w:rsidR="00EC6506" w:rsidRPr="00EC6506" w:rsidRDefault="00EC6506" w:rsidP="00EC6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9F40E9">
              <w:t>01.01.202</w:t>
            </w:r>
            <w:r>
              <w:rPr>
                <w:lang w:val="tt-RU"/>
              </w:rPr>
              <w:t>4</w:t>
            </w:r>
          </w:p>
        </w:tc>
        <w:tc>
          <w:tcPr>
            <w:tcW w:w="5812" w:type="dxa"/>
            <w:gridSpan w:val="2"/>
          </w:tcPr>
          <w:p w14:paraId="03EE8864" w14:textId="495D6E32" w:rsidR="00EC6506" w:rsidRDefault="00EC6506" w:rsidP="00EC6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40E9">
              <w:t>Сөт</w:t>
            </w:r>
            <w:proofErr w:type="spellEnd"/>
            <w:r w:rsidRPr="009F40E9">
              <w:t xml:space="preserve"> </w:t>
            </w:r>
            <w:proofErr w:type="spellStart"/>
            <w:r w:rsidRPr="009F40E9">
              <w:t>сыерлары</w:t>
            </w:r>
            <w:proofErr w:type="spellEnd"/>
            <w:r w:rsidRPr="009F40E9">
              <w:t xml:space="preserve"> баш саны</w:t>
            </w:r>
          </w:p>
        </w:tc>
        <w:tc>
          <w:tcPr>
            <w:tcW w:w="3366" w:type="dxa"/>
            <w:vMerge w:val="restart"/>
          </w:tcPr>
          <w:p w14:paraId="717DB656" w14:textId="1ED49866" w:rsidR="00EC6506" w:rsidRDefault="00074B83" w:rsidP="00EC6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t>«</w:t>
            </w:r>
            <w:r w:rsidR="00EC6506" w:rsidRPr="009F40E9">
              <w:t>+,-</w:t>
            </w:r>
            <w:r>
              <w:t>»</w:t>
            </w:r>
          </w:p>
          <w:p w14:paraId="3633418A" w14:textId="7AA6F123" w:rsidR="00EC6506" w:rsidRDefault="00EC6506" w:rsidP="00EC6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6506" w14:paraId="0BE07F61" w14:textId="77777777" w:rsidTr="006A47C1">
        <w:tc>
          <w:tcPr>
            <w:tcW w:w="3000" w:type="dxa"/>
            <w:vMerge/>
          </w:tcPr>
          <w:p w14:paraId="556E6D13" w14:textId="77777777" w:rsidR="00EC6506" w:rsidRDefault="00EC6506" w:rsidP="00EC6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  <w:vMerge/>
          </w:tcPr>
          <w:p w14:paraId="085B5DBA" w14:textId="77777777" w:rsidR="00EC6506" w:rsidRDefault="00EC6506" w:rsidP="00EC6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9" w:type="dxa"/>
          </w:tcPr>
          <w:p w14:paraId="34276AA8" w14:textId="3B0F95B7" w:rsidR="00EC6506" w:rsidRDefault="00EC6506" w:rsidP="00EC6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0E9">
              <w:t>ел</w:t>
            </w:r>
          </w:p>
        </w:tc>
        <w:tc>
          <w:tcPr>
            <w:tcW w:w="2413" w:type="dxa"/>
          </w:tcPr>
          <w:p w14:paraId="673390D0" w14:textId="5FEF4E97" w:rsidR="00EC6506" w:rsidRDefault="00EC6506" w:rsidP="00EC6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6" w:type="dxa"/>
            <w:vMerge/>
          </w:tcPr>
          <w:p w14:paraId="404756FA" w14:textId="77777777" w:rsidR="00EC6506" w:rsidRDefault="00EC6506" w:rsidP="00EC6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6506" w14:paraId="7DEE273D" w14:textId="77777777" w:rsidTr="006A47C1">
        <w:tc>
          <w:tcPr>
            <w:tcW w:w="3000" w:type="dxa"/>
          </w:tcPr>
          <w:p w14:paraId="3E835573" w14:textId="77777777" w:rsidR="00EC6506" w:rsidRDefault="00EC6506" w:rsidP="00EC6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14:paraId="4F71F2DF" w14:textId="77777777" w:rsidR="00EC6506" w:rsidRDefault="00EC6506" w:rsidP="00EC6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9" w:type="dxa"/>
          </w:tcPr>
          <w:p w14:paraId="617F2389" w14:textId="5C96A652" w:rsidR="00EC6506" w:rsidRDefault="00EC6506" w:rsidP="00EC6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0E9">
              <w:t>01.01.202</w:t>
            </w:r>
            <w:r>
              <w:rPr>
                <w:lang w:val="tt-RU"/>
              </w:rPr>
              <w:t>4</w:t>
            </w:r>
            <w:r w:rsidRPr="009F40E9">
              <w:t xml:space="preserve"> ел</w:t>
            </w:r>
          </w:p>
        </w:tc>
        <w:tc>
          <w:tcPr>
            <w:tcW w:w="2413" w:type="dxa"/>
          </w:tcPr>
          <w:p w14:paraId="65832665" w14:textId="75238A14" w:rsidR="00EC6506" w:rsidRDefault="00EC6506" w:rsidP="00EC6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0E9">
              <w:t>01.07.202</w:t>
            </w:r>
            <w:r>
              <w:rPr>
                <w:lang w:val="tt-RU"/>
              </w:rPr>
              <w:t>4</w:t>
            </w:r>
            <w:r w:rsidRPr="009F40E9">
              <w:t xml:space="preserve"> ел</w:t>
            </w:r>
          </w:p>
        </w:tc>
        <w:tc>
          <w:tcPr>
            <w:tcW w:w="3366" w:type="dxa"/>
          </w:tcPr>
          <w:p w14:paraId="7364D28C" w14:textId="77777777" w:rsidR="00EC6506" w:rsidRDefault="00EC6506" w:rsidP="00EC6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W w:w="14477" w:type="dxa"/>
        <w:tblInd w:w="93" w:type="dxa"/>
        <w:tblLook w:val="04A0" w:firstRow="1" w:lastRow="0" w:firstColumn="1" w:lastColumn="0" w:noHBand="0" w:noVBand="1"/>
      </w:tblPr>
      <w:tblGrid>
        <w:gridCol w:w="13814"/>
        <w:gridCol w:w="221"/>
        <w:gridCol w:w="221"/>
        <w:gridCol w:w="221"/>
      </w:tblGrid>
      <w:tr w:rsidR="004F4E59" w:rsidRPr="004F4E59" w14:paraId="264C037B" w14:textId="77777777" w:rsidTr="00EC6506">
        <w:trPr>
          <w:trHeight w:val="795"/>
        </w:trPr>
        <w:tc>
          <w:tcPr>
            <w:tcW w:w="10405" w:type="dxa"/>
            <w:shd w:val="clear" w:color="auto" w:fill="auto"/>
            <w:noWrap/>
            <w:vAlign w:val="center"/>
            <w:hideMark/>
          </w:tcPr>
          <w:tbl>
            <w:tblPr>
              <w:tblW w:w="15820" w:type="dxa"/>
              <w:tblInd w:w="93" w:type="dxa"/>
              <w:tblLook w:val="04A0" w:firstRow="1" w:lastRow="0" w:firstColumn="1" w:lastColumn="0" w:noHBand="0" w:noVBand="1"/>
            </w:tblPr>
            <w:tblGrid>
              <w:gridCol w:w="1443"/>
              <w:gridCol w:w="1442"/>
              <w:gridCol w:w="1443"/>
              <w:gridCol w:w="1249"/>
              <w:gridCol w:w="1249"/>
              <w:gridCol w:w="1017"/>
              <w:gridCol w:w="1731"/>
              <w:gridCol w:w="1233"/>
              <w:gridCol w:w="1150"/>
              <w:gridCol w:w="1548"/>
            </w:tblGrid>
            <w:tr w:rsidR="00EC6506" w:rsidRPr="00E668D8" w14:paraId="42B268F3" w14:textId="77777777" w:rsidTr="00A44BDD">
              <w:trPr>
                <w:trHeight w:val="315"/>
              </w:trPr>
              <w:tc>
                <w:tcPr>
                  <w:tcW w:w="50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2DE9B8" w14:textId="7856DAD4" w:rsidR="00EC6506" w:rsidRPr="00E668D8" w:rsidRDefault="00EC6506" w:rsidP="00EC6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FA2D7B">
                    <w:rPr>
                      <w:rFonts w:ascii="Times New Roman" w:eastAsia="Times New Roman" w:hAnsi="Times New Roman" w:cs="Times New Roman"/>
                      <w:lang w:eastAsia="ru-RU"/>
                    </w:rPr>
                    <w:t>Мәгълүматларның</w:t>
                  </w:r>
                  <w:proofErr w:type="spellEnd"/>
                  <w:r w:rsidRPr="00FA2D7B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FA2D7B">
                    <w:rPr>
                      <w:rFonts w:ascii="Times New Roman" w:eastAsia="Times New Roman" w:hAnsi="Times New Roman" w:cs="Times New Roman"/>
                      <w:lang w:eastAsia="ru-RU"/>
                    </w:rPr>
                    <w:t>дөреслеген</w:t>
                  </w:r>
                  <w:proofErr w:type="spellEnd"/>
                  <w:r w:rsidRPr="00FA2D7B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FA2D7B">
                    <w:rPr>
                      <w:rFonts w:ascii="Times New Roman" w:eastAsia="Times New Roman" w:hAnsi="Times New Roman" w:cs="Times New Roman"/>
                      <w:lang w:eastAsia="ru-RU"/>
                    </w:rPr>
                    <w:t>раслыйм</w:t>
                  </w:r>
                  <w:proofErr w:type="spellEnd"/>
                  <w:r w:rsidRPr="00FA2D7B">
                    <w:rPr>
                      <w:rFonts w:ascii="Times New Roman" w:eastAsia="Times New Roman" w:hAnsi="Times New Roman" w:cs="Times New Roman"/>
                      <w:lang w:eastAsia="ru-RU"/>
                    </w:rPr>
                    <w:t>: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6BFB94" w14:textId="77777777" w:rsidR="00EC6506" w:rsidRPr="00E668D8" w:rsidRDefault="00EC6506" w:rsidP="00EC6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89F3E67" w14:textId="77777777" w:rsidR="00EC6506" w:rsidRPr="00E668D8" w:rsidRDefault="00EC6506" w:rsidP="00EC65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0299C87" w14:textId="77777777" w:rsidR="00EC6506" w:rsidRPr="00E668D8" w:rsidRDefault="00EC6506" w:rsidP="00EC65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766E034" w14:textId="77777777" w:rsidR="00EC6506" w:rsidRPr="00E668D8" w:rsidRDefault="00EC6506" w:rsidP="00EC65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0B3F9B8" w14:textId="77777777" w:rsidR="00EC6506" w:rsidRPr="00E668D8" w:rsidRDefault="00EC6506" w:rsidP="00EC65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37FBE9F" w14:textId="77777777" w:rsidR="00EC6506" w:rsidRPr="00E668D8" w:rsidRDefault="00EC6506" w:rsidP="00EC65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6C084C6" w14:textId="77777777" w:rsidR="00EC6506" w:rsidRPr="00E668D8" w:rsidRDefault="00EC6506" w:rsidP="00EC65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6506" w:rsidRPr="00E668D8" w14:paraId="43EC78BE" w14:textId="77777777" w:rsidTr="00A44BDD">
              <w:trPr>
                <w:trHeight w:val="360"/>
              </w:trPr>
              <w:tc>
                <w:tcPr>
                  <w:tcW w:w="16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70F945" w14:textId="77777777" w:rsidR="00EC6506" w:rsidRPr="00E668D8" w:rsidRDefault="00EC6506" w:rsidP="00EC65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17BD0E" w14:textId="77777777" w:rsidR="00EC6506" w:rsidRPr="00E668D8" w:rsidRDefault="00EC6506" w:rsidP="00EC65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BCBEFF" w14:textId="77777777" w:rsidR="00EC6506" w:rsidRPr="00E668D8" w:rsidRDefault="00EC6506" w:rsidP="00EC65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F7E851" w14:textId="77777777" w:rsidR="00EC6506" w:rsidRPr="00E668D8" w:rsidRDefault="00EC6506" w:rsidP="00EC65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9867A8" w14:textId="77777777" w:rsidR="00EC6506" w:rsidRPr="00E668D8" w:rsidRDefault="00EC6506" w:rsidP="00EC65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CD7829" w14:textId="77777777" w:rsidR="00EC6506" w:rsidRPr="00E668D8" w:rsidRDefault="00EC6506" w:rsidP="00EC65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87BED3" w14:textId="77777777" w:rsidR="00EC6506" w:rsidRPr="00E668D8" w:rsidRDefault="00EC6506" w:rsidP="00EC65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B056ED" w14:textId="77777777" w:rsidR="00EC6506" w:rsidRPr="00E668D8" w:rsidRDefault="00EC6506" w:rsidP="00EC6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03BDBA" w14:textId="77777777" w:rsidR="00EC6506" w:rsidRPr="00E668D8" w:rsidRDefault="00EC6506" w:rsidP="00EC6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927DAF" w14:textId="77777777" w:rsidR="00EC6506" w:rsidRPr="00E668D8" w:rsidRDefault="00EC6506" w:rsidP="00EC6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6506" w:rsidRPr="00E668D8" w14:paraId="37BAFEDF" w14:textId="77777777" w:rsidTr="00A44BDD">
              <w:trPr>
                <w:trHeight w:val="375"/>
              </w:trPr>
              <w:tc>
                <w:tcPr>
                  <w:tcW w:w="33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E0E684" w14:textId="77777777" w:rsidR="00EC6506" w:rsidRPr="00EC6506" w:rsidRDefault="00EC6506" w:rsidP="00EC6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tt-RU" w:eastAsia="ru-RU"/>
                    </w:rPr>
                    <w:t>Оешма җитәкчесе</w:t>
                  </w:r>
                </w:p>
              </w:tc>
              <w:tc>
                <w:tcPr>
                  <w:tcW w:w="31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F83976" w14:textId="77777777" w:rsidR="00EC6506" w:rsidRPr="00E668D8" w:rsidRDefault="00EC6506" w:rsidP="00EC650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68D8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C11FBC" w14:textId="77777777" w:rsidR="00EC6506" w:rsidRPr="00E668D8" w:rsidRDefault="00EC6506" w:rsidP="00EC65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68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EB4E28" w14:textId="77777777" w:rsidR="00EC6506" w:rsidRPr="00E668D8" w:rsidRDefault="00EC6506" w:rsidP="00EC65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222CBA" w14:textId="77777777" w:rsidR="00EC6506" w:rsidRPr="00E668D8" w:rsidRDefault="00EC6506" w:rsidP="00EC650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1A8706" w14:textId="77777777" w:rsidR="00EC6506" w:rsidRPr="00E668D8" w:rsidRDefault="00EC6506" w:rsidP="00EC65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6506" w:rsidRPr="00E668D8" w14:paraId="41DD8EC2" w14:textId="77777777" w:rsidTr="00A44BDD">
              <w:trPr>
                <w:trHeight w:val="375"/>
              </w:trPr>
              <w:tc>
                <w:tcPr>
                  <w:tcW w:w="33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D07712" w14:textId="77777777" w:rsidR="00EC6506" w:rsidRPr="00EC6506" w:rsidRDefault="00EC6506" w:rsidP="00EC6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 w:eastAsia="ru-RU"/>
                    </w:rPr>
                    <w:t>алучыныкы</w:t>
                  </w:r>
                </w:p>
              </w:tc>
              <w:tc>
                <w:tcPr>
                  <w:tcW w:w="31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74C103" w14:textId="77777777" w:rsidR="00EC6506" w:rsidRPr="00E668D8" w:rsidRDefault="00EC6506" w:rsidP="00EC65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68D8">
                    <w:rPr>
                      <w:rFonts w:ascii="Times New Roman" w:eastAsia="Times New Roman" w:hAnsi="Times New Roman" w:cs="Times New Roman"/>
                      <w:lang w:eastAsia="ru-RU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lang w:val="tt-RU" w:eastAsia="ru-RU"/>
                    </w:rPr>
                    <w:t>имза</w:t>
                  </w:r>
                  <w:r w:rsidRPr="00E668D8">
                    <w:rPr>
                      <w:rFonts w:ascii="Times New Roman" w:eastAsia="Times New Roman" w:hAnsi="Times New Roman" w:cs="Times New Roman"/>
                      <w:lang w:eastAsia="ru-RU"/>
                    </w:rPr>
                    <w:t>)</w:t>
                  </w:r>
                </w:p>
              </w:tc>
              <w:tc>
                <w:tcPr>
                  <w:tcW w:w="46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1D50E7" w14:textId="77777777" w:rsidR="00EC6506" w:rsidRPr="00E668D8" w:rsidRDefault="00EC6506" w:rsidP="00EC65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68D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(фамилия, </w:t>
                  </w:r>
                  <w:r>
                    <w:rPr>
                      <w:rFonts w:ascii="Times New Roman" w:eastAsia="Times New Roman" w:hAnsi="Times New Roman" w:cs="Times New Roman"/>
                      <w:lang w:val="tt-RU" w:eastAsia="ru-RU"/>
                    </w:rPr>
                    <w:t>исем</w:t>
                  </w:r>
                  <w:r w:rsidRPr="00E668D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lang w:val="tt-RU" w:eastAsia="ru-RU"/>
                    </w:rPr>
                    <w:t>атасының исеме</w:t>
                  </w:r>
                  <w:r w:rsidRPr="00E668D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(</w:t>
                  </w:r>
                  <w:r>
                    <w:rPr>
                      <w:rFonts w:ascii="Times New Roman" w:eastAsia="Times New Roman" w:hAnsi="Times New Roman" w:cs="Times New Roman"/>
                      <w:lang w:val="tt-RU" w:eastAsia="ru-RU"/>
                    </w:rPr>
                    <w:t>булганда</w:t>
                  </w:r>
                  <w:r w:rsidRPr="00E668D8">
                    <w:rPr>
                      <w:rFonts w:ascii="Times New Roman" w:eastAsia="Times New Roman" w:hAnsi="Times New Roman" w:cs="Times New Roman"/>
                      <w:lang w:eastAsia="ru-RU"/>
                    </w:rPr>
                    <w:t>)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B58C55" w14:textId="77777777" w:rsidR="00EC6506" w:rsidRPr="00E668D8" w:rsidRDefault="00EC6506" w:rsidP="00EC65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D54743" w14:textId="77777777" w:rsidR="00EC6506" w:rsidRPr="00E668D8" w:rsidRDefault="00EC6506" w:rsidP="00EC650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1B9986" w14:textId="77777777" w:rsidR="00EC6506" w:rsidRPr="00E668D8" w:rsidRDefault="00EC6506" w:rsidP="00EC65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6506" w:rsidRPr="00E668D8" w14:paraId="5AC31CE2" w14:textId="77777777" w:rsidTr="00A44BDD">
              <w:trPr>
                <w:trHeight w:val="315"/>
              </w:trPr>
              <w:tc>
                <w:tcPr>
                  <w:tcW w:w="16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BA8396" w14:textId="77777777" w:rsidR="00EC6506" w:rsidRPr="00E668D8" w:rsidRDefault="00EC6506" w:rsidP="00EC650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570CE6" w14:textId="77777777" w:rsidR="00EC6506" w:rsidRPr="00E668D8" w:rsidRDefault="00EC6506" w:rsidP="00EC6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96B3B0" w14:textId="77777777" w:rsidR="00EC6506" w:rsidRPr="00E668D8" w:rsidRDefault="00EC6506" w:rsidP="00EC65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784294" w14:textId="77777777" w:rsidR="00EC6506" w:rsidRPr="00E668D8" w:rsidRDefault="00EC6506" w:rsidP="00EC650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9EE0DD" w14:textId="77777777" w:rsidR="00EC6506" w:rsidRPr="00E668D8" w:rsidRDefault="00EC6506" w:rsidP="00EC65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25417E" w14:textId="77777777" w:rsidR="00EC6506" w:rsidRPr="00E668D8" w:rsidRDefault="00EC6506" w:rsidP="00EC65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4E7C5B" w14:textId="77777777" w:rsidR="00EC6506" w:rsidRPr="00E668D8" w:rsidRDefault="00EC6506" w:rsidP="00EC65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057305" w14:textId="77777777" w:rsidR="00EC6506" w:rsidRPr="00E668D8" w:rsidRDefault="00EC6506" w:rsidP="00EC65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1A56FE" w14:textId="77777777" w:rsidR="00EC6506" w:rsidRPr="00E668D8" w:rsidRDefault="00EC6506" w:rsidP="00EC650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880F64" w14:textId="77777777" w:rsidR="00EC6506" w:rsidRPr="00E668D8" w:rsidRDefault="00EC6506" w:rsidP="00EC65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6506" w:rsidRPr="00E668D8" w14:paraId="3ED93D61" w14:textId="77777777" w:rsidTr="00A44BDD">
              <w:trPr>
                <w:trHeight w:val="375"/>
              </w:trPr>
              <w:tc>
                <w:tcPr>
                  <w:tcW w:w="33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37F4BA" w14:textId="77777777" w:rsidR="00EC6506" w:rsidRPr="00E668D8" w:rsidRDefault="00EC6506" w:rsidP="00EC6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tt-RU" w:eastAsia="ru-RU"/>
                    </w:rPr>
                    <w:t xml:space="preserve">Баш </w:t>
                  </w:r>
                  <w:r w:rsidRPr="00E668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бухгалтер</w:t>
                  </w:r>
                </w:p>
              </w:tc>
              <w:tc>
                <w:tcPr>
                  <w:tcW w:w="31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B44942" w14:textId="77777777" w:rsidR="00EC6506" w:rsidRPr="00E668D8" w:rsidRDefault="00EC6506" w:rsidP="00EC650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E668D8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6B199A" w14:textId="77777777" w:rsidR="00EC6506" w:rsidRPr="00E668D8" w:rsidRDefault="00EC6506" w:rsidP="00EC65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E668D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_______________________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C224BA" w14:textId="77777777" w:rsidR="00EC6506" w:rsidRPr="00E668D8" w:rsidRDefault="00EC6506" w:rsidP="00EC65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07D01B" w14:textId="77777777" w:rsidR="00EC6506" w:rsidRPr="00E668D8" w:rsidRDefault="00EC6506" w:rsidP="00EC650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C78229" w14:textId="77777777" w:rsidR="00EC6506" w:rsidRPr="00E668D8" w:rsidRDefault="00EC6506" w:rsidP="00EC65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6506" w:rsidRPr="00E668D8" w14:paraId="2061BA20" w14:textId="77777777" w:rsidTr="00A44BDD">
              <w:trPr>
                <w:trHeight w:val="315"/>
              </w:trPr>
              <w:tc>
                <w:tcPr>
                  <w:tcW w:w="16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148DF4" w14:textId="77777777" w:rsidR="00EC6506" w:rsidRPr="00E668D8" w:rsidRDefault="00EC6506" w:rsidP="00EC6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9689B4" w14:textId="77777777" w:rsidR="00EC6506" w:rsidRPr="00E668D8" w:rsidRDefault="00EC6506" w:rsidP="00EC6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2DA3D8" w14:textId="77777777" w:rsidR="00EC6506" w:rsidRPr="00E668D8" w:rsidRDefault="00EC6506" w:rsidP="00EC65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68D8">
                    <w:rPr>
                      <w:rFonts w:ascii="Times New Roman" w:eastAsia="Times New Roman" w:hAnsi="Times New Roman" w:cs="Times New Roman"/>
                      <w:lang w:eastAsia="ru-RU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lang w:val="tt-RU" w:eastAsia="ru-RU"/>
                    </w:rPr>
                    <w:t>имза</w:t>
                  </w:r>
                  <w:r w:rsidRPr="00E668D8">
                    <w:rPr>
                      <w:rFonts w:ascii="Times New Roman" w:eastAsia="Times New Roman" w:hAnsi="Times New Roman" w:cs="Times New Roman"/>
                      <w:lang w:eastAsia="ru-RU"/>
                    </w:rPr>
                    <w:t>)</w:t>
                  </w:r>
                </w:p>
              </w:tc>
              <w:tc>
                <w:tcPr>
                  <w:tcW w:w="46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F36D10" w14:textId="77777777" w:rsidR="00EC6506" w:rsidRPr="00E668D8" w:rsidRDefault="00EC6506" w:rsidP="00EC65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68D8">
                    <w:rPr>
                      <w:rFonts w:ascii="Times New Roman" w:eastAsia="Times New Roman" w:hAnsi="Times New Roman" w:cs="Times New Roman"/>
                      <w:lang w:eastAsia="ru-RU"/>
                    </w:rPr>
                    <w:t>(</w:t>
                  </w:r>
                  <w:r w:rsidRPr="00EC650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фамилия, </w:t>
                  </w:r>
                  <w:r w:rsidRPr="00EC6506">
                    <w:rPr>
                      <w:rFonts w:ascii="Times New Roman" w:eastAsia="Times New Roman" w:hAnsi="Times New Roman" w:cs="Times New Roman"/>
                      <w:lang w:val="tt-RU" w:eastAsia="ru-RU"/>
                    </w:rPr>
                    <w:t>исем</w:t>
                  </w:r>
                  <w:r w:rsidRPr="00EC650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</w:t>
                  </w:r>
                  <w:r w:rsidRPr="00EC6506">
                    <w:rPr>
                      <w:rFonts w:ascii="Times New Roman" w:eastAsia="Times New Roman" w:hAnsi="Times New Roman" w:cs="Times New Roman"/>
                      <w:lang w:val="tt-RU" w:eastAsia="ru-RU"/>
                    </w:rPr>
                    <w:t>атасының исеме</w:t>
                  </w:r>
                  <w:r w:rsidRPr="00EC650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(</w:t>
                  </w:r>
                  <w:r w:rsidRPr="00EC6506">
                    <w:rPr>
                      <w:rFonts w:ascii="Times New Roman" w:eastAsia="Times New Roman" w:hAnsi="Times New Roman" w:cs="Times New Roman"/>
                      <w:lang w:val="tt-RU" w:eastAsia="ru-RU"/>
                    </w:rPr>
                    <w:t>булганда</w:t>
                  </w:r>
                  <w:r w:rsidRPr="00E668D8">
                    <w:rPr>
                      <w:rFonts w:ascii="Times New Roman" w:eastAsia="Times New Roman" w:hAnsi="Times New Roman" w:cs="Times New Roman"/>
                      <w:lang w:eastAsia="ru-RU"/>
                    </w:rPr>
                    <w:t>)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ABBF40" w14:textId="77777777" w:rsidR="00EC6506" w:rsidRPr="00E668D8" w:rsidRDefault="00EC6506" w:rsidP="00EC65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D4DC2E" w14:textId="77777777" w:rsidR="00EC6506" w:rsidRPr="00E668D8" w:rsidRDefault="00EC6506" w:rsidP="00EC650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0FBA10" w14:textId="77777777" w:rsidR="00EC6506" w:rsidRPr="00E668D8" w:rsidRDefault="00EC6506" w:rsidP="00EC65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6506" w:rsidRPr="00E668D8" w14:paraId="7EE7E94A" w14:textId="77777777" w:rsidTr="00A44BDD">
              <w:trPr>
                <w:trHeight w:val="315"/>
              </w:trPr>
              <w:tc>
                <w:tcPr>
                  <w:tcW w:w="16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2E2DF2" w14:textId="77777777" w:rsidR="00EC6506" w:rsidRPr="00E668D8" w:rsidRDefault="00EC6506" w:rsidP="00EC6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A59253" w14:textId="77777777" w:rsidR="00EC6506" w:rsidRPr="00E668D8" w:rsidRDefault="00EC6506" w:rsidP="00EC6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EB6C31" w14:textId="77777777" w:rsidR="00EC6506" w:rsidRPr="00E668D8" w:rsidRDefault="00EC6506" w:rsidP="00EC65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A27F2B" w14:textId="77777777" w:rsidR="00EC6506" w:rsidRPr="00E668D8" w:rsidRDefault="00EC6506" w:rsidP="00EC650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F5A010" w14:textId="77777777" w:rsidR="00EC6506" w:rsidRPr="00E668D8" w:rsidRDefault="00EC6506" w:rsidP="00EC65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0A6100" w14:textId="77777777" w:rsidR="00EC6506" w:rsidRPr="00E668D8" w:rsidRDefault="00EC6506" w:rsidP="00EC65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381904" w14:textId="77777777" w:rsidR="00EC6506" w:rsidRPr="00E668D8" w:rsidRDefault="00EC6506" w:rsidP="00EC65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246408" w14:textId="77777777" w:rsidR="00EC6506" w:rsidRPr="00E668D8" w:rsidRDefault="00EC6506" w:rsidP="00EC65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1E3584" w14:textId="77777777" w:rsidR="00EC6506" w:rsidRPr="00E668D8" w:rsidRDefault="00EC6506" w:rsidP="00EC650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F7BBAF" w14:textId="77777777" w:rsidR="00EC6506" w:rsidRPr="00E668D8" w:rsidRDefault="00EC6506" w:rsidP="00EC65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6506" w:rsidRPr="00E668D8" w14:paraId="64DFCE06" w14:textId="77777777" w:rsidTr="00A44BDD">
              <w:trPr>
                <w:trHeight w:val="375"/>
              </w:trPr>
              <w:tc>
                <w:tcPr>
                  <w:tcW w:w="33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EDC18A" w14:textId="77777777" w:rsidR="00EC6506" w:rsidRPr="00E668D8" w:rsidRDefault="00EC6506" w:rsidP="00EC6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tt-RU" w:eastAsia="ru-RU"/>
                    </w:rPr>
                    <w:t>Башкаручы</w:t>
                  </w:r>
                  <w:r w:rsidRPr="00E668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</w:t>
                  </w:r>
                </w:p>
              </w:tc>
              <w:tc>
                <w:tcPr>
                  <w:tcW w:w="31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3926885A" w14:textId="77777777" w:rsidR="00EC6506" w:rsidRPr="00E668D8" w:rsidRDefault="00EC6506" w:rsidP="00EC6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E668D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6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49A789" w14:textId="77777777" w:rsidR="00EC6506" w:rsidRPr="00E668D8" w:rsidRDefault="00EC6506" w:rsidP="00EC65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E668D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_______________________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ACE726" w14:textId="77777777" w:rsidR="00EC6506" w:rsidRPr="00E668D8" w:rsidRDefault="00EC6506" w:rsidP="00EC6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proofErr w:type="gramStart"/>
                  <w:r w:rsidRPr="00E668D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тел:_</w:t>
                  </w:r>
                  <w:proofErr w:type="gramEnd"/>
                  <w:r w:rsidRPr="00E668D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______</w:t>
                  </w:r>
                </w:p>
              </w:tc>
              <w:tc>
                <w:tcPr>
                  <w:tcW w:w="3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2C4F01" w14:textId="77777777" w:rsidR="00EC6506" w:rsidRPr="00E668D8" w:rsidRDefault="00EC6506" w:rsidP="00EC6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E668D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E-mail: _________________</w:t>
                  </w:r>
                </w:p>
              </w:tc>
            </w:tr>
            <w:tr w:rsidR="00EC6506" w:rsidRPr="00E668D8" w14:paraId="1151F6BC" w14:textId="77777777" w:rsidTr="00A44BDD">
              <w:trPr>
                <w:trHeight w:val="315"/>
              </w:trPr>
              <w:tc>
                <w:tcPr>
                  <w:tcW w:w="16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EFB543" w14:textId="77777777" w:rsidR="00EC6506" w:rsidRPr="00E668D8" w:rsidRDefault="00EC6506" w:rsidP="00EC6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09B990" w14:textId="77777777" w:rsidR="00EC6506" w:rsidRPr="00E668D8" w:rsidRDefault="00EC6506" w:rsidP="00EC6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208448" w14:textId="77777777" w:rsidR="00EC6506" w:rsidRPr="00E668D8" w:rsidRDefault="00EC6506" w:rsidP="00EC65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68D8">
                    <w:rPr>
                      <w:rFonts w:ascii="Times New Roman" w:eastAsia="Times New Roman" w:hAnsi="Times New Roman" w:cs="Times New Roman"/>
                      <w:lang w:eastAsia="ru-RU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lang w:val="tt-RU" w:eastAsia="ru-RU"/>
                    </w:rPr>
                    <w:t>имза</w:t>
                  </w:r>
                  <w:r w:rsidRPr="00E668D8">
                    <w:rPr>
                      <w:rFonts w:ascii="Times New Roman" w:eastAsia="Times New Roman" w:hAnsi="Times New Roman" w:cs="Times New Roman"/>
                      <w:lang w:eastAsia="ru-RU"/>
                    </w:rPr>
                    <w:t>)</w:t>
                  </w:r>
                </w:p>
              </w:tc>
              <w:tc>
                <w:tcPr>
                  <w:tcW w:w="46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7F9620" w14:textId="77777777" w:rsidR="00EC6506" w:rsidRPr="00E668D8" w:rsidRDefault="00EC6506" w:rsidP="00EC65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68D8">
                    <w:rPr>
                      <w:rFonts w:ascii="Times New Roman" w:eastAsia="Times New Roman" w:hAnsi="Times New Roman" w:cs="Times New Roman"/>
                      <w:lang w:eastAsia="ru-RU"/>
                    </w:rPr>
                    <w:t>(</w:t>
                  </w:r>
                  <w:r w:rsidRPr="00EC650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фамилия, </w:t>
                  </w:r>
                  <w:r w:rsidRPr="00EC6506">
                    <w:rPr>
                      <w:rFonts w:ascii="Times New Roman" w:eastAsia="Times New Roman" w:hAnsi="Times New Roman" w:cs="Times New Roman"/>
                      <w:lang w:val="tt-RU" w:eastAsia="ru-RU"/>
                    </w:rPr>
                    <w:t>исем</w:t>
                  </w:r>
                  <w:r w:rsidRPr="00EC650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</w:t>
                  </w:r>
                  <w:r w:rsidRPr="00EC6506">
                    <w:rPr>
                      <w:rFonts w:ascii="Times New Roman" w:eastAsia="Times New Roman" w:hAnsi="Times New Roman" w:cs="Times New Roman"/>
                      <w:lang w:val="tt-RU" w:eastAsia="ru-RU"/>
                    </w:rPr>
                    <w:t>атасының исеме</w:t>
                  </w:r>
                  <w:r w:rsidRPr="00EC650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(</w:t>
                  </w:r>
                  <w:r w:rsidRPr="00EC6506">
                    <w:rPr>
                      <w:rFonts w:ascii="Times New Roman" w:eastAsia="Times New Roman" w:hAnsi="Times New Roman" w:cs="Times New Roman"/>
                      <w:lang w:val="tt-RU" w:eastAsia="ru-RU"/>
                    </w:rPr>
                    <w:t>булганда</w:t>
                  </w:r>
                  <w:r w:rsidRPr="00E668D8">
                    <w:rPr>
                      <w:rFonts w:ascii="Times New Roman" w:eastAsia="Times New Roman" w:hAnsi="Times New Roman" w:cs="Times New Roman"/>
                      <w:lang w:eastAsia="ru-RU"/>
                    </w:rPr>
                    <w:t>)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AF068B" w14:textId="77777777" w:rsidR="00EC6506" w:rsidRPr="00E668D8" w:rsidRDefault="00EC6506" w:rsidP="00EC650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9ACFD2" w14:textId="77777777" w:rsidR="00EC6506" w:rsidRPr="00E668D8" w:rsidRDefault="00EC6506" w:rsidP="00EC650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239684" w14:textId="77777777" w:rsidR="00EC6506" w:rsidRPr="00E668D8" w:rsidRDefault="00EC6506" w:rsidP="00EC650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6506" w:rsidRPr="00E668D8" w14:paraId="4783C1A4" w14:textId="77777777" w:rsidTr="00A44BDD">
              <w:trPr>
                <w:trHeight w:val="372"/>
              </w:trPr>
              <w:tc>
                <w:tcPr>
                  <w:tcW w:w="33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73474B" w14:textId="77777777" w:rsidR="00EC6506" w:rsidRPr="00EC6506" w:rsidRDefault="00EC6506" w:rsidP="00EC6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tt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tt-RU" w:eastAsia="ru-RU"/>
                    </w:rPr>
                    <w:t>Имза</w:t>
                  </w:r>
                  <w:r w:rsidRPr="00E668D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(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val="tt-RU" w:eastAsia="ru-RU"/>
                    </w:rPr>
                    <w:t>булганда)</w:t>
                  </w:r>
                </w:p>
              </w:tc>
              <w:tc>
                <w:tcPr>
                  <w:tcW w:w="1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82B62E" w14:textId="77777777" w:rsidR="00EC6506" w:rsidRPr="00E668D8" w:rsidRDefault="00EC6506" w:rsidP="00EC650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93C372" w14:textId="77777777" w:rsidR="00EC6506" w:rsidRPr="00E668D8" w:rsidRDefault="00EC6506" w:rsidP="00EC650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BDEA39" w14:textId="77777777" w:rsidR="00EC6506" w:rsidRPr="00E668D8" w:rsidRDefault="00EC6506" w:rsidP="00EC650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CF3F48" w14:textId="77777777" w:rsidR="00EC6506" w:rsidRPr="00E668D8" w:rsidRDefault="00EC6506" w:rsidP="00EC6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BB9E4C" w14:textId="77777777" w:rsidR="00EC6506" w:rsidRPr="00E668D8" w:rsidRDefault="00EC6506" w:rsidP="00EC6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B4AE17" w14:textId="77777777" w:rsidR="00EC6506" w:rsidRPr="00E668D8" w:rsidRDefault="00EC6506" w:rsidP="00EC6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877216" w14:textId="77777777" w:rsidR="00EC6506" w:rsidRPr="00E668D8" w:rsidRDefault="00EC6506" w:rsidP="00EC650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3085A5" w14:textId="77777777" w:rsidR="00EC6506" w:rsidRPr="00E668D8" w:rsidRDefault="00EC6506" w:rsidP="00EC650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6506" w:rsidRPr="00E668D8" w14:paraId="4D6DAF75" w14:textId="77777777" w:rsidTr="00A44BDD">
              <w:trPr>
                <w:trHeight w:val="263"/>
              </w:trPr>
              <w:tc>
                <w:tcPr>
                  <w:tcW w:w="16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A87AFC" w14:textId="77777777" w:rsidR="00EC6506" w:rsidRPr="00E668D8" w:rsidRDefault="00EC6506" w:rsidP="00EC6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82D72E" w14:textId="7803E46A" w:rsidR="00EC6506" w:rsidRPr="00704632" w:rsidRDefault="00EC6506" w:rsidP="00EC6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t-RU" w:eastAsia="ru-RU"/>
                    </w:rPr>
                  </w:pPr>
                </w:p>
              </w:tc>
              <w:tc>
                <w:tcPr>
                  <w:tcW w:w="1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860469" w14:textId="77777777" w:rsidR="00EC6506" w:rsidRPr="00E668D8" w:rsidRDefault="00EC6506" w:rsidP="00EC650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63FDFF" w14:textId="77777777" w:rsidR="00EC6506" w:rsidRPr="00E668D8" w:rsidRDefault="00EC6506" w:rsidP="00EC650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13EEEA" w14:textId="77777777" w:rsidR="00EC6506" w:rsidRPr="00E668D8" w:rsidRDefault="00EC6506" w:rsidP="00EC650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C14139" w14:textId="77777777" w:rsidR="00EC6506" w:rsidRPr="00E668D8" w:rsidRDefault="00EC6506" w:rsidP="00EC650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F02D14" w14:textId="77777777" w:rsidR="00EC6506" w:rsidRPr="00E668D8" w:rsidRDefault="00EC6506" w:rsidP="00EC650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FE3E64" w14:textId="77777777" w:rsidR="00EC6506" w:rsidRPr="00E668D8" w:rsidRDefault="00EC6506" w:rsidP="00EC65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AC7245" w14:textId="77777777" w:rsidR="00EC6506" w:rsidRPr="00E668D8" w:rsidRDefault="00EC6506" w:rsidP="00EC650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A8A924" w14:textId="77777777" w:rsidR="00EC6506" w:rsidRPr="00E668D8" w:rsidRDefault="00EC6506" w:rsidP="00EC650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45FD5E7" w14:textId="261CC04F"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9" w:type="dxa"/>
            <w:shd w:val="clear" w:color="auto" w:fill="auto"/>
            <w:hideMark/>
          </w:tcPr>
          <w:p w14:paraId="6B9DADF8" w14:textId="77777777" w:rsidR="004F4E59" w:rsidRPr="004F4E59" w:rsidRDefault="004F4E59" w:rsidP="004F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shd w:val="clear" w:color="auto" w:fill="auto"/>
            <w:hideMark/>
          </w:tcPr>
          <w:p w14:paraId="1B2805FF" w14:textId="77777777" w:rsidR="004F4E59" w:rsidRPr="004F4E59" w:rsidRDefault="004F4E59" w:rsidP="004F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shd w:val="clear" w:color="auto" w:fill="auto"/>
            <w:hideMark/>
          </w:tcPr>
          <w:p w14:paraId="697AC7B3" w14:textId="77777777" w:rsidR="004F4E59" w:rsidRPr="004F4E59" w:rsidRDefault="004F4E59" w:rsidP="004F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768D78C" w14:textId="25E90AFA" w:rsidR="00965AA7" w:rsidRDefault="00965AA7" w:rsidP="00965AA7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65AA7" w:rsidSect="006A47C1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05C9CB56" w14:textId="5DF7CFEA" w:rsidR="00D26436" w:rsidRPr="00D26436" w:rsidRDefault="00D26436" w:rsidP="00D26436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tt-RU"/>
        </w:rPr>
        <w:lastRenderedPageBreak/>
        <w:t>5</w:t>
      </w:r>
      <w:r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6436">
        <w:rPr>
          <w:rFonts w:ascii="Times New Roman" w:hAnsi="Times New Roman"/>
          <w:sz w:val="24"/>
          <w:szCs w:val="24"/>
        </w:rPr>
        <w:t>нче</w:t>
      </w:r>
      <w:proofErr w:type="spellEnd"/>
      <w:r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6436">
        <w:rPr>
          <w:rFonts w:ascii="Times New Roman" w:hAnsi="Times New Roman"/>
          <w:sz w:val="24"/>
          <w:szCs w:val="24"/>
        </w:rPr>
        <w:t>кушымта</w:t>
      </w:r>
      <w:proofErr w:type="spellEnd"/>
      <w:r w:rsidRPr="00D26436">
        <w:rPr>
          <w:rFonts w:ascii="Times New Roman" w:hAnsi="Times New Roman"/>
          <w:sz w:val="24"/>
          <w:szCs w:val="24"/>
        </w:rPr>
        <w:t xml:space="preserve"> </w:t>
      </w:r>
    </w:p>
    <w:p w14:paraId="298A51D3" w14:textId="77777777" w:rsidR="00D26436" w:rsidRPr="00D26436" w:rsidRDefault="00D26436" w:rsidP="00D26436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3A71CC3E" w14:textId="5D9DF84E" w:rsidR="00D26436" w:rsidRPr="00D26436" w:rsidRDefault="00074B83" w:rsidP="00D26436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D26436" w:rsidRPr="00D26436">
        <w:rPr>
          <w:rFonts w:ascii="Times New Roman" w:hAnsi="Times New Roman"/>
          <w:sz w:val="24"/>
          <w:szCs w:val="24"/>
        </w:rPr>
        <w:t xml:space="preserve">Лениногорск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муниципаль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районы</w:t>
      </w:r>
      <w:r>
        <w:rPr>
          <w:rFonts w:ascii="Times New Roman" w:hAnsi="Times New Roman"/>
          <w:sz w:val="24"/>
          <w:szCs w:val="24"/>
        </w:rPr>
        <w:t>»</w:t>
      </w:r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муниципаль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берәмлеге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Башкарма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комитетының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2024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елның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D26436" w:rsidRPr="00D26436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»</w:t>
      </w:r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августындагы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1145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номерлы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карары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белән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расланды</w:t>
      </w:r>
      <w:proofErr w:type="spellEnd"/>
    </w:p>
    <w:p w14:paraId="02FF2581" w14:textId="77777777" w:rsidR="006A47C1" w:rsidRDefault="006A47C1" w:rsidP="006A47C1">
      <w:pPr>
        <w:spacing w:line="240" w:lineRule="auto"/>
        <w:ind w:left="581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(форма)</w:t>
      </w:r>
    </w:p>
    <w:p w14:paraId="637337EC" w14:textId="03706595" w:rsidR="00EC6506" w:rsidRPr="00EC6506" w:rsidRDefault="00EC6506" w:rsidP="00EC6506">
      <w:pPr>
        <w:widowControl w:val="0"/>
        <w:spacing w:after="709" w:line="322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tt-RU" w:bidi="tt-RU"/>
        </w:rPr>
      </w:pPr>
      <w:r w:rsidRPr="00EC6506"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tt-RU" w:bidi="tt-RU"/>
        </w:rPr>
        <w:t>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tt-RU" w:bidi="tt-RU"/>
        </w:rPr>
        <w:t>4</w:t>
      </w:r>
      <w:r w:rsidRPr="00EC6506"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tt-RU" w:bidi="tt-RU"/>
        </w:rPr>
        <w:t xml:space="preserve"> елның гыйнвар-июнь айларында сыер сөтенә сатылган һәм (яисә) үзендә эшкәртелүгә төяп озатылган факттагы чыгымнар турында белешмә</w:t>
      </w:r>
    </w:p>
    <w:p w14:paraId="37F584EB" w14:textId="77777777" w:rsidR="00E86C3F" w:rsidRPr="00EC6506" w:rsidRDefault="00E86C3F" w:rsidP="00E86C3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14:paraId="60F90C40" w14:textId="3BEC00C9" w:rsidR="00E86C3F" w:rsidRPr="00EC6506" w:rsidRDefault="00E86C3F" w:rsidP="00E86C3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tt-RU"/>
        </w:rPr>
      </w:pPr>
      <w:proofErr w:type="spellStart"/>
      <w:r w:rsidRPr="00E86C3F">
        <w:rPr>
          <w:rFonts w:ascii="Times New Roman" w:eastAsia="Calibri" w:hAnsi="Times New Roman" w:cs="Times New Roman"/>
          <w:sz w:val="28"/>
          <w:szCs w:val="28"/>
        </w:rPr>
        <w:t>н.п</w:t>
      </w:r>
      <w:proofErr w:type="spellEnd"/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. __________                                                               </w:t>
      </w:r>
      <w:proofErr w:type="gramStart"/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074B83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Pr="00E86C3F">
        <w:rPr>
          <w:rFonts w:ascii="Times New Roman" w:eastAsia="Calibri" w:hAnsi="Times New Roman" w:cs="Times New Roman"/>
          <w:sz w:val="28"/>
          <w:szCs w:val="28"/>
        </w:rPr>
        <w:t>___</w:t>
      </w:r>
      <w:r w:rsidR="00074B83">
        <w:rPr>
          <w:rFonts w:ascii="Times New Roman" w:eastAsia="Calibri" w:hAnsi="Times New Roman" w:cs="Times New Roman"/>
          <w:sz w:val="28"/>
          <w:szCs w:val="28"/>
        </w:rPr>
        <w:t>»</w:t>
      </w:r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 ______</w:t>
      </w:r>
      <w:r w:rsidR="006E7230">
        <w:rPr>
          <w:rFonts w:ascii="Times New Roman" w:eastAsia="Calibri" w:hAnsi="Times New Roman" w:cs="Times New Roman"/>
          <w:sz w:val="28"/>
          <w:szCs w:val="28"/>
        </w:rPr>
        <w:t>2024</w:t>
      </w:r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6506">
        <w:rPr>
          <w:rFonts w:ascii="Times New Roman" w:eastAsia="Calibri" w:hAnsi="Times New Roman" w:cs="Times New Roman"/>
          <w:sz w:val="28"/>
          <w:szCs w:val="28"/>
          <w:lang w:val="tt-RU"/>
        </w:rPr>
        <w:t>ел</w:t>
      </w:r>
    </w:p>
    <w:p w14:paraId="4D57EE22" w14:textId="77777777" w:rsidR="00E86C3F" w:rsidRPr="00E86C3F" w:rsidRDefault="00E86C3F" w:rsidP="00E86C3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15763FF" w14:textId="22A68363" w:rsidR="00E86C3F" w:rsidRPr="00E86C3F" w:rsidRDefault="00EC6506" w:rsidP="00E86C3F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C6506">
        <w:rPr>
          <w:rFonts w:ascii="Times New Roman" w:eastAsia="Calibri" w:hAnsi="Times New Roman" w:cs="Times New Roman"/>
          <w:sz w:val="28"/>
          <w:szCs w:val="28"/>
        </w:rPr>
        <w:t>Тотылган</w:t>
      </w:r>
      <w:proofErr w:type="spellEnd"/>
      <w:r w:rsidRPr="00EC6506">
        <w:rPr>
          <w:rFonts w:ascii="Times New Roman" w:eastAsia="Calibri" w:hAnsi="Times New Roman" w:cs="Times New Roman"/>
          <w:sz w:val="28"/>
          <w:szCs w:val="28"/>
        </w:rPr>
        <w:t xml:space="preserve"> фактик </w:t>
      </w:r>
      <w:proofErr w:type="spellStart"/>
      <w:r w:rsidRPr="00EC6506">
        <w:rPr>
          <w:rFonts w:ascii="Times New Roman" w:eastAsia="Calibri" w:hAnsi="Times New Roman" w:cs="Times New Roman"/>
          <w:sz w:val="28"/>
          <w:szCs w:val="28"/>
        </w:rPr>
        <w:t>чыгымнар</w:t>
      </w:r>
      <w:proofErr w:type="spellEnd"/>
      <w:r w:rsidRPr="00EC65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6C3F" w:rsidRPr="00E86C3F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14:paraId="50A3F8B7" w14:textId="4CD7D42A" w:rsidR="00E86C3F" w:rsidRPr="00E86C3F" w:rsidRDefault="00E86C3F" w:rsidP="00E86C3F">
      <w:pPr>
        <w:spacing w:after="160" w:line="240" w:lineRule="auto"/>
        <w:ind w:left="4956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6C3F">
        <w:rPr>
          <w:rFonts w:ascii="Times New Roman" w:eastAsia="Calibri" w:hAnsi="Times New Roman" w:cs="Times New Roman"/>
          <w:sz w:val="24"/>
          <w:szCs w:val="24"/>
        </w:rPr>
        <w:t>(</w:t>
      </w:r>
      <w:r w:rsidR="00EC6506">
        <w:rPr>
          <w:rFonts w:ascii="Times New Roman" w:eastAsia="Calibri" w:hAnsi="Times New Roman" w:cs="Times New Roman"/>
          <w:sz w:val="24"/>
          <w:szCs w:val="24"/>
          <w:lang w:val="tt-RU"/>
        </w:rPr>
        <w:t>хуҗалык исеме</w:t>
      </w:r>
      <w:r w:rsidRPr="00E86C3F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14:paraId="19C9AF41" w14:textId="77777777" w:rsidR="001D105D" w:rsidRPr="001D105D" w:rsidRDefault="001D105D" w:rsidP="001D105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2024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гыйнвар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-июнь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айларында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сатылган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яисә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үзендә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җитештерелгән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сыер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сөтенә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чыгымнар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өлешен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каплауга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субсидия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бирү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мизгеленә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кадәр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_ _ _ _ _ _ _ _ _ _ _ сум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тәшкил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итә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шул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исәптән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9550ECD" w14:textId="77777777" w:rsidR="001D105D" w:rsidRPr="001D105D" w:rsidRDefault="001D105D" w:rsidP="001D105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хезмәт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өчен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түләүгә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>______________сум;</w:t>
      </w:r>
    </w:p>
    <w:p w14:paraId="7F25C588" w14:textId="61150F54" w:rsidR="001D105D" w:rsidRPr="001D105D" w:rsidRDefault="001D105D" w:rsidP="001D105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социаль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ихтыяҗларга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күчерүләр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_ _ _ _ _ _ _ _ _ сум;</w:t>
      </w:r>
    </w:p>
    <w:p w14:paraId="6717E44C" w14:textId="77777777" w:rsidR="001D105D" w:rsidRPr="001D105D" w:rsidRDefault="001D105D" w:rsidP="001D105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азык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________________ сум;</w:t>
      </w:r>
    </w:p>
    <w:p w14:paraId="1A9E150C" w14:textId="77777777" w:rsidR="001D105D" w:rsidRPr="001D105D" w:rsidRDefault="001D105D" w:rsidP="001D105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азык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өстәмәләре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________________ сум;</w:t>
      </w:r>
    </w:p>
    <w:p w14:paraId="3D9A343E" w14:textId="77777777" w:rsidR="001D105D" w:rsidRPr="001D105D" w:rsidRDefault="001D105D" w:rsidP="001D105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электр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энергиясен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________________ сум;</w:t>
      </w:r>
    </w:p>
    <w:p w14:paraId="5FD301EB" w14:textId="77777777" w:rsidR="001D105D" w:rsidRPr="001D105D" w:rsidRDefault="001D105D" w:rsidP="001D105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газ ________________ сум;</w:t>
      </w:r>
    </w:p>
    <w:p w14:paraId="3CFD7494" w14:textId="77777777" w:rsidR="001D105D" w:rsidRPr="001D105D" w:rsidRDefault="001D105D" w:rsidP="001D105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- ветеринария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препаратлары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________________ сум;</w:t>
      </w:r>
    </w:p>
    <w:p w14:paraId="626E344B" w14:textId="77777777" w:rsidR="001D105D" w:rsidRPr="001D105D" w:rsidRDefault="001D105D" w:rsidP="001D105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барлык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төр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нефть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продуктлары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________________ сум;</w:t>
      </w:r>
    </w:p>
    <w:p w14:paraId="38D91BFB" w14:textId="77777777" w:rsidR="001D105D" w:rsidRPr="001D105D" w:rsidRDefault="001D105D" w:rsidP="001D105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төп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чараларны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карап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тоту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(запас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частьләр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чыгым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материаллары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агымдагы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ремонт) ________________ сум;</w:t>
      </w:r>
    </w:p>
    <w:p w14:paraId="7C1333E3" w14:textId="77777777" w:rsidR="001D105D" w:rsidRPr="001D105D" w:rsidRDefault="001D105D" w:rsidP="001D105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- производство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характерындагы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эшләр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хезмәтләр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өчен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шул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исәптән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башкарылган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эшләр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өчен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түләү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7BA8527" w14:textId="77777777" w:rsidR="001D105D" w:rsidRPr="001D105D" w:rsidRDefault="001D105D" w:rsidP="001D105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- чит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оешмалар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тарафыннан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________________ сум;</w:t>
      </w:r>
    </w:p>
    <w:p w14:paraId="1992DC0C" w14:textId="77777777" w:rsidR="001D105D" w:rsidRPr="001D105D" w:rsidRDefault="001D105D" w:rsidP="001D105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матди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чыгымнар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________________ сум;</w:t>
      </w:r>
    </w:p>
    <w:p w14:paraId="321078A6" w14:textId="77777777" w:rsidR="001D105D" w:rsidRPr="001D105D" w:rsidRDefault="001D105D" w:rsidP="001D105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иминиятләштерүгә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чыгымнар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>________________ сум;</w:t>
      </w:r>
    </w:p>
    <w:p w14:paraId="3CF14C4D" w14:textId="77777777" w:rsidR="001D105D" w:rsidRPr="001D105D" w:rsidRDefault="001D105D" w:rsidP="001D105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амортизация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түләүләре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________________ сум;</w:t>
      </w:r>
    </w:p>
    <w:p w14:paraId="1008F134" w14:textId="77777777" w:rsidR="001D105D" w:rsidRPr="001D105D" w:rsidRDefault="001D105D" w:rsidP="001D105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минераль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ашламалар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сатып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алу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>_________________ сум;</w:t>
      </w:r>
    </w:p>
    <w:p w14:paraId="32B8F308" w14:textId="77777777" w:rsidR="001D105D" w:rsidRDefault="001D105D" w:rsidP="001D105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орлык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утырту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материалы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сатып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алу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_ _ _ _ _ _ _ _ _ сум.</w:t>
      </w:r>
    </w:p>
    <w:p w14:paraId="701F5BD6" w14:textId="77777777" w:rsidR="0050127E" w:rsidRDefault="0050127E" w:rsidP="00DF1C70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131B79" w14:textId="77777777" w:rsidR="0050127E" w:rsidRPr="00E86C3F" w:rsidRDefault="0050127E" w:rsidP="00DF1C70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11DF2D" w14:textId="77777777" w:rsidR="00E86C3F" w:rsidRPr="00E86C3F" w:rsidRDefault="00E86C3F" w:rsidP="00E86C3F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Руководитель организации _______________               ___________________</w:t>
      </w:r>
    </w:p>
    <w:p w14:paraId="4EABA2AE" w14:textId="50B91243" w:rsidR="00E86C3F" w:rsidRPr="001D105D" w:rsidRDefault="00E86C3F" w:rsidP="00E8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86C3F">
        <w:rPr>
          <w:rFonts w:ascii="Times New Roman" w:eastAsia="Calibri" w:hAnsi="Times New Roman" w:cs="Times New Roman"/>
          <w:sz w:val="24"/>
          <w:szCs w:val="28"/>
          <w:lang w:eastAsia="ru-RU"/>
        </w:rPr>
        <w:lastRenderedPageBreak/>
        <w:t xml:space="preserve">                                                               (</w:t>
      </w:r>
      <w:r w:rsidR="001D105D">
        <w:rPr>
          <w:rFonts w:ascii="Times New Roman" w:eastAsia="Calibri" w:hAnsi="Times New Roman" w:cs="Times New Roman"/>
          <w:sz w:val="24"/>
          <w:szCs w:val="28"/>
          <w:lang w:val="tt-RU" w:eastAsia="ru-RU"/>
        </w:rPr>
        <w:t>имза</w:t>
      </w:r>
      <w:r w:rsidRPr="00E86C3F">
        <w:rPr>
          <w:rFonts w:ascii="Times New Roman" w:eastAsia="Calibri" w:hAnsi="Times New Roman" w:cs="Times New Roman"/>
          <w:sz w:val="24"/>
          <w:szCs w:val="28"/>
          <w:lang w:eastAsia="ru-RU"/>
        </w:rPr>
        <w:t>)</w:t>
      </w: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</w:t>
      </w:r>
      <w:proofErr w:type="gramStart"/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</w:t>
      </w:r>
      <w:r w:rsidR="001D105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исем, атасының исеме</w:t>
      </w:r>
    </w:p>
    <w:p w14:paraId="298CC52E" w14:textId="2369C47F" w:rsidR="0050127E" w:rsidRDefault="00E86C3F" w:rsidP="00E8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(</w:t>
      </w:r>
      <w:r w:rsidR="001D105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булганда</w:t>
      </w: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87532A1" w14:textId="77777777" w:rsidR="0050127E" w:rsidRDefault="0050127E" w:rsidP="00E8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2417D0" w14:textId="77777777" w:rsidR="00E86C3F" w:rsidRPr="00E86C3F" w:rsidRDefault="00E86C3F" w:rsidP="00E8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14:paraId="7AB271C8" w14:textId="32DBDFBF" w:rsidR="00E86C3F" w:rsidRPr="00E86C3F" w:rsidRDefault="001D105D" w:rsidP="00E86C3F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>Баш</w:t>
      </w:r>
      <w:r w:rsidR="00E86C3F" w:rsidRPr="00E86C3F">
        <w:rPr>
          <w:rFonts w:ascii="Times New Roman" w:eastAsia="Calibri" w:hAnsi="Times New Roman" w:cs="Times New Roman"/>
          <w:sz w:val="28"/>
          <w:szCs w:val="28"/>
        </w:rPr>
        <w:t xml:space="preserve"> бухгалтер              _______________               ___________________</w:t>
      </w:r>
    </w:p>
    <w:p w14:paraId="2AC40316" w14:textId="3B80057D" w:rsidR="00E86C3F" w:rsidRPr="001D105D" w:rsidRDefault="00E86C3F" w:rsidP="00E8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86C3F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                                                           (</w:t>
      </w:r>
      <w:r w:rsidR="001D105D">
        <w:rPr>
          <w:rFonts w:ascii="Times New Roman" w:eastAsia="Calibri" w:hAnsi="Times New Roman" w:cs="Times New Roman"/>
          <w:sz w:val="24"/>
          <w:szCs w:val="28"/>
          <w:lang w:val="tt-RU" w:eastAsia="ru-RU"/>
        </w:rPr>
        <w:t>Имза</w:t>
      </w:r>
      <w:r w:rsidRPr="00E86C3F">
        <w:rPr>
          <w:rFonts w:ascii="Times New Roman" w:eastAsia="Calibri" w:hAnsi="Times New Roman" w:cs="Times New Roman"/>
          <w:sz w:val="24"/>
          <w:szCs w:val="28"/>
          <w:lang w:eastAsia="ru-RU"/>
        </w:rPr>
        <w:t>)</w:t>
      </w: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proofErr w:type="gramStart"/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</w:t>
      </w:r>
      <w:r w:rsidR="001D105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сем</w:t>
      </w: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D105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атасының исеме</w:t>
      </w:r>
    </w:p>
    <w:p w14:paraId="3CB73F87" w14:textId="75738E48" w:rsidR="00DF1C70" w:rsidRDefault="00E86C3F" w:rsidP="00E86C3F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(</w:t>
      </w:r>
      <w:r w:rsidR="001D105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булганда</w:t>
      </w: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D0D0465" w14:textId="31100960" w:rsidR="00E86C3F" w:rsidRPr="001D105D" w:rsidRDefault="001D105D" w:rsidP="00E86C3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4"/>
          <w:szCs w:val="24"/>
          <w:lang w:val="tt-RU"/>
        </w:rPr>
        <w:t>Мөһер</w:t>
      </w:r>
      <w:r w:rsidR="00E86C3F" w:rsidRPr="00E86C3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val="tt-RU"/>
        </w:rPr>
        <w:t>булганда)</w:t>
      </w:r>
    </w:p>
    <w:p w14:paraId="576E752D" w14:textId="77777777" w:rsidR="00E86C3F" w:rsidRPr="00E86C3F" w:rsidRDefault="00E86C3F" w:rsidP="00E86C3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3921B0F" w14:textId="77777777" w:rsidR="00E86C3F" w:rsidRPr="00E86C3F" w:rsidRDefault="00E86C3F" w:rsidP="00E86C3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724F4E0" w14:textId="772A955C" w:rsidR="00E86C3F" w:rsidRPr="00E86C3F" w:rsidRDefault="001D105D" w:rsidP="00E86C3F">
      <w:pPr>
        <w:spacing w:after="16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>Белешмә кабул ителде</w:t>
      </w:r>
      <w:r w:rsidR="00E86C3F" w:rsidRPr="00E86C3F">
        <w:rPr>
          <w:rFonts w:ascii="Times New Roman" w:eastAsia="Calibri" w:hAnsi="Times New Roman" w:cs="Times New Roman"/>
          <w:sz w:val="28"/>
          <w:szCs w:val="28"/>
        </w:rPr>
        <w:t xml:space="preserve"> _________________</w:t>
      </w:r>
    </w:p>
    <w:p w14:paraId="3FD31AD4" w14:textId="77777777" w:rsidR="00E86C3F" w:rsidRPr="00E86C3F" w:rsidRDefault="00E86C3F" w:rsidP="00E86C3F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ab/>
      </w:r>
      <w:r w:rsidRPr="00E86C3F">
        <w:rPr>
          <w:rFonts w:ascii="Times New Roman" w:eastAsia="Calibri" w:hAnsi="Times New Roman" w:cs="Times New Roman"/>
          <w:sz w:val="28"/>
          <w:szCs w:val="28"/>
        </w:rPr>
        <w:tab/>
      </w:r>
      <w:r w:rsidRPr="00E86C3F">
        <w:rPr>
          <w:rFonts w:ascii="Times New Roman" w:eastAsia="Calibri" w:hAnsi="Times New Roman" w:cs="Times New Roman"/>
          <w:sz w:val="28"/>
          <w:szCs w:val="28"/>
        </w:rPr>
        <w:tab/>
        <w:t xml:space="preserve">         </w:t>
      </w:r>
      <w:r w:rsidRPr="00E86C3F">
        <w:rPr>
          <w:rFonts w:ascii="Times New Roman" w:eastAsia="Calibri" w:hAnsi="Times New Roman" w:cs="Times New Roman"/>
          <w:sz w:val="24"/>
          <w:szCs w:val="28"/>
          <w:lang w:eastAsia="ru-RU"/>
        </w:rPr>
        <w:t>(дата)</w:t>
      </w:r>
    </w:p>
    <w:p w14:paraId="20B90E9C" w14:textId="6AF4091D" w:rsidR="00E86C3F" w:rsidRPr="00E86C3F" w:rsidRDefault="001D105D" w:rsidP="00E86C3F">
      <w:pPr>
        <w:spacing w:after="16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Бухгалтерлык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исәбе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хисаплылык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бүлеге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D105D">
        <w:rPr>
          <w:rFonts w:ascii="Times New Roman" w:eastAsia="Calibri" w:hAnsi="Times New Roman" w:cs="Times New Roman"/>
          <w:sz w:val="28"/>
          <w:szCs w:val="28"/>
        </w:rPr>
        <w:t>башлыгы</w:t>
      </w:r>
      <w:proofErr w:type="spellEnd"/>
      <w:r w:rsidRPr="001D1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6C3F" w:rsidRPr="00E86C3F">
        <w:rPr>
          <w:rFonts w:ascii="Times New Roman" w:eastAsia="Calibri" w:hAnsi="Times New Roman" w:cs="Times New Roman"/>
          <w:sz w:val="28"/>
          <w:szCs w:val="28"/>
        </w:rPr>
        <w:t xml:space="preserve">_____________   ___________________________ </w:t>
      </w:r>
    </w:p>
    <w:p w14:paraId="4CC5BAE3" w14:textId="77777777" w:rsidR="001D105D" w:rsidRPr="001D105D" w:rsidRDefault="00E86C3F" w:rsidP="001D105D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(</w:t>
      </w:r>
      <w:proofErr w:type="gramStart"/>
      <w:r w:rsidR="001D105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имза</w:t>
      </w: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</w:t>
      </w:r>
      <w:proofErr w:type="gramEnd"/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</w:t>
      </w:r>
      <w:r w:rsidR="001D105D" w:rsidRPr="001D105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</w:t>
      </w:r>
      <w:r w:rsidR="001D105D" w:rsidRPr="001D105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сем</w:t>
      </w:r>
      <w:r w:rsidR="001D105D" w:rsidRPr="001D1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D105D" w:rsidRPr="001D105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атасының исеме</w:t>
      </w:r>
    </w:p>
    <w:p w14:paraId="589F753F" w14:textId="77777777" w:rsidR="001D105D" w:rsidRPr="001D105D" w:rsidRDefault="001D105D" w:rsidP="001D105D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(</w:t>
      </w:r>
      <w:r w:rsidRPr="001D105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булганда</w:t>
      </w:r>
      <w:r w:rsidRPr="001D105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16B90F1B" w14:textId="7861E978" w:rsidR="00E86C3F" w:rsidRPr="00E86C3F" w:rsidRDefault="00E86C3F" w:rsidP="00E86C3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8541DE" w14:textId="77777777" w:rsidR="00E86C3F" w:rsidRDefault="00E86C3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3CD14B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35F674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1B923B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C5A6F8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A34126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072C77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41AD05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975FD9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44E929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B1C839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5B15FD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67583D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B0E104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B553E2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5FE17E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5A50D3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10015B" w14:textId="77777777" w:rsidR="00044A93" w:rsidRDefault="00044A93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10DFE5" w14:textId="77777777" w:rsidR="00763C5E" w:rsidRDefault="00763C5E" w:rsidP="00763C5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63C5E" w:rsidSect="006A47C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672C138" w14:textId="77777777" w:rsidR="006A47C1" w:rsidRPr="005D7C76" w:rsidRDefault="006A47C1" w:rsidP="006A47C1">
      <w:pPr>
        <w:spacing w:after="0" w:line="240" w:lineRule="auto"/>
        <w:ind w:left="10773"/>
        <w:jc w:val="center"/>
        <w:rPr>
          <w:rFonts w:ascii="Times New Roman" w:hAnsi="Times New Roman"/>
          <w:sz w:val="24"/>
          <w:szCs w:val="24"/>
        </w:rPr>
      </w:pPr>
    </w:p>
    <w:p w14:paraId="06F03467" w14:textId="193DC2C0" w:rsidR="00D26436" w:rsidRPr="00D26436" w:rsidRDefault="00D26436" w:rsidP="00D26436">
      <w:pPr>
        <w:spacing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tt-RU"/>
        </w:rPr>
        <w:t>6</w:t>
      </w:r>
      <w:r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6436">
        <w:rPr>
          <w:rFonts w:ascii="Times New Roman" w:hAnsi="Times New Roman"/>
          <w:sz w:val="24"/>
          <w:szCs w:val="24"/>
        </w:rPr>
        <w:t>нч</w:t>
      </w:r>
      <w:proofErr w:type="spellEnd"/>
      <w:r>
        <w:rPr>
          <w:rFonts w:ascii="Times New Roman" w:hAnsi="Times New Roman"/>
          <w:sz w:val="24"/>
          <w:szCs w:val="24"/>
          <w:lang w:val="tt-RU"/>
        </w:rPr>
        <w:t>ы</w:t>
      </w:r>
      <w:r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6436">
        <w:rPr>
          <w:rFonts w:ascii="Times New Roman" w:hAnsi="Times New Roman"/>
          <w:sz w:val="24"/>
          <w:szCs w:val="24"/>
        </w:rPr>
        <w:t>кушымта</w:t>
      </w:r>
      <w:proofErr w:type="spellEnd"/>
      <w:r w:rsidRPr="00D26436">
        <w:rPr>
          <w:rFonts w:ascii="Times New Roman" w:hAnsi="Times New Roman"/>
          <w:sz w:val="24"/>
          <w:szCs w:val="24"/>
        </w:rPr>
        <w:t xml:space="preserve"> </w:t>
      </w:r>
    </w:p>
    <w:p w14:paraId="48171894" w14:textId="77777777" w:rsidR="00D26436" w:rsidRPr="00D26436" w:rsidRDefault="00D26436" w:rsidP="00D26436">
      <w:pPr>
        <w:spacing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</w:p>
    <w:p w14:paraId="3916B258" w14:textId="0DA1498D" w:rsidR="00D26436" w:rsidRPr="00D26436" w:rsidRDefault="00074B83" w:rsidP="00D26436">
      <w:pPr>
        <w:spacing w:line="240" w:lineRule="auto"/>
        <w:ind w:left="107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D26436" w:rsidRPr="00D26436">
        <w:rPr>
          <w:rFonts w:ascii="Times New Roman" w:hAnsi="Times New Roman"/>
          <w:sz w:val="24"/>
          <w:szCs w:val="24"/>
        </w:rPr>
        <w:t xml:space="preserve">Лениногорск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муниципаль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районы</w:t>
      </w:r>
      <w:r>
        <w:rPr>
          <w:rFonts w:ascii="Times New Roman" w:hAnsi="Times New Roman"/>
          <w:sz w:val="24"/>
          <w:szCs w:val="24"/>
        </w:rPr>
        <w:t>»</w:t>
      </w:r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муниципаль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берәмлеге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Башкарма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комитетының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2024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елның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D26436" w:rsidRPr="00D26436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»</w:t>
      </w:r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августындагы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1145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номерлы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карары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белән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расланды</w:t>
      </w:r>
      <w:proofErr w:type="spellEnd"/>
    </w:p>
    <w:p w14:paraId="5CFBBE3F" w14:textId="77777777" w:rsidR="006A47C1" w:rsidRPr="005D7C76" w:rsidRDefault="006A47C1" w:rsidP="006A47C1">
      <w:pPr>
        <w:spacing w:line="240" w:lineRule="auto"/>
        <w:ind w:left="1077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7C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(форма)</w:t>
      </w:r>
    </w:p>
    <w:p w14:paraId="789C4957" w14:textId="1E08F88C" w:rsidR="0089443F" w:rsidRPr="0089443F" w:rsidRDefault="0089443F" w:rsidP="0089443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 w:bidi="tt-RU"/>
        </w:rPr>
      </w:pPr>
      <w:r w:rsidRPr="0089443F">
        <w:rPr>
          <w:rFonts w:ascii="Times New Roman" w:eastAsia="Times New Roman" w:hAnsi="Times New Roman" w:cs="Times New Roman"/>
          <w:sz w:val="28"/>
          <w:szCs w:val="28"/>
          <w:lang w:eastAsia="ru-RU" w:bidi="tt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 w:bidi="tt-RU"/>
        </w:rPr>
        <w:t>4</w:t>
      </w:r>
      <w:r w:rsidRPr="0089443F">
        <w:rPr>
          <w:rFonts w:ascii="Times New Roman" w:eastAsia="Times New Roman" w:hAnsi="Times New Roman" w:cs="Times New Roman"/>
          <w:sz w:val="28"/>
          <w:szCs w:val="28"/>
          <w:lang w:eastAsia="ru-RU" w:bidi="tt-RU"/>
        </w:rPr>
        <w:t xml:space="preserve">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 w:bidi="tt-RU"/>
        </w:rPr>
        <w:t>елның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 w:bidi="tt-RU"/>
        </w:rPr>
        <w:t xml:space="preserve">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 w:bidi="tt-RU"/>
        </w:rPr>
        <w:t>гыйнвар-июнендә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 w:bidi="tt-RU"/>
        </w:rPr>
        <w:t xml:space="preserve">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 w:bidi="tt-RU"/>
        </w:rPr>
        <w:t>үзендә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 w:bidi="tt-RU"/>
        </w:rPr>
        <w:t xml:space="preserve">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 w:bidi="tt-RU"/>
        </w:rPr>
        <w:t>эшкәртелүгә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 w:bidi="tt-RU"/>
        </w:rPr>
        <w:t xml:space="preserve">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 w:bidi="tt-RU"/>
        </w:rPr>
        <w:t>тотылган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 w:bidi="tt-RU"/>
        </w:rPr>
        <w:t xml:space="preserve"> 1 килограмм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 w:bidi="tt-RU"/>
        </w:rPr>
        <w:t>сатылган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 w:bidi="tt-RU"/>
        </w:rPr>
        <w:t xml:space="preserve">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 w:bidi="tt-RU"/>
        </w:rPr>
        <w:t>һәм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 w:bidi="tt-RU"/>
        </w:rPr>
        <w:t xml:space="preserve"> (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 w:bidi="tt-RU"/>
        </w:rPr>
        <w:t>яисә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 w:bidi="tt-RU"/>
        </w:rPr>
        <w:t xml:space="preserve">)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 w:bidi="tt-RU"/>
        </w:rPr>
        <w:t>үзендә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 w:bidi="tt-RU"/>
        </w:rPr>
        <w:t xml:space="preserve">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 w:bidi="tt-RU"/>
        </w:rPr>
        <w:t>эшкәртелүгә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 w:bidi="tt-RU"/>
        </w:rPr>
        <w:t xml:space="preserve">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 w:bidi="tt-RU"/>
        </w:rPr>
        <w:t>тотылган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 w:bidi="tt-RU"/>
        </w:rPr>
        <w:t xml:space="preserve">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 w:bidi="tt-RU"/>
        </w:rPr>
        <w:t>сөткә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 w:bidi="tt-RU"/>
        </w:rPr>
        <w:t xml:space="preserve">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 w:bidi="tt-RU"/>
        </w:rPr>
        <w:t>чыгымнар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 w:bidi="tt-RU"/>
        </w:rPr>
        <w:t xml:space="preserve">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 w:bidi="tt-RU"/>
        </w:rPr>
        <w:t>өлешен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 w:bidi="tt-RU"/>
        </w:rPr>
        <w:t xml:space="preserve">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 w:bidi="tt-RU"/>
        </w:rPr>
        <w:t>каплауга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 w:bidi="tt-RU"/>
        </w:rPr>
        <w:t xml:space="preserve"> Татарстан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 w:bidi="tt-RU"/>
        </w:rPr>
        <w:t>Республикасы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 w:bidi="tt-RU"/>
        </w:rPr>
        <w:t xml:space="preserve"> Лениногорск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 w:bidi="tt-RU"/>
        </w:rPr>
        <w:t>муниципаль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 w:bidi="tt-RU"/>
        </w:rPr>
        <w:t xml:space="preserve"> районы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 w:bidi="tt-RU"/>
        </w:rPr>
        <w:t>бюджетыннан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 w:bidi="tt-RU"/>
        </w:rPr>
        <w:t xml:space="preserve">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 w:bidi="tt-RU"/>
        </w:rPr>
        <w:t>тиешле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 w:bidi="tt-RU"/>
        </w:rPr>
        <w:t xml:space="preserve"> субсидия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 w:bidi="tt-RU"/>
        </w:rPr>
        <w:t>турында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 w:bidi="tt-RU"/>
        </w:rPr>
        <w:t xml:space="preserve">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 w:bidi="tt-RU"/>
        </w:rPr>
        <w:t>белешмә-исәп</w:t>
      </w:r>
      <w:proofErr w:type="spellEnd"/>
    </w:p>
    <w:p w14:paraId="57EE23B4" w14:textId="5C2D5FB8" w:rsidR="00B748AB" w:rsidRDefault="00522C1F" w:rsidP="00522C1F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</w:t>
      </w:r>
      <w:r w:rsidR="00C11535">
        <w:rPr>
          <w:rFonts w:ascii="Times New Roman" w:eastAsia="Calibri" w:hAnsi="Times New Roman" w:cs="Times New Roman"/>
          <w:sz w:val="16"/>
          <w:szCs w:val="16"/>
        </w:rPr>
        <w:t xml:space="preserve">                  </w:t>
      </w:r>
      <w:r w:rsidRPr="00522C1F">
        <w:rPr>
          <w:rFonts w:ascii="Times New Roman" w:eastAsia="Calibri" w:hAnsi="Times New Roman" w:cs="Times New Roman"/>
          <w:sz w:val="16"/>
          <w:szCs w:val="16"/>
        </w:rPr>
        <w:t>(наименование сельскохозяйственного товаропроизводителя)</w:t>
      </w:r>
      <w:r w:rsidR="00997B08" w:rsidRPr="00E86C3F">
        <w:rPr>
          <w:rFonts w:ascii="Times New Roman" w:eastAsia="Calibri" w:hAnsi="Times New Roman" w:cs="Times New Roman"/>
          <w:sz w:val="16"/>
          <w:szCs w:val="16"/>
        </w:rPr>
        <w:t xml:space="preserve"> </w:t>
      </w:r>
    </w:p>
    <w:p w14:paraId="53BE08EF" w14:textId="3C6992AA" w:rsidR="0089443F" w:rsidRDefault="0089443F" w:rsidP="00522C1F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</w:p>
    <w:p w14:paraId="392C556E" w14:textId="2C8D1812" w:rsidR="0089443F" w:rsidRPr="00522C1F" w:rsidRDefault="0089443F" w:rsidP="00522C1F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14885" w:type="dxa"/>
        <w:tblInd w:w="-289" w:type="dxa"/>
        <w:tblLook w:val="04A0" w:firstRow="1" w:lastRow="0" w:firstColumn="1" w:lastColumn="0" w:noHBand="0" w:noVBand="1"/>
      </w:tblPr>
      <w:tblGrid>
        <w:gridCol w:w="604"/>
        <w:gridCol w:w="1807"/>
        <w:gridCol w:w="111"/>
        <w:gridCol w:w="2015"/>
        <w:gridCol w:w="2693"/>
        <w:gridCol w:w="196"/>
        <w:gridCol w:w="1720"/>
        <w:gridCol w:w="1770"/>
        <w:gridCol w:w="330"/>
        <w:gridCol w:w="2140"/>
        <w:gridCol w:w="1499"/>
      </w:tblGrid>
      <w:tr w:rsidR="00484D37" w:rsidRPr="0089443F" w14:paraId="05EB7CF4" w14:textId="77777777" w:rsidTr="0089443F">
        <w:trPr>
          <w:trHeight w:val="1352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C6F7" w14:textId="77777777" w:rsidR="00484D37" w:rsidRPr="00484D37" w:rsidRDefault="00484D37" w:rsidP="0048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E0B3" w14:textId="77777777" w:rsidR="00484D37" w:rsidRPr="00484D37" w:rsidRDefault="00484D37" w:rsidP="0048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ОКТМО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0D3E" w14:textId="21FD90EF" w:rsidR="00484D37" w:rsidRPr="0089443F" w:rsidRDefault="0089443F" w:rsidP="0048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Урнашу урыны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D1AC" w14:textId="3E0A7969" w:rsidR="00484D37" w:rsidRPr="0089443F" w:rsidRDefault="0089443F" w:rsidP="0048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894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2024 елның гыйнвар-июнь айларында физик авырлыкта барлыгы мең килограмм сөт сатылган һәм (яисә) үзендә эшкәртүгә озатылган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9EA2" w14:textId="1EBB4CE0" w:rsidR="00484D37" w:rsidRPr="0089443F" w:rsidRDefault="0089443F" w:rsidP="0048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894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2024 елның гыйнвар-июнь айларында сатылган һәм (яисә) үзендә эшкәртүгә тотылган Сөт өчен субсидияләр, сум тиеннәр</w:t>
            </w:r>
          </w:p>
        </w:tc>
      </w:tr>
      <w:tr w:rsidR="00484D37" w:rsidRPr="00484D37" w14:paraId="22AE6B74" w14:textId="77777777" w:rsidTr="0089443F">
        <w:trPr>
          <w:trHeight w:val="1275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56C9" w14:textId="77777777" w:rsidR="00484D37" w:rsidRPr="0089443F" w:rsidRDefault="00484D37" w:rsidP="0048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350F" w14:textId="77777777" w:rsidR="00484D37" w:rsidRPr="0089443F" w:rsidRDefault="00484D37" w:rsidP="0048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6AB3" w14:textId="77777777" w:rsidR="00484D37" w:rsidRPr="0089443F" w:rsidRDefault="00484D37" w:rsidP="0048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1E3C" w14:textId="77777777" w:rsidR="00484D37" w:rsidRPr="0089443F" w:rsidRDefault="00484D37" w:rsidP="00484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A909" w14:textId="01FE5CFF" w:rsidR="00484D37" w:rsidRPr="00AB2FBC" w:rsidRDefault="0089443F" w:rsidP="0048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9443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1 килограмм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сөт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өчен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ставка, сум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тиен</w:t>
            </w:r>
            <w:proofErr w:type="spellEnd"/>
          </w:p>
        </w:tc>
      </w:tr>
      <w:tr w:rsidR="00484D37" w:rsidRPr="00484D37" w14:paraId="34B626DF" w14:textId="77777777" w:rsidTr="0089443F">
        <w:trPr>
          <w:trHeight w:val="319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08ED" w14:textId="77777777" w:rsidR="00484D37" w:rsidRPr="00484D37" w:rsidRDefault="00484D37" w:rsidP="0048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2006" w14:textId="77777777" w:rsidR="00484D37" w:rsidRPr="00484D37" w:rsidRDefault="00484D37" w:rsidP="0048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5B4C" w14:textId="77777777" w:rsidR="00484D37" w:rsidRPr="00484D37" w:rsidRDefault="00484D37" w:rsidP="0048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59A2" w14:textId="77777777" w:rsidR="00484D37" w:rsidRPr="00484D37" w:rsidRDefault="00484D37" w:rsidP="00484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92C4" w14:textId="77777777" w:rsidR="00484D37" w:rsidRPr="00AB2FBC" w:rsidRDefault="00484D37" w:rsidP="0048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B2FB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(    )</w:t>
            </w:r>
          </w:p>
        </w:tc>
      </w:tr>
      <w:tr w:rsidR="00484D37" w:rsidRPr="00484D37" w14:paraId="3A554A3F" w14:textId="77777777" w:rsidTr="0089443F">
        <w:trPr>
          <w:trHeight w:val="383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FF4B" w14:textId="77777777" w:rsidR="00484D37" w:rsidRPr="00484D37" w:rsidRDefault="00484D37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8A0" w14:textId="77777777" w:rsidR="00484D37" w:rsidRPr="00484D37" w:rsidRDefault="00484D37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5693" w14:textId="77777777" w:rsidR="00484D37" w:rsidRPr="00484D37" w:rsidRDefault="00484D37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24F0" w14:textId="77777777" w:rsidR="00484D37" w:rsidRPr="00484D37" w:rsidRDefault="00484D37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D55F" w14:textId="77777777" w:rsidR="00484D37" w:rsidRPr="00484D37" w:rsidRDefault="00484D37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84D37" w:rsidRPr="00484D37" w14:paraId="1D674342" w14:textId="77777777" w:rsidTr="0089443F">
        <w:trPr>
          <w:trHeight w:val="268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1738" w14:textId="77777777" w:rsidR="00484D37" w:rsidRPr="00484D37" w:rsidRDefault="00484D37" w:rsidP="00484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4D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B25C" w14:textId="77777777" w:rsidR="00484D37" w:rsidRPr="00484D37" w:rsidRDefault="00484D37" w:rsidP="00484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4D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465F" w14:textId="77777777" w:rsidR="00484D37" w:rsidRPr="00484D37" w:rsidRDefault="00484D37" w:rsidP="00484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4D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60EA" w14:textId="77777777" w:rsidR="00484D37" w:rsidRPr="00484D37" w:rsidRDefault="00484D37" w:rsidP="0048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9F8A" w14:textId="77777777" w:rsidR="00484D37" w:rsidRPr="00484D37" w:rsidRDefault="00484D37" w:rsidP="00484D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4D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4F7F" w:rsidRPr="00AE4F7F" w14:paraId="7E244E28" w14:textId="77777777" w:rsidTr="0089443F">
        <w:trPr>
          <w:gridAfter w:val="1"/>
          <w:wAfter w:w="1499" w:type="dxa"/>
          <w:trHeight w:val="375"/>
        </w:trPr>
        <w:tc>
          <w:tcPr>
            <w:tcW w:w="74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326B" w14:textId="77777777" w:rsidR="0089443F" w:rsidRPr="0089443F" w:rsidRDefault="0089443F" w:rsidP="0089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Мәгълүматларның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дөреслеген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раслыйм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14:paraId="7C0F00CB" w14:textId="77777777" w:rsidR="0089443F" w:rsidRPr="0089443F" w:rsidRDefault="0089443F" w:rsidP="0089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14:paraId="669E685A" w14:textId="77777777" w:rsidR="0089443F" w:rsidRPr="0089443F" w:rsidRDefault="0089443F" w:rsidP="0089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Оешма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җитәкчесе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</w:t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_______________________</w:t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14:paraId="6616213B" w14:textId="77777777" w:rsidR="0089443F" w:rsidRPr="0089443F" w:rsidRDefault="0089443F" w:rsidP="0089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алучыныкы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(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имза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(фамилия,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исем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атасының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исеме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булганда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14:paraId="7A05BAC8" w14:textId="77777777" w:rsidR="0089443F" w:rsidRPr="0089443F" w:rsidRDefault="0089443F" w:rsidP="0089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14:paraId="48DB8F81" w14:textId="77777777" w:rsidR="0089443F" w:rsidRPr="0089443F" w:rsidRDefault="0089443F" w:rsidP="0089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 бухгалтер</w:t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</w:t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_______________________</w:t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14:paraId="2A1D23A7" w14:textId="77777777" w:rsidR="0089443F" w:rsidRPr="0089443F" w:rsidRDefault="0089443F" w:rsidP="0089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(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имза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(фамилия,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исем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атасының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исеме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булганда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14:paraId="3AED84B3" w14:textId="77777777" w:rsidR="0089443F" w:rsidRPr="0089443F" w:rsidRDefault="0089443F" w:rsidP="0089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14:paraId="4508A85C" w14:textId="77777777" w:rsidR="0089443F" w:rsidRPr="0089443F" w:rsidRDefault="0089443F" w:rsidP="0089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Башкаручы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</w:t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_______________________</w:t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proofErr w:type="gram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тел:_</w:t>
            </w:r>
            <w:proofErr w:type="gram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E-mail: _________________</w:t>
            </w:r>
          </w:p>
          <w:p w14:paraId="782FA962" w14:textId="77777777" w:rsidR="0089443F" w:rsidRPr="0089443F" w:rsidRDefault="0089443F" w:rsidP="0089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(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имза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(фамилия,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исем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атасының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исеме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булганда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14:paraId="07987711" w14:textId="77777777" w:rsidR="0089443F" w:rsidRDefault="0089443F" w:rsidP="0089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Имза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булганда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14:paraId="030A454D" w14:textId="77777777" w:rsidR="0089443F" w:rsidRDefault="0089443F" w:rsidP="0089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D630A4" w14:textId="77777777" w:rsidR="0089443F" w:rsidRDefault="0089443F" w:rsidP="0089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A11F9C" w14:textId="77777777" w:rsidR="0089443F" w:rsidRDefault="0089443F" w:rsidP="0089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8BF174" w14:textId="0B468C20" w:rsidR="00AE4F7F" w:rsidRPr="00AE4F7F" w:rsidRDefault="00AE4F7F" w:rsidP="0089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A4A4" w14:textId="77777777" w:rsidR="00AE4F7F" w:rsidRPr="00AE4F7F" w:rsidRDefault="00AE4F7F" w:rsidP="00AE4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F594" w14:textId="77777777" w:rsidR="00AE4F7F" w:rsidRPr="00AE4F7F" w:rsidRDefault="00AE4F7F" w:rsidP="00AE4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0BFA" w14:textId="77777777" w:rsidR="00AE4F7F" w:rsidRPr="00AE4F7F" w:rsidRDefault="00AE4F7F" w:rsidP="00AE4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F7F" w:rsidRPr="00AE4F7F" w14:paraId="210C5257" w14:textId="77777777" w:rsidTr="0089443F">
        <w:trPr>
          <w:gridAfter w:val="1"/>
          <w:wAfter w:w="1499" w:type="dxa"/>
          <w:trHeight w:val="540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75AA7" w14:textId="77777777" w:rsidR="00AE4F7F" w:rsidRPr="00AE4F7F" w:rsidRDefault="00AE4F7F" w:rsidP="00AE4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D97E7" w14:textId="77777777" w:rsidR="00AE4F7F" w:rsidRPr="00AE4F7F" w:rsidRDefault="00AE4F7F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94D95" w14:textId="77777777" w:rsidR="00AE4F7F" w:rsidRPr="00AE4F7F" w:rsidRDefault="00AE4F7F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25713" w14:textId="77777777" w:rsidR="00AE4F7F" w:rsidRPr="00AE4F7F" w:rsidRDefault="00AE4F7F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336D0" w14:textId="77777777" w:rsidR="00AE4F7F" w:rsidRPr="00AE4F7F" w:rsidRDefault="00AE4F7F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AAB44" w14:textId="77777777" w:rsidR="00AE4F7F" w:rsidRPr="00AE4F7F" w:rsidRDefault="00AE4F7F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4A82" w14:textId="77777777" w:rsidR="00AE4F7F" w:rsidRPr="00AE4F7F" w:rsidRDefault="00AE4F7F" w:rsidP="00AE4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443F" w:rsidRPr="00AE4F7F" w14:paraId="781964D5" w14:textId="77777777" w:rsidTr="0089443F">
        <w:trPr>
          <w:gridAfter w:val="1"/>
          <w:wAfter w:w="1499" w:type="dxa"/>
          <w:trHeight w:val="3041"/>
        </w:trPr>
        <w:tc>
          <w:tcPr>
            <w:tcW w:w="4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FA9D8" w14:textId="2C7A630B" w:rsidR="0089443F" w:rsidRPr="00AE4F7F" w:rsidRDefault="0089443F" w:rsidP="00AE4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E3C64C" w14:textId="02A05643" w:rsidR="0089443F" w:rsidRPr="00AE4F7F" w:rsidRDefault="0089443F" w:rsidP="00894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3B0AC7" w14:textId="71505D23" w:rsidR="0089443F" w:rsidRPr="00AE4F7F" w:rsidRDefault="0089443F" w:rsidP="00894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443F" w:rsidRPr="00AE4F7F" w14:paraId="41B6D902" w14:textId="77777777" w:rsidTr="0089443F">
        <w:trPr>
          <w:gridAfter w:val="1"/>
          <w:wAfter w:w="1499" w:type="dxa"/>
          <w:trHeight w:val="315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38D8" w14:textId="77777777" w:rsidR="0089443F" w:rsidRPr="00AE4F7F" w:rsidRDefault="0089443F" w:rsidP="00AE4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5484" w14:textId="77777777" w:rsidR="0089443F" w:rsidRPr="00AE4F7F" w:rsidRDefault="0089443F" w:rsidP="00AE4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1F93" w14:textId="77777777" w:rsidR="0089443F" w:rsidRPr="00AE4F7F" w:rsidRDefault="0089443F" w:rsidP="00AE4F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249E" w14:textId="544D34FC" w:rsidR="0089443F" w:rsidRPr="00AE4F7F" w:rsidRDefault="0089443F" w:rsidP="00894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8F8D" w14:textId="15C90CA4" w:rsidR="0089443F" w:rsidRPr="00AE4F7F" w:rsidRDefault="0089443F" w:rsidP="00894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443F" w:rsidRPr="00AE4F7F" w14:paraId="63E8B312" w14:textId="77777777" w:rsidTr="0089443F">
        <w:trPr>
          <w:gridAfter w:val="1"/>
          <w:wAfter w:w="1499" w:type="dxa"/>
          <w:trHeight w:val="825"/>
        </w:trPr>
        <w:tc>
          <w:tcPr>
            <w:tcW w:w="4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F1D4" w14:textId="6E367868" w:rsidR="0089443F" w:rsidRPr="00AE4F7F" w:rsidRDefault="0089443F" w:rsidP="00AE4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D0C29" w14:textId="1EB82EE1" w:rsidR="0089443F" w:rsidRPr="00AE4F7F" w:rsidRDefault="0089443F" w:rsidP="00894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858EF" w14:textId="2CFB68CF" w:rsidR="0089443F" w:rsidRPr="00AE4F7F" w:rsidRDefault="0089443F" w:rsidP="00894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443F" w:rsidRPr="00AE4F7F" w14:paraId="36C76CAD" w14:textId="77777777" w:rsidTr="0089443F">
        <w:trPr>
          <w:gridAfter w:val="1"/>
          <w:wAfter w:w="1499" w:type="dxa"/>
          <w:trHeight w:val="375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A91B" w14:textId="77777777" w:rsidR="0089443F" w:rsidRPr="00AE4F7F" w:rsidRDefault="0089443F" w:rsidP="00AE4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5C69" w14:textId="77777777" w:rsidR="0089443F" w:rsidRPr="00AE4F7F" w:rsidRDefault="0089443F" w:rsidP="00AE4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D553" w14:textId="77777777" w:rsidR="0089443F" w:rsidRPr="00AE4F7F" w:rsidRDefault="0089443F" w:rsidP="00AE4F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BF4D" w14:textId="18035BB1" w:rsidR="0089443F" w:rsidRPr="00AE4F7F" w:rsidRDefault="0089443F" w:rsidP="00894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A0E6" w14:textId="5EC03D57" w:rsidR="0089443F" w:rsidRPr="00AE4F7F" w:rsidRDefault="0089443F" w:rsidP="00894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443F" w:rsidRPr="00AE4F7F" w14:paraId="4AEF17AF" w14:textId="77777777" w:rsidTr="0089443F">
        <w:trPr>
          <w:gridAfter w:val="1"/>
          <w:wAfter w:w="1499" w:type="dxa"/>
          <w:trHeight w:val="375"/>
        </w:trPr>
        <w:tc>
          <w:tcPr>
            <w:tcW w:w="2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0E983" w14:textId="164AC7E0" w:rsidR="0089443F" w:rsidRPr="00AE4F7F" w:rsidRDefault="0089443F" w:rsidP="00894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B1711" w14:textId="77777777" w:rsidR="0089443F" w:rsidRPr="00AE4F7F" w:rsidRDefault="0089443F" w:rsidP="00AE4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09DCD" w14:textId="77777777" w:rsidR="0089443F" w:rsidRPr="00AE4F7F" w:rsidRDefault="0089443F" w:rsidP="00AE4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284E8" w14:textId="77777777" w:rsidR="0089443F" w:rsidRPr="00AE4F7F" w:rsidRDefault="0089443F" w:rsidP="00AE4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1A466" w14:textId="77777777" w:rsidR="0089443F" w:rsidRPr="00AE4F7F" w:rsidRDefault="0089443F" w:rsidP="00AE4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CE161" w14:textId="77777777" w:rsidR="0089443F" w:rsidRPr="00AE4F7F" w:rsidRDefault="0089443F" w:rsidP="00AE4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16C7F6C" w14:textId="77777777" w:rsidR="00B35EBA" w:rsidRDefault="00B35EBA" w:rsidP="00B748A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612CD3" w14:textId="77777777" w:rsidR="00B35EBA" w:rsidRPr="00B35EBA" w:rsidRDefault="00B35EBA" w:rsidP="00B35E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16549" w14:textId="77777777" w:rsidR="00B35EBA" w:rsidRPr="00B35EBA" w:rsidRDefault="00B35EBA" w:rsidP="00B35E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9751B4" w14:textId="77777777" w:rsidR="00B35EBA" w:rsidRPr="00B35EBA" w:rsidRDefault="00B35EBA" w:rsidP="00B35E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261201" w14:textId="77777777" w:rsidR="00B35EBA" w:rsidRPr="00B35EBA" w:rsidRDefault="00B35EBA" w:rsidP="00B35E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8D58E7" w14:textId="77777777" w:rsidR="00B35EBA" w:rsidRPr="00B35EBA" w:rsidRDefault="00B35EBA" w:rsidP="00B35E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9853A9" w14:textId="77777777" w:rsidR="00B35EBA" w:rsidRPr="00B35EBA" w:rsidRDefault="00B35EBA" w:rsidP="00B35E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CE47A5" w14:textId="77777777" w:rsidR="00B35EBA" w:rsidRPr="00B35EBA" w:rsidRDefault="00B35EBA" w:rsidP="00B35E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9F6931" w14:textId="0F3E1764" w:rsidR="00B35EBA" w:rsidRDefault="00B35EBA" w:rsidP="00B35E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1418BD" w14:textId="77777777" w:rsidR="006D325A" w:rsidRPr="00B35EBA" w:rsidRDefault="006D325A" w:rsidP="00B35E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937E5A" w14:textId="77777777" w:rsidR="00B35EBA" w:rsidRPr="00B35EBA" w:rsidRDefault="00B35EBA" w:rsidP="00B35E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E13B4A" w14:textId="77777777" w:rsidR="0089736C" w:rsidRPr="005D7C76" w:rsidRDefault="0089736C" w:rsidP="0089736C">
      <w:pPr>
        <w:spacing w:after="0" w:line="240" w:lineRule="auto"/>
        <w:ind w:left="10773"/>
        <w:jc w:val="center"/>
        <w:rPr>
          <w:rFonts w:ascii="Times New Roman" w:hAnsi="Times New Roman"/>
          <w:sz w:val="24"/>
          <w:szCs w:val="24"/>
        </w:rPr>
      </w:pPr>
      <w:bookmarkStart w:id="2" w:name="_Hlk169610953"/>
    </w:p>
    <w:p w14:paraId="71650342" w14:textId="09007F31" w:rsidR="00D26436" w:rsidRPr="00D26436" w:rsidRDefault="00D26436" w:rsidP="00D26436">
      <w:pPr>
        <w:spacing w:after="0" w:line="240" w:lineRule="auto"/>
        <w:ind w:left="107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tt-RU"/>
        </w:rPr>
        <w:t>7</w:t>
      </w:r>
      <w:r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6436">
        <w:rPr>
          <w:rFonts w:ascii="Times New Roman" w:hAnsi="Times New Roman"/>
          <w:sz w:val="24"/>
          <w:szCs w:val="24"/>
        </w:rPr>
        <w:t>нче</w:t>
      </w:r>
      <w:proofErr w:type="spellEnd"/>
      <w:r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6436">
        <w:rPr>
          <w:rFonts w:ascii="Times New Roman" w:hAnsi="Times New Roman"/>
          <w:sz w:val="24"/>
          <w:szCs w:val="24"/>
        </w:rPr>
        <w:t>кушымта</w:t>
      </w:r>
      <w:proofErr w:type="spellEnd"/>
      <w:r w:rsidRPr="00D26436">
        <w:rPr>
          <w:rFonts w:ascii="Times New Roman" w:hAnsi="Times New Roman"/>
          <w:sz w:val="24"/>
          <w:szCs w:val="24"/>
        </w:rPr>
        <w:t xml:space="preserve"> </w:t>
      </w:r>
    </w:p>
    <w:p w14:paraId="4B3AEE11" w14:textId="77777777" w:rsidR="00D26436" w:rsidRPr="00D26436" w:rsidRDefault="00D26436" w:rsidP="00D26436">
      <w:pPr>
        <w:spacing w:after="0" w:line="240" w:lineRule="auto"/>
        <w:ind w:left="10773"/>
        <w:jc w:val="both"/>
        <w:rPr>
          <w:rFonts w:ascii="Times New Roman" w:hAnsi="Times New Roman"/>
          <w:sz w:val="24"/>
          <w:szCs w:val="24"/>
        </w:rPr>
      </w:pPr>
    </w:p>
    <w:p w14:paraId="2ECBDC04" w14:textId="7DD41D4D" w:rsidR="00D26436" w:rsidRPr="00D26436" w:rsidRDefault="00074B83" w:rsidP="00D26436">
      <w:pPr>
        <w:spacing w:after="0" w:line="240" w:lineRule="auto"/>
        <w:ind w:left="107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D26436" w:rsidRPr="00D26436">
        <w:rPr>
          <w:rFonts w:ascii="Times New Roman" w:hAnsi="Times New Roman"/>
          <w:sz w:val="24"/>
          <w:szCs w:val="24"/>
        </w:rPr>
        <w:t xml:space="preserve">Лениногорск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муниципаль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районы</w:t>
      </w:r>
      <w:r>
        <w:rPr>
          <w:rFonts w:ascii="Times New Roman" w:hAnsi="Times New Roman"/>
          <w:sz w:val="24"/>
          <w:szCs w:val="24"/>
        </w:rPr>
        <w:t>»</w:t>
      </w:r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муниципаль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берәмлеге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Башкарма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комитетының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2024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елның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D26436" w:rsidRPr="00D26436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»</w:t>
      </w:r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августындагы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1145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номерлы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карары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белән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расланды</w:t>
      </w:r>
      <w:proofErr w:type="spellEnd"/>
    </w:p>
    <w:p w14:paraId="62ADD330" w14:textId="77777777" w:rsidR="00D26436" w:rsidRDefault="00D26436" w:rsidP="0089736C">
      <w:pPr>
        <w:spacing w:after="0" w:line="240" w:lineRule="auto"/>
        <w:ind w:left="10773"/>
        <w:jc w:val="both"/>
        <w:rPr>
          <w:rFonts w:ascii="Times New Roman" w:hAnsi="Times New Roman"/>
          <w:sz w:val="24"/>
          <w:szCs w:val="24"/>
        </w:rPr>
      </w:pPr>
    </w:p>
    <w:p w14:paraId="2745FF56" w14:textId="77777777" w:rsidR="00D26436" w:rsidRDefault="00D26436" w:rsidP="0089736C">
      <w:pPr>
        <w:spacing w:after="0" w:line="240" w:lineRule="auto"/>
        <w:ind w:left="10773"/>
        <w:jc w:val="both"/>
        <w:rPr>
          <w:rFonts w:ascii="Times New Roman" w:hAnsi="Times New Roman"/>
          <w:sz w:val="24"/>
          <w:szCs w:val="24"/>
        </w:rPr>
      </w:pPr>
    </w:p>
    <w:p w14:paraId="21C7963C" w14:textId="77777777" w:rsidR="0089736C" w:rsidRPr="005D7C76" w:rsidRDefault="0089736C" w:rsidP="0089736C">
      <w:pPr>
        <w:spacing w:line="240" w:lineRule="auto"/>
        <w:ind w:left="1077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7C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(форма)</w:t>
      </w:r>
    </w:p>
    <w:p w14:paraId="4179DD75" w14:textId="2A14EE51" w:rsidR="00C11535" w:rsidRDefault="0089443F" w:rsidP="0089736C">
      <w:pPr>
        <w:tabs>
          <w:tab w:val="left" w:pos="915"/>
        </w:tabs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2024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гыйнвар-июнендә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сатылган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яисә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үзендә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эшкәртүгә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тотылган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килограмм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сыер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сөтенә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чыгымнар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өлешен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каплауга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бюджетының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тиешле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субсидияләре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җыелма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белешмә-исәп-хисап</w:t>
      </w:r>
      <w:proofErr w:type="spellEnd"/>
    </w:p>
    <w:tbl>
      <w:tblPr>
        <w:tblW w:w="15325" w:type="dxa"/>
        <w:tblInd w:w="-289" w:type="dxa"/>
        <w:tblLook w:val="04A0" w:firstRow="1" w:lastRow="0" w:firstColumn="1" w:lastColumn="0" w:noHBand="0" w:noVBand="1"/>
      </w:tblPr>
      <w:tblGrid>
        <w:gridCol w:w="568"/>
        <w:gridCol w:w="3544"/>
        <w:gridCol w:w="1842"/>
        <w:gridCol w:w="1701"/>
        <w:gridCol w:w="2268"/>
        <w:gridCol w:w="2410"/>
        <w:gridCol w:w="2992"/>
      </w:tblGrid>
      <w:tr w:rsidR="00C52C7F" w:rsidRPr="0089443F" w14:paraId="168AC5F6" w14:textId="77777777" w:rsidTr="0089736C">
        <w:trPr>
          <w:trHeight w:val="70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A8DE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844E9" w14:textId="4F3A7CC6" w:rsidR="00057BD4" w:rsidRPr="00057BD4" w:rsidRDefault="0089443F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Авыл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хуҗалыгы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оешмалары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крестьян-фермер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хуҗалыклары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һәм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шәхси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эшкуарлар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исеме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66A7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DD7F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ОКТМО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4042" w14:textId="4D1F4832" w:rsidR="00057BD4" w:rsidRPr="0089443F" w:rsidRDefault="0089443F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Урнашу урыны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E5D6" w14:textId="4CB8B741" w:rsidR="00057BD4" w:rsidRPr="0089443F" w:rsidRDefault="0089443F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894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2024 елның гыйнвар-июнь айларында физик авырлыкта барлыгы мең килограмм сөт сатылган һәм (яисә) үзендә </w:t>
            </w:r>
            <w:r w:rsidRPr="00894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lastRenderedPageBreak/>
              <w:t>эшкәртүгә озатылган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35FB" w14:textId="17E860CC" w:rsidR="00057BD4" w:rsidRPr="0089443F" w:rsidRDefault="0089443F" w:rsidP="00C52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894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lastRenderedPageBreak/>
              <w:t>2024 елның гыйнвар-июнь айларында сатылган һәм (яисә) үзендә эшкәртүгә тотылган Сөт өчен субсидияләр, сум тиеннәр</w:t>
            </w:r>
          </w:p>
        </w:tc>
      </w:tr>
      <w:tr w:rsidR="00057BD4" w:rsidRPr="0089443F" w14:paraId="03797E9B" w14:textId="77777777" w:rsidTr="0089736C">
        <w:trPr>
          <w:trHeight w:val="123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937CC" w14:textId="77777777" w:rsidR="00057BD4" w:rsidRPr="0089443F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E673F" w14:textId="77777777" w:rsidR="00057BD4" w:rsidRPr="0089443F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BC970" w14:textId="77777777" w:rsidR="00057BD4" w:rsidRPr="0089443F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B7061" w14:textId="77777777" w:rsidR="00057BD4" w:rsidRPr="0089443F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316E6" w14:textId="77777777" w:rsidR="00057BD4" w:rsidRPr="0089443F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25CCE" w14:textId="77777777" w:rsidR="00057BD4" w:rsidRPr="0089443F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</w:tc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F3038" w14:textId="77777777" w:rsidR="00057BD4" w:rsidRPr="0089443F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</w:tc>
      </w:tr>
      <w:tr w:rsidR="00057BD4" w:rsidRPr="00057BD4" w14:paraId="1971F65D" w14:textId="77777777" w:rsidTr="0089736C">
        <w:trPr>
          <w:trHeight w:val="70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AC4DE" w14:textId="77777777" w:rsidR="00057BD4" w:rsidRPr="0089443F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F5A35" w14:textId="77777777" w:rsidR="00057BD4" w:rsidRPr="0089443F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469C4" w14:textId="77777777" w:rsidR="00057BD4" w:rsidRPr="0089443F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A34C2" w14:textId="77777777" w:rsidR="00057BD4" w:rsidRPr="0089443F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6C4EE" w14:textId="77777777" w:rsidR="00057BD4" w:rsidRPr="0089443F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D98C2" w14:textId="77777777" w:rsidR="00057BD4" w:rsidRPr="0089443F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0A18" w14:textId="11A4D59E" w:rsidR="00057BD4" w:rsidRPr="00AB2FBC" w:rsidRDefault="0089443F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9443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1 килограмм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сөт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өчен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ставка, сум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тиен</w:t>
            </w:r>
            <w:proofErr w:type="spellEnd"/>
          </w:p>
        </w:tc>
      </w:tr>
      <w:tr w:rsidR="00057BD4" w:rsidRPr="00057BD4" w14:paraId="4C9BB0D6" w14:textId="77777777" w:rsidTr="0089736C">
        <w:trPr>
          <w:trHeight w:val="49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517BD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C9238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218AD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996BE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8AE1A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BBBF7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C621" w14:textId="77777777" w:rsidR="00057BD4" w:rsidRPr="00AB2FBC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B2FB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(       )</w:t>
            </w:r>
          </w:p>
        </w:tc>
      </w:tr>
      <w:tr w:rsidR="00057BD4" w:rsidRPr="00057BD4" w14:paraId="5BEDCB03" w14:textId="77777777" w:rsidTr="0089736C">
        <w:trPr>
          <w:trHeight w:val="3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DB36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5573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E46A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5C7F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517F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5B69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C906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52C7F" w:rsidRPr="00057BD4" w14:paraId="1394B466" w14:textId="77777777" w:rsidTr="0089736C">
        <w:trPr>
          <w:trHeight w:val="3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1824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060E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0CEC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784E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EF26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6218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EBAB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57BD4" w:rsidRPr="00057BD4" w14:paraId="1C26B9CC" w14:textId="77777777" w:rsidTr="0089736C">
        <w:trPr>
          <w:trHeight w:val="3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6626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A962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C575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DD78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EE68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CCE5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411D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14D5E" w:rsidRPr="00057BD4" w14:paraId="3495FA3A" w14:textId="77777777" w:rsidTr="0089736C">
        <w:trPr>
          <w:trHeight w:val="3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28CCC" w14:textId="77777777" w:rsidR="00414D5E" w:rsidRPr="00057BD4" w:rsidRDefault="00414D5E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01EBD" w14:textId="77777777" w:rsidR="00414D5E" w:rsidRPr="00057BD4" w:rsidRDefault="00414D5E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80E13" w14:textId="77777777" w:rsidR="00414D5E" w:rsidRPr="00057BD4" w:rsidRDefault="00414D5E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0F1CD" w14:textId="77777777" w:rsidR="00414D5E" w:rsidRPr="00057BD4" w:rsidRDefault="00414D5E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92BE6" w14:textId="77777777" w:rsidR="00414D5E" w:rsidRPr="00057BD4" w:rsidRDefault="00414D5E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5FC02" w14:textId="77777777" w:rsidR="00414D5E" w:rsidRPr="00057BD4" w:rsidRDefault="00414D5E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1B052" w14:textId="77777777" w:rsidR="00414D5E" w:rsidRPr="00057BD4" w:rsidRDefault="00414D5E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4D5E" w:rsidRPr="00057BD4" w14:paraId="475C8D2D" w14:textId="77777777" w:rsidTr="0089736C">
        <w:trPr>
          <w:trHeight w:val="3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D6500" w14:textId="77777777" w:rsidR="00414D5E" w:rsidRPr="00057BD4" w:rsidRDefault="00414D5E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89A5A" w14:textId="77777777" w:rsidR="00414D5E" w:rsidRPr="00057BD4" w:rsidRDefault="00414D5E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63127" w14:textId="77777777" w:rsidR="00414D5E" w:rsidRPr="00057BD4" w:rsidRDefault="00414D5E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8A9CB" w14:textId="77777777" w:rsidR="00414D5E" w:rsidRPr="00057BD4" w:rsidRDefault="00414D5E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697B3" w14:textId="77777777" w:rsidR="00414D5E" w:rsidRPr="00057BD4" w:rsidRDefault="00414D5E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6AEC1" w14:textId="77777777" w:rsidR="00414D5E" w:rsidRPr="00057BD4" w:rsidRDefault="00414D5E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AFE5A" w14:textId="77777777" w:rsidR="00414D5E" w:rsidRPr="00057BD4" w:rsidRDefault="00414D5E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7BD4" w:rsidRPr="00057BD4" w14:paraId="62C9D268" w14:textId="77777777" w:rsidTr="0089736C">
        <w:trPr>
          <w:trHeight w:val="356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0BFF4" w14:textId="2905C2B2" w:rsidR="00057BD4" w:rsidRPr="0089443F" w:rsidRDefault="0089443F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Барлыгы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0CDDA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618B5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EC2E8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E805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C1F6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066F43D9" w14:textId="77777777" w:rsidR="00414D5E" w:rsidRDefault="00414D5E" w:rsidP="00C52C7F">
      <w:pPr>
        <w:spacing w:after="16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</w:p>
    <w:p w14:paraId="5FC55A14" w14:textId="21F60012" w:rsidR="00C52C7F" w:rsidRPr="00E86C3F" w:rsidRDefault="0089443F" w:rsidP="00C52C7F">
      <w:pPr>
        <w:spacing w:after="16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89443F">
        <w:rPr>
          <w:rFonts w:ascii="Times New Roman" w:eastAsia="Calibri" w:hAnsi="Times New Roman" w:cs="Times New Roman"/>
          <w:sz w:val="28"/>
          <w:szCs w:val="28"/>
        </w:rPr>
        <w:t xml:space="preserve">Лениногорск </w:t>
      </w:r>
      <w:proofErr w:type="spellStart"/>
      <w:r w:rsidRPr="0089443F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89443F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Pr="0089443F">
        <w:rPr>
          <w:rFonts w:ascii="Times New Roman" w:eastAsia="Calibri" w:hAnsi="Times New Roman" w:cs="Times New Roman"/>
          <w:sz w:val="28"/>
          <w:szCs w:val="28"/>
        </w:rPr>
        <w:t>Башкарма</w:t>
      </w:r>
      <w:proofErr w:type="spellEnd"/>
      <w:r w:rsidRPr="008944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9443F">
        <w:rPr>
          <w:rFonts w:ascii="Times New Roman" w:eastAsia="Calibri" w:hAnsi="Times New Roman" w:cs="Times New Roman"/>
          <w:sz w:val="28"/>
          <w:szCs w:val="28"/>
        </w:rPr>
        <w:t>комитетының</w:t>
      </w:r>
      <w:proofErr w:type="spellEnd"/>
      <w:r w:rsidRPr="008944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9443F">
        <w:rPr>
          <w:rFonts w:ascii="Times New Roman" w:eastAsia="Calibri" w:hAnsi="Times New Roman" w:cs="Times New Roman"/>
          <w:sz w:val="28"/>
          <w:szCs w:val="28"/>
        </w:rPr>
        <w:t>икътисад</w:t>
      </w:r>
      <w:proofErr w:type="spellEnd"/>
      <w:r w:rsidRPr="008944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9443F">
        <w:rPr>
          <w:rFonts w:ascii="Times New Roman" w:eastAsia="Calibri" w:hAnsi="Times New Roman" w:cs="Times New Roman"/>
          <w:sz w:val="28"/>
          <w:szCs w:val="28"/>
        </w:rPr>
        <w:t>бүлеге</w:t>
      </w:r>
      <w:proofErr w:type="spellEnd"/>
      <w:r w:rsidRPr="008944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9443F">
        <w:rPr>
          <w:rFonts w:ascii="Times New Roman" w:eastAsia="Calibri" w:hAnsi="Times New Roman" w:cs="Times New Roman"/>
          <w:sz w:val="28"/>
          <w:szCs w:val="28"/>
        </w:rPr>
        <w:t>башлыгы</w:t>
      </w:r>
      <w:proofErr w:type="spellEnd"/>
      <w:r w:rsidRPr="008944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2C7F" w:rsidRPr="00E86C3F">
        <w:rPr>
          <w:rFonts w:ascii="Times New Roman" w:eastAsia="Calibri" w:hAnsi="Times New Roman" w:cs="Times New Roman"/>
          <w:sz w:val="28"/>
          <w:szCs w:val="28"/>
        </w:rPr>
        <w:t xml:space="preserve">_____________   ___________________________ </w:t>
      </w:r>
    </w:p>
    <w:p w14:paraId="311D87CF" w14:textId="393E3499" w:rsidR="00C52C7F" w:rsidRPr="00E86C3F" w:rsidRDefault="00C52C7F" w:rsidP="00C52C7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414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(</w:t>
      </w:r>
      <w:proofErr w:type="gramStart"/>
      <w:r w:rsidR="0089443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имза</w:t>
      </w: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</w:t>
      </w:r>
      <w:proofErr w:type="gramEnd"/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(фамилия, </w:t>
      </w:r>
      <w:r w:rsidR="0089443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исем</w:t>
      </w: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9443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атасының исеме</w:t>
      </w: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9443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булганда</w:t>
      </w: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4EFE22B" w14:textId="77777777" w:rsidR="00057BD4" w:rsidRDefault="00057BD4" w:rsidP="00057BD4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C480E3" w14:textId="551895D7" w:rsidR="0084346F" w:rsidRPr="00E86C3F" w:rsidRDefault="0089443F" w:rsidP="0084346F">
      <w:pPr>
        <w:spacing w:after="16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Башкаручы</w:t>
      </w:r>
      <w:r w:rsidR="0066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3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84346F" w:rsidRPr="00E86C3F">
        <w:rPr>
          <w:rFonts w:ascii="Times New Roman" w:eastAsia="Calibri" w:hAnsi="Times New Roman" w:cs="Times New Roman"/>
          <w:sz w:val="28"/>
          <w:szCs w:val="28"/>
        </w:rPr>
        <w:t xml:space="preserve">_____________   ___________________________ </w:t>
      </w:r>
    </w:p>
    <w:bookmarkEnd w:id="2"/>
    <w:p w14:paraId="605B6319" w14:textId="77777777" w:rsidR="0089443F" w:rsidRPr="0089443F" w:rsidRDefault="0089443F" w:rsidP="0089443F">
      <w:pPr>
        <w:tabs>
          <w:tab w:val="left" w:pos="91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(</w:t>
      </w:r>
      <w:proofErr w:type="gramStart"/>
      <w:r w:rsidRPr="0089443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имза</w:t>
      </w:r>
      <w:r w:rsidRPr="00894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</w:t>
      </w:r>
      <w:proofErr w:type="gramEnd"/>
      <w:r w:rsidRPr="00894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(фамилия, </w:t>
      </w:r>
      <w:r w:rsidRPr="0089443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исем</w:t>
      </w:r>
      <w:r w:rsidRPr="00894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9443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атасының исеме</w:t>
      </w:r>
      <w:r w:rsidRPr="00894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9443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булганда</w:t>
      </w:r>
      <w:r w:rsidRPr="0089443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1A5B881" w14:textId="77777777" w:rsidR="00414D5E" w:rsidRDefault="00414D5E" w:rsidP="00665286">
      <w:pPr>
        <w:tabs>
          <w:tab w:val="left" w:pos="91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A4111D" w14:textId="77777777" w:rsidR="00414D5E" w:rsidRDefault="00414D5E" w:rsidP="00057BD4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1873D" w14:textId="77777777" w:rsidR="00414D5E" w:rsidRDefault="00414D5E" w:rsidP="00057BD4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1DF2D1" w14:textId="77777777" w:rsidR="00414D5E" w:rsidRDefault="00414D5E" w:rsidP="00057BD4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F93CF5" w14:textId="77777777" w:rsidR="00414D5E" w:rsidRDefault="00414D5E" w:rsidP="00057BD4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42E63" w14:textId="77777777" w:rsidR="00414D5E" w:rsidRDefault="00414D5E" w:rsidP="00057BD4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946C53" w14:textId="77777777" w:rsidR="00414D5E" w:rsidRDefault="00414D5E" w:rsidP="00057BD4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0C7641" w14:textId="77777777" w:rsidR="00414D5E" w:rsidRDefault="00414D5E" w:rsidP="00057BD4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22DB1A" w14:textId="77777777" w:rsidR="0089736C" w:rsidRPr="005D7C76" w:rsidRDefault="0089736C" w:rsidP="0089736C">
      <w:pPr>
        <w:spacing w:after="0" w:line="240" w:lineRule="auto"/>
        <w:ind w:left="10773"/>
        <w:jc w:val="center"/>
        <w:rPr>
          <w:rFonts w:ascii="Times New Roman" w:hAnsi="Times New Roman"/>
          <w:sz w:val="24"/>
          <w:szCs w:val="24"/>
        </w:rPr>
      </w:pPr>
      <w:bookmarkStart w:id="3" w:name="_Hlk169611375"/>
    </w:p>
    <w:p w14:paraId="731C4307" w14:textId="6C8D812A" w:rsidR="00D26436" w:rsidRPr="00D26436" w:rsidRDefault="00D26436" w:rsidP="00D26436">
      <w:pPr>
        <w:spacing w:after="0" w:line="240" w:lineRule="auto"/>
        <w:ind w:left="107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tt-RU"/>
        </w:rPr>
        <w:t>8</w:t>
      </w:r>
      <w:r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6436">
        <w:rPr>
          <w:rFonts w:ascii="Times New Roman" w:hAnsi="Times New Roman"/>
          <w:sz w:val="24"/>
          <w:szCs w:val="24"/>
        </w:rPr>
        <w:t>нче</w:t>
      </w:r>
      <w:proofErr w:type="spellEnd"/>
      <w:r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6436">
        <w:rPr>
          <w:rFonts w:ascii="Times New Roman" w:hAnsi="Times New Roman"/>
          <w:sz w:val="24"/>
          <w:szCs w:val="24"/>
        </w:rPr>
        <w:t>кушымта</w:t>
      </w:r>
      <w:proofErr w:type="spellEnd"/>
      <w:r w:rsidRPr="00D26436">
        <w:rPr>
          <w:rFonts w:ascii="Times New Roman" w:hAnsi="Times New Roman"/>
          <w:sz w:val="24"/>
          <w:szCs w:val="24"/>
        </w:rPr>
        <w:t xml:space="preserve"> </w:t>
      </w:r>
    </w:p>
    <w:p w14:paraId="1E4467A5" w14:textId="77777777" w:rsidR="00D26436" w:rsidRPr="00D26436" w:rsidRDefault="00D26436" w:rsidP="00D26436">
      <w:pPr>
        <w:spacing w:after="0" w:line="240" w:lineRule="auto"/>
        <w:ind w:left="10773"/>
        <w:jc w:val="both"/>
        <w:rPr>
          <w:rFonts w:ascii="Times New Roman" w:hAnsi="Times New Roman"/>
          <w:sz w:val="24"/>
          <w:szCs w:val="24"/>
        </w:rPr>
      </w:pPr>
    </w:p>
    <w:p w14:paraId="4148E169" w14:textId="5DD96532" w:rsidR="00D26436" w:rsidRPr="00D26436" w:rsidRDefault="00074B83" w:rsidP="00D26436">
      <w:pPr>
        <w:spacing w:after="0" w:line="240" w:lineRule="auto"/>
        <w:ind w:left="107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D26436" w:rsidRPr="00D26436">
        <w:rPr>
          <w:rFonts w:ascii="Times New Roman" w:hAnsi="Times New Roman"/>
          <w:sz w:val="24"/>
          <w:szCs w:val="24"/>
        </w:rPr>
        <w:t xml:space="preserve">Лениногорск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муниципаль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районы</w:t>
      </w:r>
      <w:r>
        <w:rPr>
          <w:rFonts w:ascii="Times New Roman" w:hAnsi="Times New Roman"/>
          <w:sz w:val="24"/>
          <w:szCs w:val="24"/>
        </w:rPr>
        <w:t>»</w:t>
      </w:r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муниципаль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берәмлеге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Башкарма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комитетының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2024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елның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D26436" w:rsidRPr="00D26436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»</w:t>
      </w:r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августындагы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1145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номерлы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карары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белән</w:t>
      </w:r>
      <w:proofErr w:type="spellEnd"/>
      <w:r w:rsidR="00D26436" w:rsidRPr="00D26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6436" w:rsidRPr="00D26436">
        <w:rPr>
          <w:rFonts w:ascii="Times New Roman" w:hAnsi="Times New Roman"/>
          <w:sz w:val="24"/>
          <w:szCs w:val="24"/>
        </w:rPr>
        <w:t>расланды</w:t>
      </w:r>
      <w:proofErr w:type="spellEnd"/>
    </w:p>
    <w:p w14:paraId="08EAF207" w14:textId="77777777" w:rsidR="00D26436" w:rsidRDefault="00D26436" w:rsidP="0089736C">
      <w:pPr>
        <w:spacing w:after="0" w:line="240" w:lineRule="auto"/>
        <w:ind w:left="10773"/>
        <w:jc w:val="both"/>
        <w:rPr>
          <w:rFonts w:ascii="Times New Roman" w:hAnsi="Times New Roman"/>
          <w:sz w:val="24"/>
          <w:szCs w:val="24"/>
        </w:rPr>
      </w:pPr>
    </w:p>
    <w:p w14:paraId="7F1577CF" w14:textId="77777777" w:rsidR="00D26436" w:rsidRDefault="00D26436" w:rsidP="0089736C">
      <w:pPr>
        <w:spacing w:after="0" w:line="240" w:lineRule="auto"/>
        <w:ind w:left="10773"/>
        <w:jc w:val="both"/>
        <w:rPr>
          <w:rFonts w:ascii="Times New Roman" w:hAnsi="Times New Roman"/>
          <w:sz w:val="24"/>
          <w:szCs w:val="24"/>
        </w:rPr>
      </w:pPr>
    </w:p>
    <w:p w14:paraId="452455CA" w14:textId="77777777" w:rsidR="0089736C" w:rsidRPr="005D7C76" w:rsidRDefault="0089736C" w:rsidP="0089736C">
      <w:pPr>
        <w:spacing w:line="240" w:lineRule="auto"/>
        <w:ind w:left="1077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7C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(форма)</w:t>
      </w:r>
    </w:p>
    <w:p w14:paraId="4213DC3C" w14:textId="2FB1FBC4" w:rsidR="00414D5E" w:rsidRDefault="0089443F" w:rsidP="0089736C">
      <w:pPr>
        <w:tabs>
          <w:tab w:val="left" w:pos="915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сайлап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алуда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катнашучыларның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хуҗалыгы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товарлары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җитештерүчеләргә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гыйнвар-июнендә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сатылган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яисә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үзләрендә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эшкәртүгә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тотылган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килограмм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сыер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сөтенә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чыгымнар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өлешен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каплауга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бюджетыннан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субсидияләр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өчен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заявкаларын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карау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нәтиҗәләре</w:t>
      </w:r>
      <w:proofErr w:type="spellEnd"/>
      <w:r w:rsidRPr="0089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реестры</w:t>
      </w:r>
    </w:p>
    <w:tbl>
      <w:tblPr>
        <w:tblW w:w="14744" w:type="dxa"/>
        <w:tblInd w:w="-142" w:type="dxa"/>
        <w:tblLook w:val="04A0" w:firstRow="1" w:lastRow="0" w:firstColumn="1" w:lastColumn="0" w:noHBand="0" w:noVBand="1"/>
      </w:tblPr>
      <w:tblGrid>
        <w:gridCol w:w="1515"/>
        <w:gridCol w:w="2098"/>
        <w:gridCol w:w="1228"/>
        <w:gridCol w:w="2246"/>
        <w:gridCol w:w="1648"/>
        <w:gridCol w:w="1982"/>
        <w:gridCol w:w="2402"/>
        <w:gridCol w:w="2300"/>
      </w:tblGrid>
      <w:tr w:rsidR="00BF4A7F" w:rsidRPr="00BF4A7F" w14:paraId="5D1C62BF" w14:textId="77777777" w:rsidTr="0089736C">
        <w:trPr>
          <w:trHeight w:val="400"/>
        </w:trPr>
        <w:tc>
          <w:tcPr>
            <w:tcW w:w="147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4B6FB" w14:textId="55DA132D" w:rsidR="00BF4A7F" w:rsidRPr="00BF4A7F" w:rsidRDefault="0089443F" w:rsidP="00897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Гаризаларны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карау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датасы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вакыты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һәм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урыны</w:t>
            </w:r>
            <w:proofErr w:type="spellEnd"/>
            <w:r w:rsidR="00BF4A7F"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 </w:t>
            </w:r>
            <w:r w:rsidR="00074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End"/>
            <w:r w:rsidR="00BF4A7F"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="00074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BF4A7F"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__________________________  </w:t>
            </w:r>
            <w:r w:rsidR="00074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F4A7F"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="00074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BF4A7F"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___________________________</w:t>
            </w:r>
          </w:p>
        </w:tc>
      </w:tr>
      <w:tr w:rsidR="00BF4A7F" w:rsidRPr="00BF4A7F" w14:paraId="4E356FF3" w14:textId="77777777" w:rsidTr="0089736C">
        <w:trPr>
          <w:trHeight w:val="1019"/>
        </w:trPr>
        <w:tc>
          <w:tcPr>
            <w:tcW w:w="147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50FA2" w14:textId="0EE4EB4B" w:rsidR="00BF4A7F" w:rsidRPr="00BF4A7F" w:rsidRDefault="0089443F" w:rsidP="00897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Татарстан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Лениногорск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районы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Башкарма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комитетының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икътисад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бүлеге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адресы:</w:t>
            </w:r>
            <w:r w:rsidR="00BF4A7F"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</w:t>
            </w:r>
            <w:r w:rsidR="007A4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</w:t>
            </w:r>
            <w:r w:rsidR="00BF4A7F"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</w:p>
        </w:tc>
      </w:tr>
      <w:tr w:rsidR="00BF4A7F" w:rsidRPr="00BF4A7F" w14:paraId="78CAE1FF" w14:textId="77777777" w:rsidTr="0089736C">
        <w:trPr>
          <w:trHeight w:val="799"/>
        </w:trPr>
        <w:tc>
          <w:tcPr>
            <w:tcW w:w="147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49CA9" w14:textId="4A367D8F" w:rsidR="00BF4A7F" w:rsidRPr="00BF4A7F" w:rsidRDefault="0089443F" w:rsidP="00897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Субсидия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бирү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нәтиҗәсенең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әһәмияте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исеме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һәм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үлчәү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берәмлеге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2024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елның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гыйнварына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субсидия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алучының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баш саны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дәрәҗәсендә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елның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31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декабренә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сыерлар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саны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булу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баш.</w:t>
            </w:r>
          </w:p>
        </w:tc>
      </w:tr>
      <w:tr w:rsidR="00BF4A7F" w:rsidRPr="00BF4A7F" w14:paraId="156CCE45" w14:textId="77777777" w:rsidTr="0089736C">
        <w:trPr>
          <w:trHeight w:val="235"/>
        </w:trPr>
        <w:tc>
          <w:tcPr>
            <w:tcW w:w="147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F557" w14:textId="77777777" w:rsidR="00BF4A7F" w:rsidRPr="00BF4A7F" w:rsidRDefault="00BF4A7F" w:rsidP="0089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B83" w:rsidRPr="00BF4A7F" w14:paraId="5E2F239E" w14:textId="77777777" w:rsidTr="0089736C">
        <w:trPr>
          <w:trHeight w:val="192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1E15F" w14:textId="77777777" w:rsidR="00BF4A7F" w:rsidRPr="00BF4A7F" w:rsidRDefault="00BF4A7F" w:rsidP="00BF4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A4BF" w14:textId="04A71185" w:rsidR="00BF4A7F" w:rsidRPr="00BF4A7F" w:rsidRDefault="0089443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94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Сайлап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алуда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катнашучы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исеме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05CF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A88C" w14:textId="2DD6090B" w:rsidR="00BF4A7F" w:rsidRPr="00BF4A7F" w:rsidRDefault="0089443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Фактта урнашу урыны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CE3D" w14:textId="3D10ADD6" w:rsidR="00BF4A7F" w:rsidRPr="00BF4A7F" w:rsidRDefault="0089443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94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Гаризаны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кабул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итү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датасы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һәм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вакыты</w:t>
            </w:r>
            <w:proofErr w:type="spellEnd"/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C9A8" w14:textId="76F89FDC" w:rsidR="00BF4A7F" w:rsidRPr="00BF4A7F" w:rsidRDefault="0089443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94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Гаризаны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кире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кагу (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кире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кагу </w:t>
            </w:r>
            <w:proofErr w:type="spellStart"/>
            <w:r w:rsidRPr="00894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сәбәбе</w:t>
            </w:r>
            <w:proofErr w:type="spellEnd"/>
            <w:r w:rsidRPr="00894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2784" w14:textId="688B35F0" w:rsidR="00BF4A7F" w:rsidRPr="00BF4A7F" w:rsidRDefault="00074B83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74B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Сайлап</w:t>
            </w:r>
            <w:proofErr w:type="spellEnd"/>
            <w:r w:rsidRPr="00074B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4B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алуда</w:t>
            </w:r>
            <w:proofErr w:type="spellEnd"/>
            <w:r w:rsidRPr="00074B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4B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җиңүчеләргә</w:t>
            </w:r>
            <w:proofErr w:type="spellEnd"/>
            <w:r w:rsidRPr="00074B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4B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бирелә</w:t>
            </w:r>
            <w:proofErr w:type="spellEnd"/>
            <w:r w:rsidRPr="00074B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4B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торган</w:t>
            </w:r>
            <w:proofErr w:type="spellEnd"/>
            <w:r w:rsidRPr="00074B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субсидия </w:t>
            </w:r>
            <w:proofErr w:type="spellStart"/>
            <w:r w:rsidRPr="00074B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күләме</w:t>
            </w:r>
            <w:proofErr w:type="spellEnd"/>
            <w:r w:rsidRPr="00074B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сум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EBF6" w14:textId="3E2E1C18" w:rsidR="00BF4A7F" w:rsidRPr="00BF4A7F" w:rsidRDefault="00074B83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B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Субсидия </w:t>
            </w:r>
            <w:proofErr w:type="spellStart"/>
            <w:r w:rsidRPr="00074B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бирү</w:t>
            </w:r>
            <w:proofErr w:type="spellEnd"/>
            <w:r w:rsidRPr="00074B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4B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нәтиҗәсенең</w:t>
            </w:r>
            <w:proofErr w:type="spellEnd"/>
            <w:r w:rsidRPr="00074B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4B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әһәмияте</w:t>
            </w:r>
            <w:proofErr w:type="spellEnd"/>
          </w:p>
        </w:tc>
      </w:tr>
      <w:tr w:rsidR="00074B83" w:rsidRPr="00BF4A7F" w14:paraId="1F4EEDDC" w14:textId="77777777" w:rsidTr="0089736C">
        <w:trPr>
          <w:trHeight w:val="392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49C7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27EB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26EF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5A04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3853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9F24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23DC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8B74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074B83" w:rsidRPr="00BF4A7F" w14:paraId="7A59E5E8" w14:textId="77777777" w:rsidTr="0089736C">
        <w:trPr>
          <w:trHeight w:val="392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C932" w14:textId="77777777"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E4672" w14:textId="77777777"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187F6" w14:textId="77777777"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9CEA5" w14:textId="77777777"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96789" w14:textId="77777777"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5B335" w14:textId="77777777"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8DA2F" w14:textId="77777777"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7266D" w14:textId="77777777"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4B83" w:rsidRPr="00BF4A7F" w14:paraId="46C0C716" w14:textId="77777777" w:rsidTr="0089736C">
        <w:trPr>
          <w:trHeight w:val="392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5EBF7" w14:textId="77777777"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A5824" w14:textId="77777777"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44F1F" w14:textId="77777777"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C1D44" w14:textId="77777777"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C512" w14:textId="77777777"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417AF" w14:textId="77777777"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D6DBD" w14:textId="77777777"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7CB59" w14:textId="77777777"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4B83" w:rsidRPr="00BF4A7F" w14:paraId="420D4AFF" w14:textId="77777777" w:rsidTr="0089736C">
        <w:trPr>
          <w:trHeight w:val="392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61D8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65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086EB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4AB21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5EEF3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CB193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5314F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1ACE6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29725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74B83" w:rsidRPr="00BF4A7F" w14:paraId="27C1F123" w14:textId="77777777" w:rsidTr="0089736C">
        <w:trPr>
          <w:trHeight w:val="407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30057" w14:textId="34CA1740" w:rsidR="00BF4A7F" w:rsidRPr="0089443F" w:rsidRDefault="0089443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Барлыгы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0CC10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11866F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F3DA4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CCBD62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8A155F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629CE8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A1705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14:paraId="564C88C8" w14:textId="77777777" w:rsidR="00BF4A7F" w:rsidRDefault="00BF4A7F" w:rsidP="00057BD4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3"/>
    <w:p w14:paraId="520F39D6" w14:textId="77777777" w:rsidR="00074B83" w:rsidRPr="00074B83" w:rsidRDefault="00074B83" w:rsidP="00074B83">
      <w:pPr>
        <w:tabs>
          <w:tab w:val="left" w:pos="91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74B83">
        <w:rPr>
          <w:rFonts w:ascii="Times New Roman" w:eastAsia="Calibri" w:hAnsi="Times New Roman" w:cs="Times New Roman"/>
          <w:sz w:val="28"/>
          <w:szCs w:val="28"/>
        </w:rPr>
        <w:t xml:space="preserve">Лениногорск </w:t>
      </w:r>
      <w:proofErr w:type="spellStart"/>
      <w:r w:rsidRPr="00074B83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074B83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Pr="00074B83">
        <w:rPr>
          <w:rFonts w:ascii="Times New Roman" w:eastAsia="Calibri" w:hAnsi="Times New Roman" w:cs="Times New Roman"/>
          <w:sz w:val="28"/>
          <w:szCs w:val="28"/>
        </w:rPr>
        <w:t>Башкарма</w:t>
      </w:r>
      <w:proofErr w:type="spellEnd"/>
      <w:r w:rsidRPr="00074B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4B83">
        <w:rPr>
          <w:rFonts w:ascii="Times New Roman" w:eastAsia="Calibri" w:hAnsi="Times New Roman" w:cs="Times New Roman"/>
          <w:sz w:val="28"/>
          <w:szCs w:val="28"/>
        </w:rPr>
        <w:t>комитетының</w:t>
      </w:r>
      <w:proofErr w:type="spellEnd"/>
      <w:r w:rsidRPr="00074B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4B83">
        <w:rPr>
          <w:rFonts w:ascii="Times New Roman" w:eastAsia="Calibri" w:hAnsi="Times New Roman" w:cs="Times New Roman"/>
          <w:sz w:val="28"/>
          <w:szCs w:val="28"/>
        </w:rPr>
        <w:t>икътисад</w:t>
      </w:r>
      <w:proofErr w:type="spellEnd"/>
      <w:r w:rsidRPr="00074B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4B83">
        <w:rPr>
          <w:rFonts w:ascii="Times New Roman" w:eastAsia="Calibri" w:hAnsi="Times New Roman" w:cs="Times New Roman"/>
          <w:sz w:val="28"/>
          <w:szCs w:val="28"/>
        </w:rPr>
        <w:t>бүлеге</w:t>
      </w:r>
      <w:proofErr w:type="spellEnd"/>
      <w:r w:rsidRPr="00074B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4B83">
        <w:rPr>
          <w:rFonts w:ascii="Times New Roman" w:eastAsia="Calibri" w:hAnsi="Times New Roman" w:cs="Times New Roman"/>
          <w:sz w:val="28"/>
          <w:szCs w:val="28"/>
        </w:rPr>
        <w:t>башлыгы</w:t>
      </w:r>
      <w:proofErr w:type="spellEnd"/>
      <w:r w:rsidRPr="00074B83">
        <w:rPr>
          <w:rFonts w:ascii="Times New Roman" w:eastAsia="Calibri" w:hAnsi="Times New Roman" w:cs="Times New Roman"/>
          <w:sz w:val="28"/>
          <w:szCs w:val="28"/>
        </w:rPr>
        <w:t xml:space="preserve"> _____________   ___________________________ </w:t>
      </w:r>
    </w:p>
    <w:p w14:paraId="2D2A97E4" w14:textId="77777777" w:rsidR="00074B83" w:rsidRPr="00074B83" w:rsidRDefault="00074B83" w:rsidP="00074B83">
      <w:pPr>
        <w:tabs>
          <w:tab w:val="left" w:pos="91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74B8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(</w:t>
      </w:r>
      <w:proofErr w:type="gramStart"/>
      <w:r w:rsidRPr="00074B83">
        <w:rPr>
          <w:rFonts w:ascii="Times New Roman" w:eastAsia="Calibri" w:hAnsi="Times New Roman" w:cs="Times New Roman"/>
          <w:sz w:val="28"/>
          <w:szCs w:val="28"/>
          <w:lang w:val="tt-RU"/>
        </w:rPr>
        <w:t>имза</w:t>
      </w:r>
      <w:r w:rsidRPr="00074B83">
        <w:rPr>
          <w:rFonts w:ascii="Times New Roman" w:eastAsia="Calibri" w:hAnsi="Times New Roman" w:cs="Times New Roman"/>
          <w:sz w:val="28"/>
          <w:szCs w:val="28"/>
        </w:rPr>
        <w:t xml:space="preserve">)   </w:t>
      </w:r>
      <w:proofErr w:type="gramEnd"/>
      <w:r w:rsidRPr="00074B83">
        <w:rPr>
          <w:rFonts w:ascii="Times New Roman" w:eastAsia="Calibri" w:hAnsi="Times New Roman" w:cs="Times New Roman"/>
          <w:sz w:val="28"/>
          <w:szCs w:val="28"/>
        </w:rPr>
        <w:t xml:space="preserve">     (фамилия, </w:t>
      </w:r>
      <w:r w:rsidRPr="00074B83">
        <w:rPr>
          <w:rFonts w:ascii="Times New Roman" w:eastAsia="Calibri" w:hAnsi="Times New Roman" w:cs="Times New Roman"/>
          <w:sz w:val="28"/>
          <w:szCs w:val="28"/>
          <w:lang w:val="tt-RU"/>
        </w:rPr>
        <w:t>исем</w:t>
      </w:r>
      <w:r w:rsidRPr="00074B8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74B83">
        <w:rPr>
          <w:rFonts w:ascii="Times New Roman" w:eastAsia="Calibri" w:hAnsi="Times New Roman" w:cs="Times New Roman"/>
          <w:sz w:val="28"/>
          <w:szCs w:val="28"/>
          <w:lang w:val="tt-RU"/>
        </w:rPr>
        <w:t>атасының исеме</w:t>
      </w:r>
      <w:r w:rsidRPr="00074B83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074B83">
        <w:rPr>
          <w:rFonts w:ascii="Times New Roman" w:eastAsia="Calibri" w:hAnsi="Times New Roman" w:cs="Times New Roman"/>
          <w:sz w:val="28"/>
          <w:szCs w:val="28"/>
          <w:lang w:val="tt-RU"/>
        </w:rPr>
        <w:t>булганда</w:t>
      </w:r>
      <w:r w:rsidRPr="00074B83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5611D4CD" w14:textId="77777777" w:rsidR="00074B83" w:rsidRPr="00074B83" w:rsidRDefault="00074B83" w:rsidP="00074B83">
      <w:pPr>
        <w:tabs>
          <w:tab w:val="left" w:pos="91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51DA78D" w14:textId="77777777" w:rsidR="00074B83" w:rsidRPr="00074B83" w:rsidRDefault="00074B83" w:rsidP="00074B83">
      <w:pPr>
        <w:tabs>
          <w:tab w:val="left" w:pos="91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74B83">
        <w:rPr>
          <w:rFonts w:ascii="Times New Roman" w:eastAsia="Calibri" w:hAnsi="Times New Roman" w:cs="Times New Roman"/>
          <w:sz w:val="28"/>
          <w:szCs w:val="28"/>
          <w:lang w:val="tt-RU"/>
        </w:rPr>
        <w:t>Башкаручы</w:t>
      </w:r>
      <w:r w:rsidRPr="00074B8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_____________   ___________________________ </w:t>
      </w:r>
    </w:p>
    <w:p w14:paraId="5DB16EFD" w14:textId="77777777" w:rsidR="00074B83" w:rsidRPr="00074B83" w:rsidRDefault="00074B83" w:rsidP="00074B83">
      <w:pPr>
        <w:tabs>
          <w:tab w:val="left" w:pos="91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74B8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(</w:t>
      </w:r>
      <w:proofErr w:type="gramStart"/>
      <w:r w:rsidRPr="00074B83">
        <w:rPr>
          <w:rFonts w:ascii="Times New Roman" w:eastAsia="Calibri" w:hAnsi="Times New Roman" w:cs="Times New Roman"/>
          <w:sz w:val="28"/>
          <w:szCs w:val="28"/>
          <w:lang w:val="tt-RU"/>
        </w:rPr>
        <w:t>имза</w:t>
      </w:r>
      <w:r w:rsidRPr="00074B83">
        <w:rPr>
          <w:rFonts w:ascii="Times New Roman" w:eastAsia="Calibri" w:hAnsi="Times New Roman" w:cs="Times New Roman"/>
          <w:sz w:val="28"/>
          <w:szCs w:val="28"/>
        </w:rPr>
        <w:t xml:space="preserve">)   </w:t>
      </w:r>
      <w:proofErr w:type="gramEnd"/>
      <w:r w:rsidRPr="00074B83">
        <w:rPr>
          <w:rFonts w:ascii="Times New Roman" w:eastAsia="Calibri" w:hAnsi="Times New Roman" w:cs="Times New Roman"/>
          <w:sz w:val="28"/>
          <w:szCs w:val="28"/>
        </w:rPr>
        <w:t xml:space="preserve">     (фамилия, </w:t>
      </w:r>
      <w:r w:rsidRPr="00074B83">
        <w:rPr>
          <w:rFonts w:ascii="Times New Roman" w:eastAsia="Calibri" w:hAnsi="Times New Roman" w:cs="Times New Roman"/>
          <w:sz w:val="28"/>
          <w:szCs w:val="28"/>
          <w:lang w:val="tt-RU"/>
        </w:rPr>
        <w:t>исем</w:t>
      </w:r>
      <w:r w:rsidRPr="00074B8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74B83">
        <w:rPr>
          <w:rFonts w:ascii="Times New Roman" w:eastAsia="Calibri" w:hAnsi="Times New Roman" w:cs="Times New Roman"/>
          <w:sz w:val="28"/>
          <w:szCs w:val="28"/>
          <w:lang w:val="tt-RU"/>
        </w:rPr>
        <w:t>атасының исеме</w:t>
      </w:r>
      <w:r w:rsidRPr="00074B83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074B83">
        <w:rPr>
          <w:rFonts w:ascii="Times New Roman" w:eastAsia="Calibri" w:hAnsi="Times New Roman" w:cs="Times New Roman"/>
          <w:sz w:val="28"/>
          <w:szCs w:val="28"/>
          <w:lang w:val="tt-RU"/>
        </w:rPr>
        <w:t>булганда</w:t>
      </w:r>
      <w:r w:rsidRPr="00074B83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02CD3196" w14:textId="77777777" w:rsidR="0084346F" w:rsidRPr="00B35EBA" w:rsidRDefault="0084346F" w:rsidP="00057BD4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4346F" w:rsidRPr="00B35EBA" w:rsidSect="0089736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4AD2D" w14:textId="77777777" w:rsidR="003E29E7" w:rsidRDefault="003E29E7" w:rsidP="005D7C76">
      <w:pPr>
        <w:spacing w:after="0" w:line="240" w:lineRule="auto"/>
      </w:pPr>
      <w:r>
        <w:separator/>
      </w:r>
    </w:p>
  </w:endnote>
  <w:endnote w:type="continuationSeparator" w:id="0">
    <w:p w14:paraId="3C338E80" w14:textId="77777777" w:rsidR="003E29E7" w:rsidRDefault="003E29E7" w:rsidP="005D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B5C6C" w14:textId="77777777" w:rsidR="003E29E7" w:rsidRDefault="003E29E7" w:rsidP="005D7C76">
      <w:pPr>
        <w:spacing w:after="0" w:line="240" w:lineRule="auto"/>
      </w:pPr>
      <w:r>
        <w:separator/>
      </w:r>
    </w:p>
  </w:footnote>
  <w:footnote w:type="continuationSeparator" w:id="0">
    <w:p w14:paraId="5DEC0B71" w14:textId="77777777" w:rsidR="003E29E7" w:rsidRDefault="003E29E7" w:rsidP="005D7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4364188"/>
      <w:docPartObj>
        <w:docPartGallery w:val="Page Numbers (Top of Page)"/>
        <w:docPartUnique/>
      </w:docPartObj>
    </w:sdtPr>
    <w:sdtEndPr/>
    <w:sdtContent>
      <w:p w14:paraId="51B098E5" w14:textId="77777777" w:rsidR="005D7C76" w:rsidRDefault="005D7C7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E674A3" w14:textId="77777777" w:rsidR="005D7C76" w:rsidRDefault="005D7C7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FC4E6" w14:textId="77777777" w:rsidR="005D7C76" w:rsidRDefault="005D7C7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8B990" w14:textId="7B638BC3" w:rsidR="005D7C76" w:rsidRDefault="005D7C76">
    <w:pPr>
      <w:pStyle w:val="aa"/>
      <w:jc w:val="center"/>
    </w:pPr>
  </w:p>
  <w:p w14:paraId="1D1382C9" w14:textId="77777777" w:rsidR="005D7C76" w:rsidRDefault="005D7C7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51CF"/>
    <w:multiLevelType w:val="multilevel"/>
    <w:tmpl w:val="966424F0"/>
    <w:lvl w:ilvl="0">
      <w:start w:val="2023"/>
      <w:numFmt w:val="decimal"/>
      <w:lvlText w:val="01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tt-RU" w:eastAsia="tt-RU" w:bidi="tt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526DC9"/>
    <w:multiLevelType w:val="multilevel"/>
    <w:tmpl w:val="E2928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" w15:restartNumberingAfterBreak="0">
    <w:nsid w:val="2952689C"/>
    <w:multiLevelType w:val="multilevel"/>
    <w:tmpl w:val="FCD624EE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tt-RU" w:eastAsia="tt-RU" w:bidi="tt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3326A3"/>
    <w:multiLevelType w:val="multilevel"/>
    <w:tmpl w:val="C7162C3E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tt-RU" w:eastAsia="tt-RU" w:bidi="tt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7B79C1"/>
    <w:multiLevelType w:val="multilevel"/>
    <w:tmpl w:val="7012E8BC"/>
    <w:lvl w:ilvl="0">
      <w:start w:val="2023"/>
      <w:numFmt w:val="decimal"/>
      <w:lvlText w:val="01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tt-RU" w:eastAsia="tt-RU" w:bidi="tt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2A3474"/>
    <w:multiLevelType w:val="multilevel"/>
    <w:tmpl w:val="0180FB40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tt-RU" w:eastAsia="tt-RU" w:bidi="tt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EE6625"/>
    <w:multiLevelType w:val="hybridMultilevel"/>
    <w:tmpl w:val="2F1CADB8"/>
    <w:lvl w:ilvl="0" w:tplc="AE9039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EE75F22"/>
    <w:multiLevelType w:val="multilevel"/>
    <w:tmpl w:val="E2928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CA7"/>
    <w:rsid w:val="00010D02"/>
    <w:rsid w:val="000176CB"/>
    <w:rsid w:val="000230AF"/>
    <w:rsid w:val="00030029"/>
    <w:rsid w:val="00032EBB"/>
    <w:rsid w:val="00044A93"/>
    <w:rsid w:val="00057BD4"/>
    <w:rsid w:val="000634BE"/>
    <w:rsid w:val="00074B83"/>
    <w:rsid w:val="00083BDA"/>
    <w:rsid w:val="0008503E"/>
    <w:rsid w:val="00085EE9"/>
    <w:rsid w:val="000868DD"/>
    <w:rsid w:val="000A65F0"/>
    <w:rsid w:val="000D2758"/>
    <w:rsid w:val="000D5651"/>
    <w:rsid w:val="00105F16"/>
    <w:rsid w:val="00120AD8"/>
    <w:rsid w:val="00126387"/>
    <w:rsid w:val="00160A70"/>
    <w:rsid w:val="001747FC"/>
    <w:rsid w:val="001813D1"/>
    <w:rsid w:val="001A2658"/>
    <w:rsid w:val="001A598A"/>
    <w:rsid w:val="001B0C28"/>
    <w:rsid w:val="001C14CA"/>
    <w:rsid w:val="001C413F"/>
    <w:rsid w:val="001D105D"/>
    <w:rsid w:val="001E5328"/>
    <w:rsid w:val="001F12FC"/>
    <w:rsid w:val="001F288F"/>
    <w:rsid w:val="002231BF"/>
    <w:rsid w:val="0022409D"/>
    <w:rsid w:val="002371C1"/>
    <w:rsid w:val="00252BAE"/>
    <w:rsid w:val="00270F3A"/>
    <w:rsid w:val="00271B79"/>
    <w:rsid w:val="00282594"/>
    <w:rsid w:val="002B5292"/>
    <w:rsid w:val="002B5878"/>
    <w:rsid w:val="002E4E3F"/>
    <w:rsid w:val="002F3CF9"/>
    <w:rsid w:val="003320AC"/>
    <w:rsid w:val="0033394E"/>
    <w:rsid w:val="00344CED"/>
    <w:rsid w:val="00350FE2"/>
    <w:rsid w:val="00351BB6"/>
    <w:rsid w:val="0035267F"/>
    <w:rsid w:val="003526DC"/>
    <w:rsid w:val="003530C4"/>
    <w:rsid w:val="003567EA"/>
    <w:rsid w:val="00364B6F"/>
    <w:rsid w:val="00375CDB"/>
    <w:rsid w:val="003A23D2"/>
    <w:rsid w:val="003B0BA9"/>
    <w:rsid w:val="003C4D47"/>
    <w:rsid w:val="003D666B"/>
    <w:rsid w:val="003D7C1F"/>
    <w:rsid w:val="003E1DF3"/>
    <w:rsid w:val="003E29E7"/>
    <w:rsid w:val="003E685A"/>
    <w:rsid w:val="003F4563"/>
    <w:rsid w:val="004004A9"/>
    <w:rsid w:val="00414D5E"/>
    <w:rsid w:val="004170A5"/>
    <w:rsid w:val="004264C0"/>
    <w:rsid w:val="00440172"/>
    <w:rsid w:val="00440C44"/>
    <w:rsid w:val="00446C55"/>
    <w:rsid w:val="0046572B"/>
    <w:rsid w:val="00467F3D"/>
    <w:rsid w:val="00480102"/>
    <w:rsid w:val="00483779"/>
    <w:rsid w:val="00484D37"/>
    <w:rsid w:val="00486E84"/>
    <w:rsid w:val="0049736B"/>
    <w:rsid w:val="004A4C0D"/>
    <w:rsid w:val="004E1F0C"/>
    <w:rsid w:val="004E2F60"/>
    <w:rsid w:val="004F3353"/>
    <w:rsid w:val="004F4E59"/>
    <w:rsid w:val="0050127E"/>
    <w:rsid w:val="0051318B"/>
    <w:rsid w:val="0051347D"/>
    <w:rsid w:val="00522C1F"/>
    <w:rsid w:val="00530A81"/>
    <w:rsid w:val="00553365"/>
    <w:rsid w:val="00575CD3"/>
    <w:rsid w:val="00576095"/>
    <w:rsid w:val="00585F90"/>
    <w:rsid w:val="00592995"/>
    <w:rsid w:val="005A0422"/>
    <w:rsid w:val="005A668B"/>
    <w:rsid w:val="005C2A31"/>
    <w:rsid w:val="005D7C76"/>
    <w:rsid w:val="005E2881"/>
    <w:rsid w:val="006109B4"/>
    <w:rsid w:val="00612BDC"/>
    <w:rsid w:val="00616D86"/>
    <w:rsid w:val="00622F51"/>
    <w:rsid w:val="00626BC0"/>
    <w:rsid w:val="00634D1B"/>
    <w:rsid w:val="00665060"/>
    <w:rsid w:val="00665286"/>
    <w:rsid w:val="006753AE"/>
    <w:rsid w:val="00676E9F"/>
    <w:rsid w:val="00677C8D"/>
    <w:rsid w:val="00680D5D"/>
    <w:rsid w:val="006811C1"/>
    <w:rsid w:val="006A47C1"/>
    <w:rsid w:val="006A54B4"/>
    <w:rsid w:val="006C1B6F"/>
    <w:rsid w:val="006D0DA8"/>
    <w:rsid w:val="006D325A"/>
    <w:rsid w:val="006D4EA1"/>
    <w:rsid w:val="006E4343"/>
    <w:rsid w:val="006E7230"/>
    <w:rsid w:val="00704632"/>
    <w:rsid w:val="00712C1D"/>
    <w:rsid w:val="0071462C"/>
    <w:rsid w:val="00714B65"/>
    <w:rsid w:val="00727BF1"/>
    <w:rsid w:val="00734866"/>
    <w:rsid w:val="007410CE"/>
    <w:rsid w:val="00750FD1"/>
    <w:rsid w:val="00751815"/>
    <w:rsid w:val="00754102"/>
    <w:rsid w:val="00760FA5"/>
    <w:rsid w:val="00763C5E"/>
    <w:rsid w:val="007666D8"/>
    <w:rsid w:val="007850ED"/>
    <w:rsid w:val="007901BC"/>
    <w:rsid w:val="00790BB7"/>
    <w:rsid w:val="0079322A"/>
    <w:rsid w:val="007A4628"/>
    <w:rsid w:val="007A5528"/>
    <w:rsid w:val="007B6077"/>
    <w:rsid w:val="007C1F54"/>
    <w:rsid w:val="007E59EF"/>
    <w:rsid w:val="007F06E6"/>
    <w:rsid w:val="007F374D"/>
    <w:rsid w:val="007F6379"/>
    <w:rsid w:val="00801429"/>
    <w:rsid w:val="008046F8"/>
    <w:rsid w:val="00807A69"/>
    <w:rsid w:val="00810325"/>
    <w:rsid w:val="00825C51"/>
    <w:rsid w:val="00830195"/>
    <w:rsid w:val="0084346F"/>
    <w:rsid w:val="00891C0A"/>
    <w:rsid w:val="0089443F"/>
    <w:rsid w:val="0089736C"/>
    <w:rsid w:val="008A1180"/>
    <w:rsid w:val="008C420B"/>
    <w:rsid w:val="008D6686"/>
    <w:rsid w:val="008F6030"/>
    <w:rsid w:val="00902D0C"/>
    <w:rsid w:val="00906F64"/>
    <w:rsid w:val="0091293D"/>
    <w:rsid w:val="00922B73"/>
    <w:rsid w:val="00934355"/>
    <w:rsid w:val="00940EAA"/>
    <w:rsid w:val="009541DB"/>
    <w:rsid w:val="00957FCA"/>
    <w:rsid w:val="00965AA7"/>
    <w:rsid w:val="00967042"/>
    <w:rsid w:val="00970995"/>
    <w:rsid w:val="00976EA2"/>
    <w:rsid w:val="00986C6E"/>
    <w:rsid w:val="0099298B"/>
    <w:rsid w:val="00997B08"/>
    <w:rsid w:val="009A1EAC"/>
    <w:rsid w:val="009B02D0"/>
    <w:rsid w:val="009B0CA7"/>
    <w:rsid w:val="009D127F"/>
    <w:rsid w:val="009D37E7"/>
    <w:rsid w:val="00A15181"/>
    <w:rsid w:val="00A20464"/>
    <w:rsid w:val="00A22B73"/>
    <w:rsid w:val="00A31E16"/>
    <w:rsid w:val="00A40ED6"/>
    <w:rsid w:val="00A50118"/>
    <w:rsid w:val="00A576AE"/>
    <w:rsid w:val="00A6523A"/>
    <w:rsid w:val="00A86564"/>
    <w:rsid w:val="00A91365"/>
    <w:rsid w:val="00AB2FBC"/>
    <w:rsid w:val="00AC28B2"/>
    <w:rsid w:val="00AD3922"/>
    <w:rsid w:val="00AD4B45"/>
    <w:rsid w:val="00AD5E3B"/>
    <w:rsid w:val="00AD7BEE"/>
    <w:rsid w:val="00AE37B9"/>
    <w:rsid w:val="00AE4F7F"/>
    <w:rsid w:val="00AE7C6C"/>
    <w:rsid w:val="00AF6085"/>
    <w:rsid w:val="00AF746E"/>
    <w:rsid w:val="00B10DC4"/>
    <w:rsid w:val="00B15498"/>
    <w:rsid w:val="00B2359E"/>
    <w:rsid w:val="00B317AA"/>
    <w:rsid w:val="00B3433B"/>
    <w:rsid w:val="00B35EBA"/>
    <w:rsid w:val="00B748AB"/>
    <w:rsid w:val="00B76E09"/>
    <w:rsid w:val="00B91144"/>
    <w:rsid w:val="00BA5224"/>
    <w:rsid w:val="00BA7EE1"/>
    <w:rsid w:val="00BB2562"/>
    <w:rsid w:val="00BB3FAF"/>
    <w:rsid w:val="00BC280D"/>
    <w:rsid w:val="00BC37D7"/>
    <w:rsid w:val="00BC401F"/>
    <w:rsid w:val="00BE0571"/>
    <w:rsid w:val="00BE5222"/>
    <w:rsid w:val="00BE75BD"/>
    <w:rsid w:val="00BF4A7F"/>
    <w:rsid w:val="00BF6216"/>
    <w:rsid w:val="00C0486C"/>
    <w:rsid w:val="00C11535"/>
    <w:rsid w:val="00C15717"/>
    <w:rsid w:val="00C4593B"/>
    <w:rsid w:val="00C52C7F"/>
    <w:rsid w:val="00C55B15"/>
    <w:rsid w:val="00C64BE9"/>
    <w:rsid w:val="00C64DB8"/>
    <w:rsid w:val="00C85E34"/>
    <w:rsid w:val="00C86CA6"/>
    <w:rsid w:val="00C979E3"/>
    <w:rsid w:val="00CB7526"/>
    <w:rsid w:val="00D11C6C"/>
    <w:rsid w:val="00D177A7"/>
    <w:rsid w:val="00D26436"/>
    <w:rsid w:val="00D26FAA"/>
    <w:rsid w:val="00D318C6"/>
    <w:rsid w:val="00D34C82"/>
    <w:rsid w:val="00D43460"/>
    <w:rsid w:val="00D53203"/>
    <w:rsid w:val="00D5479E"/>
    <w:rsid w:val="00D94501"/>
    <w:rsid w:val="00DB5FD4"/>
    <w:rsid w:val="00DD2893"/>
    <w:rsid w:val="00DD5419"/>
    <w:rsid w:val="00DD7637"/>
    <w:rsid w:val="00DE09F1"/>
    <w:rsid w:val="00DE510E"/>
    <w:rsid w:val="00DF1C70"/>
    <w:rsid w:val="00DF4D8E"/>
    <w:rsid w:val="00DF6258"/>
    <w:rsid w:val="00E110A0"/>
    <w:rsid w:val="00E34D9A"/>
    <w:rsid w:val="00E41171"/>
    <w:rsid w:val="00E50208"/>
    <w:rsid w:val="00E668D8"/>
    <w:rsid w:val="00E67F4D"/>
    <w:rsid w:val="00E74CD6"/>
    <w:rsid w:val="00E829F2"/>
    <w:rsid w:val="00E855A0"/>
    <w:rsid w:val="00E859C6"/>
    <w:rsid w:val="00E86C3F"/>
    <w:rsid w:val="00E8763C"/>
    <w:rsid w:val="00EC144C"/>
    <w:rsid w:val="00EC1D88"/>
    <w:rsid w:val="00EC22DD"/>
    <w:rsid w:val="00EC4204"/>
    <w:rsid w:val="00EC423E"/>
    <w:rsid w:val="00EC6506"/>
    <w:rsid w:val="00ED0B02"/>
    <w:rsid w:val="00ED6570"/>
    <w:rsid w:val="00EE5E95"/>
    <w:rsid w:val="00EF4474"/>
    <w:rsid w:val="00F031E1"/>
    <w:rsid w:val="00F05D7D"/>
    <w:rsid w:val="00F107FE"/>
    <w:rsid w:val="00F148F4"/>
    <w:rsid w:val="00F211A6"/>
    <w:rsid w:val="00F24F03"/>
    <w:rsid w:val="00F46000"/>
    <w:rsid w:val="00F50C72"/>
    <w:rsid w:val="00F550F8"/>
    <w:rsid w:val="00F5564F"/>
    <w:rsid w:val="00F61A79"/>
    <w:rsid w:val="00F724E2"/>
    <w:rsid w:val="00F8687E"/>
    <w:rsid w:val="00FA2D7B"/>
    <w:rsid w:val="00FA63BC"/>
    <w:rsid w:val="00FB1C72"/>
    <w:rsid w:val="00FB6C80"/>
    <w:rsid w:val="00FC52B2"/>
    <w:rsid w:val="00FD0F8C"/>
    <w:rsid w:val="00FE1F6A"/>
    <w:rsid w:val="00FF63BC"/>
    <w:rsid w:val="00F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3E957"/>
  <w15:docId w15:val="{DB1F10CC-37EC-4593-98DF-4E9CAAE2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50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435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34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355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BB2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BB2562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486E8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2409D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750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C2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ch">
    <w:name w:val="match"/>
    <w:rsid w:val="004170A5"/>
  </w:style>
  <w:style w:type="paragraph" w:styleId="aa">
    <w:name w:val="header"/>
    <w:basedOn w:val="a"/>
    <w:link w:val="ab"/>
    <w:uiPriority w:val="99"/>
    <w:unhideWhenUsed/>
    <w:rsid w:val="005D7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D7C76"/>
  </w:style>
  <w:style w:type="paragraph" w:styleId="ac">
    <w:name w:val="footer"/>
    <w:basedOn w:val="a"/>
    <w:link w:val="ad"/>
    <w:uiPriority w:val="99"/>
    <w:unhideWhenUsed/>
    <w:rsid w:val="005D7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D7C76"/>
  </w:style>
  <w:style w:type="character" w:customStyle="1" w:styleId="2">
    <w:name w:val="Основной текст (2)_"/>
    <w:basedOn w:val="a0"/>
    <w:link w:val="20"/>
    <w:rsid w:val="00FA2D7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9pt">
    <w:name w:val="Основной текст (2) + 9 pt"/>
    <w:basedOn w:val="2"/>
    <w:rsid w:val="00FA2D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t-RU" w:eastAsia="tt-RU" w:bidi="tt-RU"/>
    </w:rPr>
  </w:style>
  <w:style w:type="paragraph" w:customStyle="1" w:styleId="20">
    <w:name w:val="Основной текст (2)"/>
    <w:basedOn w:val="a"/>
    <w:link w:val="2"/>
    <w:rsid w:val="00FA2D7B"/>
    <w:pPr>
      <w:widowControl w:val="0"/>
      <w:shd w:val="clear" w:color="auto" w:fill="FFFFFF"/>
      <w:spacing w:after="114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ezkurwreuab5ozgtqnkl">
    <w:name w:val="ezkurwreuab5ozgtqnkl"/>
    <w:basedOn w:val="a0"/>
    <w:rsid w:val="00FA2D7B"/>
  </w:style>
  <w:style w:type="character" w:customStyle="1" w:styleId="1TimesNewRoman13pt">
    <w:name w:val="Заголовок №1 + Times New Roman;13 pt"/>
    <w:basedOn w:val="a0"/>
    <w:rsid w:val="00EC65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tt-RU" w:eastAsia="tt-RU" w:bidi="tt-RU"/>
    </w:rPr>
  </w:style>
  <w:style w:type="character" w:customStyle="1" w:styleId="8Exact">
    <w:name w:val="Основной текст (8) Exact"/>
    <w:basedOn w:val="a0"/>
    <w:rsid w:val="00EC650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">
    <w:name w:val="Основной текст (4) + Малые прописные"/>
    <w:basedOn w:val="a0"/>
    <w:rsid w:val="00EC650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tt-RU" w:eastAsia="tt-RU" w:bidi="tt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146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677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6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236B5-445B-420F-ADF7-8A38A4863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28</Pages>
  <Words>5875</Words>
  <Characters>33493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Фасхутдинова</dc:creator>
  <cp:lastModifiedBy>Отдел СМИ</cp:lastModifiedBy>
  <cp:revision>7</cp:revision>
  <cp:lastPrinted>2024-08-20T06:40:00Z</cp:lastPrinted>
  <dcterms:created xsi:type="dcterms:W3CDTF">2024-08-20T06:42:00Z</dcterms:created>
  <dcterms:modified xsi:type="dcterms:W3CDTF">2024-08-22T06:38:00Z</dcterms:modified>
</cp:coreProperties>
</file>