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B7140" w14:textId="52A47579" w:rsidR="00230FD6" w:rsidRDefault="00230FD6" w:rsidP="008A640F">
      <w:pPr>
        <w:rPr>
          <w:sz w:val="22"/>
          <w:szCs w:val="22"/>
        </w:rPr>
      </w:pPr>
    </w:p>
    <w:p w14:paraId="4F8F46BA" w14:textId="77777777" w:rsidR="00230FD6" w:rsidRDefault="00230FD6" w:rsidP="00230FD6">
      <w:pPr>
        <w:ind w:firstLine="851"/>
        <w:jc w:val="both"/>
        <w:rPr>
          <w:szCs w:val="28"/>
          <w:lang w:val="tt"/>
        </w:rPr>
      </w:pPr>
    </w:p>
    <w:p w14:paraId="7E8C41AA" w14:textId="77777777" w:rsidR="00230FD6" w:rsidRDefault="00230FD6" w:rsidP="00230FD6">
      <w:pPr>
        <w:ind w:firstLine="851"/>
        <w:jc w:val="both"/>
        <w:rPr>
          <w:szCs w:val="28"/>
          <w:lang w:val="tt"/>
        </w:rPr>
      </w:pPr>
    </w:p>
    <w:p w14:paraId="13DC1CF3" w14:textId="77777777" w:rsidR="00230FD6" w:rsidRDefault="00230FD6" w:rsidP="00230FD6">
      <w:pPr>
        <w:ind w:firstLine="851"/>
        <w:jc w:val="both"/>
        <w:rPr>
          <w:szCs w:val="28"/>
          <w:lang w:val="tt"/>
        </w:rPr>
      </w:pPr>
    </w:p>
    <w:p w14:paraId="2699F682" w14:textId="65C00DBE" w:rsidR="00230FD6" w:rsidRPr="00230FD6" w:rsidRDefault="00230FD6" w:rsidP="00230FD6">
      <w:pPr>
        <w:ind w:firstLine="851"/>
        <w:jc w:val="both"/>
        <w:rPr>
          <w:szCs w:val="28"/>
          <w:lang w:val="tt"/>
        </w:rPr>
      </w:pPr>
      <w:r>
        <w:rPr>
          <w:szCs w:val="28"/>
          <w:lang w:val="tt"/>
        </w:rPr>
        <w:t xml:space="preserve">ПОСТАНОВЛЕНИЕ                                    КАРАР </w:t>
      </w:r>
    </w:p>
    <w:p w14:paraId="7B92A2BA" w14:textId="720050C7" w:rsidR="00230FD6" w:rsidRPr="00230FD6" w:rsidRDefault="00230FD6" w:rsidP="00230FD6">
      <w:pPr>
        <w:ind w:firstLine="851"/>
        <w:jc w:val="both"/>
        <w:rPr>
          <w:szCs w:val="28"/>
          <w:lang w:val="tt"/>
        </w:rPr>
      </w:pPr>
      <w:r>
        <w:rPr>
          <w:szCs w:val="28"/>
          <w:lang w:val="tt"/>
        </w:rPr>
        <w:t xml:space="preserve">№ </w:t>
      </w:r>
      <w:r w:rsidR="004A1EEE">
        <w:rPr>
          <w:szCs w:val="28"/>
          <w:lang w:val="tt"/>
        </w:rPr>
        <w:t>980</w:t>
      </w:r>
      <w:r>
        <w:rPr>
          <w:szCs w:val="28"/>
          <w:lang w:val="tt"/>
        </w:rPr>
        <w:t xml:space="preserve">                            2024 елның </w:t>
      </w:r>
      <w:r w:rsidR="004A1EEE">
        <w:rPr>
          <w:szCs w:val="28"/>
          <w:lang w:val="tt"/>
        </w:rPr>
        <w:t>25 июне</w:t>
      </w:r>
    </w:p>
    <w:p w14:paraId="4379C10A" w14:textId="77777777" w:rsidR="00230FD6" w:rsidRPr="00230FD6" w:rsidRDefault="00230FD6" w:rsidP="00230FD6">
      <w:pPr>
        <w:ind w:firstLine="851"/>
        <w:jc w:val="both"/>
        <w:rPr>
          <w:szCs w:val="28"/>
          <w:lang w:val="tt"/>
        </w:rPr>
      </w:pPr>
    </w:p>
    <w:p w14:paraId="30EF860F" w14:textId="77777777" w:rsidR="00230FD6" w:rsidRPr="00230FD6" w:rsidRDefault="00230FD6" w:rsidP="00230FD6">
      <w:pPr>
        <w:ind w:firstLine="851"/>
        <w:jc w:val="both"/>
        <w:rPr>
          <w:szCs w:val="28"/>
          <w:lang w:val="tt"/>
        </w:rPr>
      </w:pPr>
    </w:p>
    <w:p w14:paraId="6FF6B6BA" w14:textId="77777777" w:rsidR="00230FD6" w:rsidRPr="00230FD6" w:rsidRDefault="00230FD6" w:rsidP="00230FD6">
      <w:pPr>
        <w:ind w:firstLine="851"/>
        <w:jc w:val="both"/>
        <w:rPr>
          <w:szCs w:val="28"/>
          <w:lang w:val="tt"/>
        </w:rPr>
      </w:pPr>
    </w:p>
    <w:p w14:paraId="66CCF022" w14:textId="77777777" w:rsidR="00230FD6" w:rsidRPr="00230FD6" w:rsidRDefault="00230FD6" w:rsidP="00230FD6">
      <w:pPr>
        <w:ind w:firstLine="851"/>
        <w:jc w:val="both"/>
        <w:rPr>
          <w:szCs w:val="28"/>
          <w:lang w:val="tt"/>
        </w:rPr>
      </w:pPr>
    </w:p>
    <w:p w14:paraId="5F253E36" w14:textId="77777777" w:rsidR="00230FD6" w:rsidRPr="00230FD6" w:rsidRDefault="00230FD6" w:rsidP="00230FD6">
      <w:pPr>
        <w:ind w:firstLine="851"/>
        <w:jc w:val="both"/>
        <w:rPr>
          <w:szCs w:val="28"/>
          <w:lang w:val="tt"/>
        </w:rPr>
      </w:pPr>
    </w:p>
    <w:p w14:paraId="32D0931B" w14:textId="4ED7F959" w:rsidR="00230FD6" w:rsidRPr="00230FD6" w:rsidRDefault="00230FD6" w:rsidP="00230FD6">
      <w:pPr>
        <w:tabs>
          <w:tab w:val="left" w:pos="993"/>
          <w:tab w:val="left" w:pos="1134"/>
        </w:tabs>
        <w:jc w:val="both"/>
        <w:rPr>
          <w:szCs w:val="28"/>
          <w:lang w:val="tt"/>
        </w:rPr>
      </w:pPr>
      <w:r w:rsidRPr="006E609F">
        <w:rPr>
          <w:szCs w:val="28"/>
          <w:lang w:val="tt"/>
        </w:rPr>
        <w:t>Лениногорск муниципаль районы территориясендә 202</w:t>
      </w:r>
      <w:r>
        <w:rPr>
          <w:szCs w:val="28"/>
          <w:lang w:val="tt"/>
        </w:rPr>
        <w:t xml:space="preserve">4 </w:t>
      </w:r>
      <w:r w:rsidRPr="006E609F">
        <w:rPr>
          <w:szCs w:val="28"/>
          <w:lang w:val="tt"/>
        </w:rPr>
        <w:t xml:space="preserve">елның </w:t>
      </w:r>
      <w:r w:rsidR="004A1EEE">
        <w:rPr>
          <w:szCs w:val="28"/>
          <w:lang w:val="tt"/>
        </w:rPr>
        <w:t>28 июнендә</w:t>
      </w:r>
      <w:r w:rsidRPr="006E609F">
        <w:rPr>
          <w:szCs w:val="28"/>
          <w:lang w:val="tt"/>
        </w:rPr>
        <w:t xml:space="preserve"> </w:t>
      </w:r>
      <w:r>
        <w:rPr>
          <w:szCs w:val="28"/>
          <w:lang w:val="tt"/>
        </w:rPr>
        <w:t>“</w:t>
      </w:r>
      <w:r w:rsidR="004A1EEE">
        <w:rPr>
          <w:szCs w:val="28"/>
          <w:lang w:val="tt"/>
        </w:rPr>
        <w:t>Чыгарылыш кичәсе</w:t>
      </w:r>
      <w:r>
        <w:rPr>
          <w:szCs w:val="28"/>
          <w:lang w:val="tt"/>
        </w:rPr>
        <w:t xml:space="preserve">” тантаналы чарасын үткәргәндә </w:t>
      </w:r>
      <w:r w:rsidRPr="006E609F">
        <w:rPr>
          <w:szCs w:val="28"/>
          <w:lang w:val="tt"/>
        </w:rPr>
        <w:t>алкоголь эчемлекләрен һәм сыраны сатуны чикләргә тәкъдим итү турында</w:t>
      </w:r>
    </w:p>
    <w:p w14:paraId="06A84575" w14:textId="77777777" w:rsidR="00230FD6" w:rsidRPr="00230FD6" w:rsidRDefault="00230FD6" w:rsidP="00230FD6">
      <w:pPr>
        <w:tabs>
          <w:tab w:val="left" w:pos="993"/>
          <w:tab w:val="left" w:pos="1134"/>
        </w:tabs>
        <w:jc w:val="both"/>
        <w:rPr>
          <w:szCs w:val="28"/>
          <w:lang w:val="tt"/>
        </w:rPr>
      </w:pPr>
    </w:p>
    <w:p w14:paraId="007D5A65" w14:textId="77777777" w:rsidR="00230FD6" w:rsidRPr="004A1EEE" w:rsidRDefault="00230FD6" w:rsidP="00230FD6">
      <w:pPr>
        <w:pStyle w:val="21"/>
        <w:shd w:val="clear" w:color="auto" w:fill="auto"/>
        <w:tabs>
          <w:tab w:val="left" w:pos="1134"/>
        </w:tabs>
        <w:spacing w:before="0" w:line="240" w:lineRule="auto"/>
        <w:ind w:firstLine="851"/>
        <w:rPr>
          <w:rStyle w:val="12pt"/>
          <w:rFonts w:cs="Times New Roman"/>
          <w:b w:val="0"/>
          <w:bCs w:val="0"/>
          <w:sz w:val="28"/>
          <w:szCs w:val="28"/>
          <w:lang w:val="tt" w:eastAsia="ar-SA"/>
        </w:rPr>
      </w:pPr>
      <w:r>
        <w:rPr>
          <w:rFonts w:cs="Times New Roman"/>
          <w:sz w:val="28"/>
          <w:szCs w:val="28"/>
          <w:lang w:val="tt" w:eastAsia="ar-SA"/>
        </w:rPr>
        <w:t xml:space="preserve">Шәһәр һәм район халкы, оешмалар, мәгариф, мәдәният учреждениеләре, сәламәтлек саклау һәм ата-аналар комитетлары җитәкчеләре мөрәҗәгатенә бәйле рәвештә, үсеп килүче буынның сәламәтлеген саклау, спиртлы эчемлекләр һәм сыра кулланудан баш тарту максатларында, «Этил спирты, алкогольле һәм спиртлы продукция җитештерүне һәм аларның әйләнешен дәүләт тарафыннан җайга салу турында һәм алкоголь продукциясен куллануны (эчүне) чикләү турында» 171-ФЗ номерлы Федераль закон (2017 елның 31 мартыннан үз көченә кергән үзгәрешләр һәм өстәмәләр белән) «Лениногорск муниципаль районы» башкарма комитеты КАРАР БИРӘ:   </w:t>
      </w:r>
    </w:p>
    <w:p w14:paraId="640193B4" w14:textId="067091C4" w:rsidR="00230FD6" w:rsidRPr="004A1EEE" w:rsidRDefault="00230FD6" w:rsidP="00230FD6">
      <w:pPr>
        <w:pStyle w:val="21"/>
        <w:numPr>
          <w:ilvl w:val="0"/>
          <w:numId w:val="1"/>
        </w:numPr>
        <w:shd w:val="clear" w:color="auto" w:fill="auto"/>
        <w:tabs>
          <w:tab w:val="left" w:pos="966"/>
          <w:tab w:val="left" w:pos="1134"/>
        </w:tabs>
        <w:spacing w:before="0" w:line="240" w:lineRule="auto"/>
        <w:ind w:left="0" w:firstLine="851"/>
        <w:rPr>
          <w:rFonts w:cs="Times New Roman"/>
          <w:sz w:val="28"/>
          <w:szCs w:val="28"/>
          <w:lang w:val="tt"/>
        </w:rPr>
      </w:pPr>
      <w:r>
        <w:rPr>
          <w:rFonts w:cs="Times New Roman"/>
          <w:sz w:val="28"/>
          <w:szCs w:val="28"/>
          <w:lang w:val="tt"/>
        </w:rPr>
        <w:t xml:space="preserve">Барлык милек формасындагы сату һәм җәмәгать туклануы предприятиеләренә алкоголь эчемлекләрен һәм сыраны: шәраб, җиләк-җимеш шәрабы, ликер шәрабы, шампан шәрабы, этил спирты, шәраб материаллары, сусла, виноград суслы, сыра һәм сыра эчемлекләре, сидра, пуаре, әче балны </w:t>
      </w:r>
      <w:r w:rsidRPr="00230FD6">
        <w:rPr>
          <w:rFonts w:cs="Times New Roman"/>
          <w:sz w:val="28"/>
          <w:szCs w:val="28"/>
          <w:lang w:val="tt"/>
        </w:rPr>
        <w:t xml:space="preserve">2024 елның </w:t>
      </w:r>
      <w:r w:rsidR="004A1EEE">
        <w:rPr>
          <w:rFonts w:cs="Times New Roman"/>
          <w:sz w:val="28"/>
          <w:szCs w:val="28"/>
          <w:lang w:val="tt"/>
        </w:rPr>
        <w:t xml:space="preserve">28 июненедә </w:t>
      </w:r>
      <w:r w:rsidRPr="00230FD6">
        <w:rPr>
          <w:rFonts w:cs="Times New Roman"/>
          <w:sz w:val="28"/>
          <w:szCs w:val="28"/>
          <w:lang w:val="tt"/>
        </w:rPr>
        <w:t xml:space="preserve"> “</w:t>
      </w:r>
      <w:r w:rsidR="004A1EEE">
        <w:rPr>
          <w:rFonts w:cs="Times New Roman"/>
          <w:sz w:val="28"/>
          <w:szCs w:val="28"/>
          <w:lang w:val="tt"/>
        </w:rPr>
        <w:t>Чыгарылыш кичәсе</w:t>
      </w:r>
      <w:r w:rsidRPr="00230FD6">
        <w:rPr>
          <w:rFonts w:cs="Times New Roman"/>
          <w:sz w:val="28"/>
          <w:szCs w:val="28"/>
          <w:lang w:val="tt"/>
        </w:rPr>
        <w:t xml:space="preserve">” тантаналы чарасын үткәргәндә </w:t>
      </w:r>
      <w:r>
        <w:rPr>
          <w:rFonts w:cs="Times New Roman"/>
          <w:sz w:val="28"/>
          <w:szCs w:val="28"/>
          <w:lang w:val="tt"/>
        </w:rPr>
        <w:t>сатуны чикләргә тәкъдим итәргә.</w:t>
      </w:r>
    </w:p>
    <w:p w14:paraId="2B8C5761" w14:textId="77777777" w:rsidR="00230FD6" w:rsidRPr="00041726" w:rsidRDefault="00230FD6" w:rsidP="00230FD6">
      <w:pPr>
        <w:tabs>
          <w:tab w:val="left" w:pos="1134"/>
        </w:tabs>
        <w:ind w:firstLine="851"/>
        <w:jc w:val="both"/>
        <w:rPr>
          <w:szCs w:val="28"/>
        </w:rPr>
      </w:pPr>
      <w:r>
        <w:rPr>
          <w:szCs w:val="28"/>
          <w:lang w:val="tt"/>
        </w:rPr>
        <w:t>2. Әлеге карарны Лениногорск муниципаль районының рәсми интернет-сайтында бастырып чыгарырга.</w:t>
      </w:r>
    </w:p>
    <w:p w14:paraId="4200F443" w14:textId="77777777" w:rsidR="00230FD6" w:rsidRDefault="00230FD6" w:rsidP="00230FD6">
      <w:pPr>
        <w:ind w:firstLine="851"/>
        <w:jc w:val="both"/>
      </w:pPr>
      <w:r>
        <w:rPr>
          <w:lang w:val="tt"/>
        </w:rPr>
        <w:t>3. Әлеге карарның үтәлешен тикшереп торуны «Лениногорск муниципаль районы» муниципаль берәмлеге Башкарма комитеты җитәкчесенең икътисад буенча беренче урынбасары Г.А. Ивановага йөкләргә.</w:t>
      </w:r>
    </w:p>
    <w:p w14:paraId="39A787E1" w14:textId="77777777" w:rsidR="00230FD6" w:rsidRDefault="00230FD6" w:rsidP="00230FD6">
      <w:pPr>
        <w:ind w:firstLine="851"/>
        <w:jc w:val="both"/>
      </w:pPr>
    </w:p>
    <w:p w14:paraId="6B149EE6" w14:textId="77777777" w:rsidR="00230FD6" w:rsidRPr="00041726" w:rsidRDefault="00230FD6" w:rsidP="00230FD6">
      <w:pPr>
        <w:ind w:firstLine="851"/>
        <w:jc w:val="both"/>
      </w:pPr>
    </w:p>
    <w:p w14:paraId="1120C76E" w14:textId="77777777" w:rsidR="00230FD6" w:rsidRPr="00C80ED3" w:rsidRDefault="00230FD6" w:rsidP="00230FD6">
      <w:pPr>
        <w:pStyle w:val="ConsPlusNormal"/>
        <w:spacing w:line="240" w:lineRule="atLeast"/>
        <w:jc w:val="both"/>
        <w:rPr>
          <w:rFonts w:ascii="Times New Roman" w:hAnsi="Times New Roman" w:cs="Times New Roman"/>
          <w:b/>
          <w:bCs/>
          <w:sz w:val="28"/>
          <w:szCs w:val="28"/>
        </w:rPr>
      </w:pPr>
    </w:p>
    <w:tbl>
      <w:tblPr>
        <w:tblW w:w="0" w:type="auto"/>
        <w:tblLook w:val="04A0" w:firstRow="1" w:lastRow="0" w:firstColumn="1" w:lastColumn="0" w:noHBand="0" w:noVBand="1"/>
      </w:tblPr>
      <w:tblGrid>
        <w:gridCol w:w="6139"/>
        <w:gridCol w:w="235"/>
        <w:gridCol w:w="3264"/>
      </w:tblGrid>
      <w:tr w:rsidR="00230FD6" w14:paraId="6AB40465" w14:textId="77777777" w:rsidTr="00E62DEA">
        <w:tc>
          <w:tcPr>
            <w:tcW w:w="6333" w:type="dxa"/>
            <w:shd w:val="clear" w:color="auto" w:fill="auto"/>
          </w:tcPr>
          <w:p w14:paraId="318F93C3" w14:textId="08683697" w:rsidR="00230FD6" w:rsidRPr="00C80ED3" w:rsidRDefault="00230FD6" w:rsidP="00E62DEA">
            <w:pPr>
              <w:widowControl w:val="0"/>
              <w:autoSpaceDE w:val="0"/>
              <w:autoSpaceDN w:val="0"/>
              <w:adjustRightInd w:val="0"/>
              <w:jc w:val="both"/>
              <w:rPr>
                <w:szCs w:val="28"/>
              </w:rPr>
            </w:pPr>
            <w:r w:rsidRPr="00C80ED3">
              <w:rPr>
                <w:szCs w:val="28"/>
                <w:lang w:val="tt"/>
              </w:rPr>
              <w:t>Җитәкче</w:t>
            </w:r>
            <w:r>
              <w:rPr>
                <w:szCs w:val="28"/>
                <w:lang w:val="tt"/>
              </w:rPr>
              <w:t xml:space="preserve"> </w:t>
            </w:r>
          </w:p>
        </w:tc>
        <w:tc>
          <w:tcPr>
            <w:tcW w:w="236" w:type="dxa"/>
            <w:shd w:val="clear" w:color="auto" w:fill="auto"/>
          </w:tcPr>
          <w:p w14:paraId="6C2480A5" w14:textId="77777777" w:rsidR="00230FD6" w:rsidRPr="00C80ED3" w:rsidRDefault="00230FD6" w:rsidP="00E62DEA">
            <w:pPr>
              <w:widowControl w:val="0"/>
              <w:autoSpaceDE w:val="0"/>
              <w:autoSpaceDN w:val="0"/>
              <w:adjustRightInd w:val="0"/>
              <w:ind w:firstLine="720"/>
              <w:jc w:val="both"/>
              <w:rPr>
                <w:szCs w:val="28"/>
              </w:rPr>
            </w:pPr>
          </w:p>
        </w:tc>
        <w:tc>
          <w:tcPr>
            <w:tcW w:w="3285" w:type="dxa"/>
            <w:shd w:val="clear" w:color="auto" w:fill="auto"/>
          </w:tcPr>
          <w:p w14:paraId="4F682DDB" w14:textId="7B2D000F" w:rsidR="00230FD6" w:rsidRPr="004A1EEE" w:rsidRDefault="004A1EEE" w:rsidP="00E62DEA">
            <w:pPr>
              <w:widowControl w:val="0"/>
              <w:autoSpaceDE w:val="0"/>
              <w:autoSpaceDN w:val="0"/>
              <w:adjustRightInd w:val="0"/>
              <w:ind w:firstLine="720"/>
              <w:jc w:val="right"/>
              <w:rPr>
                <w:szCs w:val="28"/>
                <w:lang w:val="tt-RU"/>
              </w:rPr>
            </w:pPr>
            <w:r>
              <w:rPr>
                <w:szCs w:val="28"/>
                <w:lang w:val="tt-RU"/>
              </w:rPr>
              <w:t>З.Г.Михайлова</w:t>
            </w:r>
          </w:p>
        </w:tc>
      </w:tr>
      <w:tr w:rsidR="00230FD6" w14:paraId="3C92EF83" w14:textId="77777777" w:rsidTr="00E62DEA">
        <w:tc>
          <w:tcPr>
            <w:tcW w:w="6333" w:type="dxa"/>
            <w:shd w:val="clear" w:color="auto" w:fill="auto"/>
          </w:tcPr>
          <w:p w14:paraId="17198EBB" w14:textId="77777777" w:rsidR="00230FD6" w:rsidRDefault="00230FD6" w:rsidP="00E62DEA">
            <w:pPr>
              <w:widowControl w:val="0"/>
              <w:autoSpaceDE w:val="0"/>
              <w:autoSpaceDN w:val="0"/>
              <w:adjustRightInd w:val="0"/>
              <w:jc w:val="both"/>
              <w:rPr>
                <w:szCs w:val="28"/>
              </w:rPr>
            </w:pPr>
          </w:p>
          <w:p w14:paraId="4A854EF6" w14:textId="77777777" w:rsidR="00230FD6" w:rsidRPr="00C80ED3" w:rsidRDefault="00230FD6" w:rsidP="00E62DEA">
            <w:pPr>
              <w:widowControl w:val="0"/>
              <w:autoSpaceDE w:val="0"/>
              <w:autoSpaceDN w:val="0"/>
              <w:adjustRightInd w:val="0"/>
              <w:jc w:val="both"/>
              <w:rPr>
                <w:szCs w:val="28"/>
              </w:rPr>
            </w:pPr>
          </w:p>
        </w:tc>
        <w:tc>
          <w:tcPr>
            <w:tcW w:w="236" w:type="dxa"/>
            <w:shd w:val="clear" w:color="auto" w:fill="auto"/>
          </w:tcPr>
          <w:p w14:paraId="77330197" w14:textId="77777777" w:rsidR="00230FD6" w:rsidRPr="00C80ED3" w:rsidRDefault="00230FD6" w:rsidP="00E62DEA">
            <w:pPr>
              <w:widowControl w:val="0"/>
              <w:autoSpaceDE w:val="0"/>
              <w:autoSpaceDN w:val="0"/>
              <w:adjustRightInd w:val="0"/>
              <w:ind w:firstLine="720"/>
              <w:jc w:val="both"/>
              <w:rPr>
                <w:szCs w:val="28"/>
              </w:rPr>
            </w:pPr>
          </w:p>
        </w:tc>
        <w:tc>
          <w:tcPr>
            <w:tcW w:w="3285" w:type="dxa"/>
            <w:shd w:val="clear" w:color="auto" w:fill="auto"/>
          </w:tcPr>
          <w:p w14:paraId="7AD0EFF8" w14:textId="77777777" w:rsidR="00230FD6" w:rsidRDefault="00230FD6" w:rsidP="00E62DEA">
            <w:pPr>
              <w:widowControl w:val="0"/>
              <w:autoSpaceDE w:val="0"/>
              <w:autoSpaceDN w:val="0"/>
              <w:adjustRightInd w:val="0"/>
              <w:ind w:firstLine="720"/>
              <w:jc w:val="right"/>
              <w:rPr>
                <w:szCs w:val="28"/>
              </w:rPr>
            </w:pPr>
          </w:p>
        </w:tc>
      </w:tr>
    </w:tbl>
    <w:p w14:paraId="6BFB3626" w14:textId="77777777" w:rsidR="00230FD6" w:rsidRDefault="00230FD6" w:rsidP="00230FD6">
      <w:pPr>
        <w:rPr>
          <w:szCs w:val="28"/>
        </w:rPr>
      </w:pPr>
    </w:p>
    <w:p w14:paraId="1F594D89" w14:textId="77777777" w:rsidR="00230FD6" w:rsidRDefault="00230FD6" w:rsidP="00230FD6">
      <w:pPr>
        <w:rPr>
          <w:sz w:val="20"/>
          <w:szCs w:val="20"/>
        </w:rPr>
      </w:pPr>
    </w:p>
    <w:p w14:paraId="397C9FE4" w14:textId="603CE80E" w:rsidR="00230FD6" w:rsidRPr="00230FD6" w:rsidRDefault="00230FD6" w:rsidP="00230FD6">
      <w:pPr>
        <w:rPr>
          <w:sz w:val="20"/>
          <w:szCs w:val="20"/>
        </w:rPr>
      </w:pPr>
      <w:r w:rsidRPr="00230FD6">
        <w:rPr>
          <w:sz w:val="20"/>
          <w:szCs w:val="20"/>
        </w:rPr>
        <w:t>О.Ю. З</w:t>
      </w:r>
      <w:r>
        <w:rPr>
          <w:sz w:val="20"/>
          <w:szCs w:val="20"/>
          <w:lang w:val="tt-RU"/>
        </w:rPr>
        <w:t>а</w:t>
      </w:r>
      <w:proofErr w:type="spellStart"/>
      <w:r w:rsidRPr="00230FD6">
        <w:rPr>
          <w:sz w:val="20"/>
          <w:szCs w:val="20"/>
        </w:rPr>
        <w:t>ббарова</w:t>
      </w:r>
      <w:proofErr w:type="spellEnd"/>
    </w:p>
    <w:p w14:paraId="7D0EBEF9" w14:textId="77777777" w:rsidR="00230FD6" w:rsidRPr="00230FD6" w:rsidRDefault="00230FD6" w:rsidP="00230FD6">
      <w:pPr>
        <w:rPr>
          <w:sz w:val="20"/>
          <w:szCs w:val="20"/>
        </w:rPr>
      </w:pPr>
      <w:r w:rsidRPr="00230FD6">
        <w:rPr>
          <w:sz w:val="20"/>
          <w:szCs w:val="20"/>
        </w:rPr>
        <w:t>5-19-26</w:t>
      </w:r>
    </w:p>
    <w:p w14:paraId="6775F1CB" w14:textId="71392CE7" w:rsidR="00230FD6" w:rsidRPr="00C660A4" w:rsidRDefault="00230FD6" w:rsidP="00230FD6">
      <w:pPr>
        <w:rPr>
          <w:sz w:val="20"/>
          <w:szCs w:val="20"/>
        </w:rPr>
      </w:pPr>
    </w:p>
    <w:p w14:paraId="0A3B78E7" w14:textId="77777777" w:rsidR="00230FD6" w:rsidRPr="003364A6" w:rsidRDefault="00230FD6" w:rsidP="008A640F">
      <w:pPr>
        <w:rPr>
          <w:sz w:val="24"/>
        </w:rPr>
      </w:pPr>
    </w:p>
    <w:sectPr w:rsidR="00230FD6" w:rsidRPr="003364A6" w:rsidSect="008A640F">
      <w:pgSz w:w="11906" w:h="16838"/>
      <w:pgMar w:top="1134" w:right="1134" w:bottom="0"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C6889"/>
    <w:multiLevelType w:val="hybridMultilevel"/>
    <w:tmpl w:val="225A3C8C"/>
    <w:lvl w:ilvl="0" w:tplc="84D2D202">
      <w:start w:val="1"/>
      <w:numFmt w:val="decimal"/>
      <w:lvlText w:val="%1."/>
      <w:lvlJc w:val="left"/>
      <w:pPr>
        <w:ind w:left="2283" w:hanging="1290"/>
      </w:pPr>
      <w:rPr>
        <w:rFonts w:hint="default"/>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DB2"/>
    <w:rsid w:val="0000267F"/>
    <w:rsid w:val="00005330"/>
    <w:rsid w:val="00075C16"/>
    <w:rsid w:val="000D341A"/>
    <w:rsid w:val="00123846"/>
    <w:rsid w:val="00123EDD"/>
    <w:rsid w:val="00125024"/>
    <w:rsid w:val="00137C10"/>
    <w:rsid w:val="001420EA"/>
    <w:rsid w:val="00142682"/>
    <w:rsid w:val="00156F27"/>
    <w:rsid w:val="00161C5B"/>
    <w:rsid w:val="00170FAC"/>
    <w:rsid w:val="00180979"/>
    <w:rsid w:val="0018336C"/>
    <w:rsid w:val="00186E1F"/>
    <w:rsid w:val="00191456"/>
    <w:rsid w:val="00197222"/>
    <w:rsid w:val="0019771F"/>
    <w:rsid w:val="001A3B4A"/>
    <w:rsid w:val="001B7F93"/>
    <w:rsid w:val="001C2F40"/>
    <w:rsid w:val="001D3C84"/>
    <w:rsid w:val="001E0EE6"/>
    <w:rsid w:val="001E73B4"/>
    <w:rsid w:val="002146BE"/>
    <w:rsid w:val="00230FD6"/>
    <w:rsid w:val="00251325"/>
    <w:rsid w:val="00251D0B"/>
    <w:rsid w:val="0025664F"/>
    <w:rsid w:val="002C6803"/>
    <w:rsid w:val="003107E2"/>
    <w:rsid w:val="003364A6"/>
    <w:rsid w:val="00344F91"/>
    <w:rsid w:val="0035660B"/>
    <w:rsid w:val="0036155C"/>
    <w:rsid w:val="0036628C"/>
    <w:rsid w:val="003739A2"/>
    <w:rsid w:val="003774CE"/>
    <w:rsid w:val="00382780"/>
    <w:rsid w:val="003A6805"/>
    <w:rsid w:val="003C1ECA"/>
    <w:rsid w:val="003F04E9"/>
    <w:rsid w:val="00402791"/>
    <w:rsid w:val="0042399F"/>
    <w:rsid w:val="00474836"/>
    <w:rsid w:val="00495BA9"/>
    <w:rsid w:val="004A138B"/>
    <w:rsid w:val="004A1EEE"/>
    <w:rsid w:val="004A77B9"/>
    <w:rsid w:val="004B7675"/>
    <w:rsid w:val="004C4EF7"/>
    <w:rsid w:val="004E0B78"/>
    <w:rsid w:val="00507EA7"/>
    <w:rsid w:val="00526340"/>
    <w:rsid w:val="005629E4"/>
    <w:rsid w:val="005713ED"/>
    <w:rsid w:val="00590389"/>
    <w:rsid w:val="005B0DC1"/>
    <w:rsid w:val="005B4704"/>
    <w:rsid w:val="005D1631"/>
    <w:rsid w:val="005F1F02"/>
    <w:rsid w:val="005F4CE6"/>
    <w:rsid w:val="006101E8"/>
    <w:rsid w:val="0065248B"/>
    <w:rsid w:val="006802A7"/>
    <w:rsid w:val="006864D4"/>
    <w:rsid w:val="00696583"/>
    <w:rsid w:val="006A3C90"/>
    <w:rsid w:val="006A6C3B"/>
    <w:rsid w:val="006A6F06"/>
    <w:rsid w:val="006D1DB2"/>
    <w:rsid w:val="006E29B0"/>
    <w:rsid w:val="006F71B6"/>
    <w:rsid w:val="007023CF"/>
    <w:rsid w:val="00711159"/>
    <w:rsid w:val="007153A3"/>
    <w:rsid w:val="00743993"/>
    <w:rsid w:val="00751C7F"/>
    <w:rsid w:val="0076212A"/>
    <w:rsid w:val="007751F4"/>
    <w:rsid w:val="00787BE1"/>
    <w:rsid w:val="008016F4"/>
    <w:rsid w:val="008142BE"/>
    <w:rsid w:val="0086035D"/>
    <w:rsid w:val="008741B7"/>
    <w:rsid w:val="008A398A"/>
    <w:rsid w:val="008A640F"/>
    <w:rsid w:val="0090184D"/>
    <w:rsid w:val="00947A08"/>
    <w:rsid w:val="00955141"/>
    <w:rsid w:val="00957815"/>
    <w:rsid w:val="00967ABD"/>
    <w:rsid w:val="00977FBF"/>
    <w:rsid w:val="009920C3"/>
    <w:rsid w:val="009A3608"/>
    <w:rsid w:val="009A78C2"/>
    <w:rsid w:val="009C0611"/>
    <w:rsid w:val="009F222F"/>
    <w:rsid w:val="00A01AF8"/>
    <w:rsid w:val="00A4490B"/>
    <w:rsid w:val="00A626A0"/>
    <w:rsid w:val="00A92A14"/>
    <w:rsid w:val="00AB68CF"/>
    <w:rsid w:val="00AC1FD2"/>
    <w:rsid w:val="00AC2E2A"/>
    <w:rsid w:val="00AC7CAF"/>
    <w:rsid w:val="00AE7648"/>
    <w:rsid w:val="00AF0291"/>
    <w:rsid w:val="00AF2947"/>
    <w:rsid w:val="00AF5ADF"/>
    <w:rsid w:val="00B2510A"/>
    <w:rsid w:val="00B26F23"/>
    <w:rsid w:val="00B27E5D"/>
    <w:rsid w:val="00B50BE1"/>
    <w:rsid w:val="00B5327D"/>
    <w:rsid w:val="00B57C1F"/>
    <w:rsid w:val="00B618C2"/>
    <w:rsid w:val="00B627B3"/>
    <w:rsid w:val="00B65256"/>
    <w:rsid w:val="00B728A3"/>
    <w:rsid w:val="00B81656"/>
    <w:rsid w:val="00B906D4"/>
    <w:rsid w:val="00B979DD"/>
    <w:rsid w:val="00BB07BE"/>
    <w:rsid w:val="00BC04D0"/>
    <w:rsid w:val="00BD2AE4"/>
    <w:rsid w:val="00BD4060"/>
    <w:rsid w:val="00BD526E"/>
    <w:rsid w:val="00BD7F28"/>
    <w:rsid w:val="00C3550D"/>
    <w:rsid w:val="00C417FF"/>
    <w:rsid w:val="00C41C2E"/>
    <w:rsid w:val="00C446D4"/>
    <w:rsid w:val="00C50E3F"/>
    <w:rsid w:val="00C512CA"/>
    <w:rsid w:val="00C56697"/>
    <w:rsid w:val="00C67F6E"/>
    <w:rsid w:val="00C80FD2"/>
    <w:rsid w:val="00C8330B"/>
    <w:rsid w:val="00CB39E3"/>
    <w:rsid w:val="00CC11DC"/>
    <w:rsid w:val="00CD15D6"/>
    <w:rsid w:val="00CE74D5"/>
    <w:rsid w:val="00CF49A8"/>
    <w:rsid w:val="00CF5DFF"/>
    <w:rsid w:val="00D05B50"/>
    <w:rsid w:val="00D10046"/>
    <w:rsid w:val="00D17A47"/>
    <w:rsid w:val="00D20232"/>
    <w:rsid w:val="00D31AA1"/>
    <w:rsid w:val="00D50DA6"/>
    <w:rsid w:val="00D8220B"/>
    <w:rsid w:val="00DF0D0D"/>
    <w:rsid w:val="00E31025"/>
    <w:rsid w:val="00E35097"/>
    <w:rsid w:val="00E5089B"/>
    <w:rsid w:val="00E65B8C"/>
    <w:rsid w:val="00E669F7"/>
    <w:rsid w:val="00E70F68"/>
    <w:rsid w:val="00EB087B"/>
    <w:rsid w:val="00EC5870"/>
    <w:rsid w:val="00EE029F"/>
    <w:rsid w:val="00EE1F8C"/>
    <w:rsid w:val="00EE450B"/>
    <w:rsid w:val="00EE6105"/>
    <w:rsid w:val="00F01B21"/>
    <w:rsid w:val="00F922ED"/>
    <w:rsid w:val="00F92E04"/>
    <w:rsid w:val="00F94D3A"/>
    <w:rsid w:val="00F95125"/>
    <w:rsid w:val="00FB45EC"/>
    <w:rsid w:val="00FB66C7"/>
    <w:rsid w:val="00FD36EE"/>
    <w:rsid w:val="00FE1370"/>
    <w:rsid w:val="00FF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53FE6"/>
  <w15:docId w15:val="{A9D6A884-94BA-4BEA-A002-2BB508F5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DB2"/>
    <w:rPr>
      <w:rFonts w:eastAsia="Times New Roman" w:cs="Times New Roman"/>
      <w:szCs w:val="24"/>
      <w:lang w:eastAsia="ru-RU"/>
    </w:rPr>
  </w:style>
  <w:style w:type="paragraph" w:styleId="2">
    <w:name w:val="heading 2"/>
    <w:basedOn w:val="a"/>
    <w:next w:val="a"/>
    <w:link w:val="20"/>
    <w:qFormat/>
    <w:rsid w:val="00B5327D"/>
    <w:pPr>
      <w:keepNext/>
      <w:overflowPunct w:val="0"/>
      <w:autoSpaceDE w:val="0"/>
      <w:autoSpaceDN w:val="0"/>
      <w:adjustRightInd w:val="0"/>
      <w:jc w:val="center"/>
      <w:textAlignment w:val="baseline"/>
      <w:outlineLvl w:val="1"/>
    </w:pPr>
    <w:rPr>
      <w:rFonts w:ascii="Arial" w:hAnsi="Arial"/>
      <w:b/>
      <w:sz w:val="24"/>
      <w:szCs w:val="20"/>
    </w:rPr>
  </w:style>
  <w:style w:type="paragraph" w:styleId="3">
    <w:name w:val="heading 3"/>
    <w:basedOn w:val="a"/>
    <w:next w:val="a"/>
    <w:link w:val="30"/>
    <w:uiPriority w:val="9"/>
    <w:semiHidden/>
    <w:unhideWhenUsed/>
    <w:qFormat/>
    <w:rsid w:val="0090184D"/>
    <w:pPr>
      <w:keepNext/>
      <w:keepLines/>
      <w:spacing w:before="40"/>
      <w:outlineLvl w:val="2"/>
    </w:pPr>
    <w:rPr>
      <w:rFonts w:asciiTheme="majorHAnsi" w:eastAsiaTheme="majorEastAsia" w:hAnsiTheme="majorHAnsi" w:cstheme="majorBidi"/>
      <w:color w:val="243F60" w:themeColor="accent1" w:themeShade="7F"/>
      <w:sz w:val="24"/>
    </w:rPr>
  </w:style>
  <w:style w:type="paragraph" w:styleId="4">
    <w:name w:val="heading 4"/>
    <w:basedOn w:val="a"/>
    <w:next w:val="a"/>
    <w:link w:val="40"/>
    <w:uiPriority w:val="9"/>
    <w:semiHidden/>
    <w:unhideWhenUsed/>
    <w:qFormat/>
    <w:rsid w:val="0019145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1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6D1DB2"/>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6D1DB2"/>
    <w:rPr>
      <w:rFonts w:ascii="Arial" w:eastAsia="Times New Roman" w:hAnsi="Arial" w:cs="Times New Roman"/>
      <w:b/>
      <w:sz w:val="24"/>
      <w:szCs w:val="20"/>
      <w:lang w:eastAsia="ru-RU"/>
    </w:rPr>
  </w:style>
  <w:style w:type="character" w:styleId="a6">
    <w:name w:val="Hyperlink"/>
    <w:basedOn w:val="a0"/>
    <w:rsid w:val="00CF49A8"/>
    <w:rPr>
      <w:color w:val="0000FF"/>
      <w:u w:val="single"/>
    </w:rPr>
  </w:style>
  <w:style w:type="character" w:customStyle="1" w:styleId="20">
    <w:name w:val="Заголовок 2 Знак"/>
    <w:basedOn w:val="a0"/>
    <w:link w:val="2"/>
    <w:rsid w:val="00B5327D"/>
    <w:rPr>
      <w:rFonts w:ascii="Arial" w:eastAsia="Times New Roman" w:hAnsi="Arial" w:cs="Times New Roman"/>
      <w:b/>
      <w:sz w:val="24"/>
      <w:szCs w:val="20"/>
      <w:lang w:eastAsia="ru-RU"/>
    </w:rPr>
  </w:style>
  <w:style w:type="paragraph" w:styleId="a7">
    <w:name w:val="Balloon Text"/>
    <w:basedOn w:val="a"/>
    <w:link w:val="a8"/>
    <w:uiPriority w:val="99"/>
    <w:semiHidden/>
    <w:unhideWhenUsed/>
    <w:rsid w:val="006A6C3B"/>
    <w:rPr>
      <w:rFonts w:ascii="Tahoma" w:hAnsi="Tahoma" w:cs="Tahoma"/>
      <w:sz w:val="16"/>
      <w:szCs w:val="16"/>
    </w:rPr>
  </w:style>
  <w:style w:type="character" w:customStyle="1" w:styleId="a8">
    <w:name w:val="Текст выноски Знак"/>
    <w:basedOn w:val="a0"/>
    <w:link w:val="a7"/>
    <w:uiPriority w:val="99"/>
    <w:semiHidden/>
    <w:rsid w:val="006A6C3B"/>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90184D"/>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191456"/>
    <w:rPr>
      <w:rFonts w:asciiTheme="majorHAnsi" w:eastAsiaTheme="majorEastAsia" w:hAnsiTheme="majorHAnsi" w:cstheme="majorBidi"/>
      <w:i/>
      <w:iCs/>
      <w:color w:val="365F91" w:themeColor="accent1" w:themeShade="BF"/>
      <w:szCs w:val="24"/>
      <w:lang w:eastAsia="ru-RU"/>
    </w:rPr>
  </w:style>
  <w:style w:type="paragraph" w:customStyle="1" w:styleId="ConsPlusNormal">
    <w:name w:val="ConsPlusNormal"/>
    <w:uiPriority w:val="99"/>
    <w:rsid w:val="00957815"/>
    <w:pPr>
      <w:autoSpaceDE w:val="0"/>
      <w:autoSpaceDN w:val="0"/>
      <w:adjustRightInd w:val="0"/>
    </w:pPr>
    <w:rPr>
      <w:rFonts w:ascii="Arial" w:eastAsia="Calibri" w:hAnsi="Arial" w:cs="Arial"/>
      <w:sz w:val="20"/>
      <w:szCs w:val="20"/>
      <w:lang w:eastAsia="ru-RU"/>
    </w:rPr>
  </w:style>
  <w:style w:type="character" w:customStyle="1" w:styleId="a9">
    <w:name w:val="Основной текст_"/>
    <w:link w:val="21"/>
    <w:uiPriority w:val="99"/>
    <w:locked/>
    <w:rsid w:val="00957815"/>
    <w:rPr>
      <w:sz w:val="25"/>
      <w:szCs w:val="25"/>
      <w:shd w:val="clear" w:color="auto" w:fill="FFFFFF"/>
    </w:rPr>
  </w:style>
  <w:style w:type="paragraph" w:customStyle="1" w:styleId="21">
    <w:name w:val="Основной текст2"/>
    <w:basedOn w:val="a"/>
    <w:link w:val="a9"/>
    <w:uiPriority w:val="99"/>
    <w:rsid w:val="00957815"/>
    <w:pPr>
      <w:shd w:val="clear" w:color="auto" w:fill="FFFFFF"/>
      <w:spacing w:before="360" w:line="307" w:lineRule="exact"/>
      <w:jc w:val="both"/>
    </w:pPr>
    <w:rPr>
      <w:rFonts w:eastAsiaTheme="minorHAnsi" w:cstheme="minorBidi"/>
      <w:sz w:val="25"/>
      <w:szCs w:val="25"/>
      <w:lang w:eastAsia="en-US"/>
    </w:rPr>
  </w:style>
  <w:style w:type="character" w:customStyle="1" w:styleId="12pt">
    <w:name w:val="Основной текст + 12 pt"/>
    <w:aliases w:val="Полужирный,Интервал 0 pt"/>
    <w:uiPriority w:val="99"/>
    <w:rsid w:val="00957815"/>
    <w:rPr>
      <w:b/>
      <w:bCs/>
      <w:spacing w:val="10"/>
      <w:sz w:val="24"/>
      <w:szCs w:val="24"/>
      <w:shd w:val="clear" w:color="auto" w:fill="FFFFFF"/>
    </w:rPr>
  </w:style>
  <w:style w:type="paragraph" w:styleId="aa">
    <w:name w:val="List Paragraph"/>
    <w:basedOn w:val="a"/>
    <w:uiPriority w:val="34"/>
    <w:qFormat/>
    <w:rsid w:val="009551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01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241</Words>
  <Characters>1379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Отдел СМИ</cp:lastModifiedBy>
  <cp:revision>7</cp:revision>
  <cp:lastPrinted>2024-05-21T12:30:00Z</cp:lastPrinted>
  <dcterms:created xsi:type="dcterms:W3CDTF">2024-05-21T12:29:00Z</dcterms:created>
  <dcterms:modified xsi:type="dcterms:W3CDTF">2024-07-05T06:36:00Z</dcterms:modified>
</cp:coreProperties>
</file>