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8B05" w14:textId="77777777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162869643"/>
      <w:r w:rsidRPr="00196104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196104">
        <w:rPr>
          <w:rFonts w:ascii="Arial" w:hAnsi="Arial" w:cs="Arial"/>
          <w:b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sz w:val="24"/>
        </w:rPr>
        <w:t xml:space="preserve"> районы</w:t>
      </w:r>
    </w:p>
    <w:p w14:paraId="1D90F4FE" w14:textId="77777777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авыл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җирлегенең</w:t>
      </w:r>
      <w:proofErr w:type="spellEnd"/>
    </w:p>
    <w:p w14:paraId="5D137443" w14:textId="7ABF8725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tt-RU"/>
        </w:rPr>
        <w:t>Алешкино</w:t>
      </w:r>
      <w:r w:rsidRPr="00196104">
        <w:rPr>
          <w:rFonts w:ascii="Arial" w:hAnsi="Arial" w:cs="Arial"/>
          <w:b/>
          <w:sz w:val="24"/>
        </w:rPr>
        <w:t xml:space="preserve"> </w:t>
      </w:r>
      <w:r w:rsidRPr="00196104">
        <w:rPr>
          <w:rFonts w:ascii="Arial" w:hAnsi="Arial" w:cs="Arial"/>
          <w:b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sz w:val="24"/>
        </w:rPr>
        <w:t>җыены</w:t>
      </w:r>
      <w:proofErr w:type="spellEnd"/>
    </w:p>
    <w:p w14:paraId="4E600CD3" w14:textId="77777777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96104">
        <w:rPr>
          <w:rFonts w:ascii="Arial" w:hAnsi="Arial" w:cs="Arial"/>
          <w:b/>
          <w:sz w:val="24"/>
        </w:rPr>
        <w:t>КАРАРЫ</w:t>
      </w:r>
    </w:p>
    <w:p w14:paraId="55D8D65D" w14:textId="77777777" w:rsidR="007D4905" w:rsidRPr="00196104" w:rsidRDefault="007D4905" w:rsidP="007D4905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7AA49435" w14:textId="77777777" w:rsidR="007D4905" w:rsidRPr="00196104" w:rsidRDefault="007D4905" w:rsidP="007D490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196104">
        <w:rPr>
          <w:rFonts w:ascii="Arial" w:hAnsi="Arial" w:cs="Arial"/>
          <w:color w:val="000000" w:themeColor="text1"/>
          <w:sz w:val="24"/>
        </w:rPr>
        <w:t>202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196104">
        <w:rPr>
          <w:rFonts w:ascii="Arial" w:hAnsi="Arial" w:cs="Arial"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1 апреле </w:t>
      </w:r>
      <w:r w:rsidRPr="00196104">
        <w:rPr>
          <w:rFonts w:ascii="Arial" w:hAnsi="Arial" w:cs="Arial"/>
          <w:color w:val="000000" w:themeColor="text1"/>
          <w:sz w:val="24"/>
        </w:rPr>
        <w:t>№ 1</w:t>
      </w:r>
    </w:p>
    <w:p w14:paraId="16D6C113" w14:textId="77777777" w:rsidR="007D4905" w:rsidRPr="00196104" w:rsidRDefault="007D4905" w:rsidP="007D490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47B9A748" w14:textId="03D74ACE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196104"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Алешкино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>торак пункты</w:t>
      </w:r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 w:rsidRPr="00196104"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 w:rsidRPr="00196104"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14:paraId="38534388" w14:textId="77777777" w:rsidR="007D4905" w:rsidRPr="00196104" w:rsidRDefault="007D4905" w:rsidP="007D490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D529218" w14:textId="2D3BEAE0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96104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оештыруның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гомуми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>» 2003 ел</w:t>
      </w:r>
      <w:r w:rsidRPr="00196104"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196104">
        <w:rPr>
          <w:rFonts w:ascii="Arial" w:hAnsi="Arial" w:cs="Arial"/>
          <w:sz w:val="24"/>
          <w:szCs w:val="24"/>
        </w:rPr>
        <w:t xml:space="preserve"> 131-ФЗ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Федераль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196104">
        <w:rPr>
          <w:rFonts w:ascii="Arial" w:hAnsi="Arial" w:cs="Arial"/>
          <w:sz w:val="24"/>
          <w:szCs w:val="24"/>
        </w:rPr>
        <w:t>статьялары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үзидарә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турында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Законының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Министрлар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2013 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196104">
        <w:rPr>
          <w:rFonts w:ascii="Arial" w:hAnsi="Arial" w:cs="Arial"/>
          <w:sz w:val="24"/>
          <w:szCs w:val="24"/>
        </w:rPr>
        <w:t>909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196104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196104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196104">
        <w:rPr>
          <w:rFonts w:ascii="Arial" w:hAnsi="Arial" w:cs="Arial"/>
          <w:sz w:val="24"/>
          <w:szCs w:val="24"/>
        </w:rPr>
        <w:t>)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карары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белән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расланган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үзара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салым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акчаларын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җәлеп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итеп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гамәлгә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ашырыла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торган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хәл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итүгә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r w:rsidRPr="00196104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196104">
        <w:rPr>
          <w:rFonts w:ascii="Arial" w:hAnsi="Arial" w:cs="Arial"/>
          <w:sz w:val="24"/>
          <w:szCs w:val="24"/>
        </w:rPr>
        <w:t>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196104">
        <w:rPr>
          <w:rFonts w:ascii="Arial" w:hAnsi="Arial" w:cs="Arial"/>
          <w:sz w:val="24"/>
          <w:szCs w:val="24"/>
        </w:rPr>
        <w:t>бюджетара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бирү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тәртибенең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196104">
        <w:rPr>
          <w:rFonts w:ascii="Arial" w:hAnsi="Arial" w:cs="Arial"/>
          <w:sz w:val="24"/>
          <w:szCs w:val="24"/>
        </w:rPr>
        <w:t>белән,Татарстан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hAnsi="Arial" w:cs="Arial"/>
          <w:sz w:val="24"/>
          <w:szCs w:val="24"/>
        </w:rPr>
        <w:t>Яңа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Чыршылы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авыл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җирлеге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196104">
        <w:rPr>
          <w:rFonts w:ascii="Arial" w:hAnsi="Arial" w:cs="Arial"/>
          <w:sz w:val="24"/>
          <w:szCs w:val="24"/>
        </w:rPr>
        <w:t>муниципаль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берәмлеге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104">
        <w:rPr>
          <w:rFonts w:ascii="Arial" w:hAnsi="Arial" w:cs="Arial"/>
          <w:sz w:val="24"/>
          <w:szCs w:val="24"/>
        </w:rPr>
        <w:t>Уставының</w:t>
      </w:r>
      <w:proofErr w:type="spellEnd"/>
      <w:r w:rsidRPr="00196104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196104">
        <w:rPr>
          <w:rFonts w:ascii="Arial" w:hAnsi="Arial" w:cs="Arial"/>
          <w:sz w:val="24"/>
          <w:szCs w:val="24"/>
        </w:rPr>
        <w:t>статьясы</w:t>
      </w:r>
      <w:proofErr w:type="spellEnd"/>
      <w:r w:rsidRPr="00196104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196104">
        <w:rPr>
          <w:rFonts w:ascii="Arial" w:hAnsi="Arial" w:cs="Arial"/>
          <w:sz w:val="24"/>
        </w:rPr>
        <w:t xml:space="preserve">, 2024 </w:t>
      </w:r>
      <w:proofErr w:type="spellStart"/>
      <w:r w:rsidRPr="00196104">
        <w:rPr>
          <w:rFonts w:ascii="Arial" w:hAnsi="Arial" w:cs="Arial"/>
          <w:sz w:val="24"/>
        </w:rPr>
        <w:t>елның</w:t>
      </w:r>
      <w:proofErr w:type="spellEnd"/>
      <w:r w:rsidRPr="00196104">
        <w:rPr>
          <w:rFonts w:ascii="Arial" w:hAnsi="Arial" w:cs="Arial"/>
          <w:sz w:val="24"/>
        </w:rPr>
        <w:t xml:space="preserve"> 1 </w:t>
      </w:r>
      <w:proofErr w:type="spellStart"/>
      <w:r w:rsidRPr="00196104">
        <w:rPr>
          <w:rFonts w:ascii="Arial" w:hAnsi="Arial" w:cs="Arial"/>
          <w:sz w:val="24"/>
        </w:rPr>
        <w:t>апреленд</w:t>
      </w:r>
      <w:proofErr w:type="spellEnd"/>
      <w:r w:rsidRPr="00196104">
        <w:rPr>
          <w:rFonts w:ascii="Arial" w:hAnsi="Arial" w:cs="Arial"/>
          <w:sz w:val="24"/>
          <w:lang w:val="tt-RU"/>
        </w:rPr>
        <w:t xml:space="preserve">ә узган </w:t>
      </w:r>
      <w:r w:rsidRPr="00196104">
        <w:rPr>
          <w:rFonts w:ascii="Arial" w:hAnsi="Arial" w:cs="Arial"/>
          <w:sz w:val="24"/>
        </w:rPr>
        <w:t>«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13BB8CD2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3390C35" w14:textId="1272668C" w:rsidR="007D4905" w:rsidRPr="007D4905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 төзекләндерү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Алешкино поселогы территориясендә үлән чабу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1E9641B2" w14:textId="63AC1103" w:rsidR="007D4905" w:rsidRPr="007D4905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>2) торак пункт чикләрендә җирле мәгънәдәге гомуми файдаланудагы автомобиль юлларын төү, ремонтлау, карап тоту (</w:t>
      </w:r>
      <w:r>
        <w:rPr>
          <w:rFonts w:ascii="Arial" w:hAnsi="Arial" w:cs="Arial"/>
          <w:sz w:val="24"/>
          <w:szCs w:val="24"/>
          <w:lang w:val="tt-RU"/>
        </w:rPr>
        <w:t>Алешкино торак пунктынңа Үзәк урамда туфрак-вак таш җәйгән юлларны ремонтлау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 </w:t>
      </w:r>
    </w:p>
    <w:p w14:paraId="5BB35E64" w14:textId="77777777" w:rsidR="007D4905" w:rsidRPr="0065192A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0B391798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96104">
        <w:rPr>
          <w:rFonts w:ascii="Arial" w:hAnsi="Arial" w:cs="Arial"/>
          <w:sz w:val="24"/>
          <w:szCs w:val="24"/>
          <w:lang w:val="tt-RU"/>
        </w:rPr>
        <w:t xml:space="preserve">       «РИЗА»                                                      «КАРШЫ».</w:t>
      </w:r>
    </w:p>
    <w:p w14:paraId="284ADFF6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B7EAD9E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Гражданнар җыены беркетмәсе нигезендә:  </w:t>
      </w:r>
    </w:p>
    <w:p w14:paraId="25D76AA8" w14:textId="1FF3A9AF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Сайлау хокукына ия булган җыенда катнашучылар исемлегенә </w:t>
      </w:r>
      <w:r>
        <w:rPr>
          <w:rFonts w:ascii="Arial" w:hAnsi="Arial" w:cs="Arial"/>
          <w:sz w:val="24"/>
          <w:lang w:val="tt-RU"/>
        </w:rPr>
        <w:t>29</w:t>
      </w:r>
      <w:r w:rsidRPr="00196104">
        <w:rPr>
          <w:rFonts w:ascii="Arial" w:hAnsi="Arial" w:cs="Arial"/>
          <w:sz w:val="24"/>
          <w:lang w:val="tt-RU"/>
        </w:rPr>
        <w:t xml:space="preserve"> кеше кертелде, тавыш бирүдә катнашкан гражданнар саны </w:t>
      </w:r>
      <w:r>
        <w:rPr>
          <w:rFonts w:ascii="Arial" w:hAnsi="Arial" w:cs="Arial"/>
          <w:sz w:val="24"/>
          <w:lang w:val="tt-RU"/>
        </w:rPr>
        <w:t>1</w:t>
      </w:r>
      <w:r>
        <w:rPr>
          <w:rFonts w:ascii="Arial" w:hAnsi="Arial" w:cs="Arial"/>
          <w:sz w:val="24"/>
          <w:lang w:val="tt-RU"/>
        </w:rPr>
        <w:t>7</w:t>
      </w:r>
      <w:r>
        <w:rPr>
          <w:rFonts w:ascii="Arial" w:hAnsi="Arial" w:cs="Arial"/>
          <w:sz w:val="24"/>
          <w:lang w:val="tt-RU"/>
        </w:rPr>
        <w:t>.</w:t>
      </w:r>
    </w:p>
    <w:p w14:paraId="542363DB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6CBAA491" w14:textId="3ACA95E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катнашучы </w:t>
      </w:r>
      <w:r>
        <w:rPr>
          <w:rFonts w:ascii="Arial" w:hAnsi="Arial" w:cs="Arial"/>
          <w:sz w:val="24"/>
          <w:lang w:val="tt-RU"/>
        </w:rPr>
        <w:t>1</w:t>
      </w:r>
      <w:r>
        <w:rPr>
          <w:rFonts w:ascii="Arial" w:hAnsi="Arial" w:cs="Arial"/>
          <w:sz w:val="24"/>
          <w:lang w:val="tt-RU"/>
        </w:rPr>
        <w:t>7</w:t>
      </w:r>
      <w:r w:rsidRPr="00196104">
        <w:rPr>
          <w:rFonts w:ascii="Arial" w:hAnsi="Arial" w:cs="Arial"/>
          <w:sz w:val="24"/>
          <w:lang w:val="tt-RU"/>
        </w:rPr>
        <w:t xml:space="preserve"> кеше тавыш бирде; «КАРШЫ» позициясе өчен җыенда катнашкан 0 кеше тавыш бирде. </w:t>
      </w:r>
    </w:p>
    <w:p w14:paraId="4F4850FA" w14:textId="3EDFC4FA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Югарыда бәян ителгәннәр нигезендә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lang w:val="tt-RU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торак пункты гражданнар җыены КАРАР БИРДЕ:</w:t>
      </w:r>
    </w:p>
    <w:p w14:paraId="24575BDE" w14:textId="77777777" w:rsidR="007D4905" w:rsidRPr="00196104" w:rsidRDefault="007D4905" w:rsidP="007D4905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</w:p>
    <w:p w14:paraId="466C0D58" w14:textId="2FDB476E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lastRenderedPageBreak/>
        <w:t xml:space="preserve">1. 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 составына керүче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lang w:val="tt-RU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торак пунктында гражданнар җыенын узган дип, гражданнар җыены нәтиҗәләрен -  дөрес дип танырга.</w:t>
      </w:r>
    </w:p>
    <w:p w14:paraId="3A48BD90" w14:textId="5A54D015" w:rsidR="007D4905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   2. 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lang w:val="tt-RU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 xml:space="preserve">торак пунктында гражданнар җыены нәтиҗәләре турында»  карарына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Алешкино</w:t>
      </w:r>
      <w:r w:rsidRPr="00196104">
        <w:rPr>
          <w:rFonts w:ascii="Arial" w:hAnsi="Arial" w:cs="Arial"/>
          <w:sz w:val="24"/>
          <w:lang w:val="tt-RU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3A06BFA7" w14:textId="77777777" w:rsidR="007D4905" w:rsidRPr="007D4905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 төзекләндерү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Алешкино поселогы территориясендә үлән чабу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2FF33CD7" w14:textId="77777777" w:rsidR="007D4905" w:rsidRPr="007D4905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D4905">
        <w:rPr>
          <w:rFonts w:ascii="Arial" w:hAnsi="Arial" w:cs="Arial"/>
          <w:sz w:val="24"/>
          <w:szCs w:val="24"/>
          <w:lang w:val="tt-RU"/>
        </w:rPr>
        <w:t>2) торак пункт чикләрендә җирле мәгънәдәге гомуми файдаланудагы автомобиль юлларын төү, ремонтлау, карап тоту (</w:t>
      </w:r>
      <w:r>
        <w:rPr>
          <w:rFonts w:ascii="Arial" w:hAnsi="Arial" w:cs="Arial"/>
          <w:sz w:val="24"/>
          <w:szCs w:val="24"/>
          <w:lang w:val="tt-RU"/>
        </w:rPr>
        <w:t>Алешкино торак пунктынңа Үзәк урамда туфрак-вак таш җәйгән юлларны ремонтлау</w:t>
      </w:r>
      <w:r w:rsidRPr="007D4905">
        <w:rPr>
          <w:rFonts w:ascii="Arial" w:hAnsi="Arial" w:cs="Arial"/>
          <w:sz w:val="24"/>
          <w:szCs w:val="24"/>
          <w:lang w:val="tt-RU"/>
        </w:rPr>
        <w:t xml:space="preserve">) </w:t>
      </w:r>
    </w:p>
    <w:p w14:paraId="0BA452BC" w14:textId="77777777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39D19ED" w14:textId="77777777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5581BEDD" w14:textId="77777777" w:rsidR="007D4905" w:rsidRPr="00196104" w:rsidRDefault="007D4905" w:rsidP="007D4905">
      <w:pPr>
        <w:spacing w:after="0" w:line="240" w:lineRule="auto"/>
        <w:ind w:left="1069"/>
        <w:contextualSpacing/>
        <w:jc w:val="both"/>
        <w:rPr>
          <w:rFonts w:ascii="Arial" w:hAnsi="Arial" w:cs="Arial"/>
          <w:sz w:val="24"/>
          <w:szCs w:val="20"/>
          <w:lang w:val="tt-RU"/>
        </w:rPr>
      </w:pPr>
      <w:r w:rsidRPr="00196104">
        <w:rPr>
          <w:rFonts w:ascii="Arial" w:hAnsi="Arial" w:cs="Arial"/>
          <w:sz w:val="24"/>
          <w:szCs w:val="20"/>
          <w:lang w:val="tt-RU"/>
        </w:rPr>
        <w:t>кабул ителгән дип.</w:t>
      </w:r>
    </w:p>
    <w:p w14:paraId="6D840730" w14:textId="77777777" w:rsidR="007D4905" w:rsidRPr="00196104" w:rsidRDefault="007D4905" w:rsidP="007D4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96104">
        <w:rPr>
          <w:rFonts w:ascii="Arial" w:eastAsia="Times New Roman" w:hAnsi="Arial" w:cs="Arial"/>
          <w:sz w:val="24"/>
          <w:szCs w:val="20"/>
          <w:lang w:val="tt-RU" w:eastAsia="ru-RU"/>
        </w:rPr>
        <w:t>3.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Әлеге карарны Татарстан Республикасы, Лениногорск районы,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Яңа Чыршылы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поселогы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Заречная</w:t>
      </w:r>
      <w:r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65192A">
        <w:rPr>
          <w:rFonts w:ascii="Arial" w:hAnsi="Arial" w:cs="Arial"/>
          <w:sz w:val="24"/>
          <w:szCs w:val="24"/>
          <w:lang w:val="tt-RU"/>
        </w:rPr>
        <w:t>, 25</w:t>
      </w:r>
      <w:r>
        <w:rPr>
          <w:rFonts w:ascii="Arial" w:hAnsi="Arial" w:cs="Arial"/>
          <w:sz w:val="24"/>
          <w:szCs w:val="24"/>
          <w:lang w:val="tt-RU"/>
        </w:rPr>
        <w:t xml:space="preserve"> йорт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>Үзәк урам</w:t>
      </w:r>
      <w:r w:rsidRPr="0065192A">
        <w:rPr>
          <w:rFonts w:ascii="Arial" w:hAnsi="Arial" w:cs="Arial"/>
          <w:sz w:val="24"/>
          <w:szCs w:val="24"/>
          <w:lang w:val="tt-RU"/>
        </w:rPr>
        <w:t>, 12А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</w:t>
      </w:r>
      <w:r w:rsidRPr="0019610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кабул ителгәннән соң 10 көн эчендә урнаштырырга.</w:t>
      </w:r>
    </w:p>
    <w:p w14:paraId="7D14B3A5" w14:textId="77777777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E3CC0D9" w14:textId="77777777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BBEFAB5" w14:textId="77777777" w:rsidR="007D4905" w:rsidRPr="00196104" w:rsidRDefault="007D4905" w:rsidP="007D490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08A4BC3D" w14:textId="77777777" w:rsidR="007D4905" w:rsidRPr="00196104" w:rsidRDefault="007D4905" w:rsidP="007D490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96104">
        <w:rPr>
          <w:rFonts w:ascii="Arial" w:hAnsi="Arial" w:cs="Arial"/>
          <w:sz w:val="24"/>
        </w:rPr>
        <w:t>Гражданнар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r w:rsidRPr="00196104">
        <w:rPr>
          <w:rFonts w:ascii="Arial" w:hAnsi="Arial" w:cs="Arial"/>
          <w:sz w:val="24"/>
          <w:lang w:val="tt-RU"/>
        </w:rPr>
        <w:t>җ</w:t>
      </w:r>
      <w:proofErr w:type="spellStart"/>
      <w:r w:rsidRPr="00196104">
        <w:rPr>
          <w:rFonts w:ascii="Arial" w:hAnsi="Arial" w:cs="Arial"/>
          <w:sz w:val="24"/>
        </w:rPr>
        <w:t>ыенында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рәислек</w:t>
      </w:r>
      <w:proofErr w:type="spellEnd"/>
      <w:r w:rsidRPr="00196104">
        <w:rPr>
          <w:rFonts w:ascii="Arial" w:hAnsi="Arial" w:cs="Arial"/>
          <w:sz w:val="24"/>
        </w:rPr>
        <w:t xml:space="preserve"> </w:t>
      </w:r>
      <w:proofErr w:type="spellStart"/>
      <w:r w:rsidRPr="00196104">
        <w:rPr>
          <w:rFonts w:ascii="Arial" w:hAnsi="Arial" w:cs="Arial"/>
          <w:sz w:val="24"/>
        </w:rPr>
        <w:t>итүче</w:t>
      </w:r>
      <w:proofErr w:type="spellEnd"/>
      <w:r w:rsidRPr="00196104">
        <w:rPr>
          <w:rFonts w:ascii="Arial" w:hAnsi="Arial" w:cs="Arial"/>
          <w:sz w:val="24"/>
        </w:rPr>
        <w:t>,</w:t>
      </w:r>
    </w:p>
    <w:p w14:paraId="32D61267" w14:textId="77777777" w:rsidR="007D4905" w:rsidRPr="00196104" w:rsidRDefault="007D4905" w:rsidP="007D4905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598CD3A1" w14:textId="77777777" w:rsidR="007D4905" w:rsidRPr="00196104" w:rsidRDefault="007D4905" w:rsidP="007D4905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196104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0A9FBC01" w14:textId="77777777" w:rsidR="007D4905" w:rsidRPr="00196104" w:rsidRDefault="007D4905" w:rsidP="007D4905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96104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  </w:t>
      </w:r>
      <w:r>
        <w:rPr>
          <w:rFonts w:ascii="Arial" w:hAnsi="Arial" w:cs="Arial"/>
          <w:sz w:val="24"/>
          <w:lang w:val="tt-RU"/>
        </w:rPr>
        <w:t>Р.Ә. Мөхәмәтшина</w:t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sz w:val="24"/>
          <w:lang w:val="tt-RU"/>
        </w:rPr>
        <w:tab/>
      </w:r>
      <w:r w:rsidRPr="00196104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bookmarkEnd w:id="0"/>
    <w:p w14:paraId="2CFC3726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62DC7CE7" w14:textId="77777777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3FB08A6D" w14:textId="77777777" w:rsidR="007D4905" w:rsidRPr="00196104" w:rsidRDefault="007D4905" w:rsidP="007D490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72BB4FA3" w14:textId="77777777" w:rsidR="007D4905" w:rsidRPr="00196104" w:rsidRDefault="007D4905" w:rsidP="007D490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lang w:val="tt-RU"/>
        </w:rPr>
      </w:pPr>
    </w:p>
    <w:p w14:paraId="16EB0A77" w14:textId="77777777" w:rsidR="007D4905" w:rsidRPr="00E4030A" w:rsidRDefault="007D4905" w:rsidP="007D4905">
      <w:pPr>
        <w:pStyle w:val="a5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E4030A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51FD4096" w14:textId="77777777" w:rsidR="007D4905" w:rsidRPr="0065192A" w:rsidRDefault="007D4905" w:rsidP="007D4905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7BA38DA9" w14:textId="77777777" w:rsidR="007D4905" w:rsidRPr="0065192A" w:rsidRDefault="007D4905" w:rsidP="007D4905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C7E7E0F" w14:textId="77777777" w:rsidR="007D4905" w:rsidRPr="003B6379" w:rsidRDefault="007D4905" w:rsidP="007D4905">
      <w:pPr>
        <w:pStyle w:val="a5"/>
        <w:rPr>
          <w:rFonts w:ascii="Arial" w:hAnsi="Arial" w:cs="Arial"/>
          <w:b/>
          <w:sz w:val="24"/>
          <w:lang w:val="tt-RU"/>
        </w:rPr>
      </w:pPr>
      <w:r w:rsidRPr="003B6379">
        <w:rPr>
          <w:rFonts w:ascii="Arial" w:hAnsi="Arial" w:cs="Arial"/>
          <w:sz w:val="24"/>
          <w:lang w:val="tt-RU"/>
        </w:rPr>
        <w:t xml:space="preserve">       </w:t>
      </w:r>
    </w:p>
    <w:p w14:paraId="24CB8716" w14:textId="77777777" w:rsidR="007D4905" w:rsidRPr="007D4905" w:rsidRDefault="007D4905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33FC13A" w14:textId="77777777" w:rsidR="007D4905" w:rsidRPr="007D4905" w:rsidRDefault="007D4905" w:rsidP="004F3188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0046EB3" w14:textId="02BF95B1" w:rsidR="00156D66" w:rsidRPr="00051906" w:rsidRDefault="00764157" w:rsidP="004F3188">
      <w:pPr>
        <w:pStyle w:val="a5"/>
        <w:rPr>
          <w:rFonts w:ascii="Arial" w:hAnsi="Arial" w:cs="Arial"/>
          <w:b/>
          <w:sz w:val="24"/>
        </w:rPr>
      </w:pPr>
      <w:r w:rsidRPr="00736073">
        <w:rPr>
          <w:rFonts w:ascii="Arial" w:hAnsi="Arial" w:cs="Arial"/>
          <w:sz w:val="24"/>
        </w:rPr>
        <w:t>а</w:t>
      </w:r>
      <w:r w:rsidR="00507DF7" w:rsidRPr="00736073">
        <w:rPr>
          <w:rFonts w:ascii="Arial" w:hAnsi="Arial" w:cs="Arial"/>
          <w:sz w:val="24"/>
        </w:rPr>
        <w:t xml:space="preserve">         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303F06"/>
    <w:rsid w:val="00322334"/>
    <w:rsid w:val="00361A6A"/>
    <w:rsid w:val="003D4587"/>
    <w:rsid w:val="0041404F"/>
    <w:rsid w:val="0049747A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36073"/>
    <w:rsid w:val="00742E3C"/>
    <w:rsid w:val="00764157"/>
    <w:rsid w:val="007B0C5B"/>
    <w:rsid w:val="007D4905"/>
    <w:rsid w:val="0080611C"/>
    <w:rsid w:val="00853A9A"/>
    <w:rsid w:val="00867168"/>
    <w:rsid w:val="00896D94"/>
    <w:rsid w:val="008B6752"/>
    <w:rsid w:val="00910CF2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4F0C"/>
    <w:rsid w:val="00F07E56"/>
    <w:rsid w:val="00F83AC8"/>
    <w:rsid w:val="00FA5595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950C"/>
  <w15:docId w15:val="{9E228AA6-48D4-4954-BBB5-A1A0433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48E7-2E0A-494C-BBE6-BE79B35D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9</cp:revision>
  <cp:lastPrinted>2024-03-28T12:31:00Z</cp:lastPrinted>
  <dcterms:created xsi:type="dcterms:W3CDTF">2024-04-01T13:21:00Z</dcterms:created>
  <dcterms:modified xsi:type="dcterms:W3CDTF">2024-04-04T05:25:00Z</dcterms:modified>
</cp:coreProperties>
</file>