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8B14" w14:textId="77777777" w:rsidR="006C3E67" w:rsidRPr="00C05268" w:rsidRDefault="006C3E67" w:rsidP="007A5055">
      <w:pPr>
        <w:spacing w:after="0" w:line="240" w:lineRule="auto"/>
        <w:ind w:right="-1"/>
        <w:jc w:val="center"/>
        <w:rPr>
          <w:rFonts w:ascii="Times New Roman" w:eastAsia="Calibri" w:hAnsi="Times New Roman"/>
          <w:sz w:val="28"/>
          <w:szCs w:val="28"/>
        </w:rPr>
      </w:pPr>
      <w:r w:rsidRPr="00C05268">
        <w:rPr>
          <w:rFonts w:ascii="Times New Roman" w:eastAsia="Calibri" w:hAnsi="Times New Roman"/>
          <w:sz w:val="28"/>
          <w:szCs w:val="28"/>
        </w:rPr>
        <w:t>К А Р А Р</w:t>
      </w:r>
    </w:p>
    <w:p w14:paraId="1099612D" w14:textId="77777777" w:rsidR="006C3E67" w:rsidRPr="00C05268" w:rsidRDefault="006C3E67" w:rsidP="007A5055">
      <w:pPr>
        <w:spacing w:after="0" w:line="240" w:lineRule="auto"/>
        <w:ind w:right="-1"/>
        <w:jc w:val="center"/>
        <w:rPr>
          <w:rFonts w:ascii="Times New Roman" w:eastAsia="Calibri" w:hAnsi="Times New Roman"/>
          <w:sz w:val="28"/>
          <w:szCs w:val="28"/>
        </w:rPr>
      </w:pPr>
    </w:p>
    <w:p w14:paraId="6731A5D4" w14:textId="77777777" w:rsidR="006C3E67" w:rsidRPr="00C05268" w:rsidRDefault="006C3E67" w:rsidP="007A5055">
      <w:pPr>
        <w:spacing w:after="0" w:line="240" w:lineRule="auto"/>
        <w:ind w:right="-1"/>
        <w:jc w:val="center"/>
        <w:rPr>
          <w:rFonts w:ascii="Times New Roman" w:eastAsia="Calibri" w:hAnsi="Times New Roman"/>
          <w:sz w:val="28"/>
          <w:szCs w:val="28"/>
        </w:rPr>
      </w:pPr>
    </w:p>
    <w:p w14:paraId="76B3B5D7" w14:textId="6C79DB65" w:rsidR="006C3E67" w:rsidRPr="00C05268" w:rsidRDefault="006C3E67" w:rsidP="007A5055">
      <w:pPr>
        <w:spacing w:after="0" w:line="240" w:lineRule="auto"/>
        <w:ind w:right="-1"/>
        <w:jc w:val="center"/>
        <w:rPr>
          <w:rFonts w:ascii="Times New Roman" w:eastAsia="Calibri" w:hAnsi="Times New Roman"/>
          <w:sz w:val="28"/>
          <w:szCs w:val="28"/>
        </w:rPr>
      </w:pPr>
      <w:r w:rsidRPr="00C05268">
        <w:rPr>
          <w:rFonts w:ascii="Times New Roman" w:eastAsia="Calibri" w:hAnsi="Times New Roman"/>
          <w:sz w:val="28"/>
          <w:szCs w:val="28"/>
        </w:rPr>
        <w:t xml:space="preserve">П О С Т А Н О В Л Е Н И Е          № </w:t>
      </w:r>
      <w:r w:rsidR="00C05268">
        <w:rPr>
          <w:rFonts w:ascii="Times New Roman" w:eastAsia="Calibri" w:hAnsi="Times New Roman"/>
          <w:sz w:val="28"/>
          <w:szCs w:val="28"/>
        </w:rPr>
        <w:t>5307</w:t>
      </w:r>
    </w:p>
    <w:p w14:paraId="6753F4A9" w14:textId="77777777" w:rsidR="006C3E67" w:rsidRPr="00C05268" w:rsidRDefault="006C3E67" w:rsidP="007A5055">
      <w:pPr>
        <w:spacing w:after="0" w:line="240" w:lineRule="auto"/>
        <w:ind w:right="-1"/>
        <w:jc w:val="center"/>
        <w:rPr>
          <w:rFonts w:ascii="Times New Roman" w:eastAsia="Calibri" w:hAnsi="Times New Roman"/>
          <w:sz w:val="28"/>
          <w:szCs w:val="28"/>
        </w:rPr>
      </w:pPr>
    </w:p>
    <w:p w14:paraId="1ADDE577" w14:textId="77777777" w:rsidR="006C3E67" w:rsidRPr="00C05268" w:rsidRDefault="006C3E67" w:rsidP="007A5055">
      <w:pPr>
        <w:spacing w:after="0" w:line="240" w:lineRule="auto"/>
        <w:ind w:right="-1"/>
        <w:jc w:val="center"/>
        <w:rPr>
          <w:rFonts w:ascii="Times New Roman" w:eastAsia="Calibri" w:hAnsi="Times New Roman"/>
          <w:sz w:val="28"/>
          <w:szCs w:val="28"/>
        </w:rPr>
      </w:pPr>
    </w:p>
    <w:p w14:paraId="4DB8D98D" w14:textId="7BFC9DA7" w:rsidR="006C3E67" w:rsidRPr="001D5517" w:rsidRDefault="006C3E67" w:rsidP="007A5055">
      <w:pPr>
        <w:spacing w:after="0" w:line="240" w:lineRule="auto"/>
        <w:rPr>
          <w:rFonts w:ascii="Times New Roman" w:eastAsia="Calibri" w:hAnsi="Times New Roman"/>
          <w:b/>
          <w:bCs/>
          <w:sz w:val="26"/>
          <w:szCs w:val="26"/>
          <w:lang w:val="tt-RU"/>
        </w:rPr>
      </w:pPr>
      <w:r w:rsidRPr="00C05268">
        <w:rPr>
          <w:rFonts w:ascii="Times New Roman" w:eastAsia="Calibri" w:hAnsi="Times New Roman"/>
          <w:sz w:val="28"/>
          <w:szCs w:val="28"/>
        </w:rPr>
        <w:t xml:space="preserve">                                                            </w:t>
      </w:r>
      <w:r w:rsidR="001D5517">
        <w:rPr>
          <w:rFonts w:ascii="Times New Roman" w:eastAsia="Calibri" w:hAnsi="Times New Roman"/>
          <w:sz w:val="28"/>
          <w:szCs w:val="28"/>
          <w:lang w:val="tt-RU"/>
        </w:rPr>
        <w:t>2023 елның</w:t>
      </w:r>
      <w:r w:rsidRPr="00C05268">
        <w:rPr>
          <w:rFonts w:ascii="Times New Roman" w:eastAsia="Calibri" w:hAnsi="Times New Roman"/>
          <w:sz w:val="28"/>
          <w:szCs w:val="28"/>
        </w:rPr>
        <w:t xml:space="preserve"> «</w:t>
      </w:r>
      <w:r w:rsidR="00C05268">
        <w:rPr>
          <w:rFonts w:ascii="Times New Roman" w:eastAsia="Calibri" w:hAnsi="Times New Roman"/>
          <w:sz w:val="28"/>
          <w:szCs w:val="28"/>
        </w:rPr>
        <w:t>22</w:t>
      </w:r>
      <w:r w:rsidRPr="00C05268">
        <w:rPr>
          <w:rFonts w:ascii="Times New Roman" w:eastAsia="Calibri" w:hAnsi="Times New Roman"/>
          <w:sz w:val="28"/>
          <w:szCs w:val="28"/>
        </w:rPr>
        <w:t xml:space="preserve">» </w:t>
      </w:r>
      <w:r w:rsidR="00C05268">
        <w:rPr>
          <w:rFonts w:ascii="Times New Roman" w:eastAsia="Calibri" w:hAnsi="Times New Roman"/>
          <w:sz w:val="28"/>
          <w:szCs w:val="28"/>
        </w:rPr>
        <w:t>декабр</w:t>
      </w:r>
      <w:r w:rsidR="001D5517">
        <w:rPr>
          <w:rFonts w:ascii="Times New Roman" w:eastAsia="Calibri" w:hAnsi="Times New Roman"/>
          <w:sz w:val="28"/>
          <w:szCs w:val="28"/>
          <w:lang w:val="tt-RU"/>
        </w:rPr>
        <w:t>е</w:t>
      </w:r>
    </w:p>
    <w:p w14:paraId="51E01293" w14:textId="77777777" w:rsidR="00E92D79" w:rsidRPr="00C01D19" w:rsidRDefault="00E92D79" w:rsidP="00827C44">
      <w:pPr>
        <w:pStyle w:val="headertext"/>
        <w:spacing w:after="240" w:afterAutospacing="0"/>
        <w:ind w:right="4535"/>
        <w:jc w:val="both"/>
        <w:rPr>
          <w:sz w:val="28"/>
          <w:szCs w:val="28"/>
        </w:rPr>
      </w:pPr>
    </w:p>
    <w:p w14:paraId="1C357715" w14:textId="77777777" w:rsidR="00E92D79" w:rsidRDefault="00E92D79" w:rsidP="00827C44">
      <w:pPr>
        <w:pStyle w:val="headertext"/>
        <w:spacing w:after="240" w:afterAutospacing="0"/>
        <w:ind w:right="4535"/>
        <w:jc w:val="both"/>
        <w:rPr>
          <w:sz w:val="28"/>
          <w:szCs w:val="28"/>
        </w:rPr>
      </w:pPr>
    </w:p>
    <w:p w14:paraId="4A2626C3" w14:textId="77777777" w:rsidR="00C01D19" w:rsidRDefault="00C01D19" w:rsidP="00827C44">
      <w:pPr>
        <w:pStyle w:val="headertext"/>
        <w:spacing w:after="240" w:afterAutospacing="0"/>
        <w:ind w:right="4535"/>
        <w:jc w:val="both"/>
        <w:rPr>
          <w:sz w:val="28"/>
          <w:szCs w:val="28"/>
        </w:rPr>
      </w:pPr>
    </w:p>
    <w:p w14:paraId="6E33B0D4" w14:textId="61CA6991" w:rsidR="001D5517" w:rsidRDefault="001D5517" w:rsidP="00E92D79">
      <w:pPr>
        <w:pStyle w:val="headertext"/>
        <w:spacing w:after="240" w:afterAutospacing="0"/>
        <w:ind w:right="4535"/>
        <w:jc w:val="both"/>
        <w:rPr>
          <w:sz w:val="28"/>
          <w:szCs w:val="28"/>
        </w:rPr>
      </w:pPr>
      <w:r w:rsidRPr="001D5517">
        <w:rPr>
          <w:sz w:val="28"/>
          <w:szCs w:val="28"/>
        </w:rPr>
        <w:t>Татарстан Республикасы «Лениногорск муниципаль районы» муниципаль берәмлеге Башкарма комитетының 2018</w:t>
      </w:r>
      <w:r>
        <w:rPr>
          <w:sz w:val="28"/>
          <w:szCs w:val="28"/>
          <w:lang w:val="tt-RU"/>
        </w:rPr>
        <w:t xml:space="preserve"> елның 21 декабрендәге</w:t>
      </w:r>
      <w:r w:rsidRPr="001D5517">
        <w:rPr>
          <w:sz w:val="28"/>
          <w:szCs w:val="28"/>
        </w:rPr>
        <w:t xml:space="preserve"> 1973</w:t>
      </w:r>
      <w:r>
        <w:rPr>
          <w:sz w:val="28"/>
          <w:szCs w:val="28"/>
          <w:lang w:val="tt-RU"/>
        </w:rPr>
        <w:t>номерлы</w:t>
      </w:r>
      <w:r w:rsidRPr="001D5517">
        <w:rPr>
          <w:sz w:val="28"/>
          <w:szCs w:val="28"/>
        </w:rPr>
        <w:t xml:space="preserve"> карары белән расланган «Лениногорск муниципаль районы» муниципаль берәмлегендә ирекле (волонтерлык) эшчәнлеге турында нигезләмәгә өстәмәләр кертү хакында</w:t>
      </w:r>
    </w:p>
    <w:p w14:paraId="1F32F60F" w14:textId="77777777" w:rsidR="001D5517" w:rsidRDefault="001D5517" w:rsidP="00E92D79">
      <w:pPr>
        <w:pStyle w:val="headertext"/>
        <w:spacing w:after="240" w:afterAutospacing="0"/>
        <w:ind w:right="4535"/>
        <w:jc w:val="both"/>
        <w:rPr>
          <w:sz w:val="28"/>
          <w:szCs w:val="28"/>
        </w:rPr>
      </w:pPr>
    </w:p>
    <w:p w14:paraId="6D97AFE4" w14:textId="07A66EF6" w:rsidR="001D5517" w:rsidRPr="001D5517" w:rsidRDefault="001D5517" w:rsidP="00E92D79">
      <w:pPr>
        <w:pStyle w:val="formattext"/>
        <w:spacing w:before="0" w:beforeAutospacing="0" w:after="0" w:afterAutospacing="0"/>
        <w:ind w:firstLine="851"/>
        <w:jc w:val="both"/>
        <w:rPr>
          <w:sz w:val="28"/>
          <w:szCs w:val="28"/>
          <w:lang w:val="tt-RU"/>
        </w:rPr>
      </w:pPr>
      <w:r w:rsidRPr="001D5517">
        <w:rPr>
          <w:sz w:val="28"/>
          <w:szCs w:val="28"/>
        </w:rPr>
        <w:t>«Россия Федерациясенең аерым закон актларына үзгәрешләр кертү турында» 2023 ел</w:t>
      </w:r>
      <w:r>
        <w:rPr>
          <w:sz w:val="28"/>
          <w:szCs w:val="28"/>
          <w:lang w:val="tt-RU"/>
        </w:rPr>
        <w:t>ның 27 декабрендәге</w:t>
      </w:r>
      <w:r w:rsidRPr="001D5517">
        <w:rPr>
          <w:sz w:val="28"/>
          <w:szCs w:val="28"/>
        </w:rPr>
        <w:t xml:space="preserve"> 558-ФЗ номерлы Федераль закон нигезендә, «Лениногорск муниципаль районы» муниципаль берәмлеге Башкарма комитеты КАРАР </w:t>
      </w:r>
      <w:r>
        <w:rPr>
          <w:sz w:val="28"/>
          <w:szCs w:val="28"/>
          <w:lang w:val="tt-RU"/>
        </w:rPr>
        <w:t>БИРДЕ:</w:t>
      </w:r>
    </w:p>
    <w:p w14:paraId="130F3F8D" w14:textId="77777777" w:rsidR="001D5517" w:rsidRDefault="001D5517" w:rsidP="00E92D79">
      <w:pPr>
        <w:pStyle w:val="formattext"/>
        <w:spacing w:before="0" w:beforeAutospacing="0" w:after="0" w:afterAutospacing="0"/>
        <w:ind w:firstLine="851"/>
        <w:jc w:val="both"/>
        <w:rPr>
          <w:sz w:val="28"/>
          <w:szCs w:val="28"/>
        </w:rPr>
      </w:pPr>
    </w:p>
    <w:p w14:paraId="141BBA9F" w14:textId="11B41E2C" w:rsidR="0026495C" w:rsidRDefault="008A63B3" w:rsidP="00E92D79">
      <w:pPr>
        <w:pStyle w:val="formattext"/>
        <w:spacing w:before="0" w:beforeAutospacing="0" w:after="0" w:afterAutospacing="0"/>
        <w:ind w:firstLine="851"/>
        <w:jc w:val="both"/>
        <w:rPr>
          <w:sz w:val="28"/>
          <w:szCs w:val="28"/>
        </w:rPr>
      </w:pPr>
      <w:r w:rsidRPr="00592172">
        <w:rPr>
          <w:sz w:val="28"/>
          <w:szCs w:val="28"/>
        </w:rPr>
        <w:t>1</w:t>
      </w:r>
      <w:r w:rsidR="00E92D79">
        <w:rPr>
          <w:sz w:val="28"/>
          <w:szCs w:val="28"/>
        </w:rPr>
        <w:t>.</w:t>
      </w:r>
      <w:r w:rsidR="001D5517" w:rsidRPr="001D5517">
        <w:t xml:space="preserve"> </w:t>
      </w:r>
      <w:r w:rsidR="001D5517" w:rsidRPr="001D5517">
        <w:rPr>
          <w:sz w:val="28"/>
          <w:szCs w:val="28"/>
        </w:rPr>
        <w:t>Татарстан Республикасы «Лениногорск муниципаль районы» муниципаль берәмлеге Башкарма комитетының 2018 елның 21 декабрендәге 1973номерлы карары белән расланган «Лениногорск муниципаль районы» муниципаль берәмлегендә ирекле (волонтерлык) эшчәнлеге турында нигезләмәгә</w:t>
      </w:r>
      <w:r w:rsidR="001D5517">
        <w:rPr>
          <w:sz w:val="28"/>
          <w:szCs w:val="28"/>
          <w:lang w:val="tt-RU"/>
        </w:rPr>
        <w:t xml:space="preserve"> түбәндәге</w:t>
      </w:r>
      <w:r w:rsidR="001D5517" w:rsidRPr="001D5517">
        <w:rPr>
          <w:sz w:val="28"/>
          <w:szCs w:val="28"/>
        </w:rPr>
        <w:t xml:space="preserve"> өстәмәләр керт</w:t>
      </w:r>
      <w:r w:rsidR="001D5517">
        <w:rPr>
          <w:sz w:val="28"/>
          <w:szCs w:val="28"/>
          <w:lang w:val="tt-RU"/>
        </w:rPr>
        <w:t>ергә</w:t>
      </w:r>
      <w:r w:rsidR="00BC1233" w:rsidRPr="00592172">
        <w:rPr>
          <w:sz w:val="28"/>
          <w:szCs w:val="28"/>
        </w:rPr>
        <w:t>:</w:t>
      </w:r>
    </w:p>
    <w:p w14:paraId="5D8C0B09" w14:textId="79B566F7" w:rsidR="001D5517" w:rsidRPr="001D5517" w:rsidRDefault="001D5517" w:rsidP="001D5517">
      <w:pPr>
        <w:pStyle w:val="formattext"/>
        <w:spacing w:after="0"/>
        <w:jc w:val="both"/>
        <w:rPr>
          <w:sz w:val="28"/>
          <w:szCs w:val="28"/>
          <w:lang w:val="tt-RU"/>
        </w:rPr>
      </w:pPr>
      <w:r>
        <w:rPr>
          <w:sz w:val="28"/>
          <w:szCs w:val="28"/>
          <w:lang w:val="tt-RU"/>
        </w:rPr>
        <w:t xml:space="preserve">        </w:t>
      </w:r>
      <w:r w:rsidRPr="001D5517">
        <w:rPr>
          <w:sz w:val="28"/>
          <w:szCs w:val="28"/>
          <w:lang w:val="tt-RU"/>
        </w:rPr>
        <w:t>1.3 пунктның 2 абзацы үз көчен югалткан дип таны</w:t>
      </w:r>
      <w:r>
        <w:rPr>
          <w:sz w:val="28"/>
          <w:szCs w:val="28"/>
          <w:lang w:val="tt-RU"/>
        </w:rPr>
        <w:t>рга</w:t>
      </w:r>
      <w:r w:rsidRPr="001D5517">
        <w:rPr>
          <w:sz w:val="28"/>
          <w:szCs w:val="28"/>
          <w:lang w:val="tt-RU"/>
        </w:rPr>
        <w:t>;</w:t>
      </w:r>
    </w:p>
    <w:p w14:paraId="45F62C37" w14:textId="79D58F5B" w:rsidR="001D5517" w:rsidRPr="001D5517" w:rsidRDefault="001D5517" w:rsidP="001D5517">
      <w:pPr>
        <w:pStyle w:val="formattext"/>
        <w:spacing w:before="0" w:beforeAutospacing="0" w:after="0" w:afterAutospacing="0"/>
        <w:jc w:val="both"/>
        <w:rPr>
          <w:sz w:val="28"/>
          <w:szCs w:val="28"/>
          <w:lang w:val="tt-RU"/>
        </w:rPr>
      </w:pPr>
      <w:r>
        <w:rPr>
          <w:sz w:val="28"/>
          <w:szCs w:val="28"/>
          <w:lang w:val="tt-RU"/>
        </w:rPr>
        <w:t xml:space="preserve">        </w:t>
      </w:r>
      <w:r w:rsidRPr="001D5517">
        <w:rPr>
          <w:sz w:val="28"/>
          <w:szCs w:val="28"/>
          <w:lang w:val="tt-RU"/>
        </w:rPr>
        <w:t>1.4 пунктны түбәндәге редакциядә бәян итәргә:</w:t>
      </w:r>
    </w:p>
    <w:p w14:paraId="28F78AFA" w14:textId="77777777" w:rsidR="009F7D10" w:rsidRPr="001D5517" w:rsidRDefault="009F7D10" w:rsidP="009F7D10">
      <w:pPr>
        <w:pStyle w:val="formattext"/>
        <w:spacing w:before="0" w:beforeAutospacing="0" w:after="0" w:afterAutospacing="0"/>
        <w:ind w:firstLine="567"/>
        <w:jc w:val="both"/>
        <w:rPr>
          <w:sz w:val="28"/>
          <w:szCs w:val="28"/>
          <w:lang w:val="tt-RU"/>
        </w:rPr>
      </w:pPr>
    </w:p>
    <w:p w14:paraId="52D64C1A" w14:textId="77777777" w:rsidR="00747C3B" w:rsidRPr="00747C3B" w:rsidRDefault="00747C3B" w:rsidP="00747C3B">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4B587EBE" w14:textId="77777777" w:rsidR="001D5517" w:rsidRDefault="00747C3B" w:rsidP="001D5517">
      <w:pPr>
        <w:autoSpaceDE w:val="0"/>
        <w:autoSpaceDN w:val="0"/>
        <w:adjustRightInd w:val="0"/>
        <w:spacing w:after="0" w:line="240" w:lineRule="auto"/>
        <w:ind w:firstLine="539"/>
        <w:jc w:val="both"/>
        <w:rPr>
          <w:rFonts w:ascii="Times New Roman" w:hAnsi="Times New Roman" w:cs="Times New Roman"/>
          <w:sz w:val="28"/>
          <w:szCs w:val="28"/>
          <w:lang w:val="tt-RU"/>
        </w:rPr>
      </w:pPr>
      <w:r w:rsidRPr="00747C3B">
        <w:rPr>
          <w:rFonts w:ascii="Times New Roman" w:hAnsi="Times New Roman" w:cs="Times New Roman"/>
          <w:sz w:val="28"/>
          <w:szCs w:val="28"/>
        </w:rPr>
        <w:t xml:space="preserve">«1.4. </w:t>
      </w:r>
      <w:r w:rsidR="001D5517" w:rsidRPr="001D5517">
        <w:rPr>
          <w:rFonts w:ascii="Times New Roman" w:hAnsi="Times New Roman" w:cs="Times New Roman"/>
          <w:sz w:val="28"/>
          <w:szCs w:val="28"/>
        </w:rPr>
        <w:t xml:space="preserve">Хәйрия эшчәнлегендә катнашучылар дип әлеге Положение максатлары өчен хәйрия эшчәнлеген гамәлгә ашыручы гражданнар һәм юридик затлар, шул исәптән гамәлдәге яки яңа хәйрия оешмасын булдыру юлы белән, шулай ук хәйрия эшчәнлеге алып барыла торган гражданнар һәм юридик затлар: </w:t>
      </w:r>
      <w:r w:rsidR="001D5517" w:rsidRPr="001D5517">
        <w:rPr>
          <w:rFonts w:ascii="Times New Roman" w:hAnsi="Times New Roman" w:cs="Times New Roman"/>
          <w:sz w:val="28"/>
          <w:szCs w:val="28"/>
        </w:rPr>
        <w:lastRenderedPageBreak/>
        <w:t>хәйриячеләр, ирекле хезмәткәрләр (волонтерлар), иганәчеләр аңлатыла.</w:t>
      </w:r>
      <w:r w:rsidR="001D5517">
        <w:rPr>
          <w:rFonts w:ascii="Times New Roman" w:hAnsi="Times New Roman" w:cs="Times New Roman"/>
          <w:sz w:val="28"/>
          <w:szCs w:val="28"/>
          <w:lang w:val="tt-RU"/>
        </w:rPr>
        <w:t xml:space="preserve"> </w:t>
      </w:r>
      <w:r w:rsidR="001D5517" w:rsidRPr="001D5517">
        <w:rPr>
          <w:rFonts w:ascii="Times New Roman" w:hAnsi="Times New Roman" w:cs="Times New Roman"/>
          <w:sz w:val="28"/>
          <w:szCs w:val="28"/>
          <w:lang w:val="tt-RU"/>
        </w:rPr>
        <w:t>Ирекле (волонтерлык) эшчәнлегендә ирекле (волонтерлар), ирекле (волонтерлык) эшчәнлеген оештыручылар, Ирекле (волонтерлык) оешмаларының берләшмәләре (ассоциацияләре, берлекләре), ирекле (волонтерлык) ресурс үзәкләре һәм ирекле (волонтерлык) оешмалары катнаша.</w:t>
      </w:r>
    </w:p>
    <w:p w14:paraId="066E8D77" w14:textId="77777777" w:rsidR="001D5517" w:rsidRDefault="001D5517" w:rsidP="00747C3B">
      <w:pPr>
        <w:autoSpaceDE w:val="0"/>
        <w:autoSpaceDN w:val="0"/>
        <w:adjustRightInd w:val="0"/>
        <w:spacing w:after="0" w:line="240" w:lineRule="auto"/>
        <w:ind w:firstLine="539"/>
        <w:jc w:val="both"/>
        <w:rPr>
          <w:rFonts w:ascii="Times New Roman" w:hAnsi="Times New Roman" w:cs="Times New Roman"/>
          <w:sz w:val="28"/>
          <w:szCs w:val="28"/>
          <w:lang w:val="tt-RU"/>
        </w:rPr>
      </w:pPr>
      <w:r w:rsidRPr="001D5517">
        <w:rPr>
          <w:rFonts w:ascii="Times New Roman" w:hAnsi="Times New Roman" w:cs="Times New Roman"/>
          <w:sz w:val="28"/>
          <w:szCs w:val="28"/>
          <w:lang w:val="tt-RU"/>
        </w:rPr>
        <w:t>Хәйриячеләр формаларда хәйрия иганәләрен гамәлгә ашыручы затлар:</w:t>
      </w:r>
    </w:p>
    <w:p w14:paraId="6C5767F8" w14:textId="77777777" w:rsidR="001D5517" w:rsidRPr="001D5517" w:rsidRDefault="001D5517" w:rsidP="001D5517">
      <w:pPr>
        <w:autoSpaceDE w:val="0"/>
        <w:autoSpaceDN w:val="0"/>
        <w:adjustRightInd w:val="0"/>
        <w:spacing w:after="0" w:line="240" w:lineRule="auto"/>
        <w:ind w:firstLine="539"/>
        <w:jc w:val="both"/>
        <w:rPr>
          <w:rFonts w:ascii="Times New Roman" w:hAnsi="Times New Roman" w:cs="Times New Roman"/>
          <w:sz w:val="28"/>
          <w:szCs w:val="28"/>
          <w:lang w:val="tt-RU"/>
        </w:rPr>
      </w:pPr>
      <w:r w:rsidRPr="001D5517">
        <w:rPr>
          <w:rFonts w:ascii="Times New Roman" w:hAnsi="Times New Roman" w:cs="Times New Roman"/>
          <w:sz w:val="28"/>
          <w:szCs w:val="28"/>
          <w:lang w:val="tt-RU"/>
        </w:rPr>
        <w:t>1) милекне, шул исәптән акчаларны һәм (яки) интеллектуаль милек объектларын риясыз (түләүсез яки ташламалы шартларда) милеккә тапшыру;</w:t>
      </w:r>
    </w:p>
    <w:p w14:paraId="703C8449" w14:textId="77777777" w:rsidR="001D5517" w:rsidRPr="001D5517" w:rsidRDefault="001D5517" w:rsidP="001D5517">
      <w:pPr>
        <w:autoSpaceDE w:val="0"/>
        <w:autoSpaceDN w:val="0"/>
        <w:adjustRightInd w:val="0"/>
        <w:spacing w:after="0" w:line="240" w:lineRule="auto"/>
        <w:ind w:firstLine="539"/>
        <w:jc w:val="both"/>
        <w:rPr>
          <w:rFonts w:ascii="Times New Roman" w:hAnsi="Times New Roman" w:cs="Times New Roman"/>
          <w:sz w:val="28"/>
          <w:szCs w:val="28"/>
          <w:lang w:val="tt-RU"/>
        </w:rPr>
      </w:pPr>
      <w:r w:rsidRPr="001D5517">
        <w:rPr>
          <w:rFonts w:ascii="Times New Roman" w:hAnsi="Times New Roman" w:cs="Times New Roman"/>
          <w:sz w:val="28"/>
          <w:szCs w:val="28"/>
          <w:lang w:val="tt-RU"/>
        </w:rPr>
        <w:t>2) милек хокукының теләсә кайсы объектларына ия булу, файдалану һәм аларны куллану хокукын риясыз (түләүсез яки ташламалы шартларда) бирү;</w:t>
      </w:r>
    </w:p>
    <w:p w14:paraId="5CABD3A3" w14:textId="77777777" w:rsidR="001D5517" w:rsidRPr="001D5517" w:rsidRDefault="001D5517" w:rsidP="001D5517">
      <w:pPr>
        <w:autoSpaceDE w:val="0"/>
        <w:autoSpaceDN w:val="0"/>
        <w:adjustRightInd w:val="0"/>
        <w:spacing w:after="0" w:line="240" w:lineRule="auto"/>
        <w:ind w:firstLine="539"/>
        <w:jc w:val="both"/>
        <w:rPr>
          <w:rFonts w:ascii="Times New Roman" w:hAnsi="Times New Roman" w:cs="Times New Roman"/>
          <w:sz w:val="28"/>
          <w:szCs w:val="28"/>
          <w:lang w:val="tt-RU"/>
        </w:rPr>
      </w:pPr>
      <w:r w:rsidRPr="001D5517">
        <w:rPr>
          <w:rFonts w:ascii="Times New Roman" w:hAnsi="Times New Roman" w:cs="Times New Roman"/>
          <w:sz w:val="28"/>
          <w:szCs w:val="28"/>
          <w:lang w:val="tt-RU"/>
        </w:rPr>
        <w:t>3) риясыз (түләүсез яки ташламалы шартларда) эшләр башкару, хезмәтләр күрсәтү.</w:t>
      </w:r>
    </w:p>
    <w:p w14:paraId="1F0336E0" w14:textId="77777777" w:rsidR="001D5517" w:rsidRPr="001D5517" w:rsidRDefault="001D5517" w:rsidP="001D5517">
      <w:pPr>
        <w:autoSpaceDE w:val="0"/>
        <w:autoSpaceDN w:val="0"/>
        <w:adjustRightInd w:val="0"/>
        <w:spacing w:after="0" w:line="240" w:lineRule="auto"/>
        <w:ind w:firstLine="539"/>
        <w:jc w:val="both"/>
        <w:rPr>
          <w:rFonts w:ascii="Times New Roman" w:hAnsi="Times New Roman" w:cs="Times New Roman"/>
          <w:sz w:val="28"/>
          <w:szCs w:val="28"/>
          <w:lang w:val="tt-RU"/>
        </w:rPr>
      </w:pPr>
      <w:r w:rsidRPr="001D5517">
        <w:rPr>
          <w:rFonts w:ascii="Times New Roman" w:hAnsi="Times New Roman" w:cs="Times New Roman"/>
          <w:sz w:val="28"/>
          <w:szCs w:val="28"/>
          <w:lang w:val="tt-RU"/>
        </w:rPr>
        <w:t>Хәйриячеләр үз иганәләренең максатларын һәм куллану тәртибен билгеләргә хокуклы.</w:t>
      </w:r>
    </w:p>
    <w:p w14:paraId="1446230E" w14:textId="77777777" w:rsidR="001D5517" w:rsidRPr="001D5517" w:rsidRDefault="001D5517" w:rsidP="001D5517">
      <w:pPr>
        <w:autoSpaceDE w:val="0"/>
        <w:autoSpaceDN w:val="0"/>
        <w:adjustRightInd w:val="0"/>
        <w:spacing w:after="0" w:line="240" w:lineRule="auto"/>
        <w:ind w:firstLine="539"/>
        <w:jc w:val="both"/>
        <w:rPr>
          <w:rFonts w:ascii="Times New Roman" w:hAnsi="Times New Roman" w:cs="Times New Roman"/>
          <w:sz w:val="28"/>
          <w:szCs w:val="28"/>
          <w:lang w:val="tt-RU"/>
        </w:rPr>
      </w:pPr>
      <w:r w:rsidRPr="001D5517">
        <w:rPr>
          <w:rFonts w:ascii="Times New Roman" w:hAnsi="Times New Roman" w:cs="Times New Roman"/>
          <w:sz w:val="28"/>
          <w:szCs w:val="28"/>
          <w:lang w:val="tt-RU"/>
        </w:rPr>
        <w:t>Волонтерлар (волонтерлар) - әлеге Положениенең 1.6 пунктында күрсәтелгән максатларда яки башка иҗтимагый файдалы максатларда ирекле (волонтерлык) эшчәнлек алып баручы физик затлар.</w:t>
      </w:r>
    </w:p>
    <w:p w14:paraId="126BC290" w14:textId="77777777" w:rsidR="001D5517" w:rsidRDefault="001D5517" w:rsidP="001D5517">
      <w:pPr>
        <w:autoSpaceDE w:val="0"/>
        <w:autoSpaceDN w:val="0"/>
        <w:adjustRightInd w:val="0"/>
        <w:spacing w:after="0" w:line="240" w:lineRule="auto"/>
        <w:ind w:firstLine="539"/>
        <w:jc w:val="both"/>
        <w:rPr>
          <w:rFonts w:ascii="Times New Roman" w:hAnsi="Times New Roman" w:cs="Times New Roman"/>
          <w:sz w:val="28"/>
          <w:szCs w:val="28"/>
        </w:rPr>
      </w:pPr>
      <w:r w:rsidRPr="001D5517">
        <w:rPr>
          <w:rFonts w:ascii="Times New Roman" w:hAnsi="Times New Roman" w:cs="Times New Roman"/>
          <w:sz w:val="28"/>
          <w:szCs w:val="28"/>
        </w:rPr>
        <w:t>Иганәчеләр хәйриячеләрдән хәйрия иганәләре алучылар, волонтерлар (волонтерлар) ярдәме алучылар.</w:t>
      </w:r>
    </w:p>
    <w:p w14:paraId="5025D9CE" w14:textId="77777777" w:rsidR="001D5517" w:rsidRPr="001D5517" w:rsidRDefault="001D5517" w:rsidP="001D5517">
      <w:pPr>
        <w:autoSpaceDE w:val="0"/>
        <w:autoSpaceDN w:val="0"/>
        <w:adjustRightInd w:val="0"/>
        <w:spacing w:after="0" w:line="240" w:lineRule="auto"/>
        <w:ind w:firstLine="539"/>
        <w:jc w:val="both"/>
        <w:rPr>
          <w:rFonts w:ascii="Times New Roman" w:hAnsi="Times New Roman" w:cs="Times New Roman"/>
          <w:sz w:val="28"/>
          <w:szCs w:val="28"/>
        </w:rPr>
      </w:pPr>
      <w:r w:rsidRPr="001D5517">
        <w:rPr>
          <w:rFonts w:ascii="Times New Roman" w:hAnsi="Times New Roman" w:cs="Times New Roman"/>
          <w:sz w:val="28"/>
          <w:szCs w:val="28"/>
        </w:rPr>
        <w:t>Ирекле (волонтерлык) эшчәнлеген оештыручылар-әлеге Положениенең 1.6 пунктында күрсәтелгән максатларда даими яки вакытлыча нигездә ирекле (волонтерларны) ирекле (волонтерлык) эшчәнлеккә җәлеп итүче һәм аларның эшчәнлегенә җитәкчелек итүче юридик һәм физик затлар.</w:t>
      </w:r>
    </w:p>
    <w:p w14:paraId="193CF12D" w14:textId="77777777" w:rsidR="001D5517" w:rsidRDefault="001D5517" w:rsidP="001D5517">
      <w:pPr>
        <w:autoSpaceDE w:val="0"/>
        <w:autoSpaceDN w:val="0"/>
        <w:adjustRightInd w:val="0"/>
        <w:spacing w:after="0" w:line="240" w:lineRule="auto"/>
        <w:ind w:firstLine="539"/>
        <w:jc w:val="both"/>
        <w:rPr>
          <w:rFonts w:ascii="Times New Roman" w:hAnsi="Times New Roman" w:cs="Times New Roman"/>
          <w:sz w:val="28"/>
          <w:szCs w:val="28"/>
        </w:rPr>
      </w:pPr>
      <w:r w:rsidRPr="001D5517">
        <w:rPr>
          <w:rFonts w:ascii="Times New Roman" w:hAnsi="Times New Roman" w:cs="Times New Roman"/>
          <w:sz w:val="28"/>
          <w:szCs w:val="28"/>
        </w:rPr>
        <w:t>Ирекле (волонтерлык) оешмасы - иҗтимагый оешма, иҗтимагый хәрәкәт, шәхси (шул исәптән иҗтимагый) учреждение, дини оешма, Ассоциация (берлек), иҗтимагый файдалы фонд яки автоном коммерцияле булмаган оешма формасындагы коммерцияле булмаган оешма, ул әлеге Нигезләмәнең 1.6 пунктында күрсәтелгән максатларда эшчәнлек алып бара, даими яки вакытлыча нигездә ирекле (волонтерларны) ирекле (волонтерлык) оешмасын гамәлгә ашыруга җәлеп итә) эшчәнлеген алып бара һәм аларның эшчәнлегенә җитәкчелек итә.</w:t>
      </w:r>
    </w:p>
    <w:p w14:paraId="37FB8FB5" w14:textId="5EE075C7" w:rsidR="001D5517" w:rsidRPr="001D5517" w:rsidRDefault="001D5517" w:rsidP="001D55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Pr="001D5517">
        <w:rPr>
          <w:rFonts w:ascii="Times New Roman" w:hAnsi="Times New Roman" w:cs="Times New Roman"/>
          <w:sz w:val="28"/>
          <w:szCs w:val="28"/>
        </w:rPr>
        <w:t>Ирекле (волонтерлык) ресурс үзәге-ирекле (волонтерлык) эшчәнлегендә катнашучыларга мәгълүмати, консультацион, методик хезмәтләр комплексын күрсәтүче, шулай ук ирекле (волонтерлык) эшчәнлеген гамәлгә ашыру һәм аңа ярдәм итү инфраструктурасын үстерүгә ярдәм итүче иҗтимагый оешма, учреждение, Ассоциация (берлек), иҗтимагый файдалы фонд яки автоном коммерцияле булмаган оешма формасындагы коммерцияле булмаган оешма.</w:t>
      </w:r>
    </w:p>
    <w:p w14:paraId="7EFE0C6F" w14:textId="081993F4" w:rsidR="00747C3B" w:rsidRPr="00747C3B" w:rsidRDefault="001D5517" w:rsidP="001D55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Pr="001D5517">
        <w:rPr>
          <w:rFonts w:ascii="Times New Roman" w:hAnsi="Times New Roman" w:cs="Times New Roman"/>
          <w:sz w:val="28"/>
          <w:szCs w:val="28"/>
        </w:rPr>
        <w:t>Лениногорск муниципаль районының дәүләт органнары һәм җирле үзидарә органнары ирекле (волонтерлар) эшчәнлеген гамәлгә ашыруга иреклеләрне (волонтерларны) җәлеп итәргә хокуклы.»;</w:t>
      </w:r>
    </w:p>
    <w:p w14:paraId="12B35380" w14:textId="73106A24" w:rsidR="00DF5960" w:rsidRPr="00747C3B" w:rsidRDefault="00747C3B" w:rsidP="00DF5960">
      <w:pPr>
        <w:autoSpaceDE w:val="0"/>
        <w:autoSpaceDN w:val="0"/>
        <w:adjustRightInd w:val="0"/>
        <w:spacing w:after="0" w:line="240" w:lineRule="auto"/>
        <w:ind w:firstLine="567"/>
        <w:jc w:val="both"/>
        <w:rPr>
          <w:rFonts w:ascii="Times New Roman" w:hAnsi="Times New Roman" w:cs="Times New Roman"/>
          <w:sz w:val="28"/>
          <w:szCs w:val="28"/>
        </w:rPr>
      </w:pPr>
      <w:r w:rsidRPr="00747C3B">
        <w:rPr>
          <w:rFonts w:ascii="Times New Roman" w:hAnsi="Times New Roman" w:cs="Times New Roman"/>
          <w:sz w:val="28"/>
          <w:szCs w:val="28"/>
        </w:rPr>
        <w:t>2.2.1</w:t>
      </w:r>
      <w:r w:rsidR="001D5517">
        <w:rPr>
          <w:rFonts w:ascii="Times New Roman" w:hAnsi="Times New Roman" w:cs="Times New Roman"/>
          <w:sz w:val="28"/>
          <w:szCs w:val="28"/>
          <w:lang w:val="tt-RU"/>
        </w:rPr>
        <w:t>пунктта</w:t>
      </w:r>
      <w:r w:rsidRPr="00747C3B">
        <w:rPr>
          <w:rFonts w:ascii="Times New Roman" w:hAnsi="Times New Roman" w:cs="Times New Roman"/>
          <w:sz w:val="28"/>
          <w:szCs w:val="28"/>
        </w:rPr>
        <w:t>:</w:t>
      </w:r>
    </w:p>
    <w:p w14:paraId="1E5B996E" w14:textId="2E835083" w:rsidR="00747C3B" w:rsidRPr="00747C3B" w:rsidRDefault="001D5517" w:rsidP="00747C3B">
      <w:pPr>
        <w:pStyle w:val="formattext"/>
        <w:spacing w:before="0" w:beforeAutospacing="0" w:after="0" w:afterAutospacing="0"/>
        <w:ind w:firstLine="567"/>
        <w:jc w:val="both"/>
        <w:rPr>
          <w:sz w:val="28"/>
          <w:szCs w:val="28"/>
        </w:rPr>
      </w:pPr>
      <w:r w:rsidRPr="001D5517">
        <w:rPr>
          <w:rFonts w:eastAsiaTheme="minorHAnsi"/>
          <w:sz w:val="28"/>
          <w:szCs w:val="28"/>
          <w:lang w:eastAsia="en-US"/>
        </w:rPr>
        <w:t>3 нче пунктның 2 нче абзацында «ирекле (</w:t>
      </w:r>
      <w:r>
        <w:rPr>
          <w:rFonts w:eastAsiaTheme="minorHAnsi"/>
          <w:sz w:val="28"/>
          <w:szCs w:val="28"/>
          <w:lang w:val="tt-RU" w:eastAsia="en-US"/>
        </w:rPr>
        <w:t>в</w:t>
      </w:r>
      <w:r w:rsidRPr="001D5517">
        <w:rPr>
          <w:rFonts w:eastAsiaTheme="minorHAnsi"/>
          <w:sz w:val="28"/>
          <w:szCs w:val="28"/>
          <w:lang w:eastAsia="en-US"/>
        </w:rPr>
        <w:t xml:space="preserve">олонтер) иминиятләштерүе» дигән сүзләрдән соң, әгәр медицина хезмәтләрен алу </w:t>
      </w:r>
      <w:r>
        <w:rPr>
          <w:rFonts w:eastAsiaTheme="minorHAnsi"/>
          <w:sz w:val="28"/>
          <w:szCs w:val="28"/>
          <w:lang w:val="tt-RU" w:eastAsia="en-US"/>
        </w:rPr>
        <w:t>и</w:t>
      </w:r>
      <w:r w:rsidRPr="001D5517">
        <w:rPr>
          <w:rFonts w:eastAsiaTheme="minorHAnsi"/>
          <w:sz w:val="28"/>
          <w:szCs w:val="28"/>
          <w:lang w:eastAsia="en-US"/>
        </w:rPr>
        <w:t>рекле (</w:t>
      </w:r>
      <w:r>
        <w:rPr>
          <w:rFonts w:eastAsiaTheme="minorHAnsi"/>
          <w:sz w:val="28"/>
          <w:szCs w:val="28"/>
          <w:lang w:val="tt-RU" w:eastAsia="en-US"/>
        </w:rPr>
        <w:t>в</w:t>
      </w:r>
      <w:r w:rsidRPr="001D5517">
        <w:rPr>
          <w:rFonts w:eastAsiaTheme="minorHAnsi"/>
          <w:sz w:val="28"/>
          <w:szCs w:val="28"/>
          <w:lang w:eastAsia="en-US"/>
        </w:rPr>
        <w:t xml:space="preserve">олонтер) эшчәнлеген башкарганда, федераль башкарма хакимият органнары, органнар </w:t>
      </w:r>
      <w:r w:rsidRPr="001D5517">
        <w:rPr>
          <w:rFonts w:eastAsiaTheme="minorHAnsi"/>
          <w:sz w:val="28"/>
          <w:szCs w:val="28"/>
          <w:lang w:eastAsia="en-US"/>
        </w:rPr>
        <w:lastRenderedPageBreak/>
        <w:t>тарафыннан аларга карата эшчәнлек төрләре исемлегенә ярашлы рәвештә, ирекле (Волонтер) эшчәнлеген гамәлгә ашырганда, аның сәламәтлеге торышына карата таләпләргә ярашлы рәвештә кирәк булса, медицина хезмәтләре күрсәтүгә чыгымнарны түләүне « сүзләр белән тулыландырырга</w:t>
      </w:r>
      <w:r w:rsidRPr="001D5517">
        <w:rPr>
          <w:sz w:val="28"/>
          <w:szCs w:val="28"/>
        </w:rPr>
        <w:t xml:space="preserve">» </w:t>
      </w:r>
      <w:r w:rsidRPr="001D5517">
        <w:rPr>
          <w:rFonts w:eastAsiaTheme="minorHAnsi"/>
          <w:sz w:val="28"/>
          <w:szCs w:val="28"/>
          <w:lang w:eastAsia="en-US"/>
        </w:rPr>
        <w:t xml:space="preserve"> Татарстан Республикасы башкарма хакимияте, Лениногорск муниципаль районының җирле үзидарә органнары тарафыннан дәүләт һәм муниципаль учреждениеләрнең ирекле (волонтерлык) эшчәнлеген оештыручылар, Россия Федерациясе законнары белән билгеләнгән ирекле (волонтерлык) оешмалар белән хезмәттәшлек итү, өстәмә белем бирү программалары, һөнәри белем бирүнең төп программалары буенча укытуга чыгымнарны түләү тәртибе раслана, әгәр дә мондый программалар буенча уку ирекле (Волонтер) тарафыннан ирекле (волонтерлык) эшчәнлегенең билгеле бер төрләрен башкаруның мәҗбүри шарты булса,»;</w:t>
      </w:r>
    </w:p>
    <w:p w14:paraId="3B19E3C2" w14:textId="0997C511" w:rsidR="00747C3B" w:rsidRPr="00747C3B" w:rsidRDefault="00747C3B" w:rsidP="00747C3B">
      <w:pPr>
        <w:autoSpaceDE w:val="0"/>
        <w:autoSpaceDN w:val="0"/>
        <w:adjustRightInd w:val="0"/>
        <w:spacing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ab/>
      </w:r>
      <w:r w:rsidR="001D5517" w:rsidRPr="001D5517">
        <w:rPr>
          <w:rFonts w:ascii="Times New Roman" w:hAnsi="Times New Roman" w:cs="Times New Roman"/>
          <w:sz w:val="28"/>
          <w:szCs w:val="28"/>
        </w:rPr>
        <w:t>5 нче пунктны түбәндәге редакциядә бәян итәргә:</w:t>
      </w:r>
    </w:p>
    <w:p w14:paraId="04736C5C" w14:textId="77777777" w:rsidR="00031E12" w:rsidRDefault="00747C3B" w:rsidP="00747C3B">
      <w:pPr>
        <w:autoSpaceDE w:val="0"/>
        <w:autoSpaceDN w:val="0"/>
        <w:adjustRightInd w:val="0"/>
        <w:spacing w:before="280"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 xml:space="preserve">«5) </w:t>
      </w:r>
      <w:r w:rsidR="00031E12" w:rsidRPr="00031E12">
        <w:rPr>
          <w:rFonts w:ascii="Times New Roman" w:hAnsi="Times New Roman" w:cs="Times New Roman"/>
          <w:sz w:val="28"/>
          <w:szCs w:val="28"/>
        </w:rPr>
        <w:t>ирекле (волонтерлык) эшчәнлеге өчен бүләкләү һәм бүләкләү, шул исәптән Россия Федерациясе Хөкүмәте билгеләгән очракларда һәм тәртиптә ирекле (волонтерлык) эшчәнлегендә катнашкан өчен күкрәк билгесе белән бүләкләү рәвешендә, шулай ук Россия Федерациясе законнары нигезендә билгеләнгән башка формаларда, шул исәптән федераль, төбәк һәм муниципаль конкурслар һәм программалар кысаларында.»;</w:t>
      </w:r>
    </w:p>
    <w:p w14:paraId="119F5F1D" w14:textId="35F2E470" w:rsidR="00747C3B" w:rsidRPr="00747C3B" w:rsidRDefault="00747C3B" w:rsidP="00747C3B">
      <w:pPr>
        <w:autoSpaceDE w:val="0"/>
        <w:autoSpaceDN w:val="0"/>
        <w:adjustRightInd w:val="0"/>
        <w:spacing w:before="280" w:after="0" w:line="240" w:lineRule="auto"/>
        <w:ind w:firstLine="540"/>
        <w:jc w:val="both"/>
        <w:rPr>
          <w:rFonts w:ascii="Times New Roman" w:hAnsi="Times New Roman" w:cs="Times New Roman"/>
          <w:sz w:val="28"/>
          <w:szCs w:val="28"/>
        </w:rPr>
      </w:pPr>
      <w:r w:rsidRPr="00747C3B">
        <w:rPr>
          <w:rFonts w:ascii="Times New Roman" w:hAnsi="Times New Roman" w:cs="Times New Roman"/>
          <w:sz w:val="28"/>
          <w:szCs w:val="28"/>
        </w:rPr>
        <w:t>2.2.6</w:t>
      </w:r>
      <w:r w:rsidR="00031E12">
        <w:rPr>
          <w:rFonts w:ascii="Times New Roman" w:hAnsi="Times New Roman" w:cs="Times New Roman"/>
          <w:sz w:val="28"/>
          <w:szCs w:val="28"/>
          <w:lang w:val="tt-RU"/>
        </w:rPr>
        <w:t xml:space="preserve"> пунктта</w:t>
      </w:r>
      <w:r w:rsidRPr="00747C3B">
        <w:rPr>
          <w:rFonts w:ascii="Times New Roman" w:hAnsi="Times New Roman" w:cs="Times New Roman"/>
          <w:sz w:val="28"/>
          <w:szCs w:val="28"/>
        </w:rPr>
        <w:t>:</w:t>
      </w:r>
    </w:p>
    <w:p w14:paraId="67F3128F" w14:textId="3AD081C6" w:rsidR="00031E12" w:rsidRDefault="00031E12" w:rsidP="00747C3B">
      <w:pPr>
        <w:autoSpaceDE w:val="0"/>
        <w:autoSpaceDN w:val="0"/>
        <w:adjustRightInd w:val="0"/>
        <w:spacing w:before="280" w:after="0" w:line="240" w:lineRule="auto"/>
        <w:ind w:firstLine="540"/>
        <w:jc w:val="both"/>
        <w:rPr>
          <w:rFonts w:ascii="Times New Roman" w:hAnsi="Times New Roman" w:cs="Times New Roman"/>
          <w:sz w:val="28"/>
          <w:szCs w:val="28"/>
        </w:rPr>
      </w:pPr>
      <w:r w:rsidRPr="00031E12">
        <w:rPr>
          <w:rFonts w:ascii="Times New Roman" w:hAnsi="Times New Roman" w:cs="Times New Roman"/>
          <w:sz w:val="28"/>
          <w:szCs w:val="28"/>
        </w:rPr>
        <w:t xml:space="preserve">«һәм киресенчә,» сүзләреннән соң беренче абзацта, әгәр дә медицина хезмәтләрен алу </w:t>
      </w:r>
      <w:r>
        <w:rPr>
          <w:rFonts w:ascii="Times New Roman" w:hAnsi="Times New Roman" w:cs="Times New Roman"/>
          <w:sz w:val="28"/>
          <w:szCs w:val="28"/>
          <w:lang w:val="tt-RU"/>
        </w:rPr>
        <w:t>и</w:t>
      </w:r>
      <w:r w:rsidRPr="00031E12">
        <w:rPr>
          <w:rFonts w:ascii="Times New Roman" w:hAnsi="Times New Roman" w:cs="Times New Roman"/>
          <w:sz w:val="28"/>
          <w:szCs w:val="28"/>
        </w:rPr>
        <w:t>рекле (</w:t>
      </w:r>
      <w:r>
        <w:rPr>
          <w:rFonts w:ascii="Times New Roman" w:hAnsi="Times New Roman" w:cs="Times New Roman"/>
          <w:sz w:val="28"/>
          <w:szCs w:val="28"/>
          <w:lang w:val="tt-RU"/>
        </w:rPr>
        <w:t>в</w:t>
      </w:r>
      <w:r w:rsidRPr="00031E12">
        <w:rPr>
          <w:rFonts w:ascii="Times New Roman" w:hAnsi="Times New Roman" w:cs="Times New Roman"/>
          <w:sz w:val="28"/>
          <w:szCs w:val="28"/>
        </w:rPr>
        <w:t>олонтер) эшчәнлеген башкарганда, федераль башкарма хакимият органнары, Татарстан Республикасы башкарма хакимият органнары тарафыннан аларга карата эшчәнлек төрләре исемлегенә ярашлы рәвештә, ирекле (волонтерлык) эшчәнлеген гамәлгә ашырганда, аның сәламәтлеге торышына карата таләпләргә ярашлы рәвештә кирәк булса, медицина хезмәтләре күрсәтүгә чыгымнарны түләүне «сүзләре белән тулыландырырга, Лениногорск муниципаль районының җирле үзидарә органнары тарафыннан дәүләт һәм муниципаль учреждениеләрнең Россия Федерациясе законнары белән билгеләнгән ирекле (волонтерлык) эшчәнлеген оештыручылар, Ирекле (волонтерлык) оешмалар белән хезмәттәшлек итү тәртибе, өстәмә белем бирү программалары, һөнәри белем бирүнең төп программалары буенча укытуга чыгымнарны түләү раслана, әгәр дә мондый программалар буенча уку ирекле (</w:t>
      </w:r>
      <w:r>
        <w:rPr>
          <w:rFonts w:ascii="Times New Roman" w:hAnsi="Times New Roman" w:cs="Times New Roman"/>
          <w:sz w:val="28"/>
          <w:szCs w:val="28"/>
          <w:lang w:val="tt-RU"/>
        </w:rPr>
        <w:t>в</w:t>
      </w:r>
      <w:r w:rsidRPr="00031E12">
        <w:rPr>
          <w:rFonts w:ascii="Times New Roman" w:hAnsi="Times New Roman" w:cs="Times New Roman"/>
          <w:sz w:val="28"/>
          <w:szCs w:val="28"/>
        </w:rPr>
        <w:t>олонтер) тарафыннан ирекле (волонтерлык) эшчәнлегенең билгеле бер төрләрен башкаруның мәҗбүри шарты булса,»;</w:t>
      </w:r>
    </w:p>
    <w:p w14:paraId="1E4F9EA5" w14:textId="77777777" w:rsidR="00747C3B" w:rsidRDefault="00747C3B" w:rsidP="009F7D10">
      <w:pPr>
        <w:pStyle w:val="formattext"/>
        <w:spacing w:before="0" w:beforeAutospacing="0" w:after="0" w:afterAutospacing="0"/>
        <w:ind w:firstLine="567"/>
        <w:jc w:val="both"/>
        <w:rPr>
          <w:sz w:val="28"/>
          <w:szCs w:val="28"/>
        </w:rPr>
      </w:pPr>
    </w:p>
    <w:p w14:paraId="06AAB568" w14:textId="405B2980" w:rsidR="007B6997" w:rsidRPr="009F7D10" w:rsidRDefault="00031E12" w:rsidP="009F7D10">
      <w:pPr>
        <w:pStyle w:val="formattext"/>
        <w:spacing w:before="0" w:beforeAutospacing="0" w:after="0" w:afterAutospacing="0"/>
        <w:ind w:firstLine="567"/>
        <w:jc w:val="both"/>
        <w:rPr>
          <w:sz w:val="28"/>
          <w:szCs w:val="28"/>
        </w:rPr>
      </w:pPr>
      <w:r>
        <w:rPr>
          <w:sz w:val="28"/>
          <w:szCs w:val="28"/>
          <w:lang w:val="tt-RU"/>
        </w:rPr>
        <w:t xml:space="preserve">3 </w:t>
      </w:r>
      <w:r w:rsidR="006C5865" w:rsidRPr="009F7D10">
        <w:rPr>
          <w:sz w:val="28"/>
          <w:szCs w:val="28"/>
        </w:rPr>
        <w:t>пункт</w:t>
      </w:r>
      <w:r>
        <w:rPr>
          <w:sz w:val="28"/>
          <w:szCs w:val="28"/>
          <w:lang w:val="tt-RU"/>
        </w:rPr>
        <w:t xml:space="preserve">ны түбәндәге </w:t>
      </w:r>
      <w:r w:rsidR="006C5865" w:rsidRPr="009F7D10">
        <w:rPr>
          <w:sz w:val="28"/>
          <w:szCs w:val="28"/>
        </w:rPr>
        <w:t>редакци</w:t>
      </w:r>
      <w:r>
        <w:rPr>
          <w:sz w:val="28"/>
          <w:szCs w:val="28"/>
          <w:lang w:val="tt-RU"/>
        </w:rPr>
        <w:t>ядә бәян итәргә</w:t>
      </w:r>
      <w:r w:rsidR="006C5865" w:rsidRPr="009F7D10">
        <w:rPr>
          <w:sz w:val="28"/>
          <w:szCs w:val="28"/>
        </w:rPr>
        <w:t>:</w:t>
      </w:r>
    </w:p>
    <w:p w14:paraId="36D476EF" w14:textId="77777777" w:rsidR="00031E12" w:rsidRDefault="007B6997" w:rsidP="00031E12">
      <w:pPr>
        <w:pStyle w:val="formattext"/>
        <w:spacing w:before="0" w:beforeAutospacing="0" w:after="0" w:afterAutospacing="0"/>
        <w:ind w:firstLine="567"/>
        <w:jc w:val="both"/>
        <w:rPr>
          <w:sz w:val="28"/>
          <w:szCs w:val="28"/>
        </w:rPr>
      </w:pPr>
      <w:bookmarkStart w:id="0" w:name="P0072"/>
      <w:bookmarkStart w:id="1" w:name="P0075"/>
      <w:bookmarkEnd w:id="0"/>
      <w:bookmarkEnd w:id="1"/>
      <w:r w:rsidRPr="009F7D10">
        <w:rPr>
          <w:sz w:val="28"/>
          <w:szCs w:val="28"/>
        </w:rPr>
        <w:t>«</w:t>
      </w:r>
      <w:r w:rsidR="006C5865" w:rsidRPr="009F7D10">
        <w:rPr>
          <w:sz w:val="28"/>
          <w:szCs w:val="28"/>
        </w:rPr>
        <w:t xml:space="preserve">3. </w:t>
      </w:r>
      <w:r w:rsidR="00031E12" w:rsidRPr="00031E12">
        <w:rPr>
          <w:sz w:val="28"/>
          <w:szCs w:val="28"/>
        </w:rPr>
        <w:t>Ирекле (волонтерлык) эшчәнлеген оештыручылар, Ирекле (волонтерлык) ресурс үзәкләре һәм ирекле (волонтерлык) оешмалары хокуклы:</w:t>
      </w:r>
    </w:p>
    <w:p w14:paraId="47AD5641" w14:textId="77777777" w:rsidR="00031E12" w:rsidRPr="00031E12" w:rsidRDefault="00031E12" w:rsidP="009F7D10">
      <w:pPr>
        <w:pStyle w:val="formattext"/>
        <w:numPr>
          <w:ilvl w:val="0"/>
          <w:numId w:val="3"/>
        </w:numPr>
        <w:spacing w:before="0" w:beforeAutospacing="0" w:after="0" w:afterAutospacing="0"/>
        <w:ind w:left="0" w:firstLine="567"/>
        <w:jc w:val="both"/>
        <w:rPr>
          <w:sz w:val="28"/>
          <w:szCs w:val="28"/>
        </w:rPr>
      </w:pPr>
      <w:r w:rsidRPr="00031E12">
        <w:rPr>
          <w:sz w:val="28"/>
          <w:szCs w:val="28"/>
        </w:rPr>
        <w:t xml:space="preserve">Россия Федерациясе законнары, Татарстан Республикасы законнары һәм Лениногорск муниципаль районының норматив хокукый актлары нигезендә </w:t>
      </w:r>
      <w:r w:rsidRPr="00031E12">
        <w:rPr>
          <w:sz w:val="28"/>
          <w:szCs w:val="28"/>
        </w:rPr>
        <w:lastRenderedPageBreak/>
        <w:t>Лениногорск муниципаль районының дәүләт хакимияте органнары һәм җирле үзидарә органнары ярдәмен алырга</w:t>
      </w:r>
      <w:r>
        <w:rPr>
          <w:sz w:val="28"/>
          <w:szCs w:val="28"/>
          <w:lang w:val="tt-RU"/>
        </w:rPr>
        <w:t>;</w:t>
      </w:r>
    </w:p>
    <w:p w14:paraId="09AFBBC7" w14:textId="77777777" w:rsidR="00031E12" w:rsidRPr="00031E12" w:rsidRDefault="00031E12" w:rsidP="00031E12">
      <w:pPr>
        <w:pStyle w:val="formattext"/>
        <w:spacing w:after="0"/>
        <w:ind w:firstLine="567"/>
        <w:jc w:val="both"/>
        <w:rPr>
          <w:sz w:val="28"/>
          <w:szCs w:val="28"/>
        </w:rPr>
      </w:pPr>
      <w:bookmarkStart w:id="2" w:name="P0081"/>
      <w:bookmarkEnd w:id="2"/>
      <w:r w:rsidRPr="00031E12">
        <w:rPr>
          <w:sz w:val="28"/>
          <w:szCs w:val="28"/>
        </w:rPr>
        <w:t>2) Россия Федерациясе законнары нигезендә билгеләнгән тәртиптә Лениногорск муниципаль районының дәүләт хакимияте һәм җирле үзидарә органнары, дәүләт һәм муниципаль учреждениеләр һәм башка оешмалар белән үзара хезмәттәшлекне гамәлгә ашырырга;</w:t>
      </w:r>
    </w:p>
    <w:p w14:paraId="35C382C8" w14:textId="77777777" w:rsidR="00031E12" w:rsidRPr="00031E12" w:rsidRDefault="00031E12" w:rsidP="00031E12">
      <w:pPr>
        <w:pStyle w:val="formattext"/>
        <w:spacing w:after="0"/>
        <w:ind w:firstLine="567"/>
        <w:jc w:val="both"/>
        <w:rPr>
          <w:sz w:val="28"/>
          <w:szCs w:val="28"/>
        </w:rPr>
      </w:pPr>
      <w:r w:rsidRPr="00031E12">
        <w:rPr>
          <w:sz w:val="28"/>
          <w:szCs w:val="28"/>
        </w:rPr>
        <w:t>3) гражданнарга, шул исәптән кызыксынган оешмалар белән берлектә, ирекле (волонтерлык) эшчәнлегендә катнашу мөмкинлекләре турында хәбәр итәргә;</w:t>
      </w:r>
    </w:p>
    <w:p w14:paraId="287D030E" w14:textId="77777777" w:rsidR="00031E12" w:rsidRPr="00031E12" w:rsidRDefault="00031E12" w:rsidP="00031E12">
      <w:pPr>
        <w:pStyle w:val="formattext"/>
        <w:spacing w:after="0"/>
        <w:ind w:firstLine="567"/>
        <w:jc w:val="both"/>
        <w:rPr>
          <w:sz w:val="28"/>
          <w:szCs w:val="28"/>
        </w:rPr>
      </w:pPr>
      <w:r w:rsidRPr="00031E12">
        <w:rPr>
          <w:sz w:val="28"/>
          <w:szCs w:val="28"/>
        </w:rPr>
        <w:t>4) Лениногорск муниципаль районы дәүләт хакимияте органнары һәм җирле үзидарә органнары каршында төзелә торган иреклелек (волонтерлык) өлкәсендә координация һәм киңәшмә органнарын формалаштыруда һәм эшчәнлегендә катнашырга;</w:t>
      </w:r>
    </w:p>
    <w:p w14:paraId="737F3887" w14:textId="77777777" w:rsidR="00031E12" w:rsidRDefault="00031E12" w:rsidP="00031E12">
      <w:pPr>
        <w:pStyle w:val="formattext"/>
        <w:spacing w:before="0" w:beforeAutospacing="0" w:after="0" w:afterAutospacing="0"/>
        <w:ind w:firstLine="567"/>
        <w:jc w:val="both"/>
        <w:rPr>
          <w:sz w:val="28"/>
          <w:szCs w:val="28"/>
        </w:rPr>
      </w:pPr>
      <w:r w:rsidRPr="00031E12">
        <w:rPr>
          <w:sz w:val="28"/>
          <w:szCs w:val="28"/>
        </w:rPr>
        <w:t>5) Россия Федерациясе законнарында каралган очракларда һәм тәртиптә башка ярдәм алу.</w:t>
      </w:r>
    </w:p>
    <w:p w14:paraId="49509C2F" w14:textId="77777777" w:rsidR="00031E12" w:rsidRDefault="00031E12" w:rsidP="00031E12">
      <w:pPr>
        <w:pStyle w:val="formattext"/>
        <w:spacing w:before="0" w:beforeAutospacing="0" w:after="0" w:afterAutospacing="0"/>
        <w:ind w:firstLine="567"/>
        <w:jc w:val="both"/>
        <w:rPr>
          <w:sz w:val="28"/>
          <w:szCs w:val="28"/>
        </w:rPr>
      </w:pPr>
    </w:p>
    <w:p w14:paraId="24C3BF52" w14:textId="77777777" w:rsidR="00031E12" w:rsidRDefault="00031E12" w:rsidP="009F7D10">
      <w:pPr>
        <w:pStyle w:val="formattext"/>
        <w:spacing w:before="0" w:beforeAutospacing="0" w:after="0" w:afterAutospacing="0"/>
        <w:ind w:firstLine="567"/>
        <w:jc w:val="both"/>
        <w:rPr>
          <w:sz w:val="28"/>
          <w:szCs w:val="28"/>
        </w:rPr>
      </w:pPr>
      <w:r w:rsidRPr="00031E12">
        <w:rPr>
          <w:sz w:val="28"/>
          <w:szCs w:val="28"/>
        </w:rPr>
        <w:t>Иреклелек (волонтерлык) ресурс үзәге функцияләрен гамәлгә ашыручы коммерцияле булмаган оешманы билгеләү һәм эшләве тәртибе әлеге пунктның 8 абзацы нигезендә билгеләүне һәм эшләвен оештыру һәм методик яктан тәэмин итүгә вәкаләтле оешма белән берлектә дәүләт яшьләр сәясәте өлкәсендә дәүләт хезмәтләре күрсәтү һәм дәүләт милке белән идарә итү функцияләрен гамәлгә ашыручы башкарма хакимиятнең федераль органы тарафыннан билгеләнә иреклелек (волонтерлык) ресурс үзәкләре.</w:t>
      </w:r>
    </w:p>
    <w:p w14:paraId="0FEEFE74" w14:textId="77777777" w:rsidR="00031E12" w:rsidRDefault="00031E12" w:rsidP="009F7D10">
      <w:pPr>
        <w:pStyle w:val="formattext"/>
        <w:spacing w:before="0" w:beforeAutospacing="0" w:after="0" w:afterAutospacing="0"/>
        <w:ind w:firstLine="567"/>
        <w:jc w:val="both"/>
        <w:rPr>
          <w:sz w:val="28"/>
          <w:szCs w:val="28"/>
        </w:rPr>
      </w:pPr>
    </w:p>
    <w:p w14:paraId="0C1E5B98" w14:textId="77777777" w:rsidR="00031E12" w:rsidRDefault="00031E12" w:rsidP="009F7D10">
      <w:pPr>
        <w:pStyle w:val="formattext"/>
        <w:spacing w:before="0" w:beforeAutospacing="0" w:after="0" w:afterAutospacing="0"/>
        <w:ind w:firstLine="567"/>
        <w:jc w:val="both"/>
        <w:rPr>
          <w:sz w:val="28"/>
          <w:szCs w:val="28"/>
        </w:rPr>
      </w:pPr>
      <w:r w:rsidRPr="00031E12">
        <w:rPr>
          <w:sz w:val="28"/>
          <w:szCs w:val="28"/>
        </w:rPr>
        <w:t>Иреклелек (волонтерлык) ресурс үзәкләрен булдыруны, билгеләүне һәм эшләвен оештыру һәм методик яктан тәэмин итү дәүләт яшьләр сәясәте өлкәсендә дәүләт хезмәтләре күрсәтү һәм дәүләт милке белән идарә итү функцияләрен гамәлгә ашыручы вәкаләтле федераль башкарма хакимият органы, оешма тарафыннан башкарыла.</w:t>
      </w:r>
    </w:p>
    <w:p w14:paraId="0E8433D2" w14:textId="77777777" w:rsidR="00031E12" w:rsidRDefault="00031E12" w:rsidP="009F7D10">
      <w:pPr>
        <w:pStyle w:val="formattext"/>
        <w:spacing w:before="0" w:beforeAutospacing="0" w:after="0" w:afterAutospacing="0"/>
        <w:ind w:firstLine="567"/>
        <w:jc w:val="both"/>
        <w:rPr>
          <w:sz w:val="28"/>
          <w:szCs w:val="28"/>
        </w:rPr>
      </w:pPr>
    </w:p>
    <w:p w14:paraId="1A6F6E66" w14:textId="77777777" w:rsidR="00031E12" w:rsidRDefault="00031E12" w:rsidP="00031E1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031E12">
        <w:rPr>
          <w:rFonts w:ascii="Times New Roman" w:eastAsia="Times New Roman" w:hAnsi="Times New Roman" w:cs="Times New Roman"/>
          <w:sz w:val="28"/>
          <w:szCs w:val="28"/>
          <w:lang w:val="tt-RU" w:eastAsia="ru-RU"/>
        </w:rPr>
        <w:t>«Хәйрия эшчәнлеге һәм иреклелек (волонтерлык) турында»1995 ел</w:t>
      </w:r>
      <w:r>
        <w:rPr>
          <w:rFonts w:ascii="Times New Roman" w:eastAsia="Times New Roman" w:hAnsi="Times New Roman" w:cs="Times New Roman"/>
          <w:sz w:val="28"/>
          <w:szCs w:val="28"/>
          <w:lang w:val="tt-RU" w:eastAsia="ru-RU"/>
        </w:rPr>
        <w:t xml:space="preserve">ның 11 августындагы </w:t>
      </w:r>
      <w:r w:rsidRPr="00031E12">
        <w:rPr>
          <w:rFonts w:ascii="Times New Roman" w:eastAsia="Times New Roman" w:hAnsi="Times New Roman" w:cs="Times New Roman"/>
          <w:sz w:val="28"/>
          <w:szCs w:val="28"/>
          <w:lang w:val="tt-RU" w:eastAsia="ru-RU"/>
        </w:rPr>
        <w:t xml:space="preserve">  135-ФЗ (21.11.2022</w:t>
      </w:r>
      <w:r>
        <w:rPr>
          <w:rFonts w:ascii="Times New Roman" w:eastAsia="Times New Roman" w:hAnsi="Times New Roman" w:cs="Times New Roman"/>
          <w:sz w:val="28"/>
          <w:szCs w:val="28"/>
          <w:lang w:val="tt-RU" w:eastAsia="ru-RU"/>
        </w:rPr>
        <w:t xml:space="preserve"> ред.</w:t>
      </w:r>
      <w:r w:rsidRPr="00031E12">
        <w:rPr>
          <w:rFonts w:ascii="Times New Roman" w:eastAsia="Times New Roman" w:hAnsi="Times New Roman" w:cs="Times New Roman"/>
          <w:sz w:val="28"/>
          <w:szCs w:val="28"/>
          <w:lang w:val="tt-RU" w:eastAsia="ru-RU"/>
        </w:rPr>
        <w:t xml:space="preserve">) Федераль законның 17_3 статьясындагы 3 пунктының 10 пунктчасына </w:t>
      </w:r>
      <w:r>
        <w:rPr>
          <w:rFonts w:ascii="Times New Roman" w:eastAsia="Times New Roman" w:hAnsi="Times New Roman" w:cs="Times New Roman"/>
          <w:sz w:val="28"/>
          <w:szCs w:val="28"/>
          <w:lang w:val="tt-RU" w:eastAsia="ru-RU"/>
        </w:rPr>
        <w:t>(</w:t>
      </w:r>
      <w:r w:rsidRPr="00031E12">
        <w:rPr>
          <w:rFonts w:ascii="Times New Roman" w:eastAsia="Times New Roman" w:hAnsi="Times New Roman" w:cs="Times New Roman"/>
          <w:sz w:val="28"/>
          <w:szCs w:val="28"/>
          <w:lang w:val="tt-RU" w:eastAsia="ru-RU"/>
        </w:rPr>
        <w:t>21.11.2022</w:t>
      </w:r>
      <w:r>
        <w:rPr>
          <w:rFonts w:ascii="Times New Roman" w:eastAsia="Times New Roman" w:hAnsi="Times New Roman" w:cs="Times New Roman"/>
          <w:sz w:val="28"/>
          <w:szCs w:val="28"/>
          <w:lang w:val="tt-RU" w:eastAsia="ru-RU"/>
        </w:rPr>
        <w:t xml:space="preserve"> ред.</w:t>
      </w:r>
      <w:r w:rsidRPr="00031E12">
        <w:rPr>
          <w:rFonts w:ascii="Times New Roman" w:eastAsia="Times New Roman" w:hAnsi="Times New Roman" w:cs="Times New Roman"/>
          <w:sz w:val="28"/>
          <w:szCs w:val="28"/>
          <w:lang w:val="tt-RU" w:eastAsia="ru-RU"/>
        </w:rPr>
        <w:t>) ярашлы рәвештә ирекле (волонтерлык) ресурс үзәге билгеләгән коммерцияле булмаган оешманы булдыру, бетерү, эшчәнлеген һәм коммерцияле булмаган оешманы идарә итү тәртибе, шулай ук 11.08.1995 елгы 135-ФЗ номерлы Федераль законның 5 статьясының 7 пунктында билгеләнгән ирекле (волонтерлык) оешмасы (21.11.2022</w:t>
      </w:r>
      <w:r>
        <w:rPr>
          <w:rFonts w:ascii="Times New Roman" w:eastAsia="Times New Roman" w:hAnsi="Times New Roman" w:cs="Times New Roman"/>
          <w:sz w:val="28"/>
          <w:szCs w:val="28"/>
          <w:lang w:val="tt-RU" w:eastAsia="ru-RU"/>
        </w:rPr>
        <w:t xml:space="preserve"> ред.</w:t>
      </w:r>
      <w:r w:rsidRPr="00031E12">
        <w:rPr>
          <w:rFonts w:ascii="Times New Roman" w:eastAsia="Times New Roman" w:hAnsi="Times New Roman" w:cs="Times New Roman"/>
          <w:sz w:val="28"/>
          <w:szCs w:val="28"/>
          <w:lang w:val="tt-RU" w:eastAsia="ru-RU"/>
        </w:rPr>
        <w:t>) Хәйрия эшчәнлеге һәм иреклелек (волонтерлык) турында, 1996 елның 12 гыйнварындагы 7-ФЗ коммерцияле булмаган оешмалар турында Федераль закон нигезендә гамәлгә ашырыла.».</w:t>
      </w:r>
    </w:p>
    <w:p w14:paraId="327887D0" w14:textId="77777777" w:rsidR="00031E12" w:rsidRDefault="00031E12" w:rsidP="00031E1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14:paraId="5E5476C1" w14:textId="5E9CE911" w:rsidR="00031E12" w:rsidRPr="00031E12" w:rsidRDefault="00031E12" w:rsidP="00031E12">
      <w:pPr>
        <w:spacing w:line="240" w:lineRule="auto"/>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rPr>
        <w:lastRenderedPageBreak/>
        <w:t xml:space="preserve">           </w:t>
      </w:r>
      <w:r w:rsidR="00DC52A5" w:rsidRPr="00031E12">
        <w:rPr>
          <w:rFonts w:ascii="Times New Roman" w:hAnsi="Times New Roman" w:cs="Times New Roman"/>
          <w:sz w:val="28"/>
          <w:szCs w:val="28"/>
          <w:lang w:val="tt-RU"/>
        </w:rPr>
        <w:t>2.</w:t>
      </w:r>
      <w:r w:rsidRPr="00031E12">
        <w:rPr>
          <w:lang w:val="tt-RU"/>
        </w:rPr>
        <w:t xml:space="preserve"> </w:t>
      </w:r>
      <w:r w:rsidRPr="00031E12">
        <w:rPr>
          <w:rFonts w:ascii="Times New Roman" w:hAnsi="Times New Roman" w:cs="Times New Roman"/>
          <w:sz w:val="28"/>
          <w:szCs w:val="28"/>
          <w:lang w:val="tt-RU"/>
        </w:rPr>
        <w:t>Әлеге карар 2024 елның 1 гыйнварыннан үз көченә керә.</w:t>
      </w:r>
    </w:p>
    <w:p w14:paraId="695CC3F2" w14:textId="466DABE5" w:rsidR="00031E12" w:rsidRPr="00031E12" w:rsidRDefault="00031E12" w:rsidP="00031E12">
      <w:pPr>
        <w:spacing w:line="240" w:lineRule="auto"/>
        <w:ind w:firstLine="709"/>
        <w:jc w:val="both"/>
        <w:rPr>
          <w:rFonts w:ascii="Times New Roman" w:hAnsi="Times New Roman" w:cs="Times New Roman"/>
          <w:sz w:val="28"/>
          <w:szCs w:val="28"/>
          <w:lang w:val="tt-RU"/>
        </w:rPr>
      </w:pPr>
      <w:r w:rsidRPr="00031E12">
        <w:rPr>
          <w:rFonts w:ascii="Times New Roman" w:hAnsi="Times New Roman" w:cs="Times New Roman"/>
          <w:sz w:val="28"/>
          <w:szCs w:val="28"/>
          <w:lang w:val="tt-RU"/>
        </w:rPr>
        <w:t xml:space="preserve">3.Әлеге карарны Татарстан Республикасы хокукый мәгълүматының рәсми порталында веб-адрес буенча бастырып чыгарырга </w:t>
      </w:r>
      <w:hyperlink r:id="rId7" w:history="1">
        <w:r w:rsidRPr="00410B51">
          <w:rPr>
            <w:rStyle w:val="a3"/>
            <w:rFonts w:ascii="Times New Roman" w:hAnsi="Times New Roman" w:cs="Times New Roman"/>
            <w:sz w:val="28"/>
            <w:szCs w:val="28"/>
            <w:lang w:val="tt-RU"/>
          </w:rPr>
          <w:t>http://pravo.tatarstan.ru</w:t>
        </w:r>
      </w:hyperlink>
      <w:r>
        <w:rPr>
          <w:rFonts w:ascii="Times New Roman" w:hAnsi="Times New Roman" w:cs="Times New Roman"/>
          <w:sz w:val="28"/>
          <w:szCs w:val="28"/>
          <w:lang w:val="tt-RU"/>
        </w:rPr>
        <w:t xml:space="preserve"> </w:t>
      </w:r>
      <w:r w:rsidRPr="00031E12">
        <w:rPr>
          <w:rFonts w:ascii="Times New Roman" w:hAnsi="Times New Roman" w:cs="Times New Roman"/>
          <w:sz w:val="28"/>
          <w:szCs w:val="28"/>
          <w:lang w:val="tt-RU"/>
        </w:rPr>
        <w:t>һәм Лениногорск муниципаль районының рәсми сайтында урнаштырырга.</w:t>
      </w:r>
    </w:p>
    <w:p w14:paraId="33317593" w14:textId="74834FAF" w:rsidR="00E31830" w:rsidRPr="00031E12" w:rsidRDefault="00031E12" w:rsidP="00031E12">
      <w:pPr>
        <w:spacing w:line="240" w:lineRule="auto"/>
        <w:ind w:firstLine="709"/>
        <w:jc w:val="both"/>
        <w:rPr>
          <w:rFonts w:ascii="Times New Roman" w:hAnsi="Times New Roman" w:cs="Times New Roman"/>
          <w:sz w:val="28"/>
          <w:szCs w:val="28"/>
          <w:lang w:val="tt-RU"/>
        </w:rPr>
      </w:pPr>
      <w:r w:rsidRPr="00031E12">
        <w:rPr>
          <w:rFonts w:ascii="Times New Roman" w:hAnsi="Times New Roman" w:cs="Times New Roman"/>
          <w:sz w:val="28"/>
          <w:szCs w:val="28"/>
          <w:lang w:val="tt-RU"/>
        </w:rPr>
        <w:t>4.Әлеге карарның үтәлешен контрольдә тотуны «Лениногорск муниципаль районы» муниципаль берәмлеге Башкарма комитетының «</w:t>
      </w:r>
      <w:r>
        <w:rPr>
          <w:rFonts w:ascii="Times New Roman" w:hAnsi="Times New Roman" w:cs="Times New Roman"/>
          <w:sz w:val="28"/>
          <w:szCs w:val="28"/>
          <w:lang w:val="tt-RU"/>
        </w:rPr>
        <w:t>Я</w:t>
      </w:r>
      <w:r w:rsidRPr="00031E12">
        <w:rPr>
          <w:rFonts w:ascii="Times New Roman" w:hAnsi="Times New Roman" w:cs="Times New Roman"/>
          <w:sz w:val="28"/>
          <w:szCs w:val="28"/>
          <w:lang w:val="tt-RU"/>
        </w:rPr>
        <w:t>шьләр эшләре, спорт һәм туризм идарәсе»МКУ җитәкчесенә йөкләргә.</w:t>
      </w:r>
    </w:p>
    <w:tbl>
      <w:tblPr>
        <w:tblW w:w="0" w:type="auto"/>
        <w:tblLook w:val="04A0" w:firstRow="1" w:lastRow="0" w:firstColumn="1" w:lastColumn="0" w:noHBand="0" w:noVBand="1"/>
      </w:tblPr>
      <w:tblGrid>
        <w:gridCol w:w="3248"/>
        <w:gridCol w:w="3157"/>
        <w:gridCol w:w="3233"/>
      </w:tblGrid>
      <w:tr w:rsidR="00592172" w:rsidRPr="00C24DB6" w14:paraId="48461B56" w14:textId="77777777" w:rsidTr="00DF5960">
        <w:tc>
          <w:tcPr>
            <w:tcW w:w="3248" w:type="dxa"/>
            <w:shd w:val="clear" w:color="auto" w:fill="auto"/>
          </w:tcPr>
          <w:p w14:paraId="22B16978" w14:textId="08AD9CD1" w:rsidR="00592172" w:rsidRPr="00C24DB6" w:rsidRDefault="00031E12" w:rsidP="00C24DB6">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w:t>
            </w:r>
            <w:r w:rsidR="00592172" w:rsidRPr="00C24DB6">
              <w:rPr>
                <w:rFonts w:ascii="Times New Roman" w:hAnsi="Times New Roman"/>
                <w:sz w:val="28"/>
                <w:szCs w:val="28"/>
              </w:rPr>
              <w:t xml:space="preserve"> </w:t>
            </w:r>
          </w:p>
        </w:tc>
        <w:tc>
          <w:tcPr>
            <w:tcW w:w="3157" w:type="dxa"/>
            <w:shd w:val="clear" w:color="auto" w:fill="auto"/>
          </w:tcPr>
          <w:p w14:paraId="0B27D3D9" w14:textId="77777777" w:rsidR="00592172" w:rsidRPr="00C24DB6" w:rsidRDefault="00592172" w:rsidP="00C24DB6">
            <w:pPr>
              <w:widowControl w:val="0"/>
              <w:autoSpaceDE w:val="0"/>
              <w:autoSpaceDN w:val="0"/>
              <w:adjustRightInd w:val="0"/>
              <w:ind w:firstLine="720"/>
              <w:jc w:val="both"/>
              <w:rPr>
                <w:rFonts w:ascii="Times New Roman" w:hAnsi="Times New Roman"/>
                <w:sz w:val="28"/>
                <w:szCs w:val="28"/>
              </w:rPr>
            </w:pPr>
          </w:p>
        </w:tc>
        <w:tc>
          <w:tcPr>
            <w:tcW w:w="3233" w:type="dxa"/>
            <w:shd w:val="clear" w:color="auto" w:fill="auto"/>
          </w:tcPr>
          <w:p w14:paraId="11F6E89A" w14:textId="77777777" w:rsidR="00592172" w:rsidRPr="00C24DB6" w:rsidRDefault="00592172"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14:paraId="44937F58" w14:textId="77777777" w:rsidR="00FC2A1B" w:rsidRDefault="00FC2A1B" w:rsidP="0026495C">
      <w:pPr>
        <w:spacing w:after="0" w:line="240" w:lineRule="auto"/>
        <w:ind w:right="-1"/>
        <w:rPr>
          <w:rFonts w:ascii="Times New Roman" w:hAnsi="Times New Roman"/>
          <w:sz w:val="24"/>
          <w:szCs w:val="24"/>
        </w:rPr>
      </w:pPr>
    </w:p>
    <w:p w14:paraId="51753336" w14:textId="77777777" w:rsidR="00DF5960" w:rsidRDefault="00DF5960" w:rsidP="0026495C">
      <w:pPr>
        <w:spacing w:after="0" w:line="240" w:lineRule="auto"/>
        <w:ind w:right="-1"/>
        <w:rPr>
          <w:rFonts w:ascii="Times New Roman" w:hAnsi="Times New Roman"/>
        </w:rPr>
      </w:pPr>
    </w:p>
    <w:p w14:paraId="69892949" w14:textId="223B2132" w:rsidR="0026495C" w:rsidRPr="00DF5960" w:rsidRDefault="00FC2A1B" w:rsidP="0026495C">
      <w:pPr>
        <w:spacing w:after="0" w:line="240" w:lineRule="auto"/>
        <w:ind w:right="-1"/>
        <w:rPr>
          <w:rFonts w:ascii="Times New Roman" w:hAnsi="Times New Roman"/>
        </w:rPr>
      </w:pPr>
      <w:r w:rsidRPr="00DF5960">
        <w:rPr>
          <w:rFonts w:ascii="Times New Roman" w:hAnsi="Times New Roman"/>
        </w:rPr>
        <w:t>Л.М.</w:t>
      </w:r>
      <w:r w:rsidR="00DC52A5" w:rsidRPr="00DF5960">
        <w:rPr>
          <w:rFonts w:ascii="Times New Roman" w:hAnsi="Times New Roman"/>
        </w:rPr>
        <w:t xml:space="preserve"> </w:t>
      </w:r>
      <w:r w:rsidRPr="00DF5960">
        <w:rPr>
          <w:rFonts w:ascii="Times New Roman" w:hAnsi="Times New Roman"/>
        </w:rPr>
        <w:t>Галимова</w:t>
      </w:r>
    </w:p>
    <w:p w14:paraId="4E01B8F3" w14:textId="77777777" w:rsidR="0026495C" w:rsidRPr="00DF5960" w:rsidRDefault="00E31830" w:rsidP="00827C44">
      <w:pPr>
        <w:spacing w:after="0" w:line="240" w:lineRule="auto"/>
        <w:ind w:right="-1"/>
      </w:pPr>
      <w:r w:rsidRPr="00DF5960">
        <w:rPr>
          <w:rFonts w:ascii="Times New Roman" w:hAnsi="Times New Roman"/>
        </w:rPr>
        <w:t>5-17-54</w:t>
      </w:r>
    </w:p>
    <w:sectPr w:rsidR="0026495C" w:rsidRPr="00DF5960" w:rsidSect="00C01D19">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CAD8" w14:textId="77777777" w:rsidR="00FB6E20" w:rsidRDefault="00FB6E20" w:rsidP="00592172">
      <w:pPr>
        <w:spacing w:after="0" w:line="240" w:lineRule="auto"/>
      </w:pPr>
      <w:r>
        <w:separator/>
      </w:r>
    </w:p>
  </w:endnote>
  <w:endnote w:type="continuationSeparator" w:id="0">
    <w:p w14:paraId="7A828C12" w14:textId="77777777" w:rsidR="00FB6E20" w:rsidRDefault="00FB6E20" w:rsidP="0059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FD18" w14:textId="77777777" w:rsidR="00FB6E20" w:rsidRDefault="00FB6E20" w:rsidP="00592172">
      <w:pPr>
        <w:spacing w:after="0" w:line="240" w:lineRule="auto"/>
      </w:pPr>
      <w:r>
        <w:separator/>
      </w:r>
    </w:p>
  </w:footnote>
  <w:footnote w:type="continuationSeparator" w:id="0">
    <w:p w14:paraId="15E76EB2" w14:textId="77777777" w:rsidR="00FB6E20" w:rsidRDefault="00FB6E20" w:rsidP="0059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606219"/>
      <w:docPartObj>
        <w:docPartGallery w:val="Page Numbers (Top of Page)"/>
        <w:docPartUnique/>
      </w:docPartObj>
    </w:sdtPr>
    <w:sdtEndPr/>
    <w:sdtContent>
      <w:p w14:paraId="609DCDD3" w14:textId="685846C4" w:rsidR="00DF5960" w:rsidRDefault="00DF5960">
        <w:pPr>
          <w:pStyle w:val="a5"/>
          <w:jc w:val="center"/>
        </w:pPr>
        <w:r>
          <w:fldChar w:fldCharType="begin"/>
        </w:r>
        <w:r>
          <w:instrText>PAGE   \* MERGEFORMAT</w:instrText>
        </w:r>
        <w:r>
          <w:fldChar w:fldCharType="separate"/>
        </w:r>
        <w:r>
          <w:t>2</w:t>
        </w:r>
        <w:r>
          <w:fldChar w:fldCharType="end"/>
        </w:r>
      </w:p>
    </w:sdtContent>
  </w:sdt>
  <w:p w14:paraId="14622017" w14:textId="77777777" w:rsidR="00DF5960" w:rsidRDefault="00DF59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D26"/>
    <w:multiLevelType w:val="hybridMultilevel"/>
    <w:tmpl w:val="DCB22688"/>
    <w:lvl w:ilvl="0" w:tplc="B54CB006">
      <w:start w:val="1"/>
      <w:numFmt w:val="decimal"/>
      <w:lvlText w:val="%1)"/>
      <w:lvlJc w:val="left"/>
      <w:pPr>
        <w:ind w:left="957" w:hanging="39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AD3F56"/>
    <w:multiLevelType w:val="hybridMultilevel"/>
    <w:tmpl w:val="BC06C68E"/>
    <w:lvl w:ilvl="0" w:tplc="D0F629A6">
      <w:start w:val="1"/>
      <w:numFmt w:val="decimal"/>
      <w:lvlText w:val="%1."/>
      <w:lvlJc w:val="left"/>
      <w:pPr>
        <w:ind w:left="5513" w:hanging="410"/>
      </w:pPr>
      <w:rPr>
        <w:rFonts w:ascii="Times New Roman" w:eastAsia="Times New Roman" w:hAnsi="Times New Roman" w:cs="Times New Roman"/>
      </w:rPr>
    </w:lvl>
    <w:lvl w:ilvl="1" w:tplc="04190019">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2" w15:restartNumberingAfterBreak="0">
    <w:nsid w:val="79237A5F"/>
    <w:multiLevelType w:val="hybridMultilevel"/>
    <w:tmpl w:val="579A2394"/>
    <w:lvl w:ilvl="0" w:tplc="FC0628D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5"/>
    <w:rsid w:val="00007713"/>
    <w:rsid w:val="00031E12"/>
    <w:rsid w:val="00032C66"/>
    <w:rsid w:val="000359DA"/>
    <w:rsid w:val="0004487F"/>
    <w:rsid w:val="00060934"/>
    <w:rsid w:val="00084B04"/>
    <w:rsid w:val="000A6567"/>
    <w:rsid w:val="000B38C6"/>
    <w:rsid w:val="000F4EE8"/>
    <w:rsid w:val="00124BF7"/>
    <w:rsid w:val="00141AF4"/>
    <w:rsid w:val="001D12D1"/>
    <w:rsid w:val="001D5517"/>
    <w:rsid w:val="001F4962"/>
    <w:rsid w:val="0024101E"/>
    <w:rsid w:val="002563BC"/>
    <w:rsid w:val="0026495C"/>
    <w:rsid w:val="00275E8C"/>
    <w:rsid w:val="00294B92"/>
    <w:rsid w:val="002E21F0"/>
    <w:rsid w:val="00301087"/>
    <w:rsid w:val="00314012"/>
    <w:rsid w:val="00317876"/>
    <w:rsid w:val="0035529F"/>
    <w:rsid w:val="003A55B0"/>
    <w:rsid w:val="00417EFB"/>
    <w:rsid w:val="00417F90"/>
    <w:rsid w:val="004644E1"/>
    <w:rsid w:val="004A63D2"/>
    <w:rsid w:val="004C3B71"/>
    <w:rsid w:val="004E3C0F"/>
    <w:rsid w:val="005112BB"/>
    <w:rsid w:val="00524385"/>
    <w:rsid w:val="00533B90"/>
    <w:rsid w:val="005349D4"/>
    <w:rsid w:val="00537484"/>
    <w:rsid w:val="00541623"/>
    <w:rsid w:val="00552F7E"/>
    <w:rsid w:val="00592172"/>
    <w:rsid w:val="0063503B"/>
    <w:rsid w:val="006674A0"/>
    <w:rsid w:val="0068231D"/>
    <w:rsid w:val="006A5112"/>
    <w:rsid w:val="006A5EDF"/>
    <w:rsid w:val="006C3E67"/>
    <w:rsid w:val="006C5865"/>
    <w:rsid w:val="006D64D8"/>
    <w:rsid w:val="00742A5B"/>
    <w:rsid w:val="00747C3B"/>
    <w:rsid w:val="00774DF1"/>
    <w:rsid w:val="00787B95"/>
    <w:rsid w:val="00793425"/>
    <w:rsid w:val="007A3F57"/>
    <w:rsid w:val="007B296C"/>
    <w:rsid w:val="007B6997"/>
    <w:rsid w:val="007C5611"/>
    <w:rsid w:val="00827C44"/>
    <w:rsid w:val="008444BA"/>
    <w:rsid w:val="008A63B3"/>
    <w:rsid w:val="008E0C22"/>
    <w:rsid w:val="009307A7"/>
    <w:rsid w:val="009474C5"/>
    <w:rsid w:val="00957F3E"/>
    <w:rsid w:val="009D4DA3"/>
    <w:rsid w:val="009F7D10"/>
    <w:rsid w:val="00A55452"/>
    <w:rsid w:val="00A83300"/>
    <w:rsid w:val="00B00A5F"/>
    <w:rsid w:val="00B53ECD"/>
    <w:rsid w:val="00B8626A"/>
    <w:rsid w:val="00BA5687"/>
    <w:rsid w:val="00BC1233"/>
    <w:rsid w:val="00C01D19"/>
    <w:rsid w:val="00C05268"/>
    <w:rsid w:val="00D05563"/>
    <w:rsid w:val="00D06BCA"/>
    <w:rsid w:val="00D06FB7"/>
    <w:rsid w:val="00D268BF"/>
    <w:rsid w:val="00D7386E"/>
    <w:rsid w:val="00D87335"/>
    <w:rsid w:val="00DA5716"/>
    <w:rsid w:val="00DA5E74"/>
    <w:rsid w:val="00DC52A5"/>
    <w:rsid w:val="00DE5F0F"/>
    <w:rsid w:val="00DF5960"/>
    <w:rsid w:val="00E26E8F"/>
    <w:rsid w:val="00E31830"/>
    <w:rsid w:val="00E350CB"/>
    <w:rsid w:val="00E3591B"/>
    <w:rsid w:val="00E43546"/>
    <w:rsid w:val="00E57380"/>
    <w:rsid w:val="00E613D1"/>
    <w:rsid w:val="00E616C7"/>
    <w:rsid w:val="00E83EAB"/>
    <w:rsid w:val="00E92D79"/>
    <w:rsid w:val="00F33D4A"/>
    <w:rsid w:val="00FB6E20"/>
    <w:rsid w:val="00FC2A1B"/>
    <w:rsid w:val="00FF13CF"/>
    <w:rsid w:val="00FF29D9"/>
    <w:rsid w:val="00FF2BF1"/>
    <w:rsid w:val="00FF5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7E842"/>
  <w15:docId w15:val="{149C8282-A2DA-4692-9F36-2F271B80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24385"/>
    <w:rPr>
      <w:color w:val="0000FF"/>
      <w:u w:val="single"/>
    </w:rPr>
  </w:style>
  <w:style w:type="character" w:customStyle="1" w:styleId="match">
    <w:name w:val="match"/>
    <w:rsid w:val="005349D4"/>
  </w:style>
  <w:style w:type="paragraph" w:styleId="a4">
    <w:name w:val="Normal (Web)"/>
    <w:basedOn w:val="a"/>
    <w:uiPriority w:val="99"/>
    <w:unhideWhenUsed/>
    <w:rsid w:val="005349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2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172"/>
  </w:style>
  <w:style w:type="paragraph" w:styleId="a7">
    <w:name w:val="footer"/>
    <w:basedOn w:val="a"/>
    <w:link w:val="a8"/>
    <w:uiPriority w:val="99"/>
    <w:unhideWhenUsed/>
    <w:rsid w:val="00592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172"/>
  </w:style>
  <w:style w:type="paragraph" w:styleId="a9">
    <w:name w:val="Balloon Text"/>
    <w:basedOn w:val="a"/>
    <w:link w:val="aa"/>
    <w:uiPriority w:val="99"/>
    <w:semiHidden/>
    <w:unhideWhenUsed/>
    <w:rsid w:val="00124B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BF7"/>
    <w:rPr>
      <w:rFonts w:ascii="Tahoma" w:hAnsi="Tahoma" w:cs="Tahoma"/>
      <w:sz w:val="16"/>
      <w:szCs w:val="16"/>
    </w:rPr>
  </w:style>
  <w:style w:type="character" w:customStyle="1" w:styleId="namedoc">
    <w:name w:val="namedoc"/>
    <w:basedOn w:val="a0"/>
    <w:rsid w:val="00417EFB"/>
  </w:style>
  <w:style w:type="character" w:styleId="ab">
    <w:name w:val="Unresolved Mention"/>
    <w:basedOn w:val="a0"/>
    <w:uiPriority w:val="99"/>
    <w:semiHidden/>
    <w:unhideWhenUsed/>
    <w:rsid w:val="00031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24638934">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763762673">
      <w:bodyDiv w:val="1"/>
      <w:marLeft w:val="0"/>
      <w:marRight w:val="0"/>
      <w:marTop w:val="0"/>
      <w:marBottom w:val="0"/>
      <w:divBdr>
        <w:top w:val="none" w:sz="0" w:space="0" w:color="auto"/>
        <w:left w:val="none" w:sz="0" w:space="0" w:color="auto"/>
        <w:bottom w:val="none" w:sz="0" w:space="0" w:color="auto"/>
        <w:right w:val="none" w:sz="0" w:space="0" w:color="auto"/>
      </w:divBdr>
    </w:div>
    <w:div w:id="993989853">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256789217">
      <w:bodyDiv w:val="1"/>
      <w:marLeft w:val="0"/>
      <w:marRight w:val="0"/>
      <w:marTop w:val="0"/>
      <w:marBottom w:val="0"/>
      <w:divBdr>
        <w:top w:val="none" w:sz="0" w:space="0" w:color="auto"/>
        <w:left w:val="none" w:sz="0" w:space="0" w:color="auto"/>
        <w:bottom w:val="none" w:sz="0" w:space="0" w:color="auto"/>
        <w:right w:val="none" w:sz="0" w:space="0" w:color="auto"/>
      </w:divBdr>
    </w:div>
    <w:div w:id="1352415264">
      <w:bodyDiv w:val="1"/>
      <w:marLeft w:val="0"/>
      <w:marRight w:val="0"/>
      <w:marTop w:val="0"/>
      <w:marBottom w:val="0"/>
      <w:divBdr>
        <w:top w:val="none" w:sz="0" w:space="0" w:color="auto"/>
        <w:left w:val="none" w:sz="0" w:space="0" w:color="auto"/>
        <w:bottom w:val="none" w:sz="0" w:space="0" w:color="auto"/>
        <w:right w:val="none" w:sz="0" w:space="0" w:color="auto"/>
      </w:divBdr>
    </w:div>
    <w:div w:id="1570189664">
      <w:bodyDiv w:val="1"/>
      <w:marLeft w:val="0"/>
      <w:marRight w:val="0"/>
      <w:marTop w:val="0"/>
      <w:marBottom w:val="0"/>
      <w:divBdr>
        <w:top w:val="none" w:sz="0" w:space="0" w:color="auto"/>
        <w:left w:val="none" w:sz="0" w:space="0" w:color="auto"/>
        <w:bottom w:val="none" w:sz="0" w:space="0" w:color="auto"/>
        <w:right w:val="none" w:sz="0" w:space="0" w:color="auto"/>
      </w:divBdr>
    </w:div>
    <w:div w:id="1710255750">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791513249">
      <w:bodyDiv w:val="1"/>
      <w:marLeft w:val="0"/>
      <w:marRight w:val="0"/>
      <w:marTop w:val="0"/>
      <w:marBottom w:val="0"/>
      <w:divBdr>
        <w:top w:val="none" w:sz="0" w:space="0" w:color="auto"/>
        <w:left w:val="none" w:sz="0" w:space="0" w:color="auto"/>
        <w:bottom w:val="none" w:sz="0" w:space="0" w:color="auto"/>
        <w:right w:val="none" w:sz="0" w:space="0" w:color="auto"/>
      </w:divBdr>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 w:id="20250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1415</Words>
  <Characters>8070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Специалист город</cp:lastModifiedBy>
  <cp:revision>6</cp:revision>
  <cp:lastPrinted>2023-12-20T07:37:00Z</cp:lastPrinted>
  <dcterms:created xsi:type="dcterms:W3CDTF">2023-12-20T07:38:00Z</dcterms:created>
  <dcterms:modified xsi:type="dcterms:W3CDTF">2024-01-09T10:37:00Z</dcterms:modified>
</cp:coreProperties>
</file>