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3575" w14:textId="4B3B3B39" w:rsidR="00BE4463" w:rsidRPr="005E055C" w:rsidRDefault="001D0D77" w:rsidP="001D0D7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5E055C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</w:t>
      </w:r>
      <w:r w:rsidRPr="001D0D77">
        <w:rPr>
          <w:rFonts w:ascii="Times New Roman" w:eastAsia="Calibri" w:hAnsi="Times New Roman"/>
          <w:sz w:val="28"/>
          <w:szCs w:val="28"/>
          <w:lang w:val="tt"/>
        </w:rPr>
        <w:t>КАРАР</w:t>
      </w:r>
    </w:p>
    <w:p w14:paraId="33557650" w14:textId="77777777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0A8A65D" w14:textId="77777777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EB508D" w14:textId="77777777" w:rsidR="001D0D77" w:rsidRDefault="001D0D77" w:rsidP="001D0D7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</w:p>
    <w:p w14:paraId="7624CEDA" w14:textId="77777777" w:rsidR="001D0D77" w:rsidRDefault="001D0D77" w:rsidP="001D0D7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</w:p>
    <w:p w14:paraId="6A7F703B" w14:textId="77777777" w:rsidR="001D0D77" w:rsidRPr="001D0D77" w:rsidRDefault="001D0D77" w:rsidP="001D0D7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tt"/>
        </w:rPr>
      </w:pPr>
      <w:r w:rsidRPr="001D0D77">
        <w:rPr>
          <w:rFonts w:ascii="Times New Roman" w:eastAsia="Calibri" w:hAnsi="Times New Roman"/>
          <w:sz w:val="28"/>
          <w:szCs w:val="28"/>
          <w:lang w:val="tt"/>
        </w:rPr>
        <w:t>2023 елның 20 ноябре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</w:t>
      </w:r>
      <w:r w:rsidRPr="001D0D77">
        <w:rPr>
          <w:rFonts w:ascii="Times New Roman" w:eastAsia="Calibri" w:hAnsi="Times New Roman"/>
          <w:sz w:val="28"/>
          <w:szCs w:val="28"/>
          <w:lang w:val="tt"/>
        </w:rPr>
        <w:t>№4951</w:t>
      </w:r>
    </w:p>
    <w:p w14:paraId="4D149994" w14:textId="36016518" w:rsidR="001D0D77" w:rsidRPr="001D0D77" w:rsidRDefault="001D0D77" w:rsidP="001D0D77">
      <w:pPr>
        <w:spacing w:after="0" w:line="240" w:lineRule="auto"/>
        <w:ind w:right="-1"/>
        <w:rPr>
          <w:rFonts w:ascii="Times New Roman" w:eastAsia="Calibri" w:hAnsi="Times New Roman"/>
          <w:b/>
          <w:bCs/>
          <w:sz w:val="28"/>
          <w:szCs w:val="28"/>
          <w:lang w:val="tt"/>
        </w:rPr>
      </w:pPr>
    </w:p>
    <w:p w14:paraId="2A549304" w14:textId="77777777" w:rsidR="001D0D77" w:rsidRPr="001D0D77" w:rsidRDefault="001D0D77" w:rsidP="001D0D7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</w:p>
    <w:p w14:paraId="1103382F" w14:textId="610E6EE0" w:rsidR="00BE4463" w:rsidRPr="001D0D77" w:rsidRDefault="001D0D7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  <w:r w:rsidRPr="005E055C">
        <w:rPr>
          <w:rFonts w:ascii="Times New Roman" w:eastAsia="Calibri" w:hAnsi="Times New Roman"/>
          <w:sz w:val="28"/>
          <w:szCs w:val="28"/>
          <w:lang w:val="tt"/>
        </w:rPr>
        <w:t xml:space="preserve"> </w:t>
      </w:r>
      <w:r w:rsidRPr="005E055C">
        <w:rPr>
          <w:rFonts w:ascii="Times New Roman" w:eastAsia="Calibri" w:hAnsi="Times New Roman"/>
          <w:sz w:val="28"/>
          <w:szCs w:val="28"/>
          <w:lang w:val="tt"/>
        </w:rPr>
        <w:t xml:space="preserve">          </w:t>
      </w:r>
    </w:p>
    <w:p w14:paraId="438F1EA4" w14:textId="77777777" w:rsidR="00BE4463" w:rsidRPr="001D0D77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</w:p>
    <w:p w14:paraId="649762ED" w14:textId="77777777" w:rsidR="00BE4463" w:rsidRPr="001D0D77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tt"/>
        </w:rPr>
      </w:pPr>
    </w:p>
    <w:p w14:paraId="76334EA9" w14:textId="41F0C724" w:rsidR="00BE4463" w:rsidRPr="001D0D77" w:rsidRDefault="001D0D77" w:rsidP="001D0D77">
      <w:pPr>
        <w:spacing w:after="0" w:line="240" w:lineRule="auto"/>
        <w:rPr>
          <w:lang w:val="tt"/>
        </w:rPr>
      </w:pPr>
      <w:r w:rsidRPr="005E055C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</w:t>
      </w:r>
    </w:p>
    <w:p w14:paraId="0720DCDA" w14:textId="0E81F347" w:rsidR="00BE4463" w:rsidRPr="001D0D77" w:rsidRDefault="00BE4463" w:rsidP="00DE6E50">
      <w:pPr>
        <w:pStyle w:val="headertext"/>
        <w:ind w:right="3685"/>
        <w:jc w:val="both"/>
        <w:rPr>
          <w:lang w:val="tt"/>
        </w:rPr>
      </w:pPr>
    </w:p>
    <w:p w14:paraId="587DD1EE" w14:textId="231A3308" w:rsidR="005F5D1E" w:rsidRPr="001D0D77" w:rsidRDefault="001D0D77" w:rsidP="001D0D77">
      <w:pPr>
        <w:pStyle w:val="formattext"/>
        <w:spacing w:before="0" w:beforeAutospacing="0" w:after="0" w:afterAutospacing="0"/>
        <w:jc w:val="both"/>
        <w:rPr>
          <w:sz w:val="28"/>
          <w:szCs w:val="28"/>
          <w:lang w:val="tt"/>
        </w:rPr>
      </w:pPr>
      <w:r w:rsidRPr="00BE4463">
        <w:rPr>
          <w:sz w:val="28"/>
          <w:szCs w:val="28"/>
          <w:lang w:val="tt"/>
        </w:rPr>
        <w:t>«</w:t>
      </w:r>
      <w:r w:rsidRPr="005F5D1E">
        <w:rPr>
          <w:sz w:val="28"/>
          <w:szCs w:val="28"/>
          <w:lang w:val="tt"/>
        </w:rPr>
        <w:t>Лениногорск муниципаль районы</w:t>
      </w:r>
      <w:r w:rsidRPr="00BE4463">
        <w:rPr>
          <w:sz w:val="28"/>
          <w:szCs w:val="28"/>
          <w:lang w:val="tt"/>
        </w:rPr>
        <w:t>»</w:t>
      </w:r>
      <w:r w:rsidRPr="005F5D1E">
        <w:rPr>
          <w:sz w:val="28"/>
          <w:szCs w:val="28"/>
          <w:lang w:val="tt"/>
        </w:rPr>
        <w:t xml:space="preserve"> муниципаль берәмлегендә муниципаль контрольне гамәлгә ашырырга вәкаләтле муниципаль </w:t>
      </w:r>
      <w:r w:rsidRPr="005F5D1E">
        <w:rPr>
          <w:sz w:val="28"/>
          <w:szCs w:val="28"/>
          <w:lang w:val="tt"/>
        </w:rPr>
        <w:t>учреждениеләрдә инспектор вазыйфасын биләү өчен квалификация таләпләрен раслау турында</w:t>
      </w:r>
    </w:p>
    <w:p w14:paraId="746AE2A9" w14:textId="77777777" w:rsidR="005F5D1E" w:rsidRPr="001D0D77" w:rsidRDefault="005F5D1E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"/>
        </w:rPr>
      </w:pPr>
    </w:p>
    <w:p w14:paraId="518C76BB" w14:textId="77777777" w:rsidR="001D0D77" w:rsidRDefault="001D0D77" w:rsidP="00FA0F00">
      <w:pPr>
        <w:pStyle w:val="formattext"/>
        <w:spacing w:before="0" w:beforeAutospacing="0" w:after="0" w:afterAutospacing="0"/>
        <w:ind w:firstLine="709"/>
        <w:jc w:val="both"/>
      </w:pPr>
      <w:r w:rsidRPr="00BE4463">
        <w:rPr>
          <w:sz w:val="28"/>
          <w:szCs w:val="28"/>
          <w:lang w:val="tt"/>
        </w:rPr>
        <w:t>«Россия Федерациясендә дәүләт контроле (күзәтчелеге) һәм муниципаль контроль турында» 2020елның 31 июлендәге 248-ФЗ номерлы Федераль законның 28 статьясындагы 3 өлеше н</w:t>
      </w:r>
      <w:r w:rsidRPr="00BE4463">
        <w:rPr>
          <w:sz w:val="28"/>
          <w:szCs w:val="28"/>
          <w:lang w:val="tt"/>
        </w:rPr>
        <w:t>игезендә Татарстан Республикасының «Лениногорск муниципаль районы» муниципаль берәмлеге Башкарма комитеты КАРАР БИРӘ:</w:t>
      </w:r>
    </w:p>
    <w:p w14:paraId="5AA95F8A" w14:textId="48BE8F4E" w:rsidR="00DE6E50" w:rsidRPr="00BE4463" w:rsidRDefault="001D0D77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463">
        <w:rPr>
          <w:sz w:val="28"/>
          <w:szCs w:val="28"/>
          <w:lang w:val="tt"/>
        </w:rPr>
        <w:t>1.Муниципаль контрольне гамәлгә ашыруга вәкаләтле муниципаль учреждениелә</w:t>
      </w:r>
      <w:r w:rsidRPr="00BE4463">
        <w:rPr>
          <w:sz w:val="28"/>
          <w:szCs w:val="28"/>
          <w:lang w:val="tt"/>
        </w:rPr>
        <w:t>рнең инспекторы вазыйфасын биләү өчен кушымтада бирелгән квалификация таләпләрен расларга.</w:t>
      </w:r>
    </w:p>
    <w:p w14:paraId="2EC30D98" w14:textId="1AB6EA9D" w:rsidR="00DE6E50" w:rsidRPr="00BE4463" w:rsidRDefault="001D0D77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463">
        <w:rPr>
          <w:sz w:val="28"/>
          <w:szCs w:val="28"/>
          <w:lang w:val="tt"/>
        </w:rPr>
        <w:t>2.Әлеге карарны Татарстан Республикасының хокукый мәгълүмат рәсми порталында бастырып чыгарырга һәм Татарстан Республикасы Лениногорск муниципаль районының рәсми сай</w:t>
      </w:r>
      <w:r w:rsidRPr="00BE4463">
        <w:rPr>
          <w:sz w:val="28"/>
          <w:szCs w:val="28"/>
          <w:lang w:val="tt"/>
        </w:rPr>
        <w:t>тында урнаштырырга.</w:t>
      </w:r>
    </w:p>
    <w:p w14:paraId="0BED5F9B" w14:textId="77777777" w:rsidR="00DE6E50" w:rsidRPr="00BE4463" w:rsidRDefault="001D0D77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463">
        <w:rPr>
          <w:sz w:val="28"/>
          <w:szCs w:val="28"/>
          <w:lang w:val="tt"/>
        </w:rPr>
        <w:t>3. Әлеге карар рәсми басылып чыккан көненнән үз көченә керә.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009"/>
        <w:gridCol w:w="3229"/>
      </w:tblGrid>
      <w:tr w:rsidR="00141C3A" w14:paraId="7C39C319" w14:textId="77777777" w:rsidTr="001B5E7D">
        <w:tc>
          <w:tcPr>
            <w:tcW w:w="4390" w:type="dxa"/>
            <w:hideMark/>
          </w:tcPr>
          <w:p w14:paraId="624617F5" w14:textId="77777777" w:rsidR="00FA0F00" w:rsidRDefault="00FA0F00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C6AA21" w14:textId="77777777" w:rsidR="001D0D77" w:rsidRDefault="001D0D77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</w:pPr>
            <w:r w:rsidRPr="00BE4463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>Җитәкче</w:t>
            </w:r>
            <w:r w:rsidRPr="00BE4463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 вазифаларын </w:t>
            </w:r>
          </w:p>
          <w:p w14:paraId="381943B8" w14:textId="318130F1" w:rsidR="00BE4463" w:rsidRPr="00BE4463" w:rsidRDefault="001D0D77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63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башкаручы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            </w:t>
            </w:r>
            <w:r w:rsidRPr="001D0D77"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А. Ю. Корноухов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"/>
              </w:rPr>
              <w:t xml:space="preserve">                                                </w:t>
            </w:r>
          </w:p>
          <w:p w14:paraId="3C47CB1A" w14:textId="14B3C425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9477572" w14:textId="77777777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14:paraId="35715774" w14:textId="77777777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BF4C1" w14:textId="77777777" w:rsidR="00FA0F00" w:rsidRDefault="00FA0F00" w:rsidP="00BE4463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34CA17" w14:textId="53A8445B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C4A88A8" w14:textId="77777777" w:rsidR="00BE4463" w:rsidRDefault="00BE4463" w:rsidP="00BE4463">
      <w:pPr>
        <w:pStyle w:val="formattext"/>
        <w:spacing w:after="0" w:afterAutospacing="0"/>
      </w:pPr>
    </w:p>
    <w:p w14:paraId="717B921D" w14:textId="5590BA5E" w:rsidR="00BE4463" w:rsidRDefault="001D0D77" w:rsidP="00FA0F00">
      <w:pPr>
        <w:pStyle w:val="formattext"/>
        <w:spacing w:before="0" w:beforeAutospacing="0" w:after="0" w:afterAutospacing="0"/>
      </w:pPr>
      <w:r>
        <w:rPr>
          <w:lang w:val="tt"/>
        </w:rPr>
        <w:t>Хәйбрахманов И.Р.</w:t>
      </w:r>
    </w:p>
    <w:p w14:paraId="4B38F18F" w14:textId="43F8E41E" w:rsidR="00DE6E50" w:rsidRDefault="001D0D77" w:rsidP="00FA0F00">
      <w:pPr>
        <w:pStyle w:val="formattext"/>
        <w:spacing w:before="0" w:beforeAutospacing="0"/>
      </w:pPr>
      <w:r>
        <w:rPr>
          <w:lang w:val="tt"/>
        </w:rPr>
        <w:t>5-44-72</w:t>
      </w:r>
      <w:r>
        <w:rPr>
          <w:lang w:val="tt"/>
        </w:rPr>
        <w:br/>
      </w:r>
      <w:bookmarkStart w:id="0" w:name="P0007"/>
      <w:bookmarkEnd w:id="0"/>
    </w:p>
    <w:p w14:paraId="6297E4E5" w14:textId="77777777" w:rsidR="00DE6E50" w:rsidRDefault="001D0D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4637DD73" w14:textId="45C951AC" w:rsidR="00FA0F00" w:rsidRPr="00FA0F00" w:rsidRDefault="001D0D77" w:rsidP="005F5D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0F00">
        <w:rPr>
          <w:rFonts w:ascii="Times New Roman" w:hAnsi="Times New Roman"/>
          <w:sz w:val="24"/>
          <w:szCs w:val="24"/>
          <w:lang w:val="tt"/>
        </w:rPr>
        <w:lastRenderedPageBreak/>
        <w:t xml:space="preserve">«Лениногорск муниципаль районы» муниципаль берәмлеге Башкарма комитетының </w:t>
      </w:r>
      <w:r w:rsidRPr="00FA0F00">
        <w:rPr>
          <w:rFonts w:ascii="Times New Roman" w:hAnsi="Times New Roman"/>
          <w:sz w:val="24"/>
          <w:szCs w:val="24"/>
          <w:lang w:val="tt"/>
        </w:rPr>
        <w:t>2023елның 20 ноябрендәге 4951 номерлы карары белән расланды</w:t>
      </w:r>
    </w:p>
    <w:p w14:paraId="5D16D22B" w14:textId="77777777" w:rsidR="00FA0F00" w:rsidRDefault="00FA0F00" w:rsidP="00FA0F00">
      <w:pPr>
        <w:pStyle w:val="headertext"/>
        <w:spacing w:after="0" w:afterAutospacing="0"/>
        <w:jc w:val="center"/>
        <w:rPr>
          <w:rStyle w:val="match"/>
        </w:rPr>
      </w:pPr>
    </w:p>
    <w:p w14:paraId="12A2C414" w14:textId="0D96E826" w:rsidR="00FA0F00" w:rsidRDefault="001D0D77" w:rsidP="005F5D1E">
      <w:pPr>
        <w:pStyle w:val="headertext"/>
        <w:spacing w:after="0" w:afterAutospacing="0"/>
        <w:jc w:val="both"/>
        <w:rPr>
          <w:sz w:val="28"/>
          <w:szCs w:val="28"/>
        </w:rPr>
      </w:pPr>
      <w:r w:rsidRPr="00FA0F00">
        <w:rPr>
          <w:rStyle w:val="match"/>
          <w:sz w:val="28"/>
          <w:szCs w:val="28"/>
          <w:lang w:val="tt"/>
        </w:rPr>
        <w:t xml:space="preserve">Муниципаль контрольне гамәлгә ашыруга вәкаләтле муниципаль учреждениеләрнең инспекторы вазыйфасын биләү өчен квалификация таләпләре </w:t>
      </w:r>
      <w:r w:rsidRPr="00FA0F00">
        <w:rPr>
          <w:rStyle w:val="match"/>
          <w:sz w:val="28"/>
          <w:szCs w:val="28"/>
          <w:lang w:val="tt"/>
        </w:rPr>
        <w:br/>
      </w:r>
      <w:bookmarkStart w:id="1" w:name="P000B"/>
      <w:bookmarkEnd w:id="1"/>
    </w:p>
    <w:p w14:paraId="00F78F25" w14:textId="0760C18E" w:rsidR="00DE6E50" w:rsidRDefault="001D0D77" w:rsidP="00FA0F00">
      <w:pPr>
        <w:pStyle w:val="headertext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Гомуми нигезләмәләр</w:t>
      </w:r>
    </w:p>
    <w:p w14:paraId="4C6CDCD5" w14:textId="77777777" w:rsidR="00FA0F00" w:rsidRPr="00FA0F00" w:rsidRDefault="00FA0F00" w:rsidP="00FA0F00">
      <w:pPr>
        <w:pStyle w:val="headertext"/>
        <w:spacing w:before="0" w:beforeAutospacing="0" w:after="0" w:afterAutospacing="0"/>
        <w:rPr>
          <w:sz w:val="28"/>
          <w:szCs w:val="28"/>
        </w:rPr>
      </w:pPr>
    </w:p>
    <w:p w14:paraId="5D5E7CE6" w14:textId="51A01C95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1.1.Муниципаль контрольне гамәлгә ашыруг</w:t>
      </w:r>
      <w:r w:rsidRPr="00FA0F00">
        <w:rPr>
          <w:sz w:val="28"/>
          <w:szCs w:val="28"/>
          <w:lang w:val="tt"/>
        </w:rPr>
        <w:t>а вәкаләтле муниципаль учреждениеләрнең инспекторы вазыйфасын биләү өчен квалификация таләпләре (алга таба - Инспектор һәм муниципаль контроль) "Россия Федерациясендә дәүләт контроле (күзәтчелеге) һәм муниципаль контроль турында" 2020 елның 31 июлендәге 24</w:t>
      </w:r>
      <w:r w:rsidRPr="00FA0F00">
        <w:rPr>
          <w:sz w:val="28"/>
          <w:szCs w:val="28"/>
          <w:lang w:val="tt"/>
        </w:rPr>
        <w:t>8-ФЗ номерлы Федераль законның 28 статьясындагы 3 өлеше нигезендә эшләнгән һәм һөнәри белем дәрәҗәсенә, белгечлек, әзерлек юнәлеше буенча эш стажына, Инспекторның вазыйфаи бурычларын үтәү өчен кирәкле белемнәргә һәм күнекмәләргә карата таләпләр билгели.</w:t>
      </w:r>
      <w:r w:rsidRPr="00FA0F00">
        <w:rPr>
          <w:sz w:val="28"/>
          <w:szCs w:val="28"/>
        </w:rPr>
        <w:t xml:space="preserve"> </w:t>
      </w:r>
    </w:p>
    <w:p w14:paraId="0CEA5CAF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 xml:space="preserve">1.2.Әлеге квалификация таләпләре муниципаль хезмәткә караган инспектор вазыйфасын биләүче затларга кагылмый. </w:t>
      </w:r>
      <w:bookmarkStart w:id="2" w:name="P000E"/>
      <w:bookmarkEnd w:id="2"/>
    </w:p>
    <w:p w14:paraId="15F26E8F" w14:textId="77777777" w:rsidR="00DE6E50" w:rsidRPr="00FA0F00" w:rsidRDefault="001D0D77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br/>
        <w:t>II. Һөнәри белем дәрәҗәсенә карата таләпләр</w:t>
      </w:r>
    </w:p>
    <w:p w14:paraId="10881448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4F7EC7B3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 xml:space="preserve">2.1.Инспектор вазыйфасын биләү өчен </w:t>
      </w:r>
      <w:r w:rsidRPr="00FA0F00">
        <w:rPr>
          <w:sz w:val="28"/>
          <w:szCs w:val="28"/>
          <w:lang w:val="tt"/>
        </w:rPr>
        <w:t>физик затның түбәндәгеләре булырга тиеш:</w:t>
      </w:r>
    </w:p>
    <w:p w14:paraId="4DC00B0C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югары белем - бакалавриат;</w:t>
      </w:r>
    </w:p>
    <w:p w14:paraId="5B74B036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югары белем - специалитет, магистратура;</w:t>
      </w:r>
    </w:p>
    <w:p w14:paraId="2698F431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 xml:space="preserve">югары белем - югары квалификацияле кадрлар әзерләү. </w:t>
      </w:r>
      <w:bookmarkStart w:id="3" w:name="P0011"/>
      <w:bookmarkEnd w:id="3"/>
    </w:p>
    <w:p w14:paraId="54DCB6D8" w14:textId="77777777" w:rsidR="00DE6E50" w:rsidRPr="00FA0F00" w:rsidRDefault="001D0D77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br/>
        <w:t>III. белгечлек буенча эш стажына таләпләр</w:t>
      </w:r>
    </w:p>
    <w:p w14:paraId="325F5B67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0F425D95" w14:textId="58D61156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3.1. Эш стажына таләпләр куелмый.</w:t>
      </w:r>
      <w:r w:rsidRPr="00FA0F00">
        <w:rPr>
          <w:sz w:val="28"/>
          <w:szCs w:val="28"/>
          <w:lang w:val="tt"/>
        </w:rPr>
        <w:br/>
      </w:r>
      <w:bookmarkStart w:id="4" w:name="P0014"/>
      <w:bookmarkEnd w:id="4"/>
    </w:p>
    <w:p w14:paraId="000CC478" w14:textId="77777777" w:rsidR="00DE6E50" w:rsidRPr="00FA0F00" w:rsidRDefault="001D0D77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 xml:space="preserve">IV. </w:t>
      </w:r>
      <w:r w:rsidRPr="00FA0F00">
        <w:rPr>
          <w:sz w:val="28"/>
          <w:szCs w:val="28"/>
          <w:lang w:val="tt"/>
        </w:rPr>
        <w:t>Вазыйфаи бурычларны башкару өчен кирәкле белемнәргә һәм күнекмәләргә таләпләр</w:t>
      </w:r>
    </w:p>
    <w:p w14:paraId="04D9F0EF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37FCC34A" w14:textId="7154AF4D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4.1. Инспектор вазыйфасын биләү өчен физик зат вазыйфаи бурычларны башкару өчен кирәкле түбәндәге белемнәргә ия булырга тиеш:</w:t>
      </w:r>
    </w:p>
    <w:p w14:paraId="76DCB36F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rStyle w:val="match"/>
          <w:sz w:val="28"/>
          <w:szCs w:val="28"/>
          <w:lang w:val="tt"/>
        </w:rPr>
        <w:t>Россия Федерациясенең дәүләт теле;</w:t>
      </w:r>
    </w:p>
    <w:p w14:paraId="0BDC90E1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Россия Федерация</w:t>
      </w:r>
      <w:r w:rsidRPr="00FA0F00">
        <w:rPr>
          <w:sz w:val="28"/>
          <w:szCs w:val="28"/>
          <w:lang w:val="tt"/>
        </w:rPr>
        <w:t>се Конституциясе нигезләрен, Татарстан Республикасы Конституциясен, дәүләт контроле (күзәтчелек) һәм муниципаль контроль турындагы законнарны, коррупциягә каршы көрәш турындагы законнарны;</w:t>
      </w:r>
      <w:hyperlink r:id="rId5" w:history="1">
        <w:r w:rsidRPr="00FA0F00">
          <w:rPr>
            <w:rStyle w:val="a3"/>
            <w:color w:val="auto"/>
            <w:sz w:val="28"/>
            <w:szCs w:val="28"/>
            <w:u w:val="none"/>
            <w:lang w:val="tt"/>
          </w:rPr>
          <w:t>kodeks://link/d?nd=9170</w:t>
        </w:r>
        <w:r w:rsidRPr="00FA0F00">
          <w:rPr>
            <w:rStyle w:val="a3"/>
            <w:color w:val="auto"/>
            <w:sz w:val="28"/>
            <w:szCs w:val="28"/>
            <w:u w:val="none"/>
            <w:lang w:val="tt"/>
          </w:rPr>
          <w:t>01793</w:t>
        </w:r>
      </w:hyperlink>
      <w:hyperlink r:id="rId6" w:history="1">
        <w:r w:rsidRPr="00FA0F00">
          <w:rPr>
            <w:rStyle w:val="a3"/>
            <w:color w:val="auto"/>
            <w:sz w:val="28"/>
            <w:szCs w:val="28"/>
            <w:u w:val="none"/>
            <w:lang w:val="tt"/>
          </w:rPr>
          <w:t>kodeks://link/d?nd=9004937</w:t>
        </w:r>
      </w:hyperlink>
    </w:p>
    <w:p w14:paraId="27AEBC6A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 xml:space="preserve">Россия Федерациясе Хөкүмәте һәм Татарстан Республикасы Министрлар Кабинеты карарлары һәм күрсәтмәләре, дәүләт тармак стандартлары, </w:t>
      </w:r>
      <w:r w:rsidRPr="00FA0F00">
        <w:rPr>
          <w:sz w:val="28"/>
          <w:szCs w:val="28"/>
          <w:lang w:val="tt"/>
        </w:rPr>
        <w:lastRenderedPageBreak/>
        <w:t xml:space="preserve">муниципаль контроль предметына караган муниципаль </w:t>
      </w:r>
      <w:r w:rsidRPr="00FA0F00">
        <w:rPr>
          <w:sz w:val="28"/>
          <w:szCs w:val="28"/>
          <w:lang w:val="tt"/>
        </w:rPr>
        <w:t>норматив хокукый актлар;</w:t>
      </w:r>
    </w:p>
    <w:p w14:paraId="757EFC95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мәгълүмат-коммуникация технологияләре өлкәсендә, аппарат һәм программа тәэминаты белемнәрен, муниципаль учреждениеләрдә заманча мәгълүмат-коммуникация технологияләрен куллану мөмкинлекләрен һәм үзенчәлекләрен кертеп, шул исәптән ве</w:t>
      </w:r>
      <w:r w:rsidRPr="00FA0F00">
        <w:rPr>
          <w:sz w:val="28"/>
          <w:szCs w:val="28"/>
          <w:lang w:val="tt"/>
        </w:rPr>
        <w:t>домствоара документлар әйләнеше мөмкинлекләреннән, мәгълүмати иминлекне тәэмин итү өлкәсендәге гомуми сораулардан файдалану.</w:t>
      </w:r>
    </w:p>
    <w:p w14:paraId="23ACC44F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4.2. Инспектор вазыйфасын биләү өчен физик затның вазыйфаи бурычларын үтәү өчен кирәкле күнекмәләре булырга тиеш:</w:t>
      </w:r>
    </w:p>
    <w:p w14:paraId="35F3DEFF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муниципаль контро</w:t>
      </w:r>
      <w:r w:rsidRPr="00FA0F00">
        <w:rPr>
          <w:sz w:val="28"/>
          <w:szCs w:val="28"/>
          <w:lang w:val="tt"/>
        </w:rPr>
        <w:t>льне гамәлгә ашыру функцияләрен гамәлгә ашыру бурычларын хәл итү өчен әлеге мәгълүматның төрле чыганаклары белән эшләргә;</w:t>
      </w:r>
    </w:p>
    <w:p w14:paraId="67BE9D5F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мәгълүмат материалын системалаштырырга, структуралаштырырга һәм анализларга һәм бу материалны төрле эшчәнлеккә яңадан бүлү сәләтенә;</w:t>
      </w:r>
    </w:p>
    <w:p w14:paraId="16A84352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к</w:t>
      </w:r>
      <w:r w:rsidRPr="00FA0F00">
        <w:rPr>
          <w:sz w:val="28"/>
          <w:szCs w:val="28"/>
          <w:lang w:val="tt"/>
        </w:rPr>
        <w:t>онтроль (күзәтчелек) чараларын үтәү турында хисап документациясен алып барырга;</w:t>
      </w:r>
    </w:p>
    <w:p w14:paraId="502B534A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компьютерның эчке һәм периферия җайланмалары белән эшләргә;</w:t>
      </w:r>
    </w:p>
    <w:p w14:paraId="2927280F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мәгълүмат-телекоммуникация челтәрләре, шул исәптән "Интернет" челтәре белән эшләргә;</w:t>
      </w:r>
    </w:p>
    <w:p w14:paraId="5E3889AF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операция системаларында эшләргә</w:t>
      </w:r>
      <w:r w:rsidRPr="00FA0F00">
        <w:rPr>
          <w:sz w:val="28"/>
          <w:szCs w:val="28"/>
          <w:lang w:val="tt"/>
        </w:rPr>
        <w:t>;</w:t>
      </w:r>
    </w:p>
    <w:p w14:paraId="3A06EE4B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текст мөхәррирләрендә эшләргә;</w:t>
      </w:r>
    </w:p>
    <w:p w14:paraId="36F0866B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электрон таблицалар белән эшләргә;</w:t>
      </w:r>
    </w:p>
    <w:p w14:paraId="4461822D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>электрон документларда график объектлардан файдалану;</w:t>
      </w:r>
    </w:p>
    <w:p w14:paraId="6BCBC0E0" w14:textId="77777777" w:rsidR="00DE6E50" w:rsidRPr="00FA0F00" w:rsidRDefault="001D0D77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  <w:lang w:val="tt"/>
        </w:rPr>
        <w:t xml:space="preserve">муниципаль контрольне гамәлгә ашыру функцияләрен гамәлгә ашыру бурычларын хәл итү өчен мәгълүмат системаларында эшләргә. </w:t>
      </w:r>
    </w:p>
    <w:p w14:paraId="02B34AFD" w14:textId="4D155523" w:rsidR="00301958" w:rsidRDefault="001D0D77" w:rsidP="00FA0F00">
      <w:pPr>
        <w:jc w:val="center"/>
      </w:pPr>
      <w:r>
        <w:rPr>
          <w:lang w:val="tt"/>
        </w:rPr>
        <w:t>____________</w:t>
      </w:r>
      <w:r>
        <w:rPr>
          <w:lang w:val="tt"/>
        </w:rPr>
        <w:t>________________________________</w:t>
      </w:r>
    </w:p>
    <w:sectPr w:rsidR="00301958" w:rsidSect="00BE44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3C53"/>
    <w:multiLevelType w:val="hybridMultilevel"/>
    <w:tmpl w:val="95CE95E8"/>
    <w:lvl w:ilvl="0" w:tplc="76B0D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DC8608" w:tentative="1">
      <w:start w:val="1"/>
      <w:numFmt w:val="lowerLetter"/>
      <w:lvlText w:val="%2."/>
      <w:lvlJc w:val="left"/>
      <w:pPr>
        <w:ind w:left="1440" w:hanging="360"/>
      </w:pPr>
    </w:lvl>
    <w:lvl w:ilvl="2" w:tplc="885A80D4" w:tentative="1">
      <w:start w:val="1"/>
      <w:numFmt w:val="lowerRoman"/>
      <w:lvlText w:val="%3."/>
      <w:lvlJc w:val="right"/>
      <w:pPr>
        <w:ind w:left="2160" w:hanging="180"/>
      </w:pPr>
    </w:lvl>
    <w:lvl w:ilvl="3" w:tplc="D75CA3C2" w:tentative="1">
      <w:start w:val="1"/>
      <w:numFmt w:val="decimal"/>
      <w:lvlText w:val="%4."/>
      <w:lvlJc w:val="left"/>
      <w:pPr>
        <w:ind w:left="2880" w:hanging="360"/>
      </w:pPr>
    </w:lvl>
    <w:lvl w:ilvl="4" w:tplc="D1F66DE0" w:tentative="1">
      <w:start w:val="1"/>
      <w:numFmt w:val="lowerLetter"/>
      <w:lvlText w:val="%5."/>
      <w:lvlJc w:val="left"/>
      <w:pPr>
        <w:ind w:left="3600" w:hanging="360"/>
      </w:pPr>
    </w:lvl>
    <w:lvl w:ilvl="5" w:tplc="8936847C" w:tentative="1">
      <w:start w:val="1"/>
      <w:numFmt w:val="lowerRoman"/>
      <w:lvlText w:val="%6."/>
      <w:lvlJc w:val="right"/>
      <w:pPr>
        <w:ind w:left="4320" w:hanging="180"/>
      </w:pPr>
    </w:lvl>
    <w:lvl w:ilvl="6" w:tplc="2F761FAC" w:tentative="1">
      <w:start w:val="1"/>
      <w:numFmt w:val="decimal"/>
      <w:lvlText w:val="%7."/>
      <w:lvlJc w:val="left"/>
      <w:pPr>
        <w:ind w:left="5040" w:hanging="360"/>
      </w:pPr>
    </w:lvl>
    <w:lvl w:ilvl="7" w:tplc="57721BAC" w:tentative="1">
      <w:start w:val="1"/>
      <w:numFmt w:val="lowerLetter"/>
      <w:lvlText w:val="%8."/>
      <w:lvlJc w:val="left"/>
      <w:pPr>
        <w:ind w:left="5760" w:hanging="360"/>
      </w:pPr>
    </w:lvl>
    <w:lvl w:ilvl="8" w:tplc="F0347D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0"/>
    <w:rsid w:val="00141C3A"/>
    <w:rsid w:val="001D0D77"/>
    <w:rsid w:val="00301958"/>
    <w:rsid w:val="003A7440"/>
    <w:rsid w:val="005E055C"/>
    <w:rsid w:val="005F5D1E"/>
    <w:rsid w:val="00734EC6"/>
    <w:rsid w:val="007A5055"/>
    <w:rsid w:val="00BE4463"/>
    <w:rsid w:val="00DE6E50"/>
    <w:rsid w:val="00FA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FF68"/>
  <w15:chartTrackingRefBased/>
  <w15:docId w15:val="{C55724E2-D37B-4BEE-84C7-1267BE32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E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E6E50"/>
  </w:style>
  <w:style w:type="paragraph" w:customStyle="1" w:styleId="formattext">
    <w:name w:val="formattext"/>
    <w:basedOn w:val="a"/>
    <w:rsid w:val="00DE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6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04937" TargetMode="External"/><Relationship Id="rId5" Type="http://schemas.openxmlformats.org/officeDocument/2006/relationships/hyperlink" Target="kodeks://link/d?nd=9170017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cp:lastPrinted>2023-11-17T07:55:00Z</cp:lastPrinted>
  <dcterms:created xsi:type="dcterms:W3CDTF">2023-11-21T12:04:00Z</dcterms:created>
  <dcterms:modified xsi:type="dcterms:W3CDTF">2023-11-21T12:04:00Z</dcterms:modified>
</cp:coreProperties>
</file>