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D7233" w14:textId="53BE0BAE" w:rsidR="006A3842" w:rsidRPr="00654E63" w:rsidRDefault="00E279BA" w:rsidP="004B5176">
      <w:pPr>
        <w:spacing w:after="0" w:line="240" w:lineRule="auto"/>
        <w:ind w:right="-1"/>
        <w:rPr>
          <w:rFonts w:ascii="Times New Roman" w:eastAsia="Calibri" w:hAnsi="Times New Roman"/>
          <w:sz w:val="28"/>
          <w:szCs w:val="28"/>
        </w:rPr>
      </w:pPr>
      <w:r w:rsidRPr="00654E63">
        <w:rPr>
          <w:rFonts w:ascii="Times New Roman" w:eastAsia="Calibri" w:hAnsi="Times New Roman"/>
          <w:sz w:val="28"/>
          <w:szCs w:val="28"/>
          <w:lang w:val="tt"/>
        </w:rPr>
        <w:t>ПОСТАНОВЛЕНИЕ</w:t>
      </w:r>
      <w:r w:rsidR="004B5176">
        <w:rPr>
          <w:rFonts w:ascii="Times New Roman" w:eastAsia="Calibri" w:hAnsi="Times New Roman"/>
          <w:sz w:val="28"/>
          <w:szCs w:val="28"/>
          <w:lang w:val="tt"/>
        </w:rPr>
        <w:t xml:space="preserve">                                                                       </w:t>
      </w:r>
      <w:r w:rsidR="004B5176" w:rsidRPr="00654E63">
        <w:rPr>
          <w:rFonts w:ascii="Times New Roman" w:eastAsia="Calibri" w:hAnsi="Times New Roman"/>
          <w:sz w:val="28"/>
          <w:szCs w:val="28"/>
          <w:lang w:val="tt"/>
        </w:rPr>
        <w:t>КАРАР</w:t>
      </w:r>
    </w:p>
    <w:p w14:paraId="23D2F76E" w14:textId="77777777" w:rsidR="006A3842" w:rsidRPr="00654E63" w:rsidRDefault="006A3842" w:rsidP="007A5055">
      <w:pPr>
        <w:spacing w:after="0" w:line="240" w:lineRule="auto"/>
        <w:ind w:right="-1"/>
        <w:jc w:val="center"/>
        <w:rPr>
          <w:rFonts w:ascii="Times New Roman" w:eastAsia="Calibri" w:hAnsi="Times New Roman"/>
          <w:sz w:val="28"/>
          <w:szCs w:val="28"/>
        </w:rPr>
      </w:pPr>
    </w:p>
    <w:p w14:paraId="6F6AF5D3" w14:textId="77777777" w:rsidR="006A3842" w:rsidRPr="00654E63" w:rsidRDefault="006A3842" w:rsidP="007A5055">
      <w:pPr>
        <w:spacing w:after="0" w:line="240" w:lineRule="auto"/>
        <w:ind w:right="-1"/>
        <w:jc w:val="center"/>
        <w:rPr>
          <w:rFonts w:ascii="Times New Roman" w:eastAsia="Calibri" w:hAnsi="Times New Roman"/>
          <w:sz w:val="28"/>
          <w:szCs w:val="28"/>
        </w:rPr>
      </w:pPr>
    </w:p>
    <w:p w14:paraId="756588B3" w14:textId="764B13A5" w:rsidR="006A3842" w:rsidRPr="00654E63" w:rsidRDefault="00E279BA" w:rsidP="007A5055">
      <w:pPr>
        <w:spacing w:after="0" w:line="240" w:lineRule="auto"/>
        <w:ind w:right="-1"/>
        <w:jc w:val="center"/>
        <w:rPr>
          <w:rFonts w:ascii="Times New Roman" w:eastAsia="Calibri" w:hAnsi="Times New Roman"/>
          <w:sz w:val="28"/>
          <w:szCs w:val="28"/>
        </w:rPr>
      </w:pPr>
      <w:r w:rsidRPr="00654E63">
        <w:rPr>
          <w:rFonts w:ascii="Times New Roman" w:eastAsia="Calibri" w:hAnsi="Times New Roman"/>
          <w:sz w:val="28"/>
          <w:szCs w:val="28"/>
          <w:lang w:val="tt"/>
        </w:rPr>
        <w:t xml:space="preserve">                         № 2295</w:t>
      </w:r>
    </w:p>
    <w:p w14:paraId="533A2E57" w14:textId="77777777" w:rsidR="006A3842" w:rsidRPr="00654E63" w:rsidRDefault="006A3842" w:rsidP="007A5055">
      <w:pPr>
        <w:spacing w:after="0" w:line="240" w:lineRule="auto"/>
        <w:ind w:right="-1"/>
        <w:jc w:val="center"/>
        <w:rPr>
          <w:rFonts w:ascii="Times New Roman" w:eastAsia="Calibri" w:hAnsi="Times New Roman"/>
          <w:sz w:val="28"/>
          <w:szCs w:val="28"/>
        </w:rPr>
      </w:pPr>
    </w:p>
    <w:p w14:paraId="7A10AE6C" w14:textId="77777777" w:rsidR="006A3842" w:rsidRPr="00654E63" w:rsidRDefault="006A3842" w:rsidP="007A5055">
      <w:pPr>
        <w:spacing w:after="0" w:line="240" w:lineRule="auto"/>
        <w:ind w:right="-1"/>
        <w:jc w:val="center"/>
        <w:rPr>
          <w:rFonts w:ascii="Times New Roman" w:eastAsia="Calibri" w:hAnsi="Times New Roman"/>
          <w:sz w:val="28"/>
          <w:szCs w:val="28"/>
        </w:rPr>
      </w:pPr>
    </w:p>
    <w:p w14:paraId="6D0057DF" w14:textId="656D2D0C" w:rsidR="006A3842" w:rsidRPr="00654E63" w:rsidRDefault="00E279BA" w:rsidP="007A5055">
      <w:pPr>
        <w:spacing w:after="0" w:line="240" w:lineRule="auto"/>
        <w:rPr>
          <w:rFonts w:ascii="Times New Roman" w:eastAsia="Calibri" w:hAnsi="Times New Roman"/>
          <w:b/>
          <w:bCs/>
          <w:sz w:val="26"/>
          <w:szCs w:val="26"/>
        </w:rPr>
      </w:pPr>
      <w:r w:rsidRPr="00654E63">
        <w:rPr>
          <w:rFonts w:ascii="Times New Roman" w:eastAsia="Calibri" w:hAnsi="Times New Roman"/>
          <w:sz w:val="28"/>
          <w:szCs w:val="28"/>
          <w:lang w:val="tt"/>
        </w:rPr>
        <w:t xml:space="preserve">                                                             2023 елның 16 августы </w:t>
      </w:r>
    </w:p>
    <w:p w14:paraId="5CA0132A" w14:textId="77777777" w:rsidR="00BA77FF" w:rsidRPr="00654E63" w:rsidRDefault="00BA77FF"/>
    <w:p w14:paraId="719DF3A4" w14:textId="77777777" w:rsidR="006A3842" w:rsidRDefault="006A3842" w:rsidP="00B21FA7">
      <w:pPr>
        <w:pStyle w:val="headertext"/>
        <w:ind w:right="3685"/>
        <w:jc w:val="both"/>
        <w:rPr>
          <w:bCs/>
          <w:sz w:val="28"/>
          <w:szCs w:val="28"/>
        </w:rPr>
      </w:pPr>
    </w:p>
    <w:p w14:paraId="28397169" w14:textId="77777777" w:rsidR="006A3842" w:rsidRDefault="006A3842" w:rsidP="00B21FA7">
      <w:pPr>
        <w:pStyle w:val="headertext"/>
        <w:ind w:right="3685"/>
        <w:jc w:val="both"/>
        <w:rPr>
          <w:bCs/>
          <w:sz w:val="28"/>
          <w:szCs w:val="28"/>
        </w:rPr>
      </w:pPr>
    </w:p>
    <w:p w14:paraId="3471FD00" w14:textId="27DB1F1B" w:rsidR="00EC4824" w:rsidRPr="00EC4824" w:rsidRDefault="004B5176" w:rsidP="00EC4824">
      <w:pPr>
        <w:pStyle w:val="formattext"/>
        <w:spacing w:before="0" w:beforeAutospacing="0" w:after="0" w:afterAutospacing="0"/>
        <w:ind w:firstLine="709"/>
        <w:jc w:val="both"/>
        <w:rPr>
          <w:sz w:val="28"/>
          <w:szCs w:val="28"/>
        </w:rPr>
      </w:pPr>
      <w:r>
        <w:rPr>
          <w:bCs/>
          <w:sz w:val="28"/>
          <w:szCs w:val="28"/>
          <w:lang w:val="tt"/>
        </w:rPr>
        <w:t>«</w:t>
      </w:r>
      <w:r w:rsidR="00E279BA" w:rsidRPr="00EC4824">
        <w:rPr>
          <w:bCs/>
          <w:sz w:val="28"/>
          <w:szCs w:val="28"/>
          <w:lang w:val="tt"/>
        </w:rPr>
        <w:t>Лениногорск муниципаль районы</w:t>
      </w:r>
      <w:r>
        <w:rPr>
          <w:bCs/>
          <w:sz w:val="28"/>
          <w:szCs w:val="28"/>
          <w:lang w:val="tt"/>
        </w:rPr>
        <w:t>»</w:t>
      </w:r>
      <w:r w:rsidR="00E279BA" w:rsidRPr="00EC4824">
        <w:rPr>
          <w:bCs/>
          <w:sz w:val="28"/>
          <w:szCs w:val="28"/>
          <w:lang w:val="tt"/>
        </w:rPr>
        <w:t xml:space="preserve"> муниципаль берәмлеге Башкарма комитетының 2022 елның  1</w:t>
      </w:r>
      <w:r w:rsidR="00E279BA" w:rsidRPr="00EC4824">
        <w:rPr>
          <w:bCs/>
          <w:sz w:val="28"/>
          <w:szCs w:val="28"/>
          <w:lang w:val="tt"/>
        </w:rPr>
        <w:t xml:space="preserve"> декабрендәге 1238 номерлы карары белән расланган Лениногорск муниципаль районы территориясендә </w:t>
      </w:r>
      <w:r>
        <w:rPr>
          <w:bCs/>
          <w:sz w:val="28"/>
          <w:szCs w:val="28"/>
          <w:lang w:val="tt"/>
        </w:rPr>
        <w:t>«</w:t>
      </w:r>
      <w:r w:rsidR="00E279BA" w:rsidRPr="00EC4824">
        <w:rPr>
          <w:bCs/>
          <w:sz w:val="28"/>
          <w:szCs w:val="28"/>
          <w:lang w:val="tt"/>
        </w:rPr>
        <w:t>Бакча йортын торак йорт һәм торак йортны бакча йорты белән тану</w:t>
      </w:r>
      <w:r>
        <w:rPr>
          <w:bCs/>
          <w:sz w:val="28"/>
          <w:szCs w:val="28"/>
          <w:lang w:val="tt"/>
        </w:rPr>
        <w:t>»</w:t>
      </w:r>
      <w:r w:rsidR="00E279BA" w:rsidRPr="00EC4824">
        <w:rPr>
          <w:bCs/>
          <w:sz w:val="28"/>
          <w:szCs w:val="28"/>
          <w:lang w:val="tt"/>
        </w:rPr>
        <w:t xml:space="preserve"> муниципаль хезмәт күрсәтүнең административ р</w:t>
      </w:r>
      <w:r w:rsidR="00E279BA" w:rsidRPr="00EC4824">
        <w:rPr>
          <w:bCs/>
          <w:sz w:val="28"/>
          <w:szCs w:val="28"/>
          <w:lang w:val="tt"/>
        </w:rPr>
        <w:t>егламентына үзгәрешләр кертү турында</w:t>
      </w:r>
    </w:p>
    <w:p w14:paraId="217DE523" w14:textId="77777777" w:rsidR="00EC4824" w:rsidRDefault="00EC4824" w:rsidP="006A3842">
      <w:pPr>
        <w:pStyle w:val="formattext"/>
        <w:spacing w:before="0" w:beforeAutospacing="0" w:after="0" w:afterAutospacing="0"/>
        <w:ind w:firstLine="709"/>
        <w:jc w:val="both"/>
        <w:rPr>
          <w:sz w:val="28"/>
          <w:szCs w:val="28"/>
        </w:rPr>
      </w:pPr>
    </w:p>
    <w:p w14:paraId="148AE57D" w14:textId="7BDD9368" w:rsidR="00B21FA7" w:rsidRPr="006A3842" w:rsidRDefault="004B5176" w:rsidP="006A3842">
      <w:pPr>
        <w:pStyle w:val="formattext"/>
        <w:spacing w:before="0" w:beforeAutospacing="0" w:after="0" w:afterAutospacing="0"/>
        <w:ind w:firstLine="709"/>
        <w:jc w:val="both"/>
        <w:rPr>
          <w:sz w:val="28"/>
          <w:szCs w:val="28"/>
        </w:rPr>
      </w:pPr>
      <w:r>
        <w:rPr>
          <w:sz w:val="28"/>
          <w:szCs w:val="28"/>
          <w:lang w:val="tt"/>
        </w:rPr>
        <w:t>«</w:t>
      </w:r>
      <w:r w:rsidR="00E279BA" w:rsidRPr="006A3842">
        <w:rPr>
          <w:sz w:val="28"/>
          <w:szCs w:val="28"/>
          <w:lang w:val="tt"/>
        </w:rPr>
        <w:t>Россия Федерациясендә җирле үзидарә оештыруның гомуми принциплары турында</w:t>
      </w:r>
      <w:r>
        <w:rPr>
          <w:sz w:val="28"/>
          <w:szCs w:val="28"/>
          <w:lang w:val="tt"/>
        </w:rPr>
        <w:t>»</w:t>
      </w:r>
      <w:r w:rsidR="00E279BA" w:rsidRPr="006A3842">
        <w:rPr>
          <w:sz w:val="28"/>
          <w:szCs w:val="28"/>
          <w:lang w:val="tt"/>
        </w:rPr>
        <w:t xml:space="preserve"> 2003 елның 06 октябрендәге 131-ФЗ номерлы Федераль закон (2023 елның 10 июлендәге 131-ФЗ редакциясендә), </w:t>
      </w:r>
      <w:r>
        <w:rPr>
          <w:sz w:val="28"/>
          <w:szCs w:val="28"/>
          <w:lang w:val="tt"/>
        </w:rPr>
        <w:t>«</w:t>
      </w:r>
      <w:r w:rsidR="00E279BA" w:rsidRPr="006A3842">
        <w:rPr>
          <w:sz w:val="28"/>
          <w:szCs w:val="28"/>
          <w:lang w:val="tt"/>
        </w:rPr>
        <w:t>Дәүләт һәм муниципаль хезмәтләр күрс</w:t>
      </w:r>
      <w:r w:rsidR="00E279BA" w:rsidRPr="006A3842">
        <w:rPr>
          <w:sz w:val="28"/>
          <w:szCs w:val="28"/>
          <w:lang w:val="tt"/>
        </w:rPr>
        <w:t>әтүне оештыру турында</w:t>
      </w:r>
      <w:r>
        <w:rPr>
          <w:sz w:val="28"/>
          <w:szCs w:val="28"/>
          <w:lang w:val="tt"/>
        </w:rPr>
        <w:t>»</w:t>
      </w:r>
      <w:r w:rsidR="00E279BA" w:rsidRPr="006A3842">
        <w:rPr>
          <w:sz w:val="28"/>
          <w:szCs w:val="28"/>
          <w:lang w:val="tt"/>
        </w:rPr>
        <w:t xml:space="preserve"> 2010 елның 27 июлендәге 210-ФЗ ( 2022 елның 4 ноябрендәге ред.) номерлы Федераль закон нигезендә, </w:t>
      </w:r>
      <w:r>
        <w:rPr>
          <w:sz w:val="28"/>
          <w:szCs w:val="28"/>
          <w:lang w:val="tt"/>
        </w:rPr>
        <w:t>«</w:t>
      </w:r>
      <w:r w:rsidR="00E279BA" w:rsidRPr="006A3842">
        <w:rPr>
          <w:sz w:val="28"/>
          <w:szCs w:val="28"/>
          <w:lang w:val="tt"/>
        </w:rPr>
        <w:t>Лениногорск муниципаль районы</w:t>
      </w:r>
      <w:r>
        <w:rPr>
          <w:sz w:val="28"/>
          <w:szCs w:val="28"/>
          <w:lang w:val="tt"/>
        </w:rPr>
        <w:t>»</w:t>
      </w:r>
      <w:r w:rsidR="00E279BA" w:rsidRPr="006A3842">
        <w:rPr>
          <w:sz w:val="28"/>
          <w:szCs w:val="28"/>
          <w:lang w:val="tt"/>
        </w:rPr>
        <w:t xml:space="preserve"> муниципаль берәмлеге Башкарма комитеты КАРАР БИРӘ:</w:t>
      </w:r>
    </w:p>
    <w:p w14:paraId="2F92AA4D" w14:textId="32142371" w:rsidR="00B21FA7" w:rsidRPr="006A3842" w:rsidRDefault="00E279BA" w:rsidP="006A3842">
      <w:pPr>
        <w:pStyle w:val="headertext"/>
        <w:spacing w:before="0" w:beforeAutospacing="0"/>
        <w:ind w:right="-1" w:firstLine="709"/>
        <w:jc w:val="both"/>
        <w:rPr>
          <w:sz w:val="28"/>
          <w:szCs w:val="28"/>
        </w:rPr>
      </w:pPr>
      <w:r w:rsidRPr="006A3842">
        <w:rPr>
          <w:sz w:val="28"/>
          <w:szCs w:val="28"/>
          <w:lang w:val="tt"/>
        </w:rPr>
        <w:t xml:space="preserve">1.Лениногорск муниципаль районы </w:t>
      </w:r>
      <w:r w:rsidR="004B5176">
        <w:rPr>
          <w:sz w:val="28"/>
          <w:szCs w:val="28"/>
          <w:lang w:val="tt"/>
        </w:rPr>
        <w:t>«</w:t>
      </w:r>
      <w:r w:rsidRPr="006A3842">
        <w:rPr>
          <w:sz w:val="28"/>
          <w:szCs w:val="28"/>
          <w:lang w:val="tt"/>
        </w:rPr>
        <w:t>Лениногорск муницип</w:t>
      </w:r>
      <w:r w:rsidRPr="006A3842">
        <w:rPr>
          <w:sz w:val="28"/>
          <w:szCs w:val="28"/>
          <w:lang w:val="tt"/>
        </w:rPr>
        <w:t>аль районы</w:t>
      </w:r>
      <w:r w:rsidR="004B5176">
        <w:rPr>
          <w:sz w:val="28"/>
          <w:szCs w:val="28"/>
          <w:lang w:val="tt"/>
        </w:rPr>
        <w:t>»</w:t>
      </w:r>
      <w:r w:rsidRPr="006A3842">
        <w:rPr>
          <w:sz w:val="28"/>
          <w:szCs w:val="28"/>
          <w:lang w:val="tt"/>
        </w:rPr>
        <w:t xml:space="preserve"> муниципаль берәмлеге Башкарма комитетының 2022 елның 1 декабрендәге 1238 номерлы карары белән расланган Лениногорск муниципаль районы территориясендә </w:t>
      </w:r>
      <w:r w:rsidR="004B5176">
        <w:rPr>
          <w:sz w:val="28"/>
          <w:szCs w:val="28"/>
          <w:lang w:val="tt"/>
        </w:rPr>
        <w:t>«</w:t>
      </w:r>
      <w:r w:rsidRPr="006A3842">
        <w:rPr>
          <w:sz w:val="28"/>
          <w:szCs w:val="28"/>
          <w:lang w:val="tt"/>
        </w:rPr>
        <w:t>Торак йорт һәм торак йорт бакча йорты</w:t>
      </w:r>
      <w:r w:rsidR="004B5176">
        <w:rPr>
          <w:sz w:val="28"/>
          <w:szCs w:val="28"/>
          <w:lang w:val="tt"/>
        </w:rPr>
        <w:t>»</w:t>
      </w:r>
      <w:r w:rsidRPr="006A3842">
        <w:rPr>
          <w:sz w:val="28"/>
          <w:szCs w:val="28"/>
          <w:lang w:val="tt"/>
        </w:rPr>
        <w:t xml:space="preserve"> муниципаль хезмәт күрсәтүнең административ регламентын</w:t>
      </w:r>
      <w:r w:rsidRPr="006A3842">
        <w:rPr>
          <w:sz w:val="28"/>
          <w:szCs w:val="28"/>
          <w:lang w:val="tt"/>
        </w:rPr>
        <w:t>а түбәндәге үзгәрешләрне кертергә:</w:t>
      </w:r>
    </w:p>
    <w:p w14:paraId="289C272A" w14:textId="1D28F9C4" w:rsidR="00B21FA7" w:rsidRPr="006A3842" w:rsidRDefault="00E279BA" w:rsidP="006A3842">
      <w:pPr>
        <w:pStyle w:val="formattext"/>
        <w:ind w:firstLine="709"/>
        <w:jc w:val="both"/>
        <w:rPr>
          <w:sz w:val="28"/>
          <w:szCs w:val="28"/>
        </w:rPr>
      </w:pPr>
      <w:r w:rsidRPr="006A3842">
        <w:rPr>
          <w:sz w:val="28"/>
          <w:szCs w:val="28"/>
          <w:lang w:val="tt"/>
        </w:rPr>
        <w:t xml:space="preserve">2.12 пунктының 1 абзацында </w:t>
      </w:r>
      <w:r w:rsidR="004B5176">
        <w:rPr>
          <w:sz w:val="28"/>
          <w:szCs w:val="28"/>
          <w:lang w:val="tt"/>
        </w:rPr>
        <w:t>«</w:t>
      </w:r>
      <w:r w:rsidRPr="006A3842">
        <w:rPr>
          <w:sz w:val="28"/>
          <w:szCs w:val="28"/>
          <w:lang w:val="tt"/>
        </w:rPr>
        <w:t>хезмәт күрсәтүне туктатып тору яисә</w:t>
      </w:r>
      <w:r w:rsidR="004B5176">
        <w:rPr>
          <w:sz w:val="28"/>
          <w:szCs w:val="28"/>
          <w:lang w:val="tt"/>
        </w:rPr>
        <w:t>»</w:t>
      </w:r>
      <w:r w:rsidRPr="006A3842">
        <w:rPr>
          <w:sz w:val="28"/>
          <w:szCs w:val="28"/>
          <w:lang w:val="tt"/>
        </w:rPr>
        <w:t xml:space="preserve"> сүзләрен төшереп калдырырга;</w:t>
      </w:r>
    </w:p>
    <w:p w14:paraId="09972BE9" w14:textId="77DA85DE" w:rsidR="00697217" w:rsidRPr="006A3842" w:rsidRDefault="00E279BA" w:rsidP="006A38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2.8.2 пунктына түбәндәге эчтәлекле </w:t>
      </w:r>
      <w:r w:rsidR="004B5176">
        <w:rPr>
          <w:rFonts w:ascii="Times New Roman" w:hAnsi="Times New Roman" w:cs="Times New Roman"/>
          <w:sz w:val="28"/>
          <w:szCs w:val="28"/>
          <w:lang w:val="tt"/>
        </w:rPr>
        <w:t>«</w:t>
      </w:r>
      <w:r>
        <w:rPr>
          <w:rFonts w:ascii="Times New Roman" w:hAnsi="Times New Roman" w:cs="Times New Roman"/>
          <w:sz w:val="28"/>
          <w:szCs w:val="28"/>
          <w:lang w:val="tt"/>
        </w:rPr>
        <w:t>8</w:t>
      </w:r>
      <w:r w:rsidR="004B5176">
        <w:rPr>
          <w:rFonts w:ascii="Times New Roman" w:hAnsi="Times New Roman" w:cs="Times New Roman"/>
          <w:sz w:val="28"/>
          <w:szCs w:val="28"/>
          <w:lang w:val="tt"/>
        </w:rPr>
        <w:t>»</w:t>
      </w:r>
      <w:r>
        <w:rPr>
          <w:rFonts w:ascii="Times New Roman" w:hAnsi="Times New Roman" w:cs="Times New Roman"/>
          <w:sz w:val="28"/>
          <w:szCs w:val="28"/>
          <w:lang w:val="tt"/>
        </w:rPr>
        <w:t xml:space="preserve"> пунктча өстәргә:</w:t>
      </w:r>
    </w:p>
    <w:p w14:paraId="077C3F39" w14:textId="694A9D08" w:rsidR="00697217" w:rsidRPr="004B5176" w:rsidRDefault="00E279BA" w:rsidP="00B45CFD">
      <w:pPr>
        <w:spacing w:after="0" w:line="240" w:lineRule="auto"/>
        <w:jc w:val="both"/>
        <w:rPr>
          <w:rFonts w:ascii="Times New Roman" w:hAnsi="Times New Roman" w:cs="Times New Roman"/>
          <w:sz w:val="28"/>
          <w:szCs w:val="28"/>
          <w:lang w:val="tt"/>
        </w:rPr>
      </w:pPr>
      <w:r w:rsidRPr="006A3842">
        <w:rPr>
          <w:rFonts w:ascii="Times New Roman" w:hAnsi="Times New Roman" w:cs="Times New Roman"/>
          <w:sz w:val="28"/>
          <w:szCs w:val="28"/>
          <w:lang w:val="tt"/>
        </w:rPr>
        <w:tab/>
      </w:r>
      <w:r w:rsidR="004B5176">
        <w:rPr>
          <w:rFonts w:ascii="Times New Roman" w:hAnsi="Times New Roman" w:cs="Times New Roman"/>
          <w:sz w:val="28"/>
          <w:szCs w:val="28"/>
          <w:lang w:val="tt"/>
        </w:rPr>
        <w:t>«</w:t>
      </w:r>
      <w:r w:rsidRPr="006A3842">
        <w:rPr>
          <w:rFonts w:ascii="Times New Roman" w:hAnsi="Times New Roman" w:cs="Times New Roman"/>
          <w:sz w:val="28"/>
          <w:szCs w:val="28"/>
          <w:lang w:val="tt"/>
        </w:rPr>
        <w:t xml:space="preserve">8) су басу, су басу зонасы чикләрендә урнашкан җир </w:t>
      </w:r>
      <w:r w:rsidRPr="006A3842">
        <w:rPr>
          <w:rFonts w:ascii="Times New Roman" w:hAnsi="Times New Roman" w:cs="Times New Roman"/>
          <w:sz w:val="28"/>
          <w:szCs w:val="28"/>
          <w:lang w:val="tt"/>
        </w:rPr>
        <w:t>кишәрлегендә бакча йорты урнаштыру (бакча йортын торак йорт дип тану турында гариза каралганда).</w:t>
      </w:r>
      <w:r w:rsidR="004B5176">
        <w:rPr>
          <w:rFonts w:ascii="Times New Roman" w:hAnsi="Times New Roman" w:cs="Times New Roman"/>
          <w:sz w:val="28"/>
          <w:szCs w:val="28"/>
          <w:lang w:val="tt"/>
        </w:rPr>
        <w:t>»</w:t>
      </w:r>
      <w:r w:rsidRPr="006A3842">
        <w:rPr>
          <w:rFonts w:ascii="Times New Roman" w:hAnsi="Times New Roman" w:cs="Times New Roman"/>
          <w:sz w:val="28"/>
          <w:szCs w:val="28"/>
          <w:lang w:val="tt"/>
        </w:rPr>
        <w:t>;</w:t>
      </w:r>
    </w:p>
    <w:p w14:paraId="44921C50" w14:textId="77777777" w:rsidR="00B45CFD" w:rsidRPr="004B5176" w:rsidRDefault="00B45CFD" w:rsidP="00B45CFD">
      <w:pPr>
        <w:pStyle w:val="formattext"/>
        <w:spacing w:before="0" w:beforeAutospacing="0" w:after="0" w:afterAutospacing="0"/>
        <w:ind w:firstLine="482"/>
        <w:jc w:val="both"/>
        <w:rPr>
          <w:sz w:val="28"/>
          <w:szCs w:val="28"/>
          <w:lang w:val="tt"/>
        </w:rPr>
      </w:pPr>
    </w:p>
    <w:p w14:paraId="34550227" w14:textId="5EAA9886" w:rsidR="00697217" w:rsidRPr="004B5176" w:rsidRDefault="00E279BA" w:rsidP="006A3842">
      <w:pPr>
        <w:pStyle w:val="formattext"/>
        <w:spacing w:before="0" w:beforeAutospacing="0" w:after="0" w:afterAutospacing="0"/>
        <w:ind w:firstLine="709"/>
        <w:jc w:val="both"/>
        <w:rPr>
          <w:sz w:val="28"/>
          <w:szCs w:val="28"/>
          <w:lang w:val="tt"/>
        </w:rPr>
      </w:pPr>
      <w:r>
        <w:rPr>
          <w:sz w:val="28"/>
          <w:szCs w:val="28"/>
          <w:lang w:val="tt"/>
        </w:rPr>
        <w:t>6.4 пунктындагы 2 абзацны түбәндәге редакциядә бәян итәргә:</w:t>
      </w:r>
    </w:p>
    <w:p w14:paraId="3C406AE2" w14:textId="1799DCB9" w:rsidR="004A5957" w:rsidRPr="004B5176" w:rsidRDefault="004B5176" w:rsidP="00B45CFD">
      <w:pPr>
        <w:spacing w:after="0" w:line="240" w:lineRule="auto"/>
        <w:ind w:firstLine="482"/>
        <w:jc w:val="both"/>
        <w:rPr>
          <w:rFonts w:ascii="Times New Roman" w:hAnsi="Times New Roman" w:cs="Times New Roman"/>
          <w:sz w:val="28"/>
          <w:szCs w:val="28"/>
          <w:lang w:val="tt"/>
        </w:rPr>
      </w:pP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 xml:space="preserve">Күпфункцияле үзәк хезмәткәре түбәндәге гамәлләрне гамәлгә ашыра: мөрәҗәгать итүченең </w:t>
      </w:r>
      <w:r w:rsidR="00E279BA" w:rsidRPr="006A3842">
        <w:rPr>
          <w:rFonts w:ascii="Times New Roman" w:eastAsia="Times New Roman" w:hAnsi="Times New Roman" w:cs="Times New Roman"/>
          <w:sz w:val="28"/>
          <w:szCs w:val="28"/>
          <w:lang w:val="tt" w:eastAsia="ru-RU"/>
        </w:rPr>
        <w:t>шәхесе Россия Федерациясе гражданы паспорты һәм мөрәҗәгать итүченең шәхесен таныклаучы башка документлар нигезендә, Россия Федерациясе законнары нигезендә яисә мөрәҗәгать итүченең шәхесен билгеләргә, аны идентификацияләү, аутентификацияләүне 210-ФЗ номерлы</w:t>
      </w:r>
      <w:r w:rsidR="00E279BA" w:rsidRPr="006A3842">
        <w:rPr>
          <w:rFonts w:ascii="Times New Roman" w:eastAsia="Times New Roman" w:hAnsi="Times New Roman" w:cs="Times New Roman"/>
          <w:sz w:val="28"/>
          <w:szCs w:val="28"/>
          <w:lang w:val="tt" w:eastAsia="ru-RU"/>
        </w:rPr>
        <w:t xml:space="preserve"> </w:t>
      </w:r>
      <w:r w:rsidR="00E279BA" w:rsidRPr="006A3842">
        <w:rPr>
          <w:rFonts w:ascii="Times New Roman" w:eastAsia="Times New Roman" w:hAnsi="Times New Roman" w:cs="Times New Roman"/>
          <w:sz w:val="28"/>
          <w:szCs w:val="28"/>
          <w:lang w:val="tt" w:eastAsia="ru-RU"/>
        </w:rPr>
        <w:lastRenderedPageBreak/>
        <w:t>Федераль законның 7 статьясындагы 10 һәм 11 өлешләрендә күрсәтелгән мәгълүмати системалардан файдаланып башкарырга, шулай ук тапшырыла торган документларның күчермәләренең аларның оригиналларына (нотариаль таныкланган) туры килүен тикшерергә;</w:t>
      </w: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w:t>
      </w:r>
      <w:r w:rsidRPr="004B5176">
        <w:rPr>
          <w:rFonts w:ascii="Times New Roman" w:hAnsi="Times New Roman" w:cs="Times New Roman"/>
          <w:sz w:val="28"/>
          <w:szCs w:val="28"/>
          <w:lang w:val="tt"/>
        </w:rPr>
        <w:t xml:space="preserve"> </w:t>
      </w:r>
    </w:p>
    <w:p w14:paraId="0E513C57" w14:textId="6C3961B8" w:rsidR="004A5957" w:rsidRPr="004B5176" w:rsidRDefault="00E279BA" w:rsidP="006A3842">
      <w:pPr>
        <w:spacing w:before="100" w:beforeAutospacing="1" w:after="100" w:afterAutospacing="1"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3.7 пунктта:</w:t>
      </w:r>
    </w:p>
    <w:p w14:paraId="5D84A015" w14:textId="2A47D76F" w:rsidR="004A5957" w:rsidRPr="004B5176" w:rsidRDefault="00E279BA" w:rsidP="006A3842">
      <w:pPr>
        <w:spacing w:before="100" w:beforeAutospacing="1" w:after="100" w:afterAutospacing="1"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2 абзацны түбәндәге редакциядә бәян итәргә:</w:t>
      </w:r>
    </w:p>
    <w:p w14:paraId="43FE3499" w14:textId="561978EF" w:rsidR="004A5957" w:rsidRPr="004B5176" w:rsidRDefault="004B5176" w:rsidP="006A3842">
      <w:pPr>
        <w:spacing w:before="100" w:beforeAutospacing="1" w:after="100" w:afterAutospacing="1"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кабул итү датасы, вакыты һәм урыны турында белешмәләр булган органга (оешмага) яисә күпфункцияле үзәккә язылу турында хәб</w:t>
      </w:r>
      <w:r w:rsidR="00E279BA" w:rsidRPr="006A3842">
        <w:rPr>
          <w:rFonts w:ascii="Times New Roman" w:eastAsia="Times New Roman" w:hAnsi="Times New Roman" w:cs="Times New Roman"/>
          <w:sz w:val="28"/>
          <w:szCs w:val="28"/>
          <w:lang w:val="tt" w:eastAsia="ru-RU"/>
        </w:rPr>
        <w:t>әрнамә</w:t>
      </w: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w:t>
      </w:r>
    </w:p>
    <w:p w14:paraId="0A34ABCD" w14:textId="498E617B" w:rsidR="004A5957" w:rsidRPr="004B5176" w:rsidRDefault="00E279BA" w:rsidP="006A3842">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түбәндәге эчтәлекле абзацлар өстәргә:</w:t>
      </w:r>
    </w:p>
    <w:p w14:paraId="763E7B41" w14:textId="77777777" w:rsidR="006A3842" w:rsidRPr="004B5176" w:rsidRDefault="006A3842" w:rsidP="006A3842">
      <w:pPr>
        <w:spacing w:after="0" w:line="240" w:lineRule="auto"/>
        <w:ind w:firstLine="709"/>
        <w:jc w:val="both"/>
        <w:rPr>
          <w:rFonts w:ascii="Times New Roman" w:eastAsia="Times New Roman" w:hAnsi="Times New Roman" w:cs="Times New Roman"/>
          <w:sz w:val="28"/>
          <w:szCs w:val="28"/>
          <w:lang w:val="tt" w:eastAsia="ru-RU"/>
        </w:rPr>
      </w:pPr>
    </w:p>
    <w:p w14:paraId="21AF7F43" w14:textId="27D7A0B4" w:rsidR="004A5957" w:rsidRPr="004B5176" w:rsidRDefault="004B5176" w:rsidP="0016453A">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хезмәт күрсәтү өчен кирәкле гарызнамә һәм документларны кабул итү һәм теркәү турында, хезмәт күрсәтү өчен кирәкле документларны һәм гарызнамәне кабул итү факты турында һәм хезмәтне күрсәтү процедурасы башлан</w:t>
      </w:r>
      <w:r w:rsidR="00E279BA" w:rsidRPr="006A3842">
        <w:rPr>
          <w:rFonts w:ascii="Times New Roman" w:eastAsia="Times New Roman" w:hAnsi="Times New Roman" w:cs="Times New Roman"/>
          <w:sz w:val="28"/>
          <w:szCs w:val="28"/>
          <w:lang w:val="tt" w:eastAsia="ru-RU"/>
        </w:rPr>
        <w:t>у турында белешмәләр, шулай ук хезмәт күрсәтүне тәмамлау датасы һәм вакыты турында белешмәләр йә хезмәт күрсәтү өчен кирәкле гарызнамәне һәм башка документларны кабул итүдән мотивлаштырылган баш тарту;</w:t>
      </w:r>
      <w:bookmarkStart w:id="0" w:name="P00A9"/>
      <w:bookmarkEnd w:id="0"/>
    </w:p>
    <w:p w14:paraId="64B1F21F" w14:textId="77777777" w:rsidR="004A5957"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sidRPr="006A3842">
        <w:rPr>
          <w:rFonts w:ascii="Times New Roman" w:eastAsia="Times New Roman" w:hAnsi="Times New Roman" w:cs="Times New Roman"/>
          <w:sz w:val="28"/>
          <w:szCs w:val="28"/>
          <w:lang w:val="tt" w:eastAsia="ru-RU"/>
        </w:rPr>
        <w:t xml:space="preserve"> хезмәт өчен түләүне раслый торган мәгълүматны алу фак</w:t>
      </w:r>
      <w:r w:rsidRPr="006A3842">
        <w:rPr>
          <w:rFonts w:ascii="Times New Roman" w:eastAsia="Times New Roman" w:hAnsi="Times New Roman" w:cs="Times New Roman"/>
          <w:sz w:val="28"/>
          <w:szCs w:val="28"/>
          <w:lang w:val="tt" w:eastAsia="ru-RU"/>
        </w:rPr>
        <w:t>ты турында хәбәрнамә;</w:t>
      </w:r>
      <w:bookmarkStart w:id="1" w:name="P00AB"/>
      <w:bookmarkEnd w:id="1"/>
    </w:p>
    <w:p w14:paraId="19A285BA" w14:textId="384F5282" w:rsidR="004A5957"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sidRPr="006A3842">
        <w:rPr>
          <w:rFonts w:ascii="Times New Roman" w:eastAsia="Times New Roman" w:hAnsi="Times New Roman" w:cs="Times New Roman"/>
          <w:sz w:val="28"/>
          <w:szCs w:val="28"/>
          <w:lang w:val="tt" w:eastAsia="ru-RU"/>
        </w:rPr>
        <w:t xml:space="preserve"> хезмәт күрсәтү турында уңай карар кабул итү турында һәм хезмәт күрсәтү нәтиҗәсен алу мөмкинлеге йә хезмәт күрсәтүдән нигезле баш тарту мөмкинлеге булган хезмәт күрсәтү өчен кирәкле документларны карау нәтиҗәләре турында хәбәрнамә.</w:t>
      </w:r>
      <w:r w:rsidR="004B5176">
        <w:rPr>
          <w:rFonts w:ascii="Times New Roman" w:eastAsia="Times New Roman" w:hAnsi="Times New Roman" w:cs="Times New Roman"/>
          <w:sz w:val="28"/>
          <w:szCs w:val="28"/>
          <w:lang w:val="tt" w:eastAsia="ru-RU"/>
        </w:rPr>
        <w:t>»</w:t>
      </w:r>
      <w:r w:rsidRPr="006A3842">
        <w:rPr>
          <w:rFonts w:ascii="Times New Roman" w:eastAsia="Times New Roman" w:hAnsi="Times New Roman" w:cs="Times New Roman"/>
          <w:sz w:val="28"/>
          <w:szCs w:val="28"/>
          <w:lang w:val="tt" w:eastAsia="ru-RU"/>
        </w:rPr>
        <w:t>;</w:t>
      </w:r>
    </w:p>
    <w:p w14:paraId="0AF0EAB8" w14:textId="77777777" w:rsidR="00B45CFD" w:rsidRPr="004B5176" w:rsidRDefault="00B45CFD" w:rsidP="0016453A">
      <w:pPr>
        <w:spacing w:after="0" w:line="240" w:lineRule="auto"/>
        <w:ind w:firstLine="709"/>
        <w:jc w:val="both"/>
        <w:rPr>
          <w:rFonts w:ascii="Times New Roman" w:eastAsia="Times New Roman" w:hAnsi="Times New Roman" w:cs="Times New Roman"/>
          <w:sz w:val="28"/>
          <w:szCs w:val="28"/>
          <w:lang w:val="tt" w:eastAsia="ru-RU"/>
        </w:rPr>
      </w:pPr>
    </w:p>
    <w:p w14:paraId="57694685" w14:textId="0ECAA624" w:rsidR="004A5957"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sidRPr="006A3842">
        <w:rPr>
          <w:rFonts w:ascii="Times New Roman" w:eastAsia="Times New Roman" w:hAnsi="Times New Roman" w:cs="Times New Roman"/>
          <w:sz w:val="28"/>
          <w:szCs w:val="28"/>
          <w:lang w:val="tt" w:eastAsia="ru-RU"/>
        </w:rPr>
        <w:t>3.6 пунктны түбәндәге редакциядә бирергә:</w:t>
      </w:r>
    </w:p>
    <w:p w14:paraId="0F547B50" w14:textId="77777777" w:rsidR="006A3842" w:rsidRPr="004B5176" w:rsidRDefault="006A3842" w:rsidP="0016453A">
      <w:pPr>
        <w:spacing w:after="0" w:line="240" w:lineRule="auto"/>
        <w:ind w:firstLine="709"/>
        <w:jc w:val="both"/>
        <w:rPr>
          <w:rFonts w:ascii="Times New Roman" w:eastAsia="Times New Roman" w:hAnsi="Times New Roman" w:cs="Times New Roman"/>
          <w:sz w:val="28"/>
          <w:szCs w:val="28"/>
          <w:lang w:val="tt" w:eastAsia="ru-RU"/>
        </w:rPr>
      </w:pPr>
    </w:p>
    <w:p w14:paraId="7CC34690" w14:textId="33B9BDD1" w:rsidR="004A5957" w:rsidRPr="004B5176" w:rsidRDefault="004B5176" w:rsidP="0016453A">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3.6 Гариза бирүчегә хезмәт күрсәтү нәтиҗәсе буларак  сайлау мөмкинлеге бирелә:</w:t>
      </w:r>
      <w:bookmarkStart w:id="2" w:name="P0080"/>
      <w:bookmarkEnd w:id="2"/>
    </w:p>
    <w:p w14:paraId="6A76F1E1" w14:textId="77777777" w:rsidR="004A5957" w:rsidRPr="006A3842" w:rsidRDefault="00E279BA" w:rsidP="0016453A">
      <w:pPr>
        <w:spacing w:after="0" w:line="240" w:lineRule="auto"/>
        <w:ind w:firstLine="709"/>
        <w:jc w:val="both"/>
        <w:rPr>
          <w:rFonts w:ascii="Times New Roman" w:eastAsia="Times New Roman" w:hAnsi="Times New Roman" w:cs="Times New Roman"/>
          <w:sz w:val="28"/>
          <w:szCs w:val="28"/>
          <w:lang w:eastAsia="ru-RU"/>
        </w:rPr>
      </w:pPr>
      <w:r w:rsidRPr="006A3842">
        <w:rPr>
          <w:rFonts w:ascii="Times New Roman" w:eastAsia="Times New Roman" w:hAnsi="Times New Roman" w:cs="Times New Roman"/>
          <w:sz w:val="28"/>
          <w:szCs w:val="28"/>
          <w:lang w:val="tt" w:eastAsia="ru-RU"/>
        </w:rPr>
        <w:t>а) көчәйтелгән квалификацияле электрон имза кулланып имзаланган электрон документ алу;</w:t>
      </w:r>
      <w:bookmarkStart w:id="3" w:name="P0082"/>
      <w:bookmarkEnd w:id="3"/>
    </w:p>
    <w:p w14:paraId="702A3068" w14:textId="77777777" w:rsidR="004A5957" w:rsidRPr="006A3842" w:rsidRDefault="00E279BA" w:rsidP="0016453A">
      <w:pPr>
        <w:spacing w:after="0" w:line="240" w:lineRule="auto"/>
        <w:ind w:firstLine="709"/>
        <w:jc w:val="both"/>
        <w:rPr>
          <w:rFonts w:ascii="Times New Roman" w:eastAsia="Times New Roman" w:hAnsi="Times New Roman" w:cs="Times New Roman"/>
          <w:sz w:val="28"/>
          <w:szCs w:val="28"/>
          <w:lang w:eastAsia="ru-RU"/>
        </w:rPr>
      </w:pPr>
      <w:r w:rsidRPr="006A3842">
        <w:rPr>
          <w:rFonts w:ascii="Times New Roman" w:eastAsia="Times New Roman" w:hAnsi="Times New Roman" w:cs="Times New Roman"/>
          <w:sz w:val="28"/>
          <w:szCs w:val="28"/>
          <w:lang w:val="tt" w:eastAsia="ru-RU"/>
        </w:rPr>
        <w:t xml:space="preserve">б) дәүләт (муниципаль) мәгълүмат </w:t>
      </w:r>
      <w:r w:rsidRPr="006A3842">
        <w:rPr>
          <w:rFonts w:ascii="Times New Roman" w:eastAsia="Times New Roman" w:hAnsi="Times New Roman" w:cs="Times New Roman"/>
          <w:sz w:val="28"/>
          <w:szCs w:val="28"/>
          <w:lang w:val="tt" w:eastAsia="ru-RU"/>
        </w:rPr>
        <w:t>системаларыннан мәгълүмат алу, норматив хокукый актлар нигезендә мондый мәгълүмат көчәйтелгән квалификацияле электрон имза куюны таләп итә торган очраклардан тыш;</w:t>
      </w:r>
      <w:bookmarkStart w:id="4" w:name="P0084"/>
      <w:bookmarkEnd w:id="4"/>
    </w:p>
    <w:p w14:paraId="1D9006A9" w14:textId="77777777" w:rsidR="004A5957" w:rsidRPr="006A3842" w:rsidRDefault="00E279BA" w:rsidP="0016453A">
      <w:pPr>
        <w:spacing w:after="0" w:line="240" w:lineRule="auto"/>
        <w:ind w:firstLine="709"/>
        <w:jc w:val="both"/>
        <w:rPr>
          <w:rFonts w:ascii="Times New Roman" w:eastAsia="Times New Roman" w:hAnsi="Times New Roman" w:cs="Times New Roman"/>
          <w:sz w:val="28"/>
          <w:szCs w:val="28"/>
          <w:lang w:eastAsia="ru-RU"/>
        </w:rPr>
      </w:pPr>
      <w:r w:rsidRPr="006A3842">
        <w:rPr>
          <w:rFonts w:ascii="Times New Roman" w:eastAsia="Times New Roman" w:hAnsi="Times New Roman" w:cs="Times New Roman"/>
          <w:sz w:val="28"/>
          <w:szCs w:val="28"/>
          <w:lang w:val="tt" w:eastAsia="ru-RU"/>
        </w:rPr>
        <w:t xml:space="preserve">в) гарызнамәдә булган һәм (яисә) гарызнамәгә кушымта итеп бирелүче документлардагы мәгълүмат </w:t>
      </w:r>
      <w:r w:rsidRPr="006A3842">
        <w:rPr>
          <w:rFonts w:ascii="Times New Roman" w:eastAsia="Times New Roman" w:hAnsi="Times New Roman" w:cs="Times New Roman"/>
          <w:sz w:val="28"/>
          <w:szCs w:val="28"/>
          <w:lang w:val="tt" w:eastAsia="ru-RU"/>
        </w:rPr>
        <w:t>нигезендә дәүләт (муниципаль) мәгълүмат системаларындагы белешмәләрне хезмәт күрсәтү тәртибен җайга сала торган норматив хокукый актларда каралган очракларда үзгәрешләр кертү;</w:t>
      </w:r>
      <w:bookmarkStart w:id="5" w:name="P0086"/>
      <w:bookmarkEnd w:id="5"/>
    </w:p>
    <w:p w14:paraId="395C450E" w14:textId="4940F183" w:rsidR="004A5957" w:rsidRPr="006A3842" w:rsidRDefault="00E279BA" w:rsidP="0016453A">
      <w:pPr>
        <w:spacing w:after="0" w:line="240" w:lineRule="auto"/>
        <w:ind w:firstLine="709"/>
        <w:jc w:val="both"/>
        <w:rPr>
          <w:rFonts w:ascii="Times New Roman" w:eastAsia="Times New Roman" w:hAnsi="Times New Roman" w:cs="Times New Roman"/>
          <w:sz w:val="28"/>
          <w:szCs w:val="28"/>
          <w:lang w:eastAsia="ru-RU"/>
        </w:rPr>
      </w:pPr>
      <w:r w:rsidRPr="006A3842">
        <w:rPr>
          <w:rFonts w:ascii="Times New Roman" w:eastAsia="Times New Roman" w:hAnsi="Times New Roman" w:cs="Times New Roman"/>
          <w:sz w:val="28"/>
          <w:szCs w:val="28"/>
          <w:lang w:val="tt" w:eastAsia="ru-RU"/>
        </w:rPr>
        <w:t>г) орган (оешма) тарафыннан көчәйтелгән квалификацияле электрон имза белән имзал</w:t>
      </w:r>
      <w:r w:rsidRPr="006A3842">
        <w:rPr>
          <w:rFonts w:ascii="Times New Roman" w:eastAsia="Times New Roman" w:hAnsi="Times New Roman" w:cs="Times New Roman"/>
          <w:sz w:val="28"/>
          <w:szCs w:val="28"/>
          <w:lang w:val="tt" w:eastAsia="ru-RU"/>
        </w:rPr>
        <w:t>анган машина укыла торган форматта электрон документның бердәм порталын кулланып (алга таба - машина укый торган форматта электрон документ).</w:t>
      </w:r>
      <w:r w:rsidR="004B5176">
        <w:rPr>
          <w:rFonts w:ascii="Times New Roman" w:eastAsia="Times New Roman" w:hAnsi="Times New Roman" w:cs="Times New Roman"/>
          <w:sz w:val="28"/>
          <w:szCs w:val="28"/>
          <w:lang w:val="tt" w:eastAsia="ru-RU"/>
        </w:rPr>
        <w:t>»</w:t>
      </w:r>
      <w:r w:rsidRPr="006A3842">
        <w:rPr>
          <w:rFonts w:ascii="Times New Roman" w:eastAsia="Times New Roman" w:hAnsi="Times New Roman" w:cs="Times New Roman"/>
          <w:sz w:val="28"/>
          <w:szCs w:val="28"/>
          <w:lang w:val="tt" w:eastAsia="ru-RU"/>
        </w:rPr>
        <w:t>;</w:t>
      </w:r>
    </w:p>
    <w:p w14:paraId="23D204C0" w14:textId="77777777" w:rsidR="004A5957" w:rsidRPr="006A3842" w:rsidRDefault="004A5957" w:rsidP="0016453A">
      <w:pPr>
        <w:spacing w:after="0" w:line="240" w:lineRule="auto"/>
        <w:ind w:firstLine="709"/>
        <w:jc w:val="both"/>
        <w:rPr>
          <w:rFonts w:ascii="Times New Roman" w:eastAsia="Times New Roman" w:hAnsi="Times New Roman" w:cs="Times New Roman"/>
          <w:sz w:val="28"/>
          <w:szCs w:val="28"/>
          <w:lang w:eastAsia="ru-RU"/>
        </w:rPr>
      </w:pPr>
    </w:p>
    <w:p w14:paraId="4B0D0B59" w14:textId="538EF48A" w:rsidR="004A5957" w:rsidRDefault="00E279BA" w:rsidP="001645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lastRenderedPageBreak/>
        <w:t>3.3 пунктны түбәндәге редакциядә бирергә:</w:t>
      </w:r>
    </w:p>
    <w:p w14:paraId="2E4833D7" w14:textId="77777777" w:rsidR="006A3842" w:rsidRPr="006A3842" w:rsidRDefault="006A3842" w:rsidP="0016453A">
      <w:pPr>
        <w:spacing w:after="0" w:line="240" w:lineRule="auto"/>
        <w:ind w:firstLine="709"/>
        <w:jc w:val="both"/>
        <w:rPr>
          <w:rFonts w:ascii="Times New Roman" w:eastAsia="Times New Roman" w:hAnsi="Times New Roman" w:cs="Times New Roman"/>
          <w:sz w:val="28"/>
          <w:szCs w:val="28"/>
          <w:lang w:eastAsia="ru-RU"/>
        </w:rPr>
      </w:pPr>
    </w:p>
    <w:p w14:paraId="4E7927C1" w14:textId="0E35A8B4" w:rsidR="00DA2AC3" w:rsidRPr="006A3842" w:rsidRDefault="004B5176" w:rsidP="0016453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3.3 Гаризаны формалаштыру.</w:t>
      </w:r>
    </w:p>
    <w:p w14:paraId="18F6E976" w14:textId="77777777" w:rsidR="00DA2AC3" w:rsidRPr="006A3842" w:rsidRDefault="00E279BA" w:rsidP="0016453A">
      <w:pPr>
        <w:spacing w:after="0" w:line="240" w:lineRule="auto"/>
        <w:ind w:firstLine="709"/>
        <w:jc w:val="both"/>
        <w:rPr>
          <w:rFonts w:ascii="Times New Roman" w:eastAsia="Times New Roman" w:hAnsi="Times New Roman" w:cs="Times New Roman"/>
          <w:sz w:val="28"/>
          <w:szCs w:val="28"/>
          <w:lang w:eastAsia="ru-RU"/>
        </w:rPr>
      </w:pPr>
      <w:r w:rsidRPr="006A3842">
        <w:rPr>
          <w:rFonts w:ascii="Times New Roman" w:eastAsia="Times New Roman" w:hAnsi="Times New Roman" w:cs="Times New Roman"/>
          <w:sz w:val="28"/>
          <w:szCs w:val="28"/>
          <w:lang w:val="tt" w:eastAsia="ru-RU"/>
        </w:rPr>
        <w:t>Гаризаны формалаштыру ЕПГУ, төбәк портал</w:t>
      </w:r>
      <w:r w:rsidRPr="006A3842">
        <w:rPr>
          <w:rFonts w:ascii="Times New Roman" w:eastAsia="Times New Roman" w:hAnsi="Times New Roman" w:cs="Times New Roman"/>
          <w:sz w:val="28"/>
          <w:szCs w:val="28"/>
          <w:lang w:val="tt" w:eastAsia="ru-RU"/>
        </w:rPr>
        <w:t>ында электрон форманы тутыру юлы белән, гаризаны өстәмә рәвештә нинди дә булса формада бирү зарурлыгыннан башка башкарыла.</w:t>
      </w:r>
    </w:p>
    <w:p w14:paraId="53671F3F" w14:textId="77777777" w:rsidR="00DA2AC3"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sidRPr="006A3842">
        <w:rPr>
          <w:rFonts w:ascii="Times New Roman" w:eastAsia="Times New Roman" w:hAnsi="Times New Roman" w:cs="Times New Roman"/>
          <w:sz w:val="28"/>
          <w:szCs w:val="28"/>
          <w:lang w:val="tt" w:eastAsia="ru-RU"/>
        </w:rPr>
        <w:t xml:space="preserve">Формалаштырылган гаризаны формат-логик яктан тикшерү гариза бирүче тарафыннан электрон гариза формасында булган һәр юл тутырылганнан </w:t>
      </w:r>
      <w:r w:rsidRPr="006A3842">
        <w:rPr>
          <w:rFonts w:ascii="Times New Roman" w:eastAsia="Times New Roman" w:hAnsi="Times New Roman" w:cs="Times New Roman"/>
          <w:sz w:val="28"/>
          <w:szCs w:val="28"/>
          <w:lang w:val="tt" w:eastAsia="ru-RU"/>
        </w:rPr>
        <w:t>соң башкарыла. Электрон гариза формасындагы юлның дөрес тутырылмаганлыгы ачыкланган очракта, гариза бирүчегә ачыкланган хатаның характеры һәм аны бетерү тәртибе турында мәгълүмат турыдан-туры электрон гариза формасында мәгълүмати хәбәр ярдәмендә җиткерелә.</w:t>
      </w:r>
    </w:p>
    <w:p w14:paraId="36268363" w14:textId="77777777" w:rsidR="004A5957"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sidRPr="006A3842">
        <w:rPr>
          <w:rFonts w:ascii="Times New Roman" w:eastAsia="Times New Roman" w:hAnsi="Times New Roman" w:cs="Times New Roman"/>
          <w:sz w:val="28"/>
          <w:szCs w:val="28"/>
          <w:lang w:val="tt" w:eastAsia="ru-RU"/>
        </w:rPr>
        <w:t>Гаризаны формалаштырганда мөрәҗәгать итүчегә түбәндәгеләр тәэмин ителә:</w:t>
      </w:r>
      <w:bookmarkStart w:id="6" w:name="P0068"/>
      <w:bookmarkEnd w:id="6"/>
    </w:p>
    <w:p w14:paraId="7E8B3C16" w14:textId="77777777" w:rsidR="00DA2AC3"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sidRPr="006A3842">
        <w:rPr>
          <w:rFonts w:ascii="Times New Roman" w:eastAsia="Times New Roman" w:hAnsi="Times New Roman" w:cs="Times New Roman"/>
          <w:sz w:val="28"/>
          <w:szCs w:val="28"/>
          <w:lang w:val="tt" w:eastAsia="ru-RU"/>
        </w:rPr>
        <w:t>а) хезмәт күрсәтү өчен кирәкле гарызнамәне һәм башка документларны җыю һәм саклау мөмкинлеге;</w:t>
      </w:r>
      <w:bookmarkStart w:id="7" w:name="P006A"/>
      <w:bookmarkEnd w:id="7"/>
    </w:p>
    <w:p w14:paraId="3E8D1100" w14:textId="77777777" w:rsidR="004A5957"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sidRPr="006A3842">
        <w:rPr>
          <w:rFonts w:ascii="Times New Roman" w:eastAsia="Times New Roman" w:hAnsi="Times New Roman" w:cs="Times New Roman"/>
          <w:sz w:val="28"/>
          <w:szCs w:val="28"/>
          <w:lang w:val="tt" w:eastAsia="ru-RU"/>
        </w:rPr>
        <w:t>б) хезмәт күрсәтүләрне сорап мөрәҗәгать иткәндә бер электрон формадагы мөрәҗәгать итүчелә</w:t>
      </w:r>
      <w:r w:rsidRPr="006A3842">
        <w:rPr>
          <w:rFonts w:ascii="Times New Roman" w:eastAsia="Times New Roman" w:hAnsi="Times New Roman" w:cs="Times New Roman"/>
          <w:sz w:val="28"/>
          <w:szCs w:val="28"/>
          <w:lang w:val="tt" w:eastAsia="ru-RU"/>
        </w:rPr>
        <w:t>рнең берничә электрон формасын тутыру мөмкинлеге, алар берничә мөрәҗәгать итүченең уртак запросын күздә тота;</w:t>
      </w:r>
      <w:bookmarkStart w:id="8" w:name="P006C"/>
      <w:bookmarkEnd w:id="8"/>
    </w:p>
    <w:p w14:paraId="44D21453" w14:textId="77777777" w:rsidR="004A5957"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sidRPr="006A3842">
        <w:rPr>
          <w:rFonts w:ascii="Times New Roman" w:eastAsia="Times New Roman" w:hAnsi="Times New Roman" w:cs="Times New Roman"/>
          <w:sz w:val="28"/>
          <w:szCs w:val="28"/>
          <w:lang w:val="tt" w:eastAsia="ru-RU"/>
        </w:rPr>
        <w:t>в) кәгазь чыганакта гарызның электрон формасы күчермәсен бастырып чыгару мөмкинлеге;</w:t>
      </w:r>
      <w:bookmarkStart w:id="9" w:name="P006E"/>
      <w:bookmarkEnd w:id="9"/>
    </w:p>
    <w:p w14:paraId="4A62A080" w14:textId="77777777" w:rsidR="00DA2AC3"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sidRPr="006A3842">
        <w:rPr>
          <w:rFonts w:ascii="Times New Roman" w:eastAsia="Times New Roman" w:hAnsi="Times New Roman" w:cs="Times New Roman"/>
          <w:sz w:val="28"/>
          <w:szCs w:val="28"/>
          <w:lang w:val="tt" w:eastAsia="ru-RU"/>
        </w:rPr>
        <w:t>г) теләсә кайсы вакытта кулланучы теләге буенча электрон рәве</w:t>
      </w:r>
      <w:r w:rsidRPr="006A3842">
        <w:rPr>
          <w:rFonts w:ascii="Times New Roman" w:eastAsia="Times New Roman" w:hAnsi="Times New Roman" w:cs="Times New Roman"/>
          <w:sz w:val="28"/>
          <w:szCs w:val="28"/>
          <w:lang w:val="tt" w:eastAsia="ru-RU"/>
        </w:rPr>
        <w:t>шкә кертелгән күрсәткечләрне саклап калу, шул исәптән кертү хаталары барлыкка килгәндә һәм күрсәткечләрне сорауның электрон формасына кабат кертү өчен кире кайтару;</w:t>
      </w:r>
      <w:bookmarkStart w:id="10" w:name="P0070"/>
      <w:bookmarkEnd w:id="10"/>
    </w:p>
    <w:p w14:paraId="44B41B00" w14:textId="77777777" w:rsidR="004A5957"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sidRPr="006A3842">
        <w:rPr>
          <w:rFonts w:ascii="Times New Roman" w:eastAsia="Times New Roman" w:hAnsi="Times New Roman" w:cs="Times New Roman"/>
          <w:sz w:val="28"/>
          <w:szCs w:val="28"/>
          <w:lang w:val="tt" w:eastAsia="ru-RU"/>
        </w:rPr>
        <w:t>д) дәүләт һәм муниципаль хезмәтләр күрсәтү өчен электрон рәвештә кулланыла торган мәгълүмат</w:t>
      </w:r>
      <w:r w:rsidRPr="006A3842">
        <w:rPr>
          <w:rFonts w:ascii="Times New Roman" w:eastAsia="Times New Roman" w:hAnsi="Times New Roman" w:cs="Times New Roman"/>
          <w:sz w:val="28"/>
          <w:szCs w:val="28"/>
          <w:lang w:val="tt" w:eastAsia="ru-RU"/>
        </w:rPr>
        <w:t xml:space="preserve">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бердәм идентификация һәм аутентификация системасы) федераль дәүләт мәгълүмат системасында урнашт</w:t>
      </w:r>
      <w:r w:rsidRPr="006A3842">
        <w:rPr>
          <w:rFonts w:ascii="Times New Roman" w:eastAsia="Times New Roman" w:hAnsi="Times New Roman" w:cs="Times New Roman"/>
          <w:sz w:val="28"/>
          <w:szCs w:val="28"/>
          <w:lang w:val="tt" w:eastAsia="ru-RU"/>
        </w:rPr>
        <w:t>ырылган мәгълүматлардан һәм бердәм порталда, хезмәтләр порталында яисә рәсми сайтларда бастырылган белешмәләрне идентификацияләү һәм аутентификацияләүнең бердәм системасында булмаган белешмәләргә кагылышлы мәгълүматлардан файдаланып, мөрәҗәгать итүче тараф</w:t>
      </w:r>
      <w:r w:rsidRPr="006A3842">
        <w:rPr>
          <w:rFonts w:ascii="Times New Roman" w:eastAsia="Times New Roman" w:hAnsi="Times New Roman" w:cs="Times New Roman"/>
          <w:sz w:val="28"/>
          <w:szCs w:val="28"/>
          <w:lang w:val="tt" w:eastAsia="ru-RU"/>
        </w:rPr>
        <w:t>ыннан мәгълүматлар тапшырылганчы электрон рәвештәге кырларны тутыру;</w:t>
      </w:r>
      <w:bookmarkStart w:id="11" w:name="P0072"/>
      <w:bookmarkEnd w:id="11"/>
    </w:p>
    <w:p w14:paraId="4C7CBA4C" w14:textId="77777777" w:rsidR="004A5957"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sidRPr="006A3842">
        <w:rPr>
          <w:rFonts w:ascii="Times New Roman" w:eastAsia="Times New Roman" w:hAnsi="Times New Roman" w:cs="Times New Roman"/>
          <w:sz w:val="28"/>
          <w:szCs w:val="28"/>
          <w:lang w:val="tt" w:eastAsia="ru-RU"/>
        </w:rPr>
        <w:t>е) элек кертелгән мәгълүматны югалтмыйча электрон форманы тутыруның теләсә кайсы этабына әйләнеп кайту мөмкинлеге;</w:t>
      </w:r>
      <w:bookmarkStart w:id="12" w:name="P0074"/>
      <w:bookmarkEnd w:id="12"/>
    </w:p>
    <w:p w14:paraId="6803D3A4" w14:textId="7AB2AA06" w:rsidR="004A5957"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sidRPr="006A3842">
        <w:rPr>
          <w:rFonts w:ascii="Times New Roman" w:eastAsia="Times New Roman" w:hAnsi="Times New Roman" w:cs="Times New Roman"/>
          <w:sz w:val="28"/>
          <w:szCs w:val="28"/>
          <w:lang w:val="tt" w:eastAsia="ru-RU"/>
        </w:rPr>
        <w:t xml:space="preserve">ж) мөрәҗәгать итүченең бердәм порталда, хезмәт күрсәтүләр </w:t>
      </w:r>
      <w:r w:rsidRPr="006A3842">
        <w:rPr>
          <w:rFonts w:ascii="Times New Roman" w:eastAsia="Times New Roman" w:hAnsi="Times New Roman" w:cs="Times New Roman"/>
          <w:sz w:val="28"/>
          <w:szCs w:val="28"/>
          <w:lang w:val="tt" w:eastAsia="ru-RU"/>
        </w:rPr>
        <w:t>порталында яисә элегрәк бирелгән запросларга кимендә бер ел дәвамында рәсми сайтта, шулай ук өлешчә формалаштырылган гарызнамәләрдән файдалану мөмкинлеге - кимендә 3 ай дәвамында.</w:t>
      </w:r>
      <w:r w:rsidR="004B5176">
        <w:rPr>
          <w:rFonts w:ascii="Times New Roman" w:eastAsia="Times New Roman" w:hAnsi="Times New Roman" w:cs="Times New Roman"/>
          <w:sz w:val="28"/>
          <w:szCs w:val="28"/>
          <w:lang w:val="tt" w:eastAsia="ru-RU"/>
        </w:rPr>
        <w:t>»</w:t>
      </w:r>
      <w:r w:rsidRPr="006A3842">
        <w:rPr>
          <w:rFonts w:ascii="Times New Roman" w:eastAsia="Times New Roman" w:hAnsi="Times New Roman" w:cs="Times New Roman"/>
          <w:sz w:val="28"/>
          <w:szCs w:val="28"/>
          <w:lang w:val="tt" w:eastAsia="ru-RU"/>
        </w:rPr>
        <w:t>;</w:t>
      </w:r>
    </w:p>
    <w:p w14:paraId="75DB3934" w14:textId="77777777" w:rsidR="00DA2AC3" w:rsidRPr="004B5176" w:rsidRDefault="00DA2AC3" w:rsidP="0016453A">
      <w:pPr>
        <w:spacing w:after="0" w:line="240" w:lineRule="auto"/>
        <w:ind w:firstLine="709"/>
        <w:jc w:val="both"/>
        <w:rPr>
          <w:rFonts w:ascii="Times New Roman" w:eastAsia="Times New Roman" w:hAnsi="Times New Roman" w:cs="Times New Roman"/>
          <w:sz w:val="28"/>
          <w:szCs w:val="28"/>
          <w:lang w:val="tt" w:eastAsia="ru-RU"/>
        </w:rPr>
      </w:pPr>
    </w:p>
    <w:p w14:paraId="762E7F0A" w14:textId="22F9938D" w:rsidR="00DA2AC3"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sidRPr="006A3842">
        <w:rPr>
          <w:rFonts w:ascii="Times New Roman" w:eastAsia="Times New Roman" w:hAnsi="Times New Roman" w:cs="Times New Roman"/>
          <w:sz w:val="28"/>
          <w:szCs w:val="28"/>
          <w:lang w:val="tt" w:eastAsia="ru-RU"/>
        </w:rPr>
        <w:t>3.2 пунктка түбәндәге эчтәлекле абзац өстәргә:</w:t>
      </w:r>
    </w:p>
    <w:p w14:paraId="5B9E56E5" w14:textId="77777777" w:rsidR="006A3842" w:rsidRPr="004B5176" w:rsidRDefault="006A3842" w:rsidP="0016453A">
      <w:pPr>
        <w:spacing w:after="0" w:line="240" w:lineRule="auto"/>
        <w:ind w:firstLine="709"/>
        <w:jc w:val="both"/>
        <w:rPr>
          <w:rFonts w:ascii="Times New Roman" w:eastAsia="Times New Roman" w:hAnsi="Times New Roman" w:cs="Times New Roman"/>
          <w:sz w:val="28"/>
          <w:szCs w:val="28"/>
          <w:lang w:val="tt" w:eastAsia="ru-RU"/>
        </w:rPr>
      </w:pPr>
    </w:p>
    <w:p w14:paraId="70CCAC46" w14:textId="5546C6A1" w:rsidR="00DA2AC3" w:rsidRPr="004B5176" w:rsidRDefault="004B5176" w:rsidP="0016453A">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lastRenderedPageBreak/>
        <w:t>«</w:t>
      </w:r>
      <w:r w:rsidR="00E279BA" w:rsidRPr="006A3842">
        <w:rPr>
          <w:rFonts w:ascii="Times New Roman" w:eastAsia="Times New Roman" w:hAnsi="Times New Roman" w:cs="Times New Roman"/>
          <w:sz w:val="28"/>
          <w:szCs w:val="28"/>
          <w:lang w:val="tt" w:eastAsia="ru-RU"/>
        </w:rPr>
        <w:t>хезмәт күрсәтү турында г</w:t>
      </w:r>
      <w:r w:rsidR="00E279BA" w:rsidRPr="006A3842">
        <w:rPr>
          <w:rFonts w:ascii="Times New Roman" w:eastAsia="Times New Roman" w:hAnsi="Times New Roman" w:cs="Times New Roman"/>
          <w:sz w:val="28"/>
          <w:szCs w:val="28"/>
          <w:lang w:val="tt" w:eastAsia="ru-RU"/>
        </w:rPr>
        <w:t>арызнамә (алга таба - күпфункцияле үзәк) бирү өчен дәүләт һәм муниципаль хезмәтләр күрсәтүнең органга (оешмага), күпфункцияле үзәгенә (алга таба - күпфункцияле үзәк) язу, шулай ук хезмәт күрсәтүнең административ регламентында каралган очракларда, күрсәтелг</w:t>
      </w:r>
      <w:r w:rsidR="00E279BA" w:rsidRPr="006A3842">
        <w:rPr>
          <w:rFonts w:ascii="Times New Roman" w:eastAsia="Times New Roman" w:hAnsi="Times New Roman" w:cs="Times New Roman"/>
          <w:sz w:val="28"/>
          <w:szCs w:val="28"/>
          <w:lang w:val="tt" w:eastAsia="ru-RU"/>
        </w:rPr>
        <w:t>ән кабул итүгә бер үк вакытта язып куеп, мондый гарызнамә бирү мөмкинлеге;</w:t>
      </w: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w:t>
      </w:r>
    </w:p>
    <w:p w14:paraId="76F9ED31" w14:textId="77777777" w:rsidR="00B45CFD" w:rsidRPr="004B5176" w:rsidRDefault="00B45CFD" w:rsidP="0016453A">
      <w:pPr>
        <w:spacing w:after="0" w:line="240" w:lineRule="auto"/>
        <w:ind w:firstLine="709"/>
        <w:jc w:val="both"/>
        <w:rPr>
          <w:rFonts w:ascii="Times New Roman" w:eastAsia="Times New Roman" w:hAnsi="Times New Roman" w:cs="Times New Roman"/>
          <w:sz w:val="28"/>
          <w:szCs w:val="28"/>
          <w:lang w:val="tt" w:eastAsia="ru-RU"/>
        </w:rPr>
      </w:pPr>
    </w:p>
    <w:p w14:paraId="6D0D6310" w14:textId="125E6CA2" w:rsidR="00B45CFD"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III бүлекнең исемен түбәндәге редакциядә бәян итәргә:</w:t>
      </w:r>
    </w:p>
    <w:p w14:paraId="04A6F7B4" w14:textId="77777777" w:rsidR="006A3842" w:rsidRPr="004B5176" w:rsidRDefault="006A3842" w:rsidP="0016453A">
      <w:pPr>
        <w:spacing w:after="0" w:line="240" w:lineRule="auto"/>
        <w:ind w:firstLine="709"/>
        <w:jc w:val="both"/>
        <w:rPr>
          <w:rFonts w:ascii="Times New Roman" w:eastAsia="Times New Roman" w:hAnsi="Times New Roman" w:cs="Times New Roman"/>
          <w:sz w:val="28"/>
          <w:szCs w:val="28"/>
          <w:lang w:val="tt" w:eastAsia="ru-RU"/>
        </w:rPr>
      </w:pPr>
    </w:p>
    <w:p w14:paraId="359E5D2A" w14:textId="24E8D922" w:rsidR="00DA2AC3" w:rsidRPr="004B5176" w:rsidRDefault="004B5176" w:rsidP="0016453A">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 xml:space="preserve">III нче бүлек, административ процедураларны үтәү эзлеклелеге һәм вакытлары, аларны үтәү тәртибенә таләпләр, шул </w:t>
      </w:r>
      <w:r w:rsidR="00E279BA" w:rsidRPr="006A3842">
        <w:rPr>
          <w:rFonts w:ascii="Times New Roman" w:eastAsia="Times New Roman" w:hAnsi="Times New Roman" w:cs="Times New Roman"/>
          <w:sz w:val="28"/>
          <w:szCs w:val="28"/>
          <w:lang w:val="tt" w:eastAsia="ru-RU"/>
        </w:rPr>
        <w:t>исәптән административ процедураларны электрон рәвештә башкару үзенчәлекләре, шулай ук административ процедураларны гомуми билгеләр белән берләштерелгән мөрәҗәгать итүчеләрнең аерым категорияләренә хезмәт күрсәтү тәртибен, шул исәптән муниципаль хезмәт нәти</w:t>
      </w:r>
      <w:r w:rsidR="00E279BA" w:rsidRPr="006A3842">
        <w:rPr>
          <w:rFonts w:ascii="Times New Roman" w:eastAsia="Times New Roman" w:hAnsi="Times New Roman" w:cs="Times New Roman"/>
          <w:sz w:val="28"/>
          <w:szCs w:val="28"/>
          <w:lang w:val="tt" w:eastAsia="ru-RU"/>
        </w:rPr>
        <w:t>җәсенә карата да, үз эченә алган күпфункцияле үзәкләрдә үтәү үзенчәлекләре</w:t>
      </w: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w:t>
      </w:r>
    </w:p>
    <w:p w14:paraId="1768F3F2" w14:textId="77777777" w:rsidR="00B45CFD" w:rsidRPr="004B5176" w:rsidRDefault="00B45CFD" w:rsidP="0016453A">
      <w:pPr>
        <w:spacing w:after="0" w:line="240" w:lineRule="auto"/>
        <w:ind w:firstLine="709"/>
        <w:jc w:val="both"/>
        <w:rPr>
          <w:rFonts w:ascii="Times New Roman" w:hAnsi="Times New Roman" w:cs="Times New Roman"/>
          <w:sz w:val="28"/>
          <w:szCs w:val="28"/>
          <w:lang w:val="tt"/>
        </w:rPr>
      </w:pPr>
    </w:p>
    <w:p w14:paraId="30633CAB" w14:textId="30D5F68F" w:rsidR="00DA2AC3" w:rsidRPr="004B5176" w:rsidRDefault="00E279BA" w:rsidP="0016453A">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2.32 пунктындагы 3 абзацны түбәндәге редакциядә бәян итәргә:</w:t>
      </w:r>
    </w:p>
    <w:p w14:paraId="295DD361" w14:textId="77777777" w:rsidR="006A3842" w:rsidRPr="004B5176" w:rsidRDefault="006A3842" w:rsidP="0016453A">
      <w:pPr>
        <w:spacing w:after="0" w:line="240" w:lineRule="auto"/>
        <w:ind w:firstLine="709"/>
        <w:jc w:val="both"/>
        <w:rPr>
          <w:rFonts w:ascii="Times New Roman" w:eastAsia="Times New Roman" w:hAnsi="Times New Roman" w:cs="Times New Roman"/>
          <w:sz w:val="28"/>
          <w:szCs w:val="28"/>
          <w:lang w:val="tt" w:eastAsia="ru-RU"/>
        </w:rPr>
      </w:pPr>
    </w:p>
    <w:p w14:paraId="6A1B36F9" w14:textId="4FE4DCA6" w:rsidR="00BD0CEA" w:rsidRPr="004B5176" w:rsidRDefault="004B5176" w:rsidP="0016453A">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 xml:space="preserve">Гомуми файдаланудагы парковкада I, II төркем инвалидлар белән идарә ителә торган транспорт чараларын бушлай </w:t>
      </w:r>
      <w:r w:rsidR="00E279BA" w:rsidRPr="006A3842">
        <w:rPr>
          <w:rFonts w:ascii="Times New Roman" w:eastAsia="Times New Roman" w:hAnsi="Times New Roman" w:cs="Times New Roman"/>
          <w:sz w:val="28"/>
          <w:szCs w:val="28"/>
          <w:lang w:val="tt" w:eastAsia="ru-RU"/>
        </w:rPr>
        <w:t>парковкалау өчен урыннарның кимендә 10 проценты (кимендә бер урын) һәм мондый инвалидларны һәм (яисә) инвалид балаларны ташучы транспорт чаралары бүлеп бирелә. III төркем инвалидлар арасыннан булган гражданнарга Россия Федерациясе Хөкүмәте билгеләгән тәрти</w:t>
      </w:r>
      <w:r w:rsidR="00E279BA" w:rsidRPr="006A3842">
        <w:rPr>
          <w:rFonts w:ascii="Times New Roman" w:eastAsia="Times New Roman" w:hAnsi="Times New Roman" w:cs="Times New Roman"/>
          <w:sz w:val="28"/>
          <w:szCs w:val="28"/>
          <w:lang w:val="tt" w:eastAsia="ru-RU"/>
        </w:rPr>
        <w:t xml:space="preserve">птә әлеге өлешнең нормалары кагыла. Күрсәтелгән транспорт чараларында </w:t>
      </w: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Инвалид</w:t>
      </w: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 xml:space="preserve"> тану билгесе билгеләнергә һәм әлеге транспорт чаралары турында мәгълүмат инвалидларның федераль реестрына кертелергә тиеш.</w:t>
      </w: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w:t>
      </w:r>
    </w:p>
    <w:p w14:paraId="3118D9E8" w14:textId="77777777" w:rsidR="00B45CFD" w:rsidRPr="004B5176" w:rsidRDefault="00B45CFD" w:rsidP="0016453A">
      <w:pPr>
        <w:spacing w:after="0" w:line="240" w:lineRule="auto"/>
        <w:ind w:firstLine="709"/>
        <w:jc w:val="both"/>
        <w:rPr>
          <w:rFonts w:ascii="Times New Roman" w:eastAsia="Times New Roman" w:hAnsi="Times New Roman" w:cs="Times New Roman"/>
          <w:sz w:val="28"/>
          <w:szCs w:val="28"/>
          <w:lang w:val="tt" w:eastAsia="ru-RU"/>
        </w:rPr>
      </w:pPr>
    </w:p>
    <w:p w14:paraId="216C5EE4" w14:textId="777BA823" w:rsidR="00BD0CEA" w:rsidRPr="004B5176" w:rsidRDefault="00E279BA" w:rsidP="0016453A">
      <w:pPr>
        <w:spacing w:after="0" w:line="240" w:lineRule="auto"/>
        <w:ind w:firstLine="709"/>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2.31 пунктка түбәндәге эчтәлекле абзац өстәргә: </w:t>
      </w:r>
    </w:p>
    <w:p w14:paraId="65BF4850" w14:textId="77777777" w:rsidR="006A3842" w:rsidRPr="004B5176" w:rsidRDefault="006A3842" w:rsidP="0016453A">
      <w:pPr>
        <w:spacing w:after="0" w:line="240" w:lineRule="auto"/>
        <w:ind w:firstLine="709"/>
        <w:jc w:val="both"/>
        <w:rPr>
          <w:rFonts w:ascii="Times New Roman" w:eastAsia="Times New Roman" w:hAnsi="Times New Roman" w:cs="Times New Roman"/>
          <w:sz w:val="28"/>
          <w:szCs w:val="28"/>
          <w:lang w:val="tt" w:eastAsia="ru-RU"/>
        </w:rPr>
      </w:pPr>
    </w:p>
    <w:p w14:paraId="558120DA" w14:textId="3E6268DD" w:rsidR="00BD0CEA" w:rsidRPr="004B5176" w:rsidRDefault="00E279BA" w:rsidP="0016453A">
      <w:pPr>
        <w:pStyle w:val="formattext"/>
        <w:spacing w:before="0" w:beforeAutospacing="0" w:after="0" w:afterAutospacing="0"/>
        <w:ind w:firstLine="709"/>
        <w:jc w:val="both"/>
        <w:rPr>
          <w:sz w:val="28"/>
          <w:szCs w:val="28"/>
          <w:lang w:val="tt"/>
        </w:rPr>
      </w:pPr>
      <w:r w:rsidRPr="006A3842">
        <w:rPr>
          <w:sz w:val="28"/>
          <w:szCs w:val="28"/>
          <w:lang w:val="tt"/>
        </w:rPr>
        <w:t xml:space="preserve">4) документларга тамга салу яки аларны кире алу дәүләт яисә муниципаль хезмәт күрсәтүнең кирәкле шарты булып торган һәм федераль законнар белән билгеләнгән башка очраклардан тыш, электрон сурәтләре элегрәк 210-ФЗ номерлы федераль законның 16 статьясындагы </w:t>
      </w:r>
      <w:r w:rsidRPr="006A3842">
        <w:rPr>
          <w:sz w:val="28"/>
          <w:szCs w:val="28"/>
          <w:lang w:val="tt"/>
        </w:rPr>
        <w:t>1 өлешенең 7.2 пункты нигезендә таныкланган документларны һәм мәгълүматны кәгазь чыганакта тапшыруны.</w:t>
      </w:r>
      <w:r w:rsidR="004B5176" w:rsidRPr="004B5176">
        <w:rPr>
          <w:sz w:val="28"/>
          <w:szCs w:val="28"/>
          <w:lang w:val="tt"/>
        </w:rPr>
        <w:t xml:space="preserve"> </w:t>
      </w:r>
    </w:p>
    <w:p w14:paraId="181B0305" w14:textId="77777777" w:rsidR="006A3842" w:rsidRPr="004B5176" w:rsidRDefault="006A3842" w:rsidP="0016453A">
      <w:pPr>
        <w:pStyle w:val="formattext"/>
        <w:spacing w:before="0" w:beforeAutospacing="0" w:after="0" w:afterAutospacing="0"/>
        <w:ind w:firstLine="709"/>
        <w:jc w:val="both"/>
        <w:rPr>
          <w:sz w:val="28"/>
          <w:szCs w:val="28"/>
          <w:lang w:val="tt"/>
        </w:rPr>
      </w:pPr>
    </w:p>
    <w:p w14:paraId="55D624BC" w14:textId="080D9863" w:rsidR="00BD0CEA" w:rsidRPr="004B5176" w:rsidRDefault="00E279BA" w:rsidP="0016453A">
      <w:pPr>
        <w:pStyle w:val="formattext"/>
        <w:spacing w:before="0" w:beforeAutospacing="0" w:after="0" w:afterAutospacing="0"/>
        <w:ind w:firstLine="709"/>
        <w:jc w:val="both"/>
        <w:rPr>
          <w:rStyle w:val="namedoc"/>
          <w:sz w:val="28"/>
          <w:szCs w:val="28"/>
          <w:lang w:val="tt"/>
        </w:rPr>
      </w:pPr>
      <w:r w:rsidRPr="006A3842">
        <w:rPr>
          <w:rStyle w:val="namedoc"/>
          <w:sz w:val="28"/>
          <w:szCs w:val="28"/>
          <w:lang w:val="tt"/>
        </w:rPr>
        <w:t xml:space="preserve">2.8 пунктындагы </w:t>
      </w:r>
      <w:r w:rsidR="004B5176">
        <w:rPr>
          <w:rStyle w:val="namedoc"/>
          <w:sz w:val="28"/>
          <w:szCs w:val="28"/>
          <w:lang w:val="tt"/>
        </w:rPr>
        <w:t>«</w:t>
      </w:r>
      <w:r w:rsidRPr="006A3842">
        <w:rPr>
          <w:rStyle w:val="namedoc"/>
          <w:sz w:val="28"/>
          <w:szCs w:val="28"/>
          <w:lang w:val="tt"/>
        </w:rPr>
        <w:t>б</w:t>
      </w:r>
      <w:r w:rsidR="004B5176">
        <w:rPr>
          <w:rStyle w:val="namedoc"/>
          <w:sz w:val="28"/>
          <w:szCs w:val="28"/>
          <w:lang w:val="tt"/>
        </w:rPr>
        <w:t>»</w:t>
      </w:r>
      <w:r w:rsidRPr="006A3842">
        <w:rPr>
          <w:rStyle w:val="namedoc"/>
          <w:sz w:val="28"/>
          <w:szCs w:val="28"/>
          <w:lang w:val="tt"/>
        </w:rPr>
        <w:t xml:space="preserve"> пунктчасын түбәндәге редакциядә бәян итәргә:</w:t>
      </w:r>
      <w:r w:rsidR="004B5176" w:rsidRPr="004B5176">
        <w:rPr>
          <w:rStyle w:val="namedoc"/>
          <w:sz w:val="28"/>
          <w:szCs w:val="28"/>
          <w:lang w:val="tt"/>
        </w:rPr>
        <w:t xml:space="preserve"> </w:t>
      </w:r>
    </w:p>
    <w:p w14:paraId="2FA2FC8A" w14:textId="77777777" w:rsidR="006A3842" w:rsidRPr="004B5176" w:rsidRDefault="006A3842" w:rsidP="0016453A">
      <w:pPr>
        <w:pStyle w:val="formattext"/>
        <w:spacing w:before="0" w:beforeAutospacing="0" w:after="0" w:afterAutospacing="0"/>
        <w:ind w:firstLine="709"/>
        <w:jc w:val="both"/>
        <w:rPr>
          <w:rStyle w:val="namedoc"/>
          <w:sz w:val="28"/>
          <w:szCs w:val="28"/>
          <w:lang w:val="tt"/>
        </w:rPr>
      </w:pPr>
    </w:p>
    <w:p w14:paraId="134C1C76" w14:textId="4DCEE3EE" w:rsidR="00BD0CEA" w:rsidRPr="004B5176" w:rsidRDefault="004B5176" w:rsidP="0016453A">
      <w:pPr>
        <w:pStyle w:val="formattext"/>
        <w:spacing w:before="0" w:beforeAutospacing="0" w:after="0" w:afterAutospacing="0"/>
        <w:ind w:firstLine="709"/>
        <w:jc w:val="both"/>
        <w:rPr>
          <w:sz w:val="28"/>
          <w:szCs w:val="28"/>
          <w:lang w:val="tt"/>
        </w:rPr>
      </w:pPr>
      <w:r>
        <w:rPr>
          <w:sz w:val="28"/>
          <w:szCs w:val="28"/>
          <w:lang w:val="tt"/>
        </w:rPr>
        <w:t>«</w:t>
      </w:r>
      <w:r w:rsidR="00E279BA" w:rsidRPr="006A3842">
        <w:rPr>
          <w:sz w:val="28"/>
          <w:szCs w:val="28"/>
          <w:lang w:val="tt"/>
        </w:rPr>
        <w:t>б) муниципаль хезмәт күрсәтү максатларында м</w:t>
      </w:r>
      <w:r w:rsidR="00E279BA" w:rsidRPr="006A3842">
        <w:rPr>
          <w:sz w:val="28"/>
          <w:szCs w:val="28"/>
          <w:lang w:val="tt"/>
        </w:rPr>
        <w:t xml:space="preserve">өрәҗәгать итүченең шәхесен билгеләү </w:t>
      </w:r>
      <w:r>
        <w:rPr>
          <w:sz w:val="28"/>
          <w:szCs w:val="28"/>
          <w:lang w:val="tt"/>
        </w:rPr>
        <w:t>«</w:t>
      </w:r>
      <w:r w:rsidR="00E279BA" w:rsidRPr="006A3842">
        <w:rPr>
          <w:sz w:val="28"/>
          <w:szCs w:val="28"/>
          <w:lang w:val="tt"/>
        </w:rPr>
        <w:t>Мәгълүмат, мәгълүмат технологияләре һәм мәгълүматны яклау турында</w:t>
      </w:r>
      <w:r>
        <w:rPr>
          <w:sz w:val="28"/>
          <w:szCs w:val="28"/>
          <w:lang w:val="tt"/>
        </w:rPr>
        <w:t>»</w:t>
      </w:r>
      <w:r w:rsidR="00E279BA" w:rsidRPr="006A3842">
        <w:rPr>
          <w:sz w:val="28"/>
          <w:szCs w:val="28"/>
          <w:lang w:val="tt"/>
        </w:rPr>
        <w:t xml:space="preserve"> 2006 елның 27 июлендәге 149-ФЗ номерлы Федераль законның 14_1 статьясындагы 18 өлешендә каралган мәгълүмати технологияләрне кулланып, дәүләт хезмәтләре </w:t>
      </w:r>
      <w:r w:rsidR="00E279BA" w:rsidRPr="006A3842">
        <w:rPr>
          <w:sz w:val="28"/>
          <w:szCs w:val="28"/>
          <w:lang w:val="tt"/>
        </w:rPr>
        <w:t xml:space="preserve">күрсәтүче органнарда, муниципаль хезмәтләр күрсәтүче органнарда, күпфункцияле үзәкләрдә мәгълүмат технологияләрен </w:t>
      </w:r>
      <w:r w:rsidR="00E279BA" w:rsidRPr="006A3842">
        <w:rPr>
          <w:sz w:val="28"/>
          <w:szCs w:val="28"/>
          <w:lang w:val="tt"/>
        </w:rPr>
        <w:lastRenderedPageBreak/>
        <w:t>кулланып, идентификацияләү һәм аутентификацияләү юлы белән Россия Федерациясе гражданы паспортын яисә шәхесне таныклаучы башка документны күрс</w:t>
      </w:r>
      <w:r w:rsidR="00E279BA" w:rsidRPr="006A3842">
        <w:rPr>
          <w:sz w:val="28"/>
          <w:szCs w:val="28"/>
          <w:lang w:val="tt"/>
        </w:rPr>
        <w:t>әтү барышында гамәлгә ашырылырга мөмкин.</w:t>
      </w:r>
      <w:r>
        <w:rPr>
          <w:sz w:val="28"/>
          <w:szCs w:val="28"/>
          <w:lang w:val="tt"/>
        </w:rPr>
        <w:t>»</w:t>
      </w:r>
      <w:r w:rsidR="00E279BA" w:rsidRPr="006A3842">
        <w:rPr>
          <w:sz w:val="28"/>
          <w:szCs w:val="28"/>
          <w:lang w:val="tt"/>
        </w:rPr>
        <w:t>;</w:t>
      </w:r>
      <w:r w:rsidRPr="004B5176">
        <w:rPr>
          <w:sz w:val="28"/>
          <w:szCs w:val="28"/>
          <w:lang w:val="tt"/>
        </w:rPr>
        <w:t xml:space="preserve"> </w:t>
      </w:r>
    </w:p>
    <w:p w14:paraId="69EC9E60" w14:textId="77777777" w:rsidR="00B45CFD" w:rsidRPr="004B5176" w:rsidRDefault="00B45CFD" w:rsidP="0016453A">
      <w:pPr>
        <w:spacing w:after="0" w:line="240" w:lineRule="auto"/>
        <w:ind w:firstLine="709"/>
        <w:jc w:val="both"/>
        <w:rPr>
          <w:rFonts w:ascii="Times New Roman" w:eastAsia="Times New Roman" w:hAnsi="Times New Roman" w:cs="Times New Roman"/>
          <w:sz w:val="28"/>
          <w:szCs w:val="28"/>
          <w:lang w:val="tt" w:eastAsia="ru-RU"/>
        </w:rPr>
      </w:pPr>
    </w:p>
    <w:p w14:paraId="3584BBF7" w14:textId="369F4222" w:rsidR="00BD0CEA" w:rsidRDefault="00E279BA" w:rsidP="0016453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2.11 пунктны түбәндәге редакциядә бирергә:</w:t>
      </w:r>
    </w:p>
    <w:p w14:paraId="16B8F423" w14:textId="77777777" w:rsidR="006A3842" w:rsidRPr="006A3842" w:rsidRDefault="006A3842" w:rsidP="0016453A">
      <w:pPr>
        <w:spacing w:after="0" w:line="240" w:lineRule="auto"/>
        <w:ind w:firstLine="709"/>
        <w:jc w:val="both"/>
        <w:rPr>
          <w:rFonts w:ascii="Times New Roman" w:eastAsia="Times New Roman" w:hAnsi="Times New Roman" w:cs="Times New Roman"/>
          <w:sz w:val="28"/>
          <w:szCs w:val="28"/>
          <w:lang w:eastAsia="ru-RU"/>
        </w:rPr>
      </w:pPr>
    </w:p>
    <w:p w14:paraId="402BCC92" w14:textId="76737FE4" w:rsidR="00BD0CEA" w:rsidRDefault="004B5176" w:rsidP="0016453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хезмәт күрсәтү вакыты гариза биргән көннән алып 45 календарь көннән дә соңга калмыйча.</w:t>
      </w:r>
      <w:r>
        <w:rPr>
          <w:rFonts w:ascii="Times New Roman" w:eastAsia="Times New Roman" w:hAnsi="Times New Roman" w:cs="Times New Roman"/>
          <w:sz w:val="28"/>
          <w:szCs w:val="28"/>
          <w:lang w:val="tt" w:eastAsia="ru-RU"/>
        </w:rPr>
        <w:t>»</w:t>
      </w:r>
      <w:r w:rsidR="00E279BA" w:rsidRPr="006A3842">
        <w:rPr>
          <w:rFonts w:ascii="Times New Roman" w:eastAsia="Times New Roman" w:hAnsi="Times New Roman" w:cs="Times New Roman"/>
          <w:sz w:val="28"/>
          <w:szCs w:val="28"/>
          <w:lang w:val="tt" w:eastAsia="ru-RU"/>
        </w:rPr>
        <w:t>.</w:t>
      </w:r>
    </w:p>
    <w:p w14:paraId="12DB7F24" w14:textId="77777777" w:rsidR="006A3842" w:rsidRPr="006A3842" w:rsidRDefault="006A3842" w:rsidP="0016453A">
      <w:pPr>
        <w:spacing w:after="0" w:line="240" w:lineRule="auto"/>
        <w:ind w:firstLine="709"/>
        <w:jc w:val="both"/>
        <w:rPr>
          <w:rFonts w:ascii="Times New Roman" w:eastAsia="Times New Roman" w:hAnsi="Times New Roman" w:cs="Times New Roman"/>
          <w:sz w:val="28"/>
          <w:szCs w:val="28"/>
          <w:lang w:eastAsia="ru-RU"/>
        </w:rPr>
      </w:pPr>
    </w:p>
    <w:p w14:paraId="6B53CEB5" w14:textId="76F65121" w:rsidR="00B21FA7" w:rsidRPr="006A3842" w:rsidRDefault="00E279BA" w:rsidP="0016453A">
      <w:pPr>
        <w:spacing w:after="0" w:line="240" w:lineRule="auto"/>
        <w:ind w:firstLine="709"/>
        <w:jc w:val="both"/>
        <w:rPr>
          <w:rFonts w:ascii="Times New Roman" w:hAnsi="Times New Roman" w:cs="Times New Roman"/>
          <w:sz w:val="28"/>
          <w:szCs w:val="28"/>
        </w:rPr>
      </w:pPr>
      <w:r w:rsidRPr="006A3842">
        <w:rPr>
          <w:rFonts w:ascii="Times New Roman" w:hAnsi="Times New Roman" w:cs="Times New Roman"/>
          <w:sz w:val="28"/>
          <w:szCs w:val="28"/>
          <w:lang w:val="tt"/>
        </w:rPr>
        <w:t xml:space="preserve">2.Әлеге карарны Лениногорск муниципаль районының рәсми сайтында </w:t>
      </w:r>
      <w:r w:rsidR="004B5176">
        <w:rPr>
          <w:rFonts w:ascii="Times New Roman" w:hAnsi="Times New Roman" w:cs="Times New Roman"/>
          <w:sz w:val="28"/>
          <w:szCs w:val="28"/>
          <w:lang w:val="tt"/>
        </w:rPr>
        <w:t>«</w:t>
      </w:r>
      <w:r w:rsidRPr="006A3842">
        <w:rPr>
          <w:rFonts w:ascii="Times New Roman" w:hAnsi="Times New Roman" w:cs="Times New Roman"/>
          <w:sz w:val="28"/>
          <w:szCs w:val="28"/>
          <w:lang w:val="tt"/>
        </w:rPr>
        <w:t>Административ регламентлар</w:t>
      </w:r>
      <w:r w:rsidR="004B5176">
        <w:rPr>
          <w:rFonts w:ascii="Times New Roman" w:hAnsi="Times New Roman" w:cs="Times New Roman"/>
          <w:sz w:val="28"/>
          <w:szCs w:val="28"/>
          <w:lang w:val="tt"/>
        </w:rPr>
        <w:t>»</w:t>
      </w:r>
      <w:r w:rsidRPr="006A3842">
        <w:rPr>
          <w:rFonts w:ascii="Times New Roman" w:hAnsi="Times New Roman" w:cs="Times New Roman"/>
          <w:sz w:val="28"/>
          <w:szCs w:val="28"/>
          <w:lang w:val="tt"/>
        </w:rPr>
        <w:t xml:space="preserve"> бүлегендә һәм Татарстан Республикасының хокукый порталында урнаштырырга. </w:t>
      </w:r>
    </w:p>
    <w:p w14:paraId="092DF583" w14:textId="690DD43E" w:rsidR="00B21FA7" w:rsidRPr="006A3842" w:rsidRDefault="00E279BA" w:rsidP="0016453A">
      <w:pPr>
        <w:pStyle w:val="formattext"/>
        <w:spacing w:before="0" w:beforeAutospacing="0" w:after="0" w:afterAutospacing="0"/>
        <w:ind w:firstLine="709"/>
        <w:jc w:val="both"/>
        <w:rPr>
          <w:sz w:val="28"/>
          <w:szCs w:val="28"/>
        </w:rPr>
      </w:pPr>
      <w:r w:rsidRPr="006A3842">
        <w:rPr>
          <w:sz w:val="28"/>
          <w:szCs w:val="28"/>
          <w:lang w:val="tt"/>
        </w:rPr>
        <w:t>3. Әлеге карар рәсми басылып чыккан вакыттан үз көченә керә.</w:t>
      </w:r>
    </w:p>
    <w:p w14:paraId="43304A87" w14:textId="33693DE7" w:rsidR="00B21FA7" w:rsidRDefault="00E279BA" w:rsidP="0016453A">
      <w:pPr>
        <w:pStyle w:val="formattext"/>
        <w:spacing w:before="0" w:beforeAutospacing="0" w:after="0" w:afterAutospacing="0"/>
        <w:ind w:firstLine="709"/>
        <w:jc w:val="both"/>
        <w:rPr>
          <w:sz w:val="28"/>
          <w:szCs w:val="28"/>
        </w:rPr>
      </w:pPr>
      <w:r w:rsidRPr="006A3842">
        <w:rPr>
          <w:sz w:val="28"/>
          <w:szCs w:val="28"/>
          <w:lang w:val="tt"/>
        </w:rPr>
        <w:t>4.Әлеге карарның үтәлешен ти</w:t>
      </w:r>
      <w:r w:rsidRPr="006A3842">
        <w:rPr>
          <w:sz w:val="28"/>
          <w:szCs w:val="28"/>
          <w:lang w:val="tt"/>
        </w:rPr>
        <w:t xml:space="preserve">кшереп торуны </w:t>
      </w:r>
      <w:r w:rsidR="004B5176">
        <w:rPr>
          <w:sz w:val="28"/>
          <w:szCs w:val="28"/>
          <w:lang w:val="tt"/>
        </w:rPr>
        <w:t>«</w:t>
      </w:r>
      <w:r w:rsidRPr="006A3842">
        <w:rPr>
          <w:sz w:val="28"/>
          <w:szCs w:val="28"/>
          <w:lang w:val="tt"/>
        </w:rPr>
        <w:t>Лениногорск муниципаль районы</w:t>
      </w:r>
      <w:r w:rsidR="004B5176">
        <w:rPr>
          <w:sz w:val="28"/>
          <w:szCs w:val="28"/>
          <w:lang w:val="tt"/>
        </w:rPr>
        <w:t>»</w:t>
      </w:r>
      <w:r w:rsidRPr="006A3842">
        <w:rPr>
          <w:sz w:val="28"/>
          <w:szCs w:val="28"/>
          <w:lang w:val="tt"/>
        </w:rPr>
        <w:t xml:space="preserve"> муниципаль берәмлеге Башкарма комитеты җитәкчесенең икътисад буенча беренче урынбасарына йөкләргә.</w:t>
      </w:r>
    </w:p>
    <w:p w14:paraId="1D41B74C" w14:textId="77777777" w:rsidR="0016453A" w:rsidRPr="006A3842" w:rsidRDefault="0016453A" w:rsidP="006A3842">
      <w:pPr>
        <w:pStyle w:val="formattext"/>
        <w:spacing w:before="0" w:beforeAutospacing="0" w:after="0" w:afterAutospacing="0"/>
        <w:ind w:firstLine="709"/>
        <w:jc w:val="both"/>
        <w:rPr>
          <w:sz w:val="28"/>
          <w:szCs w:val="28"/>
        </w:rPr>
      </w:pPr>
    </w:p>
    <w:p w14:paraId="1AFF70E3" w14:textId="3BE58088" w:rsidR="0016453A" w:rsidRPr="0016453A" w:rsidRDefault="00E279BA" w:rsidP="0016453A">
      <w:pPr>
        <w:spacing w:after="0"/>
        <w:jc w:val="both"/>
        <w:rPr>
          <w:rFonts w:ascii="Times New Roman" w:hAnsi="Times New Roman" w:cs="Times New Roman"/>
          <w:sz w:val="28"/>
          <w:szCs w:val="28"/>
        </w:rPr>
      </w:pPr>
      <w:r w:rsidRPr="0016453A">
        <w:rPr>
          <w:rFonts w:ascii="Times New Roman" w:hAnsi="Times New Roman" w:cs="Times New Roman"/>
          <w:sz w:val="28"/>
          <w:szCs w:val="28"/>
          <w:lang w:val="tt"/>
        </w:rPr>
        <w:t>Җитәкче</w:t>
      </w:r>
      <w:r w:rsidRPr="0016453A">
        <w:rPr>
          <w:rFonts w:ascii="Times New Roman" w:hAnsi="Times New Roman" w:cs="Times New Roman"/>
          <w:sz w:val="28"/>
          <w:szCs w:val="28"/>
          <w:lang w:val="tt"/>
        </w:rPr>
        <w:t xml:space="preserve"> </w:t>
      </w:r>
      <w:r w:rsidR="004B5176">
        <w:rPr>
          <w:rFonts w:ascii="Times New Roman" w:hAnsi="Times New Roman" w:cs="Times New Roman"/>
          <w:sz w:val="28"/>
          <w:szCs w:val="28"/>
          <w:lang w:val="tt"/>
        </w:rPr>
        <w:t xml:space="preserve">                                                                                           </w:t>
      </w:r>
      <w:r w:rsidRPr="0016453A">
        <w:rPr>
          <w:rFonts w:ascii="Times New Roman" w:hAnsi="Times New Roman" w:cs="Times New Roman"/>
          <w:sz w:val="28"/>
          <w:szCs w:val="28"/>
          <w:lang w:val="tt"/>
        </w:rPr>
        <w:t xml:space="preserve">З.Г. Михайлова   </w:t>
      </w:r>
    </w:p>
    <w:p w14:paraId="549A7E1E" w14:textId="77777777" w:rsidR="0016453A" w:rsidRPr="0016453A" w:rsidRDefault="0016453A" w:rsidP="0016453A">
      <w:pPr>
        <w:spacing w:after="0"/>
        <w:jc w:val="both"/>
        <w:rPr>
          <w:rFonts w:ascii="Times New Roman" w:hAnsi="Times New Roman" w:cs="Times New Roman"/>
        </w:rPr>
      </w:pPr>
    </w:p>
    <w:p w14:paraId="45E533F1" w14:textId="77777777" w:rsidR="0016453A" w:rsidRPr="0016453A" w:rsidRDefault="0016453A" w:rsidP="0016453A">
      <w:pPr>
        <w:spacing w:after="0"/>
        <w:jc w:val="both"/>
        <w:rPr>
          <w:rFonts w:ascii="Times New Roman" w:hAnsi="Times New Roman" w:cs="Times New Roman"/>
        </w:rPr>
      </w:pPr>
    </w:p>
    <w:p w14:paraId="050685BD" w14:textId="1A8CA250" w:rsidR="0016453A" w:rsidRPr="0016453A" w:rsidRDefault="00E279BA" w:rsidP="0016453A">
      <w:pPr>
        <w:spacing w:after="0"/>
        <w:jc w:val="both"/>
        <w:rPr>
          <w:rFonts w:ascii="Times New Roman" w:hAnsi="Times New Roman" w:cs="Times New Roman"/>
        </w:rPr>
      </w:pPr>
      <w:r>
        <w:rPr>
          <w:rFonts w:ascii="Times New Roman" w:hAnsi="Times New Roman" w:cs="Times New Roman"/>
          <w:lang w:val="tt"/>
        </w:rPr>
        <w:t>Хәйбрахманов И.Р.</w:t>
      </w:r>
    </w:p>
    <w:p w14:paraId="66454753" w14:textId="7D744509" w:rsidR="0016453A" w:rsidRPr="0016453A" w:rsidRDefault="00E279BA" w:rsidP="0016453A">
      <w:pPr>
        <w:spacing w:after="0"/>
        <w:jc w:val="both"/>
        <w:rPr>
          <w:rFonts w:ascii="Times New Roman" w:hAnsi="Times New Roman" w:cs="Times New Roman"/>
        </w:rPr>
      </w:pPr>
      <w:r>
        <w:rPr>
          <w:rFonts w:ascii="Times New Roman" w:hAnsi="Times New Roman" w:cs="Times New Roman"/>
          <w:lang w:val="tt"/>
        </w:rPr>
        <w:t>5-44-72</w:t>
      </w:r>
    </w:p>
    <w:p w14:paraId="2976F2B5" w14:textId="77777777" w:rsidR="00BA77FF" w:rsidRPr="00B45CFD" w:rsidRDefault="00BA77FF" w:rsidP="00B45CFD">
      <w:pPr>
        <w:pStyle w:val="formattext"/>
        <w:ind w:firstLine="480"/>
        <w:jc w:val="both"/>
      </w:pPr>
    </w:p>
    <w:p w14:paraId="5349DAE7" w14:textId="77777777" w:rsidR="00BA77FF" w:rsidRDefault="00BA77FF" w:rsidP="00BA77FF">
      <w:pPr>
        <w:pStyle w:val="formattext"/>
        <w:ind w:firstLine="480"/>
      </w:pPr>
    </w:p>
    <w:p w14:paraId="535F9EE4" w14:textId="77777777" w:rsidR="00BA77FF" w:rsidRDefault="00BA77FF" w:rsidP="00BA77FF">
      <w:pPr>
        <w:pStyle w:val="formattext"/>
        <w:ind w:firstLine="480"/>
      </w:pPr>
    </w:p>
    <w:p w14:paraId="165F7BE7" w14:textId="77777777" w:rsidR="00BA77FF" w:rsidRDefault="00BA77FF"/>
    <w:sectPr w:rsidR="00BA77FF" w:rsidSect="00D175FD">
      <w:headerReference w:type="default" r:id="rId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08438" w14:textId="77777777" w:rsidR="00E279BA" w:rsidRDefault="00E279BA">
      <w:pPr>
        <w:spacing w:after="0" w:line="240" w:lineRule="auto"/>
      </w:pPr>
      <w:r>
        <w:separator/>
      </w:r>
    </w:p>
  </w:endnote>
  <w:endnote w:type="continuationSeparator" w:id="0">
    <w:p w14:paraId="088E480B" w14:textId="77777777" w:rsidR="00E279BA" w:rsidRDefault="00E2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CF5B5" w14:textId="77777777" w:rsidR="00E279BA" w:rsidRDefault="00E279BA">
      <w:pPr>
        <w:spacing w:after="0" w:line="240" w:lineRule="auto"/>
      </w:pPr>
      <w:r>
        <w:separator/>
      </w:r>
    </w:p>
  </w:footnote>
  <w:footnote w:type="continuationSeparator" w:id="0">
    <w:p w14:paraId="06F02891" w14:textId="77777777" w:rsidR="00E279BA" w:rsidRDefault="00E27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493806"/>
      <w:docPartObj>
        <w:docPartGallery w:val="Page Numbers (Top of Page)"/>
        <w:docPartUnique/>
      </w:docPartObj>
    </w:sdtPr>
    <w:sdtEndPr/>
    <w:sdtContent>
      <w:p w14:paraId="19E32587" w14:textId="7D449E42" w:rsidR="00D175FD" w:rsidRDefault="00E279BA">
        <w:pPr>
          <w:pStyle w:val="a4"/>
          <w:jc w:val="center"/>
        </w:pPr>
        <w:r>
          <w:fldChar w:fldCharType="begin"/>
        </w:r>
        <w:r>
          <w:instrText>PAGE   \* MERGEFORMAT</w:instrText>
        </w:r>
        <w:r>
          <w:fldChar w:fldCharType="separate"/>
        </w:r>
        <w:r>
          <w:t>5</w:t>
        </w:r>
        <w:r>
          <w:fldChar w:fldCharType="end"/>
        </w:r>
      </w:p>
    </w:sdtContent>
  </w:sdt>
  <w:p w14:paraId="426B2AD2" w14:textId="77777777" w:rsidR="00D175FD" w:rsidRDefault="00D175F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FF"/>
    <w:rsid w:val="0016453A"/>
    <w:rsid w:val="001F190F"/>
    <w:rsid w:val="001F3CD6"/>
    <w:rsid w:val="00301958"/>
    <w:rsid w:val="003A7440"/>
    <w:rsid w:val="004A5957"/>
    <w:rsid w:val="004B5176"/>
    <w:rsid w:val="00654E63"/>
    <w:rsid w:val="00697217"/>
    <w:rsid w:val="006A3842"/>
    <w:rsid w:val="00734EC6"/>
    <w:rsid w:val="007A5055"/>
    <w:rsid w:val="009B3FCA"/>
    <w:rsid w:val="00B21FA7"/>
    <w:rsid w:val="00B45CFD"/>
    <w:rsid w:val="00BA77FF"/>
    <w:rsid w:val="00BD0CEA"/>
    <w:rsid w:val="00D175FD"/>
    <w:rsid w:val="00D925A8"/>
    <w:rsid w:val="00DA2AC3"/>
    <w:rsid w:val="00E279BA"/>
    <w:rsid w:val="00E7291A"/>
    <w:rsid w:val="00EC4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CA99"/>
  <w15:chartTrackingRefBased/>
  <w15:docId w15:val="{EE48C171-902D-4A05-86A3-2E313988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BA77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A77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21FA7"/>
    <w:rPr>
      <w:color w:val="0000FF"/>
      <w:u w:val="single"/>
    </w:rPr>
  </w:style>
  <w:style w:type="character" w:customStyle="1" w:styleId="namedoc">
    <w:name w:val="namedoc"/>
    <w:basedOn w:val="a0"/>
    <w:rsid w:val="00BD0CEA"/>
  </w:style>
  <w:style w:type="paragraph" w:styleId="a4">
    <w:name w:val="header"/>
    <w:basedOn w:val="a"/>
    <w:link w:val="a5"/>
    <w:uiPriority w:val="99"/>
    <w:unhideWhenUsed/>
    <w:rsid w:val="00D175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75FD"/>
  </w:style>
  <w:style w:type="paragraph" w:styleId="a6">
    <w:name w:val="footer"/>
    <w:basedOn w:val="a"/>
    <w:link w:val="a7"/>
    <w:uiPriority w:val="99"/>
    <w:unhideWhenUsed/>
    <w:rsid w:val="00D175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1454</Words>
  <Characters>8290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Отдел СМИ</cp:lastModifiedBy>
  <cp:revision>2</cp:revision>
  <cp:lastPrinted>2023-08-15T07:57:00Z</cp:lastPrinted>
  <dcterms:created xsi:type="dcterms:W3CDTF">2023-08-16T12:32:00Z</dcterms:created>
  <dcterms:modified xsi:type="dcterms:W3CDTF">2023-08-16T12:32:00Z</dcterms:modified>
</cp:coreProperties>
</file>