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742DA" w14:textId="77777777" w:rsidR="00EE16A2" w:rsidRPr="00E40A91" w:rsidRDefault="0075633B" w:rsidP="0073145F">
      <w:pPr>
        <w:ind w:right="-1"/>
        <w:jc w:val="center"/>
        <w:rPr>
          <w:rFonts w:ascii="Arial" w:eastAsia="Calibri" w:hAnsi="Arial" w:cs="Arial"/>
          <w:lang w:eastAsia="en-US"/>
        </w:rPr>
      </w:pPr>
      <w:r w:rsidRPr="00E40A91">
        <w:rPr>
          <w:rFonts w:ascii="Arial" w:eastAsia="Calibri" w:hAnsi="Arial" w:cs="Arial"/>
          <w:lang w:val="tt" w:eastAsia="en-US"/>
        </w:rPr>
        <w:t>ПОСТАНОВЛЕНИЕ</w:t>
      </w:r>
    </w:p>
    <w:p w14:paraId="052C7632" w14:textId="77777777" w:rsidR="00EE16A2" w:rsidRPr="00E40A91" w:rsidRDefault="00EE16A2" w:rsidP="0073145F">
      <w:pPr>
        <w:ind w:right="-1"/>
        <w:jc w:val="center"/>
        <w:rPr>
          <w:rFonts w:ascii="Arial" w:eastAsia="Calibri" w:hAnsi="Arial" w:cs="Arial"/>
          <w:lang w:eastAsia="en-US"/>
        </w:rPr>
      </w:pPr>
    </w:p>
    <w:p w14:paraId="15BF1D34" w14:textId="77777777" w:rsidR="00EE16A2" w:rsidRPr="00E40A91" w:rsidRDefault="00EE16A2" w:rsidP="0073145F">
      <w:pPr>
        <w:ind w:right="-1"/>
        <w:jc w:val="center"/>
        <w:rPr>
          <w:rFonts w:ascii="Arial" w:eastAsia="Calibri" w:hAnsi="Arial" w:cs="Arial"/>
          <w:lang w:eastAsia="en-US"/>
        </w:rPr>
      </w:pPr>
    </w:p>
    <w:p w14:paraId="5FD020D7" w14:textId="77777777" w:rsidR="00EE16A2" w:rsidRPr="00E40A91" w:rsidRDefault="0075633B" w:rsidP="0073145F">
      <w:pPr>
        <w:ind w:right="-1"/>
        <w:jc w:val="center"/>
        <w:rPr>
          <w:rFonts w:ascii="Arial" w:eastAsia="Calibri" w:hAnsi="Arial" w:cs="Arial"/>
          <w:lang w:eastAsia="en-US"/>
        </w:rPr>
      </w:pPr>
      <w:r w:rsidRPr="00E40A91">
        <w:rPr>
          <w:rFonts w:ascii="Arial" w:eastAsia="Calibri" w:hAnsi="Arial" w:cs="Arial"/>
          <w:lang w:val="tt" w:eastAsia="en-US"/>
        </w:rPr>
        <w:t>КАРАР               № 1196</w:t>
      </w:r>
    </w:p>
    <w:p w14:paraId="4E88C6D9" w14:textId="77777777" w:rsidR="00EE16A2" w:rsidRPr="00E40A91" w:rsidRDefault="00EE16A2" w:rsidP="0073145F">
      <w:pPr>
        <w:ind w:right="-1"/>
        <w:jc w:val="center"/>
        <w:rPr>
          <w:rFonts w:ascii="Arial" w:eastAsia="Calibri" w:hAnsi="Arial" w:cs="Arial"/>
          <w:lang w:eastAsia="en-US"/>
        </w:rPr>
      </w:pPr>
    </w:p>
    <w:p w14:paraId="70415E80" w14:textId="77777777" w:rsidR="00EE16A2" w:rsidRPr="00E40A91" w:rsidRDefault="00EE16A2" w:rsidP="0073145F">
      <w:pPr>
        <w:ind w:right="-1"/>
        <w:jc w:val="center"/>
        <w:rPr>
          <w:rFonts w:ascii="Arial" w:eastAsia="Calibri" w:hAnsi="Arial" w:cs="Arial"/>
          <w:lang w:eastAsia="en-US"/>
        </w:rPr>
      </w:pPr>
    </w:p>
    <w:p w14:paraId="16D35561" w14:textId="1C3A71C6" w:rsidR="00EE16A2" w:rsidRPr="00E40A91" w:rsidRDefault="0075633B" w:rsidP="0073145F">
      <w:pPr>
        <w:rPr>
          <w:rFonts w:ascii="Arial" w:eastAsia="Calibri" w:hAnsi="Arial" w:cs="Arial"/>
          <w:b/>
          <w:bCs/>
          <w:lang w:eastAsia="en-US"/>
        </w:rPr>
      </w:pPr>
      <w:r w:rsidRPr="00E40A91">
        <w:rPr>
          <w:rFonts w:ascii="Arial" w:eastAsia="Calibri" w:hAnsi="Arial" w:cs="Arial"/>
          <w:lang w:val="tt" w:eastAsia="en-US"/>
        </w:rPr>
        <w:t xml:space="preserve">                                                             2023 елның </w:t>
      </w:r>
      <w:r>
        <w:rPr>
          <w:rFonts w:ascii="Arial" w:eastAsia="Calibri" w:hAnsi="Arial" w:cs="Arial"/>
          <w:lang w:val="tt" w:eastAsia="en-US"/>
        </w:rPr>
        <w:t>«</w:t>
      </w:r>
      <w:r w:rsidRPr="00E40A91">
        <w:rPr>
          <w:rFonts w:ascii="Arial" w:eastAsia="Calibri" w:hAnsi="Arial" w:cs="Arial"/>
          <w:lang w:val="tt" w:eastAsia="en-US"/>
        </w:rPr>
        <w:t>10</w:t>
      </w:r>
      <w:r>
        <w:rPr>
          <w:rFonts w:ascii="Arial" w:eastAsia="Calibri" w:hAnsi="Arial" w:cs="Arial"/>
          <w:lang w:val="tt" w:eastAsia="en-US"/>
        </w:rPr>
        <w:t>»</w:t>
      </w:r>
      <w:r w:rsidRPr="00E40A91">
        <w:rPr>
          <w:rFonts w:ascii="Arial" w:eastAsia="Calibri" w:hAnsi="Arial" w:cs="Arial"/>
          <w:lang w:val="tt" w:eastAsia="en-US"/>
        </w:rPr>
        <w:t xml:space="preserve"> мае</w:t>
      </w:r>
    </w:p>
    <w:p w14:paraId="447F2DE6" w14:textId="77777777" w:rsidR="003C1CD1" w:rsidRPr="00E40A91" w:rsidRDefault="003C1CD1" w:rsidP="00F414FE">
      <w:pPr>
        <w:pStyle w:val="a6"/>
        <w:ind w:right="3402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062"/>
      </w:tblGrid>
      <w:tr w:rsidR="00C56D3B" w14:paraId="60874F36" w14:textId="77777777" w:rsidTr="00F92FAC">
        <w:tc>
          <w:tcPr>
            <w:tcW w:w="6062" w:type="dxa"/>
          </w:tcPr>
          <w:p w14:paraId="5E10AB37" w14:textId="77777777" w:rsidR="00EE16A2" w:rsidRPr="00E40A91" w:rsidRDefault="00EE16A2" w:rsidP="00EE16A2">
            <w:pPr>
              <w:jc w:val="both"/>
              <w:rPr>
                <w:rFonts w:ascii="Arial" w:hAnsi="Arial" w:cs="Arial"/>
              </w:rPr>
            </w:pPr>
          </w:p>
          <w:p w14:paraId="408554F1" w14:textId="77777777" w:rsidR="00EE16A2" w:rsidRPr="00E40A91" w:rsidRDefault="00EE16A2" w:rsidP="00EE16A2">
            <w:pPr>
              <w:jc w:val="both"/>
              <w:rPr>
                <w:rFonts w:ascii="Arial" w:hAnsi="Arial" w:cs="Arial"/>
              </w:rPr>
            </w:pPr>
          </w:p>
          <w:p w14:paraId="561873F9" w14:textId="77777777" w:rsidR="00EE16A2" w:rsidRPr="00E40A91" w:rsidRDefault="00EE16A2" w:rsidP="00EE16A2">
            <w:pPr>
              <w:jc w:val="both"/>
              <w:rPr>
                <w:rFonts w:ascii="Arial" w:hAnsi="Arial" w:cs="Arial"/>
              </w:rPr>
            </w:pPr>
          </w:p>
          <w:p w14:paraId="0325E9CF" w14:textId="77777777" w:rsidR="00C20475" w:rsidRPr="00E40A91" w:rsidRDefault="00C20475" w:rsidP="00EE16A2">
            <w:pPr>
              <w:ind w:left="-113"/>
              <w:jc w:val="both"/>
              <w:rPr>
                <w:rFonts w:ascii="Arial" w:hAnsi="Arial" w:cs="Arial"/>
              </w:rPr>
            </w:pPr>
          </w:p>
        </w:tc>
      </w:tr>
    </w:tbl>
    <w:p w14:paraId="41F6C07B" w14:textId="77777777" w:rsidR="003C1CD1" w:rsidRPr="00E40A91" w:rsidRDefault="003C1CD1" w:rsidP="003C1CD1">
      <w:pPr>
        <w:pStyle w:val="a6"/>
        <w:ind w:right="3118"/>
        <w:jc w:val="both"/>
        <w:rPr>
          <w:rFonts w:ascii="Arial" w:hAnsi="Arial" w:cs="Arial"/>
          <w:sz w:val="24"/>
          <w:szCs w:val="24"/>
        </w:rPr>
      </w:pPr>
    </w:p>
    <w:p w14:paraId="324314D0" w14:textId="37EAA106" w:rsidR="003649F4" w:rsidRDefault="0075633B" w:rsidP="00EE16A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lang w:val="tt"/>
        </w:rPr>
        <w:t>«</w:t>
      </w:r>
      <w:r w:rsidRPr="003649F4">
        <w:rPr>
          <w:rFonts w:ascii="Arial" w:hAnsi="Arial" w:cs="Arial"/>
          <w:lang w:val="tt"/>
        </w:rPr>
        <w:t>Лениногорск муниципаль районы</w:t>
      </w:r>
      <w:r>
        <w:rPr>
          <w:rFonts w:ascii="Arial" w:hAnsi="Arial" w:cs="Arial"/>
          <w:lang w:val="tt"/>
        </w:rPr>
        <w:t>»</w:t>
      </w:r>
      <w:r w:rsidRPr="003649F4">
        <w:rPr>
          <w:rFonts w:ascii="Arial" w:hAnsi="Arial" w:cs="Arial"/>
          <w:lang w:val="tt"/>
        </w:rPr>
        <w:t xml:space="preserve"> муниципаль берәмлеге Башкарма комитетының 2017 елның 22 февралендәге 811 номерлы </w:t>
      </w:r>
      <w:r w:rsidRPr="003649F4">
        <w:rPr>
          <w:rFonts w:ascii="Arial" w:hAnsi="Arial" w:cs="Arial"/>
          <w:lang w:val="tt"/>
        </w:rPr>
        <w:t>карары белән расланган Лениногорск шәһәре муниципаль берәмлеге территориясендә стационар булмаган сәүдә объектларын урнаштыру схемасына үзгәрешләр һәм өстәмәләр кертү турында</w:t>
      </w:r>
    </w:p>
    <w:p w14:paraId="52823924" w14:textId="77777777" w:rsidR="003649F4" w:rsidRDefault="003649F4" w:rsidP="00EE16A2">
      <w:pPr>
        <w:ind w:firstLine="709"/>
        <w:jc w:val="both"/>
        <w:rPr>
          <w:rFonts w:ascii="Arial" w:hAnsi="Arial" w:cs="Arial"/>
        </w:rPr>
      </w:pPr>
    </w:p>
    <w:p w14:paraId="68D70227" w14:textId="7E5E5E1F" w:rsidR="003D0416" w:rsidRPr="00E40A91" w:rsidRDefault="0075633B" w:rsidP="00EE16A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lang w:val="tt"/>
        </w:rPr>
        <w:t>«</w:t>
      </w:r>
      <w:r w:rsidRPr="00E40A91">
        <w:rPr>
          <w:rFonts w:ascii="Arial" w:hAnsi="Arial" w:cs="Arial"/>
          <w:lang w:val="tt"/>
        </w:rPr>
        <w:t xml:space="preserve">Россия Федерациясендә сәүдә эшчәнлеген дәүләт тарафыннан җайга салу </w:t>
      </w:r>
      <w:r w:rsidRPr="00E40A91">
        <w:rPr>
          <w:rFonts w:ascii="Arial" w:hAnsi="Arial" w:cs="Arial"/>
          <w:lang w:val="tt"/>
        </w:rPr>
        <w:t>нигезләре турында</w:t>
      </w:r>
      <w:r>
        <w:rPr>
          <w:rFonts w:ascii="Arial" w:hAnsi="Arial" w:cs="Arial"/>
          <w:lang w:val="tt"/>
        </w:rPr>
        <w:t>»</w:t>
      </w:r>
      <w:r w:rsidRPr="00E40A91">
        <w:rPr>
          <w:rFonts w:ascii="Arial" w:hAnsi="Arial" w:cs="Arial"/>
          <w:lang w:val="tt"/>
        </w:rPr>
        <w:t xml:space="preserve"> 2009елның 28 декабрендәге 381-ФЗ номерлы Федераль законның 10 статьясын гамәлгә ашыру максатларында, </w:t>
      </w:r>
      <w:r>
        <w:rPr>
          <w:rFonts w:ascii="Arial" w:hAnsi="Arial" w:cs="Arial"/>
          <w:lang w:val="tt"/>
        </w:rPr>
        <w:t>«</w:t>
      </w:r>
      <w:r w:rsidRPr="00E40A91">
        <w:rPr>
          <w:rFonts w:ascii="Arial" w:hAnsi="Arial" w:cs="Arial"/>
          <w:lang w:val="tt"/>
        </w:rPr>
        <w:t>Лениногорск муниципаль районы</w:t>
      </w:r>
      <w:r>
        <w:rPr>
          <w:rFonts w:ascii="Arial" w:hAnsi="Arial" w:cs="Arial"/>
          <w:lang w:val="tt"/>
        </w:rPr>
        <w:t>»</w:t>
      </w:r>
      <w:r w:rsidRPr="00E40A91">
        <w:rPr>
          <w:rFonts w:ascii="Arial" w:hAnsi="Arial" w:cs="Arial"/>
          <w:lang w:val="tt"/>
        </w:rPr>
        <w:t xml:space="preserve"> муниципаль берәмлеге Башкарма комитеты КАРАР БИРӘ:</w:t>
      </w:r>
    </w:p>
    <w:p w14:paraId="1B7A7779" w14:textId="2C7C65F6" w:rsidR="0029530F" w:rsidRPr="00E40A91" w:rsidRDefault="0075633B" w:rsidP="00EE16A2">
      <w:pPr>
        <w:pStyle w:val="a8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40A91">
        <w:rPr>
          <w:rFonts w:ascii="Arial" w:hAnsi="Arial" w:cs="Arial"/>
          <w:sz w:val="24"/>
          <w:szCs w:val="24"/>
          <w:lang w:val="tt"/>
        </w:rPr>
        <w:t>2023 елның 11 апрелендәге 1-2023 номерлы НТО урнаштыр</w:t>
      </w:r>
      <w:r w:rsidRPr="00E40A91">
        <w:rPr>
          <w:rFonts w:ascii="Arial" w:hAnsi="Arial" w:cs="Arial"/>
          <w:sz w:val="24"/>
          <w:szCs w:val="24"/>
          <w:lang w:val="tt"/>
        </w:rPr>
        <w:t xml:space="preserve">у мәсьәләсе буенча мөрәҗәгатьләрне карау буенча комиссия утырышы беркетмәсе нигезендә,  </w:t>
      </w:r>
      <w:r>
        <w:rPr>
          <w:rFonts w:ascii="Arial" w:hAnsi="Arial" w:cs="Arial"/>
          <w:sz w:val="24"/>
          <w:szCs w:val="24"/>
          <w:lang w:val="tt"/>
        </w:rPr>
        <w:t>«</w:t>
      </w:r>
      <w:r w:rsidRPr="00E40A91">
        <w:rPr>
          <w:rFonts w:ascii="Arial" w:hAnsi="Arial" w:cs="Arial"/>
          <w:sz w:val="24"/>
          <w:szCs w:val="24"/>
          <w:lang w:val="tt"/>
        </w:rPr>
        <w:t>Лениногорск муниципаль районы</w:t>
      </w:r>
      <w:r>
        <w:rPr>
          <w:rFonts w:ascii="Arial" w:hAnsi="Arial" w:cs="Arial"/>
          <w:sz w:val="24"/>
          <w:szCs w:val="24"/>
          <w:lang w:val="tt"/>
        </w:rPr>
        <w:t>»</w:t>
      </w:r>
      <w:r w:rsidRPr="00E40A91">
        <w:rPr>
          <w:rFonts w:ascii="Arial" w:hAnsi="Arial" w:cs="Arial"/>
          <w:sz w:val="24"/>
          <w:szCs w:val="24"/>
          <w:lang w:val="tt"/>
        </w:rPr>
        <w:t xml:space="preserve"> муниципаль берәмлеге Башкарма комитетының 2017 елның 22 февралендәге 811 номерлы карары белән расланган Лениногорск шәһәре муниципаль бе</w:t>
      </w:r>
      <w:r w:rsidRPr="00E40A91">
        <w:rPr>
          <w:rFonts w:ascii="Arial" w:hAnsi="Arial" w:cs="Arial"/>
          <w:sz w:val="24"/>
          <w:szCs w:val="24"/>
          <w:lang w:val="tt"/>
        </w:rPr>
        <w:t>рәмлеге территориясендә стационар булмаган сәүдә объектларын урнаштыру схемасына кушымта нигезендә үзгәрешләр һәм өстәмәләр кертергә.</w:t>
      </w:r>
    </w:p>
    <w:p w14:paraId="4446269D" w14:textId="77777777" w:rsidR="00F414FE" w:rsidRPr="00E40A91" w:rsidRDefault="0075633B" w:rsidP="00EE16A2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Style w:val="FontStyle15"/>
          <w:rFonts w:ascii="Arial" w:hAnsi="Arial" w:cs="Arial"/>
          <w:b w:val="0"/>
        </w:rPr>
      </w:pPr>
      <w:r w:rsidRPr="00E40A91">
        <w:rPr>
          <w:rFonts w:ascii="Arial" w:hAnsi="Arial" w:cs="Arial"/>
          <w:lang w:val="tt"/>
        </w:rPr>
        <w:t xml:space="preserve">Әлеге карарны һәм Лениногорск шәһәре муниципаль берәмлеге территориясендә стационар булмаган сәүдә объектларын </w:t>
      </w:r>
      <w:r w:rsidRPr="00E40A91">
        <w:rPr>
          <w:rFonts w:ascii="Arial" w:hAnsi="Arial" w:cs="Arial"/>
          <w:lang w:val="tt"/>
        </w:rPr>
        <w:t>урнаштыруның  төгәлләнгән схемасын массакүләм мәгълүмат чараларында - Лениногорск муниципаль районының рәсми порталында: http://Leninogorsk.tatarstan.ru.бастырып чыгарырга.</w:t>
      </w:r>
      <w:hyperlink r:id="rId6" w:history="1">
        <w:r w:rsidR="00017FF3" w:rsidRPr="00E40A91">
          <w:rPr>
            <w:rStyle w:val="a4"/>
            <w:rFonts w:ascii="Arial" w:hAnsi="Arial" w:cs="Arial"/>
            <w:color w:val="auto"/>
            <w:u w:val="none"/>
            <w:lang w:val="tt"/>
          </w:rPr>
          <w:t>http://Leninogorsk.tatarstan.ru</w:t>
        </w:r>
      </w:hyperlink>
    </w:p>
    <w:p w14:paraId="52441DB7" w14:textId="77777777" w:rsidR="00340CE4" w:rsidRPr="00E40A91" w:rsidRDefault="0075633B" w:rsidP="00EE16A2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Style w:val="FontStyle15"/>
          <w:rFonts w:ascii="Arial" w:hAnsi="Arial" w:cs="Arial"/>
          <w:bCs w:val="0"/>
        </w:rPr>
      </w:pPr>
      <w:r w:rsidRPr="00E40A91">
        <w:rPr>
          <w:rStyle w:val="FontStyle15"/>
          <w:rFonts w:ascii="Arial" w:hAnsi="Arial" w:cs="Arial"/>
          <w:b w:val="0"/>
          <w:lang w:val="tt"/>
        </w:rPr>
        <w:t>Әлег</w:t>
      </w:r>
      <w:r w:rsidRPr="00E40A91">
        <w:rPr>
          <w:rStyle w:val="FontStyle15"/>
          <w:rFonts w:ascii="Arial" w:hAnsi="Arial" w:cs="Arial"/>
          <w:b w:val="0"/>
          <w:lang w:val="tt"/>
        </w:rPr>
        <w:t>е карар рәсми басылып чыккан көненнән үз көченә керә.</w:t>
      </w:r>
    </w:p>
    <w:p w14:paraId="1A34D6AA" w14:textId="01864AB5" w:rsidR="00416959" w:rsidRPr="00E40A91" w:rsidRDefault="0075633B" w:rsidP="00EE16A2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Arial" w:hAnsi="Arial" w:cs="Arial"/>
        </w:rPr>
      </w:pPr>
      <w:r w:rsidRPr="00E40A91">
        <w:rPr>
          <w:rFonts w:ascii="Arial" w:hAnsi="Arial" w:cs="Arial"/>
          <w:lang w:val="tt"/>
        </w:rPr>
        <w:t xml:space="preserve">Әлеге карарның үтәлешен тикшереп торуны </w:t>
      </w:r>
      <w:r>
        <w:rPr>
          <w:rFonts w:ascii="Arial" w:hAnsi="Arial" w:cs="Arial"/>
          <w:lang w:val="tt"/>
        </w:rPr>
        <w:t>«</w:t>
      </w:r>
      <w:r w:rsidRPr="00E40A91">
        <w:rPr>
          <w:rFonts w:ascii="Arial" w:hAnsi="Arial" w:cs="Arial"/>
          <w:lang w:val="tt"/>
        </w:rPr>
        <w:t>Лениногорск муниципаль районы</w:t>
      </w:r>
      <w:r>
        <w:rPr>
          <w:rFonts w:ascii="Arial" w:hAnsi="Arial" w:cs="Arial"/>
          <w:lang w:val="tt"/>
        </w:rPr>
        <w:t>»</w:t>
      </w:r>
      <w:r w:rsidRPr="00E40A91">
        <w:rPr>
          <w:rFonts w:ascii="Arial" w:hAnsi="Arial" w:cs="Arial"/>
          <w:lang w:val="tt"/>
        </w:rPr>
        <w:t xml:space="preserve"> муниципаль берәмлеге Башкарма комитеты җитәкчесенең икътисад буенча беренче урынбасары Г.А. Ивановага йөкләргә.</w:t>
      </w:r>
    </w:p>
    <w:p w14:paraId="781C01C9" w14:textId="77777777" w:rsidR="00D144CF" w:rsidRPr="00E40A91" w:rsidRDefault="00D144CF" w:rsidP="00EE16A2">
      <w:pPr>
        <w:pStyle w:val="a7"/>
        <w:tabs>
          <w:tab w:val="clear" w:pos="8222"/>
          <w:tab w:val="left" w:pos="284"/>
          <w:tab w:val="left" w:pos="4185"/>
        </w:tabs>
        <w:ind w:left="0" w:right="0" w:firstLine="0"/>
        <w:jc w:val="both"/>
        <w:rPr>
          <w:rFonts w:ascii="Arial" w:hAnsi="Arial" w:cs="Arial"/>
          <w:sz w:val="24"/>
          <w:szCs w:val="24"/>
        </w:rPr>
      </w:pPr>
    </w:p>
    <w:p w14:paraId="657D678A" w14:textId="472E1239" w:rsidR="0018267C" w:rsidRPr="0075633B" w:rsidRDefault="0075633B" w:rsidP="00EE16A2">
      <w:pPr>
        <w:rPr>
          <w:rFonts w:ascii="Arial" w:hAnsi="Arial" w:cs="Arial"/>
          <w:lang w:val="tt"/>
        </w:rPr>
      </w:pPr>
      <w:r w:rsidRPr="00E40A91">
        <w:rPr>
          <w:rFonts w:ascii="Arial" w:hAnsi="Arial" w:cs="Arial"/>
          <w:lang w:val="tt"/>
        </w:rPr>
        <w:t xml:space="preserve">Җитәкче       </w:t>
      </w:r>
      <w:r>
        <w:rPr>
          <w:rFonts w:ascii="Arial" w:hAnsi="Arial" w:cs="Arial"/>
          <w:lang w:val="tt"/>
        </w:rPr>
        <w:t xml:space="preserve">                                                                        </w:t>
      </w:r>
      <w:r w:rsidRPr="00E40A91">
        <w:rPr>
          <w:rFonts w:ascii="Arial" w:hAnsi="Arial" w:cs="Arial"/>
          <w:lang w:val="tt"/>
        </w:rPr>
        <w:t xml:space="preserve"> </w:t>
      </w:r>
      <w:r w:rsidRPr="0075633B">
        <w:rPr>
          <w:rFonts w:ascii="Arial" w:hAnsi="Arial" w:cs="Arial"/>
          <w:lang w:val="tt"/>
        </w:rPr>
        <w:t>З.Г. Михайлова</w:t>
      </w:r>
      <w:r w:rsidRPr="00E40A91">
        <w:rPr>
          <w:rFonts w:ascii="Arial" w:hAnsi="Arial" w:cs="Arial"/>
          <w:lang w:val="tt"/>
        </w:rPr>
        <w:t xml:space="preserve">  </w:t>
      </w:r>
      <w:r w:rsidRPr="00E40A91">
        <w:rPr>
          <w:rFonts w:ascii="Arial" w:hAnsi="Arial" w:cs="Arial"/>
          <w:lang w:val="tt"/>
        </w:rPr>
        <w:t xml:space="preserve">                                                                                                                                 </w:t>
      </w:r>
    </w:p>
    <w:p w14:paraId="16FA0C27" w14:textId="77777777" w:rsidR="00890B45" w:rsidRPr="00E40A91" w:rsidRDefault="00890B45" w:rsidP="00EE16A2">
      <w:pPr>
        <w:rPr>
          <w:rFonts w:ascii="Arial" w:hAnsi="Arial" w:cs="Arial"/>
        </w:rPr>
      </w:pPr>
    </w:p>
    <w:p w14:paraId="11B0E0AE" w14:textId="77777777" w:rsidR="00066782" w:rsidRPr="00E40A91" w:rsidRDefault="00066782" w:rsidP="00890B45">
      <w:pPr>
        <w:jc w:val="both"/>
        <w:rPr>
          <w:rFonts w:ascii="Arial" w:hAnsi="Arial" w:cs="Arial"/>
        </w:rPr>
      </w:pPr>
    </w:p>
    <w:p w14:paraId="49A822A4" w14:textId="77777777" w:rsidR="00F414FE" w:rsidRPr="00E40A91" w:rsidRDefault="0075633B" w:rsidP="00B77B93">
      <w:pPr>
        <w:jc w:val="both"/>
        <w:rPr>
          <w:rFonts w:ascii="Arial" w:hAnsi="Arial" w:cs="Arial"/>
        </w:rPr>
      </w:pPr>
      <w:r w:rsidRPr="00E40A91">
        <w:rPr>
          <w:rFonts w:ascii="Arial" w:hAnsi="Arial" w:cs="Arial"/>
          <w:lang w:val="tt"/>
        </w:rPr>
        <w:t>Куприянова О.В.</w:t>
      </w:r>
    </w:p>
    <w:p w14:paraId="5245C698" w14:textId="77777777" w:rsidR="00DC4BDC" w:rsidRDefault="0075633B" w:rsidP="00B77B93">
      <w:pPr>
        <w:jc w:val="both"/>
        <w:rPr>
          <w:sz w:val="22"/>
        </w:rPr>
        <w:sectPr w:rsidR="00DC4BDC" w:rsidSect="00EE16A2">
          <w:pgSz w:w="11906" w:h="16838"/>
          <w:pgMar w:top="1134" w:right="1134" w:bottom="426" w:left="1134" w:header="708" w:footer="708" w:gutter="0"/>
          <w:cols w:space="708"/>
          <w:docGrid w:linePitch="360"/>
        </w:sectPr>
      </w:pPr>
      <w:r w:rsidRPr="00E40A91">
        <w:rPr>
          <w:rFonts w:ascii="Arial" w:hAnsi="Arial" w:cs="Arial"/>
          <w:lang w:val="tt"/>
        </w:rPr>
        <w:t>5-45-80</w:t>
      </w: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2835"/>
        <w:gridCol w:w="2835"/>
        <w:gridCol w:w="3057"/>
      </w:tblGrid>
      <w:tr w:rsidR="00C56D3B" w14:paraId="5FBD4717" w14:textId="77777777">
        <w:trPr>
          <w:trHeight w:val="455"/>
        </w:trPr>
        <w:tc>
          <w:tcPr>
            <w:tcW w:w="847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59E086F7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</w:rPr>
            </w:pPr>
            <w:bookmarkStart w:id="0" w:name="Страница_1"/>
            <w:bookmarkEnd w:id="0"/>
            <w:r w:rsidRPr="00DC4BDC">
              <w:rPr>
                <w:rFonts w:ascii="Arial" w:hAnsi="Arial" w:cs="Arial"/>
                <w:color w:val="151616"/>
                <w:lang w:val="tt"/>
              </w:rPr>
              <w:lastRenderedPageBreak/>
              <w:t>№</w:t>
            </w:r>
          </w:p>
        </w:tc>
        <w:tc>
          <w:tcPr>
            <w:tcW w:w="2835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15A69217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</w:rPr>
            </w:pPr>
            <w:r w:rsidRPr="00DC4BDC">
              <w:rPr>
                <w:rFonts w:ascii="Arial" w:hAnsi="Arial" w:cs="Arial"/>
                <w:color w:val="151616"/>
                <w:lang w:val="tt"/>
              </w:rPr>
              <w:t>Объектның төре</w:t>
            </w:r>
          </w:p>
        </w:tc>
        <w:tc>
          <w:tcPr>
            <w:tcW w:w="2835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323F4676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  <w:spacing w:val="-2"/>
              </w:rPr>
            </w:pPr>
            <w:r w:rsidRPr="00DC4BDC">
              <w:rPr>
                <w:rFonts w:ascii="Arial" w:hAnsi="Arial" w:cs="Arial"/>
                <w:color w:val="151616"/>
                <w:spacing w:val="-2"/>
                <w:lang w:val="tt"/>
              </w:rPr>
              <w:t>Специализациясе</w:t>
            </w:r>
          </w:p>
        </w:tc>
        <w:tc>
          <w:tcPr>
            <w:tcW w:w="3057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407EE8FF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  <w:spacing w:val="-2"/>
              </w:rPr>
            </w:pPr>
            <w:r w:rsidRPr="00DC4BDC">
              <w:rPr>
                <w:rFonts w:ascii="Arial" w:hAnsi="Arial" w:cs="Arial"/>
                <w:color w:val="151616"/>
                <w:spacing w:val="-2"/>
                <w:lang w:val="tt"/>
              </w:rPr>
              <w:t>Урнашкан урыны</w:t>
            </w:r>
          </w:p>
        </w:tc>
      </w:tr>
      <w:tr w:rsidR="00C56D3B" w14:paraId="7B263D8B" w14:textId="77777777">
        <w:trPr>
          <w:trHeight w:val="799"/>
        </w:trPr>
        <w:tc>
          <w:tcPr>
            <w:tcW w:w="847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7B5D2FFE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  <w:spacing w:val="-6"/>
              </w:rPr>
            </w:pPr>
            <w:r w:rsidRPr="00DC4BDC">
              <w:rPr>
                <w:rFonts w:ascii="Arial" w:hAnsi="Arial" w:cs="Arial"/>
                <w:color w:val="151616"/>
                <w:spacing w:val="-6"/>
                <w:lang w:val="tt"/>
              </w:rPr>
              <w:t>79</w:t>
            </w:r>
          </w:p>
        </w:tc>
        <w:tc>
          <w:tcPr>
            <w:tcW w:w="2835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41072008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  <w:spacing w:val="-2"/>
              </w:rPr>
            </w:pPr>
            <w:r w:rsidRPr="00DC4BDC">
              <w:rPr>
                <w:rFonts w:ascii="Arial" w:hAnsi="Arial" w:cs="Arial"/>
                <w:color w:val="151616"/>
                <w:spacing w:val="-2"/>
                <w:lang w:val="tt"/>
              </w:rPr>
              <w:t>Павильон</w:t>
            </w:r>
          </w:p>
        </w:tc>
        <w:tc>
          <w:tcPr>
            <w:tcW w:w="2835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49649704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</w:rPr>
            </w:pPr>
            <w:r w:rsidRPr="00DC4BDC">
              <w:rPr>
                <w:rFonts w:ascii="Arial" w:hAnsi="Arial" w:cs="Arial"/>
                <w:color w:val="151616"/>
                <w:lang w:val="tt"/>
              </w:rPr>
              <w:t>Пиротехника сату</w:t>
            </w:r>
          </w:p>
        </w:tc>
        <w:tc>
          <w:tcPr>
            <w:tcW w:w="3057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33025290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</w:rPr>
            </w:pPr>
            <w:r w:rsidRPr="00DC4BDC">
              <w:rPr>
                <w:rFonts w:ascii="Arial" w:hAnsi="Arial" w:cs="Arial"/>
                <w:color w:val="151616"/>
                <w:lang w:val="tt"/>
              </w:rPr>
              <w:t>Крупская ур., 2В</w:t>
            </w:r>
          </w:p>
        </w:tc>
      </w:tr>
    </w:tbl>
    <w:p w14:paraId="0513F888" w14:textId="77777777" w:rsidR="00DC4BDC" w:rsidRPr="00DC4BDC" w:rsidRDefault="0075633B" w:rsidP="00DC4BDC">
      <w:pPr>
        <w:kinsoku w:val="0"/>
        <w:overflowPunct w:val="0"/>
        <w:autoSpaceDE w:val="0"/>
        <w:autoSpaceDN w:val="0"/>
        <w:adjustRightInd w:val="0"/>
        <w:rPr>
          <w:sz w:val="20"/>
          <w:szCs w:val="20"/>
        </w:rPr>
      </w:pPr>
      <w:r w:rsidRPr="00DC4BDC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2725EC08" wp14:editId="74DCB915">
                <wp:extent cx="7962900" cy="5866765"/>
                <wp:effectExtent l="0" t="0" r="3810" b="1270"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0" cy="5866765"/>
                          <a:chOff x="0" y="0"/>
                          <a:chExt cx="12540" cy="9239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" cy="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4"/>
                        <wps:cNvSpPr/>
                        <wps:spPr bwMode="auto">
                          <a:xfrm>
                            <a:off x="5655" y="7800"/>
                            <a:ext cx="600" cy="630"/>
                          </a:xfrm>
                          <a:custGeom>
                            <a:avLst/>
                            <a:gdLst>
                              <a:gd name="T0" fmla="*/ 300 w 600"/>
                              <a:gd name="T1" fmla="*/ 0 h 630"/>
                              <a:gd name="T2" fmla="*/ 231 w 600"/>
                              <a:gd name="T3" fmla="*/ 8 h 630"/>
                              <a:gd name="T4" fmla="*/ 168 w 600"/>
                              <a:gd name="T5" fmla="*/ 32 h 630"/>
                              <a:gd name="T6" fmla="*/ 112 w 600"/>
                              <a:gd name="T7" fmla="*/ 69 h 630"/>
                              <a:gd name="T8" fmla="*/ 65 w 600"/>
                              <a:gd name="T9" fmla="*/ 117 h 630"/>
                              <a:gd name="T10" fmla="*/ 30 w 600"/>
                              <a:gd name="T11" fmla="*/ 176 h 630"/>
                              <a:gd name="T12" fmla="*/ 7 w 600"/>
                              <a:gd name="T13" fmla="*/ 242 h 630"/>
                              <a:gd name="T14" fmla="*/ 0 w 600"/>
                              <a:gd name="T15" fmla="*/ 314 h 630"/>
                              <a:gd name="T16" fmla="*/ 7 w 600"/>
                              <a:gd name="T17" fmla="*/ 387 h 630"/>
                              <a:gd name="T18" fmla="*/ 30 w 600"/>
                              <a:gd name="T19" fmla="*/ 453 h 630"/>
                              <a:gd name="T20" fmla="*/ 65 w 600"/>
                              <a:gd name="T21" fmla="*/ 512 h 630"/>
                              <a:gd name="T22" fmla="*/ 112 w 600"/>
                              <a:gd name="T23" fmla="*/ 560 h 630"/>
                              <a:gd name="T24" fmla="*/ 168 w 600"/>
                              <a:gd name="T25" fmla="*/ 597 h 630"/>
                              <a:gd name="T26" fmla="*/ 231 w 600"/>
                              <a:gd name="T27" fmla="*/ 621 h 630"/>
                              <a:gd name="T28" fmla="*/ 300 w 600"/>
                              <a:gd name="T29" fmla="*/ 629 h 630"/>
                              <a:gd name="T30" fmla="*/ 368 w 600"/>
                              <a:gd name="T31" fmla="*/ 621 h 630"/>
                              <a:gd name="T32" fmla="*/ 431 w 600"/>
                              <a:gd name="T33" fmla="*/ 597 h 630"/>
                              <a:gd name="T34" fmla="*/ 487 w 600"/>
                              <a:gd name="T35" fmla="*/ 560 h 630"/>
                              <a:gd name="T36" fmla="*/ 534 w 600"/>
                              <a:gd name="T37" fmla="*/ 512 h 630"/>
                              <a:gd name="T38" fmla="*/ 569 w 600"/>
                              <a:gd name="T39" fmla="*/ 453 h 630"/>
                              <a:gd name="T40" fmla="*/ 592 w 600"/>
                              <a:gd name="T41" fmla="*/ 387 h 630"/>
                              <a:gd name="T42" fmla="*/ 600 w 600"/>
                              <a:gd name="T43" fmla="*/ 314 h 630"/>
                              <a:gd name="T44" fmla="*/ 592 w 600"/>
                              <a:gd name="T45" fmla="*/ 242 h 630"/>
                              <a:gd name="T46" fmla="*/ 569 w 600"/>
                              <a:gd name="T47" fmla="*/ 176 h 630"/>
                              <a:gd name="T48" fmla="*/ 534 w 600"/>
                              <a:gd name="T49" fmla="*/ 117 h 630"/>
                              <a:gd name="T50" fmla="*/ 487 w 600"/>
                              <a:gd name="T51" fmla="*/ 69 h 630"/>
                              <a:gd name="T52" fmla="*/ 431 w 600"/>
                              <a:gd name="T53" fmla="*/ 32 h 630"/>
                              <a:gd name="T54" fmla="*/ 368 w 600"/>
                              <a:gd name="T55" fmla="*/ 8 h 630"/>
                              <a:gd name="T56" fmla="*/ 300 w 600"/>
                              <a:gd name="T57" fmla="*/ 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00" h="63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2"/>
                                </a:lnTo>
                                <a:lnTo>
                                  <a:pt x="112" y="69"/>
                                </a:lnTo>
                                <a:lnTo>
                                  <a:pt x="65" y="117"/>
                                </a:lnTo>
                                <a:lnTo>
                                  <a:pt x="30" y="176"/>
                                </a:lnTo>
                                <a:lnTo>
                                  <a:pt x="7" y="242"/>
                                </a:lnTo>
                                <a:lnTo>
                                  <a:pt x="0" y="314"/>
                                </a:lnTo>
                                <a:lnTo>
                                  <a:pt x="7" y="387"/>
                                </a:lnTo>
                                <a:lnTo>
                                  <a:pt x="30" y="453"/>
                                </a:lnTo>
                                <a:lnTo>
                                  <a:pt x="65" y="512"/>
                                </a:lnTo>
                                <a:lnTo>
                                  <a:pt x="112" y="560"/>
                                </a:lnTo>
                                <a:lnTo>
                                  <a:pt x="168" y="597"/>
                                </a:lnTo>
                                <a:lnTo>
                                  <a:pt x="231" y="621"/>
                                </a:lnTo>
                                <a:lnTo>
                                  <a:pt x="300" y="629"/>
                                </a:lnTo>
                                <a:lnTo>
                                  <a:pt x="368" y="621"/>
                                </a:lnTo>
                                <a:lnTo>
                                  <a:pt x="431" y="597"/>
                                </a:lnTo>
                                <a:lnTo>
                                  <a:pt x="487" y="560"/>
                                </a:lnTo>
                                <a:lnTo>
                                  <a:pt x="534" y="512"/>
                                </a:lnTo>
                                <a:lnTo>
                                  <a:pt x="569" y="453"/>
                                </a:lnTo>
                                <a:lnTo>
                                  <a:pt x="592" y="387"/>
                                </a:lnTo>
                                <a:lnTo>
                                  <a:pt x="600" y="314"/>
                                </a:lnTo>
                                <a:lnTo>
                                  <a:pt x="592" y="242"/>
                                </a:lnTo>
                                <a:lnTo>
                                  <a:pt x="569" y="176"/>
                                </a:lnTo>
                                <a:lnTo>
                                  <a:pt x="534" y="117"/>
                                </a:lnTo>
                                <a:lnTo>
                                  <a:pt x="487" y="69"/>
                                </a:lnTo>
                                <a:lnTo>
                                  <a:pt x="431" y="32"/>
                                </a:lnTo>
                                <a:lnTo>
                                  <a:pt x="368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2" name="Freeform 5"/>
                        <wps:cNvSpPr/>
                        <wps:spPr bwMode="auto">
                          <a:xfrm>
                            <a:off x="5655" y="7800"/>
                            <a:ext cx="600" cy="630"/>
                          </a:xfrm>
                          <a:custGeom>
                            <a:avLst/>
                            <a:gdLst>
                              <a:gd name="T0" fmla="*/ 300 w 600"/>
                              <a:gd name="T1" fmla="*/ 0 h 630"/>
                              <a:gd name="T2" fmla="*/ 368 w 600"/>
                              <a:gd name="T3" fmla="*/ 8 h 630"/>
                              <a:gd name="T4" fmla="*/ 431 w 600"/>
                              <a:gd name="T5" fmla="*/ 32 h 630"/>
                              <a:gd name="T6" fmla="*/ 487 w 600"/>
                              <a:gd name="T7" fmla="*/ 69 h 630"/>
                              <a:gd name="T8" fmla="*/ 534 w 600"/>
                              <a:gd name="T9" fmla="*/ 117 h 630"/>
                              <a:gd name="T10" fmla="*/ 569 w 600"/>
                              <a:gd name="T11" fmla="*/ 176 h 630"/>
                              <a:gd name="T12" fmla="*/ 592 w 600"/>
                              <a:gd name="T13" fmla="*/ 242 h 630"/>
                              <a:gd name="T14" fmla="*/ 600 w 600"/>
                              <a:gd name="T15" fmla="*/ 314 h 630"/>
                              <a:gd name="T16" fmla="*/ 592 w 600"/>
                              <a:gd name="T17" fmla="*/ 387 h 630"/>
                              <a:gd name="T18" fmla="*/ 569 w 600"/>
                              <a:gd name="T19" fmla="*/ 453 h 630"/>
                              <a:gd name="T20" fmla="*/ 534 w 600"/>
                              <a:gd name="T21" fmla="*/ 512 h 630"/>
                              <a:gd name="T22" fmla="*/ 487 w 600"/>
                              <a:gd name="T23" fmla="*/ 560 h 630"/>
                              <a:gd name="T24" fmla="*/ 431 w 600"/>
                              <a:gd name="T25" fmla="*/ 597 h 630"/>
                              <a:gd name="T26" fmla="*/ 368 w 600"/>
                              <a:gd name="T27" fmla="*/ 621 h 630"/>
                              <a:gd name="T28" fmla="*/ 300 w 600"/>
                              <a:gd name="T29" fmla="*/ 629 h 630"/>
                              <a:gd name="T30" fmla="*/ 231 w 600"/>
                              <a:gd name="T31" fmla="*/ 621 h 630"/>
                              <a:gd name="T32" fmla="*/ 168 w 600"/>
                              <a:gd name="T33" fmla="*/ 597 h 630"/>
                              <a:gd name="T34" fmla="*/ 112 w 600"/>
                              <a:gd name="T35" fmla="*/ 560 h 630"/>
                              <a:gd name="T36" fmla="*/ 65 w 600"/>
                              <a:gd name="T37" fmla="*/ 512 h 630"/>
                              <a:gd name="T38" fmla="*/ 30 w 600"/>
                              <a:gd name="T39" fmla="*/ 453 h 630"/>
                              <a:gd name="T40" fmla="*/ 7 w 600"/>
                              <a:gd name="T41" fmla="*/ 387 h 630"/>
                              <a:gd name="T42" fmla="*/ 0 w 600"/>
                              <a:gd name="T43" fmla="*/ 314 h 630"/>
                              <a:gd name="T44" fmla="*/ 7 w 600"/>
                              <a:gd name="T45" fmla="*/ 242 h 630"/>
                              <a:gd name="T46" fmla="*/ 30 w 600"/>
                              <a:gd name="T47" fmla="*/ 176 h 630"/>
                              <a:gd name="T48" fmla="*/ 65 w 600"/>
                              <a:gd name="T49" fmla="*/ 117 h 630"/>
                              <a:gd name="T50" fmla="*/ 112 w 600"/>
                              <a:gd name="T51" fmla="*/ 69 h 630"/>
                              <a:gd name="T52" fmla="*/ 168 w 600"/>
                              <a:gd name="T53" fmla="*/ 32 h 630"/>
                              <a:gd name="T54" fmla="*/ 231 w 600"/>
                              <a:gd name="T55" fmla="*/ 8 h 630"/>
                              <a:gd name="T56" fmla="*/ 300 w 600"/>
                              <a:gd name="T57" fmla="*/ 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00" h="630">
                                <a:moveTo>
                                  <a:pt x="300" y="0"/>
                                </a:moveTo>
                                <a:lnTo>
                                  <a:pt x="368" y="8"/>
                                </a:lnTo>
                                <a:lnTo>
                                  <a:pt x="431" y="32"/>
                                </a:lnTo>
                                <a:lnTo>
                                  <a:pt x="487" y="69"/>
                                </a:lnTo>
                                <a:lnTo>
                                  <a:pt x="534" y="117"/>
                                </a:lnTo>
                                <a:lnTo>
                                  <a:pt x="569" y="176"/>
                                </a:lnTo>
                                <a:lnTo>
                                  <a:pt x="592" y="242"/>
                                </a:lnTo>
                                <a:lnTo>
                                  <a:pt x="600" y="314"/>
                                </a:lnTo>
                                <a:lnTo>
                                  <a:pt x="592" y="387"/>
                                </a:lnTo>
                                <a:lnTo>
                                  <a:pt x="569" y="453"/>
                                </a:lnTo>
                                <a:lnTo>
                                  <a:pt x="534" y="512"/>
                                </a:lnTo>
                                <a:lnTo>
                                  <a:pt x="487" y="560"/>
                                </a:lnTo>
                                <a:lnTo>
                                  <a:pt x="431" y="597"/>
                                </a:lnTo>
                                <a:lnTo>
                                  <a:pt x="368" y="621"/>
                                </a:lnTo>
                                <a:lnTo>
                                  <a:pt x="300" y="629"/>
                                </a:lnTo>
                                <a:lnTo>
                                  <a:pt x="231" y="621"/>
                                </a:lnTo>
                                <a:lnTo>
                                  <a:pt x="168" y="597"/>
                                </a:lnTo>
                                <a:lnTo>
                                  <a:pt x="112" y="560"/>
                                </a:lnTo>
                                <a:lnTo>
                                  <a:pt x="65" y="512"/>
                                </a:lnTo>
                                <a:lnTo>
                                  <a:pt x="30" y="453"/>
                                </a:lnTo>
                                <a:lnTo>
                                  <a:pt x="7" y="387"/>
                                </a:lnTo>
                                <a:lnTo>
                                  <a:pt x="0" y="314"/>
                                </a:lnTo>
                                <a:lnTo>
                                  <a:pt x="7" y="242"/>
                                </a:lnTo>
                                <a:lnTo>
                                  <a:pt x="30" y="176"/>
                                </a:lnTo>
                                <a:lnTo>
                                  <a:pt x="65" y="117"/>
                                </a:lnTo>
                                <a:lnTo>
                                  <a:pt x="112" y="69"/>
                                </a:lnTo>
                                <a:lnTo>
                                  <a:pt x="168" y="32"/>
                                </a:lnTo>
                                <a:lnTo>
                                  <a:pt x="231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99">
                            <a:solidFill>
                              <a:srgbClr val="DD2B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i1025" style="width:627pt;height:461.95pt;mso-position-horizontal-relative:char;mso-position-vertical-relative:line" coordsize="12540,92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6" type="#_x0000_t75" style="width:12540;height:9240;mso-wrap-style:square;position:absolute;visibility:visible">
                  <v:imagedata r:id="rId8" o:title=""/>
                </v:shape>
                <v:shape id="Freeform 4" o:spid="_x0000_s1027" style="width:600;height:630;left:5655;mso-wrap-style:square;position:absolute;top:7800;v-text-anchor:top;visibility:visible" coordsize="600,630" path="m300,l231,8,168,32,112,69,65,117,30,176,7,242,,314l7,387l30,453l65,512l112,560l168,597l231,621l300,629l368,621l431,597l487,560l534,512l569,453l592,387l600,314l592,242l569,176,534,117,487,69,431,32,368,8,300,xe" fillcolor="#dd2b1c" stroked="f">
                  <v:path arrowok="t" o:connecttype="custom" o:connectlocs="300,0;231,8;168,32;112,69;65,117;30,176;7,242;0,314;7,387;30,453;65,512;112,560;168,597;231,621;300,629;368,621;431,597;487,560;534,512;569,453;592,387;600,314;592,242;569,176;534,117;487,69;431,32;368,8;300,0" o:connectangles="0,0,0,0,0,0,0,0,0,0,0,0,0,0,0,0,0,0,0,0,0,0,0,0,0,0,0,0,0"/>
                </v:shape>
                <v:shape id="Freeform 5" o:spid="_x0000_s1028" style="width:600;height:630;left:5655;mso-wrap-style:square;position:absolute;top:7800;v-text-anchor:top;visibility:visible" coordsize="600,630" path="m300,l368,8l431,32l487,69l534,117l569,176l592,242l600,314l592,387l569,453l534,512l487,560l431,597l368,621l300,629l231,621l168,597,112,560,65,512,30,453,7,387,,314,7,242,30,176,65,117,112,69,168,32,231,8,300,xe" filled="f" strokecolor="#dd2b1c" strokeweight="0.57pt">
                  <v:path arrowok="t" o:connecttype="custom" o:connectlocs="300,0;368,8;431,32;487,69;534,117;569,176;592,242;600,314;592,387;569,453;534,512;487,560;431,597;368,621;300,629;231,621;168,597;112,560;65,512;30,453;7,387;0,314;7,242;30,176;65,117;112,69;168,32;231,8;300,0" o:connectangles="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</w:p>
    <w:p w14:paraId="6A3236C5" w14:textId="77777777" w:rsidR="006B20B8" w:rsidRDefault="006B20B8" w:rsidP="00B77B93">
      <w:pPr>
        <w:jc w:val="both"/>
        <w:rPr>
          <w:sz w:val="22"/>
        </w:rPr>
      </w:pPr>
    </w:p>
    <w:p w14:paraId="236C1AB4" w14:textId="77777777" w:rsidR="00DC4BDC" w:rsidRDefault="00DC4BDC" w:rsidP="00B77B93">
      <w:pPr>
        <w:jc w:val="both"/>
        <w:rPr>
          <w:sz w:val="22"/>
        </w:rPr>
      </w:pP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2835"/>
        <w:gridCol w:w="2835"/>
        <w:gridCol w:w="2495"/>
      </w:tblGrid>
      <w:tr w:rsidR="00C56D3B" w14:paraId="2F4E1EB5" w14:textId="77777777" w:rsidTr="00DC4BDC">
        <w:trPr>
          <w:trHeight w:val="455"/>
        </w:trPr>
        <w:tc>
          <w:tcPr>
            <w:tcW w:w="847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05493DE4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</w:rPr>
            </w:pPr>
            <w:r w:rsidRPr="00DC4BDC">
              <w:rPr>
                <w:rFonts w:ascii="Arial" w:hAnsi="Arial" w:cs="Arial"/>
                <w:color w:val="151616"/>
                <w:lang w:val="tt"/>
              </w:rPr>
              <w:lastRenderedPageBreak/>
              <w:t>№</w:t>
            </w:r>
          </w:p>
        </w:tc>
        <w:tc>
          <w:tcPr>
            <w:tcW w:w="2835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65D806C7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</w:rPr>
            </w:pPr>
            <w:r w:rsidRPr="00DC4BDC">
              <w:rPr>
                <w:rFonts w:ascii="Arial" w:hAnsi="Arial" w:cs="Arial"/>
                <w:color w:val="151616"/>
                <w:lang w:val="tt"/>
              </w:rPr>
              <w:t>Объектның төре</w:t>
            </w:r>
          </w:p>
        </w:tc>
        <w:tc>
          <w:tcPr>
            <w:tcW w:w="2835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2B88EDEA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  <w:spacing w:val="-2"/>
              </w:rPr>
            </w:pPr>
            <w:r w:rsidRPr="00DC4BDC">
              <w:rPr>
                <w:rFonts w:ascii="Arial" w:hAnsi="Arial" w:cs="Arial"/>
                <w:color w:val="151616"/>
                <w:spacing w:val="-2"/>
                <w:lang w:val="tt"/>
              </w:rPr>
              <w:t>Специализациясе</w:t>
            </w:r>
          </w:p>
        </w:tc>
        <w:tc>
          <w:tcPr>
            <w:tcW w:w="2495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4" w:space="0" w:color="auto"/>
            </w:tcBorders>
          </w:tcPr>
          <w:p w14:paraId="3F1BF9E2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  <w:spacing w:val="-2"/>
              </w:rPr>
            </w:pPr>
            <w:r w:rsidRPr="00DC4BDC">
              <w:rPr>
                <w:rFonts w:ascii="Arial" w:hAnsi="Arial" w:cs="Arial"/>
                <w:color w:val="151616"/>
                <w:spacing w:val="-2"/>
                <w:lang w:val="tt"/>
              </w:rPr>
              <w:t>Урнашкан урыны</w:t>
            </w:r>
          </w:p>
        </w:tc>
      </w:tr>
      <w:tr w:rsidR="00C56D3B" w14:paraId="12A4E3E6" w14:textId="77777777" w:rsidTr="00DC4BDC">
        <w:trPr>
          <w:trHeight w:val="459"/>
        </w:trPr>
        <w:tc>
          <w:tcPr>
            <w:tcW w:w="847" w:type="dxa"/>
            <w:tcBorders>
              <w:top w:val="single" w:sz="6" w:space="0" w:color="151616"/>
              <w:left w:val="single" w:sz="6" w:space="0" w:color="151616"/>
              <w:bottom w:val="single" w:sz="4" w:space="0" w:color="auto"/>
              <w:right w:val="single" w:sz="6" w:space="0" w:color="151616"/>
            </w:tcBorders>
          </w:tcPr>
          <w:p w14:paraId="62FCC3CB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  <w:spacing w:val="-6"/>
              </w:rPr>
            </w:pPr>
            <w:r w:rsidRPr="00DC4BDC">
              <w:rPr>
                <w:rFonts w:ascii="Arial" w:hAnsi="Arial" w:cs="Arial"/>
                <w:color w:val="151616"/>
                <w:spacing w:val="-6"/>
                <w:lang w:val="tt"/>
              </w:rPr>
              <w:t>80</w:t>
            </w:r>
          </w:p>
        </w:tc>
        <w:tc>
          <w:tcPr>
            <w:tcW w:w="2835" w:type="dxa"/>
            <w:tcBorders>
              <w:top w:val="single" w:sz="6" w:space="0" w:color="151616"/>
              <w:left w:val="single" w:sz="6" w:space="0" w:color="151616"/>
              <w:bottom w:val="single" w:sz="4" w:space="0" w:color="auto"/>
              <w:right w:val="single" w:sz="6" w:space="0" w:color="151616"/>
            </w:tcBorders>
          </w:tcPr>
          <w:p w14:paraId="15F02BE0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  <w:spacing w:val="-2"/>
              </w:rPr>
            </w:pPr>
            <w:r w:rsidRPr="00DC4BDC">
              <w:rPr>
                <w:rFonts w:ascii="Arial" w:hAnsi="Arial" w:cs="Arial"/>
                <w:color w:val="151616"/>
                <w:spacing w:val="-2"/>
                <w:lang w:val="tt"/>
              </w:rPr>
              <w:t>Ларек</w:t>
            </w:r>
          </w:p>
        </w:tc>
        <w:tc>
          <w:tcPr>
            <w:tcW w:w="2835" w:type="dxa"/>
            <w:tcBorders>
              <w:top w:val="single" w:sz="6" w:space="0" w:color="151616"/>
              <w:left w:val="single" w:sz="6" w:space="0" w:color="151616"/>
              <w:bottom w:val="single" w:sz="4" w:space="0" w:color="auto"/>
              <w:right w:val="single" w:sz="6" w:space="0" w:color="151616"/>
            </w:tcBorders>
          </w:tcPr>
          <w:p w14:paraId="39CFDDC8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</w:rPr>
            </w:pPr>
            <w:r w:rsidRPr="00DC4BDC">
              <w:rPr>
                <w:rFonts w:ascii="Arial" w:hAnsi="Arial" w:cs="Arial"/>
                <w:color w:val="151616"/>
                <w:lang w:val="tt"/>
              </w:rPr>
              <w:t>Ваклап сату</w:t>
            </w:r>
          </w:p>
        </w:tc>
        <w:tc>
          <w:tcPr>
            <w:tcW w:w="2495" w:type="dxa"/>
            <w:tcBorders>
              <w:top w:val="single" w:sz="6" w:space="0" w:color="151616"/>
              <w:left w:val="single" w:sz="6" w:space="0" w:color="151616"/>
              <w:bottom w:val="single" w:sz="4" w:space="0" w:color="auto"/>
              <w:right w:val="single" w:sz="4" w:space="0" w:color="auto"/>
            </w:tcBorders>
          </w:tcPr>
          <w:p w14:paraId="767C1E57" w14:textId="77777777" w:rsidR="00DC4BDC" w:rsidRPr="00DC4BDC" w:rsidRDefault="0075633B" w:rsidP="00DC4BDC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70"/>
              <w:rPr>
                <w:rFonts w:ascii="Arial" w:hAnsi="Arial" w:cs="Arial"/>
                <w:color w:val="151616"/>
              </w:rPr>
            </w:pPr>
            <w:r w:rsidRPr="00DC4BDC">
              <w:rPr>
                <w:rFonts w:ascii="Arial" w:hAnsi="Arial" w:cs="Arial"/>
                <w:color w:val="151616"/>
                <w:lang w:val="tt"/>
              </w:rPr>
              <w:t>Лермонтов ур., 20 й.</w:t>
            </w:r>
          </w:p>
        </w:tc>
      </w:tr>
    </w:tbl>
    <w:p w14:paraId="5AC79E6F" w14:textId="77777777" w:rsidR="00DC4BDC" w:rsidRDefault="00DC4BDC" w:rsidP="00B77B93">
      <w:pPr>
        <w:jc w:val="both"/>
        <w:rPr>
          <w:sz w:val="22"/>
        </w:rPr>
      </w:pPr>
    </w:p>
    <w:p w14:paraId="3715E4C9" w14:textId="77777777" w:rsidR="00DC4BDC" w:rsidRDefault="00DC4BDC" w:rsidP="00B77B93">
      <w:pPr>
        <w:jc w:val="both"/>
        <w:rPr>
          <w:sz w:val="22"/>
        </w:rPr>
      </w:pPr>
    </w:p>
    <w:p w14:paraId="5DF6D267" w14:textId="77777777" w:rsidR="00DC4BDC" w:rsidRDefault="00DC4BDC" w:rsidP="00B77B93">
      <w:pPr>
        <w:jc w:val="both"/>
        <w:rPr>
          <w:sz w:val="22"/>
        </w:rPr>
      </w:pPr>
    </w:p>
    <w:p w14:paraId="60F29C06" w14:textId="77777777" w:rsidR="00DC4BDC" w:rsidRDefault="0075633B" w:rsidP="00DC4BDC">
      <w:pPr>
        <w:kinsoku w:val="0"/>
        <w:overflowPunct w:val="0"/>
        <w:autoSpaceDE w:val="0"/>
        <w:autoSpaceDN w:val="0"/>
        <w:adjustRightInd w:val="0"/>
        <w:rPr>
          <w:sz w:val="20"/>
          <w:szCs w:val="20"/>
        </w:rPr>
      </w:pPr>
      <w:r w:rsidRPr="00DC4BDC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52B55416" wp14:editId="1167BAC5">
                <wp:extent cx="8435975" cy="5960110"/>
                <wp:effectExtent l="0" t="0" r="0" b="0"/>
                <wp:docPr id="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5975" cy="5960110"/>
                          <a:chOff x="0" y="0"/>
                          <a:chExt cx="13285" cy="9386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" cy="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8"/>
                        <wps:cNvSpPr/>
                        <wps:spPr bwMode="auto">
                          <a:xfrm>
                            <a:off x="5129" y="3915"/>
                            <a:ext cx="600" cy="630"/>
                          </a:xfrm>
                          <a:custGeom>
                            <a:avLst/>
                            <a:gdLst>
                              <a:gd name="T0" fmla="*/ 300 w 600"/>
                              <a:gd name="T1" fmla="*/ 0 h 630"/>
                              <a:gd name="T2" fmla="*/ 231 w 600"/>
                              <a:gd name="T3" fmla="*/ 8 h 630"/>
                              <a:gd name="T4" fmla="*/ 168 w 600"/>
                              <a:gd name="T5" fmla="*/ 32 h 630"/>
                              <a:gd name="T6" fmla="*/ 112 w 600"/>
                              <a:gd name="T7" fmla="*/ 69 h 630"/>
                              <a:gd name="T8" fmla="*/ 65 w 600"/>
                              <a:gd name="T9" fmla="*/ 117 h 630"/>
                              <a:gd name="T10" fmla="*/ 30 w 600"/>
                              <a:gd name="T11" fmla="*/ 176 h 630"/>
                              <a:gd name="T12" fmla="*/ 7 w 600"/>
                              <a:gd name="T13" fmla="*/ 242 h 630"/>
                              <a:gd name="T14" fmla="*/ 0 w 600"/>
                              <a:gd name="T15" fmla="*/ 314 h 630"/>
                              <a:gd name="T16" fmla="*/ 7 w 600"/>
                              <a:gd name="T17" fmla="*/ 387 h 630"/>
                              <a:gd name="T18" fmla="*/ 30 w 600"/>
                              <a:gd name="T19" fmla="*/ 453 h 630"/>
                              <a:gd name="T20" fmla="*/ 65 w 600"/>
                              <a:gd name="T21" fmla="*/ 512 h 630"/>
                              <a:gd name="T22" fmla="*/ 112 w 600"/>
                              <a:gd name="T23" fmla="*/ 560 h 630"/>
                              <a:gd name="T24" fmla="*/ 168 w 600"/>
                              <a:gd name="T25" fmla="*/ 597 h 630"/>
                              <a:gd name="T26" fmla="*/ 231 w 600"/>
                              <a:gd name="T27" fmla="*/ 621 h 630"/>
                              <a:gd name="T28" fmla="*/ 300 w 600"/>
                              <a:gd name="T29" fmla="*/ 629 h 630"/>
                              <a:gd name="T30" fmla="*/ 368 w 600"/>
                              <a:gd name="T31" fmla="*/ 621 h 630"/>
                              <a:gd name="T32" fmla="*/ 431 w 600"/>
                              <a:gd name="T33" fmla="*/ 597 h 630"/>
                              <a:gd name="T34" fmla="*/ 487 w 600"/>
                              <a:gd name="T35" fmla="*/ 560 h 630"/>
                              <a:gd name="T36" fmla="*/ 534 w 600"/>
                              <a:gd name="T37" fmla="*/ 512 h 630"/>
                              <a:gd name="T38" fmla="*/ 569 w 600"/>
                              <a:gd name="T39" fmla="*/ 453 h 630"/>
                              <a:gd name="T40" fmla="*/ 592 w 600"/>
                              <a:gd name="T41" fmla="*/ 387 h 630"/>
                              <a:gd name="T42" fmla="*/ 600 w 600"/>
                              <a:gd name="T43" fmla="*/ 314 h 630"/>
                              <a:gd name="T44" fmla="*/ 592 w 600"/>
                              <a:gd name="T45" fmla="*/ 242 h 630"/>
                              <a:gd name="T46" fmla="*/ 569 w 600"/>
                              <a:gd name="T47" fmla="*/ 176 h 630"/>
                              <a:gd name="T48" fmla="*/ 534 w 600"/>
                              <a:gd name="T49" fmla="*/ 117 h 630"/>
                              <a:gd name="T50" fmla="*/ 487 w 600"/>
                              <a:gd name="T51" fmla="*/ 69 h 630"/>
                              <a:gd name="T52" fmla="*/ 431 w 600"/>
                              <a:gd name="T53" fmla="*/ 32 h 630"/>
                              <a:gd name="T54" fmla="*/ 368 w 600"/>
                              <a:gd name="T55" fmla="*/ 8 h 630"/>
                              <a:gd name="T56" fmla="*/ 300 w 600"/>
                              <a:gd name="T57" fmla="*/ 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00" h="630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2"/>
                                </a:lnTo>
                                <a:lnTo>
                                  <a:pt x="112" y="69"/>
                                </a:lnTo>
                                <a:lnTo>
                                  <a:pt x="65" y="117"/>
                                </a:lnTo>
                                <a:lnTo>
                                  <a:pt x="30" y="176"/>
                                </a:lnTo>
                                <a:lnTo>
                                  <a:pt x="7" y="242"/>
                                </a:lnTo>
                                <a:lnTo>
                                  <a:pt x="0" y="314"/>
                                </a:lnTo>
                                <a:lnTo>
                                  <a:pt x="7" y="387"/>
                                </a:lnTo>
                                <a:lnTo>
                                  <a:pt x="30" y="453"/>
                                </a:lnTo>
                                <a:lnTo>
                                  <a:pt x="65" y="512"/>
                                </a:lnTo>
                                <a:lnTo>
                                  <a:pt x="112" y="560"/>
                                </a:lnTo>
                                <a:lnTo>
                                  <a:pt x="168" y="597"/>
                                </a:lnTo>
                                <a:lnTo>
                                  <a:pt x="231" y="621"/>
                                </a:lnTo>
                                <a:lnTo>
                                  <a:pt x="300" y="629"/>
                                </a:lnTo>
                                <a:lnTo>
                                  <a:pt x="368" y="621"/>
                                </a:lnTo>
                                <a:lnTo>
                                  <a:pt x="431" y="597"/>
                                </a:lnTo>
                                <a:lnTo>
                                  <a:pt x="487" y="560"/>
                                </a:lnTo>
                                <a:lnTo>
                                  <a:pt x="534" y="512"/>
                                </a:lnTo>
                                <a:lnTo>
                                  <a:pt x="569" y="453"/>
                                </a:lnTo>
                                <a:lnTo>
                                  <a:pt x="592" y="387"/>
                                </a:lnTo>
                                <a:lnTo>
                                  <a:pt x="600" y="314"/>
                                </a:lnTo>
                                <a:lnTo>
                                  <a:pt x="592" y="242"/>
                                </a:lnTo>
                                <a:lnTo>
                                  <a:pt x="569" y="176"/>
                                </a:lnTo>
                                <a:lnTo>
                                  <a:pt x="534" y="117"/>
                                </a:lnTo>
                                <a:lnTo>
                                  <a:pt x="487" y="69"/>
                                </a:lnTo>
                                <a:lnTo>
                                  <a:pt x="431" y="32"/>
                                </a:lnTo>
                                <a:lnTo>
                                  <a:pt x="368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" name="Freeform 9"/>
                        <wps:cNvSpPr/>
                        <wps:spPr bwMode="auto">
                          <a:xfrm>
                            <a:off x="5129" y="3915"/>
                            <a:ext cx="600" cy="630"/>
                          </a:xfrm>
                          <a:custGeom>
                            <a:avLst/>
                            <a:gdLst>
                              <a:gd name="T0" fmla="*/ 300 w 600"/>
                              <a:gd name="T1" fmla="*/ 0 h 630"/>
                              <a:gd name="T2" fmla="*/ 368 w 600"/>
                              <a:gd name="T3" fmla="*/ 8 h 630"/>
                              <a:gd name="T4" fmla="*/ 431 w 600"/>
                              <a:gd name="T5" fmla="*/ 32 h 630"/>
                              <a:gd name="T6" fmla="*/ 487 w 600"/>
                              <a:gd name="T7" fmla="*/ 69 h 630"/>
                              <a:gd name="T8" fmla="*/ 534 w 600"/>
                              <a:gd name="T9" fmla="*/ 117 h 630"/>
                              <a:gd name="T10" fmla="*/ 569 w 600"/>
                              <a:gd name="T11" fmla="*/ 176 h 630"/>
                              <a:gd name="T12" fmla="*/ 592 w 600"/>
                              <a:gd name="T13" fmla="*/ 242 h 630"/>
                              <a:gd name="T14" fmla="*/ 600 w 600"/>
                              <a:gd name="T15" fmla="*/ 314 h 630"/>
                              <a:gd name="T16" fmla="*/ 592 w 600"/>
                              <a:gd name="T17" fmla="*/ 387 h 630"/>
                              <a:gd name="T18" fmla="*/ 569 w 600"/>
                              <a:gd name="T19" fmla="*/ 453 h 630"/>
                              <a:gd name="T20" fmla="*/ 534 w 600"/>
                              <a:gd name="T21" fmla="*/ 512 h 630"/>
                              <a:gd name="T22" fmla="*/ 487 w 600"/>
                              <a:gd name="T23" fmla="*/ 560 h 630"/>
                              <a:gd name="T24" fmla="*/ 431 w 600"/>
                              <a:gd name="T25" fmla="*/ 597 h 630"/>
                              <a:gd name="T26" fmla="*/ 368 w 600"/>
                              <a:gd name="T27" fmla="*/ 621 h 630"/>
                              <a:gd name="T28" fmla="*/ 300 w 600"/>
                              <a:gd name="T29" fmla="*/ 629 h 630"/>
                              <a:gd name="T30" fmla="*/ 231 w 600"/>
                              <a:gd name="T31" fmla="*/ 621 h 630"/>
                              <a:gd name="T32" fmla="*/ 168 w 600"/>
                              <a:gd name="T33" fmla="*/ 597 h 630"/>
                              <a:gd name="T34" fmla="*/ 112 w 600"/>
                              <a:gd name="T35" fmla="*/ 560 h 630"/>
                              <a:gd name="T36" fmla="*/ 65 w 600"/>
                              <a:gd name="T37" fmla="*/ 512 h 630"/>
                              <a:gd name="T38" fmla="*/ 30 w 600"/>
                              <a:gd name="T39" fmla="*/ 453 h 630"/>
                              <a:gd name="T40" fmla="*/ 7 w 600"/>
                              <a:gd name="T41" fmla="*/ 387 h 630"/>
                              <a:gd name="T42" fmla="*/ 0 w 600"/>
                              <a:gd name="T43" fmla="*/ 314 h 630"/>
                              <a:gd name="T44" fmla="*/ 7 w 600"/>
                              <a:gd name="T45" fmla="*/ 242 h 630"/>
                              <a:gd name="T46" fmla="*/ 30 w 600"/>
                              <a:gd name="T47" fmla="*/ 176 h 630"/>
                              <a:gd name="T48" fmla="*/ 65 w 600"/>
                              <a:gd name="T49" fmla="*/ 117 h 630"/>
                              <a:gd name="T50" fmla="*/ 112 w 600"/>
                              <a:gd name="T51" fmla="*/ 69 h 630"/>
                              <a:gd name="T52" fmla="*/ 168 w 600"/>
                              <a:gd name="T53" fmla="*/ 32 h 630"/>
                              <a:gd name="T54" fmla="*/ 231 w 600"/>
                              <a:gd name="T55" fmla="*/ 8 h 630"/>
                              <a:gd name="T56" fmla="*/ 300 w 600"/>
                              <a:gd name="T57" fmla="*/ 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00" h="630">
                                <a:moveTo>
                                  <a:pt x="300" y="0"/>
                                </a:moveTo>
                                <a:lnTo>
                                  <a:pt x="368" y="8"/>
                                </a:lnTo>
                                <a:lnTo>
                                  <a:pt x="431" y="32"/>
                                </a:lnTo>
                                <a:lnTo>
                                  <a:pt x="487" y="69"/>
                                </a:lnTo>
                                <a:lnTo>
                                  <a:pt x="534" y="117"/>
                                </a:lnTo>
                                <a:lnTo>
                                  <a:pt x="569" y="176"/>
                                </a:lnTo>
                                <a:lnTo>
                                  <a:pt x="592" y="242"/>
                                </a:lnTo>
                                <a:lnTo>
                                  <a:pt x="600" y="314"/>
                                </a:lnTo>
                                <a:lnTo>
                                  <a:pt x="592" y="387"/>
                                </a:lnTo>
                                <a:lnTo>
                                  <a:pt x="569" y="453"/>
                                </a:lnTo>
                                <a:lnTo>
                                  <a:pt x="534" y="512"/>
                                </a:lnTo>
                                <a:lnTo>
                                  <a:pt x="487" y="560"/>
                                </a:lnTo>
                                <a:lnTo>
                                  <a:pt x="431" y="597"/>
                                </a:lnTo>
                                <a:lnTo>
                                  <a:pt x="368" y="621"/>
                                </a:lnTo>
                                <a:lnTo>
                                  <a:pt x="300" y="629"/>
                                </a:lnTo>
                                <a:lnTo>
                                  <a:pt x="231" y="621"/>
                                </a:lnTo>
                                <a:lnTo>
                                  <a:pt x="168" y="597"/>
                                </a:lnTo>
                                <a:lnTo>
                                  <a:pt x="112" y="560"/>
                                </a:lnTo>
                                <a:lnTo>
                                  <a:pt x="65" y="512"/>
                                </a:lnTo>
                                <a:lnTo>
                                  <a:pt x="30" y="453"/>
                                </a:lnTo>
                                <a:lnTo>
                                  <a:pt x="7" y="387"/>
                                </a:lnTo>
                                <a:lnTo>
                                  <a:pt x="0" y="314"/>
                                </a:lnTo>
                                <a:lnTo>
                                  <a:pt x="7" y="242"/>
                                </a:lnTo>
                                <a:lnTo>
                                  <a:pt x="30" y="176"/>
                                </a:lnTo>
                                <a:lnTo>
                                  <a:pt x="65" y="117"/>
                                </a:lnTo>
                                <a:lnTo>
                                  <a:pt x="112" y="69"/>
                                </a:lnTo>
                                <a:lnTo>
                                  <a:pt x="168" y="32"/>
                                </a:lnTo>
                                <a:lnTo>
                                  <a:pt x="231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99">
                            <a:solidFill>
                              <a:srgbClr val="DD2B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i1029" style="width:664.25pt;height:469.3pt;mso-position-horizontal-relative:char;mso-position-vertical-relative:line" coordsize="13285,9386">
                <v:shape id="Picture 7" o:spid="_x0000_s1030" type="#_x0000_t75" style="width:13280;height:9380;mso-wrap-style:square;position:absolute;visibility:visible">
                  <v:imagedata r:id="rId10" o:title=""/>
                </v:shape>
                <v:shape id="Freeform 8" o:spid="_x0000_s1031" style="width:600;height:630;left:5129;mso-wrap-style:square;position:absolute;top:3915;v-text-anchor:top;visibility:visible" coordsize="600,630" path="m300,l231,8,168,32,112,69,65,117,30,176,7,242,,314l7,387l30,453l65,512l112,560l168,597l231,621l300,629l368,621l431,597l487,560l534,512l569,453l592,387l600,314l592,242l569,176,534,117,487,69,431,32,368,8,300,xe" fillcolor="#dd2b1c" stroked="f">
                  <v:path arrowok="t" o:connecttype="custom" o:connectlocs="300,0;231,8;168,32;112,69;65,117;30,176;7,242;0,314;7,387;30,453;65,512;112,560;168,597;231,621;300,629;368,621;431,597;487,560;534,512;569,453;592,387;600,314;592,242;569,176;534,117;487,69;431,32;368,8;300,0" o:connectangles="0,0,0,0,0,0,0,0,0,0,0,0,0,0,0,0,0,0,0,0,0,0,0,0,0,0,0,0,0"/>
                </v:shape>
                <v:shape id="Freeform 9" o:spid="_x0000_s1032" style="width:600;height:630;left:5129;mso-wrap-style:square;position:absolute;top:3915;v-text-anchor:top;visibility:visible" coordsize="600,630" path="m300,l368,8l431,32l487,69l534,117l569,176l592,242l600,314l592,387l569,453l534,512l487,560l431,597l368,621l300,629l231,621l168,597,112,560,65,512,30,453,7,387,,314,7,242,30,176,65,117,112,69,168,32,231,8,300,xe" filled="f" strokecolor="#dd2b1c" strokeweight="0.57pt">
                  <v:path arrowok="t" o:connecttype="custom" o:connectlocs="300,0;368,8;431,32;487,69;534,117;569,176;592,242;600,314;592,387;569,453;534,512;487,560;431,597;368,621;300,629;231,621;168,597;112,560;65,512;30,453;7,387;0,314;7,242;30,176;65,117;112,69;168,32;231,8;300,0" o:connectangles="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</w:p>
    <w:p w14:paraId="56586D84" w14:textId="77777777" w:rsidR="005E1667" w:rsidRDefault="005E1667" w:rsidP="00DC4BDC">
      <w:pPr>
        <w:kinsoku w:val="0"/>
        <w:overflowPunct w:val="0"/>
        <w:autoSpaceDE w:val="0"/>
        <w:autoSpaceDN w:val="0"/>
        <w:adjustRightInd w:val="0"/>
        <w:rPr>
          <w:sz w:val="20"/>
          <w:szCs w:val="20"/>
        </w:rPr>
      </w:pPr>
    </w:p>
    <w:p w14:paraId="196E4AE8" w14:textId="77777777" w:rsidR="005E1667" w:rsidRPr="005E1667" w:rsidRDefault="0075633B" w:rsidP="005E1667">
      <w:pPr>
        <w:widowControl w:val="0"/>
        <w:autoSpaceDE w:val="0"/>
        <w:autoSpaceDN w:val="0"/>
        <w:spacing w:before="112"/>
        <w:ind w:left="857"/>
        <w:rPr>
          <w:rFonts w:ascii="Arial" w:eastAsia="Arial" w:hAnsi="Arial" w:cs="Arial"/>
          <w:b/>
          <w:bCs/>
          <w:sz w:val="28"/>
          <w:szCs w:val="28"/>
          <w:lang w:eastAsia="en-US"/>
        </w:rPr>
      </w:pPr>
      <w:r w:rsidRPr="005E1667">
        <w:rPr>
          <w:rFonts w:ascii="Arial" w:eastAsia="Arial" w:hAnsi="Arial" w:cs="Arial"/>
          <w:b/>
          <w:bCs/>
          <w:color w:val="4E4E4D"/>
          <w:w w:val="115"/>
          <w:sz w:val="28"/>
          <w:szCs w:val="28"/>
          <w:lang w:val="tt" w:eastAsia="en-US"/>
        </w:rPr>
        <w:t>Татарстан Республикасы Лениногорск шәһәренең стационар булмаган сәүдә объектларын урнаштыру схемасы</w:t>
      </w:r>
    </w:p>
    <w:p w14:paraId="373C539D" w14:textId="335C27AC" w:rsidR="00DC4BDC" w:rsidRPr="005E1667" w:rsidRDefault="0075633B" w:rsidP="003649F4">
      <w:pPr>
        <w:ind w:right="103"/>
        <w:rPr>
          <w:sz w:val="20"/>
          <w:szCs w:val="20"/>
        </w:rPr>
      </w:pPr>
      <w:r w:rsidRPr="005E1667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374C4D2" wp14:editId="41AFA16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240905" cy="6007100"/>
            <wp:effectExtent l="0" t="0" r="0" b="0"/>
            <wp:wrapSquare wrapText="righ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64493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tt"/>
        </w:rPr>
        <w:t>«</w:t>
      </w:r>
      <w:r w:rsidR="005E1667" w:rsidRPr="005E1667">
        <w:rPr>
          <w:sz w:val="20"/>
          <w:szCs w:val="20"/>
          <w:lang w:val="tt"/>
        </w:rPr>
        <w:t>Лениногорск муниципаль районы</w:t>
      </w:r>
      <w:r>
        <w:rPr>
          <w:sz w:val="20"/>
          <w:szCs w:val="20"/>
          <w:lang w:val="tt"/>
        </w:rPr>
        <w:t>»</w:t>
      </w:r>
      <w:r w:rsidR="005E1667" w:rsidRPr="005E1667">
        <w:rPr>
          <w:sz w:val="20"/>
          <w:szCs w:val="20"/>
          <w:lang w:val="tt"/>
        </w:rPr>
        <w:t xml:space="preserve"> муниципаль берәмлеге Башкарма </w:t>
      </w:r>
    </w:p>
    <w:p w14:paraId="206083C1" w14:textId="77777777" w:rsidR="005E1667" w:rsidRPr="005E1667" w:rsidRDefault="0075633B" w:rsidP="005E1667">
      <w:pPr>
        <w:ind w:left="142" w:right="103"/>
        <w:jc w:val="both"/>
        <w:rPr>
          <w:sz w:val="20"/>
          <w:szCs w:val="20"/>
        </w:rPr>
      </w:pPr>
      <w:r w:rsidRPr="005E1667">
        <w:rPr>
          <w:sz w:val="20"/>
          <w:szCs w:val="20"/>
          <w:lang w:val="tt"/>
        </w:rPr>
        <w:t>комитетының 2021 елның</w:t>
      </w:r>
    </w:p>
    <w:p w14:paraId="65401747" w14:textId="2EB6A300" w:rsidR="005E1667" w:rsidRPr="0075633B" w:rsidRDefault="0075633B" w:rsidP="0075633B">
      <w:pPr>
        <w:ind w:left="142" w:right="103"/>
        <w:jc w:val="both"/>
        <w:rPr>
          <w:sz w:val="20"/>
          <w:szCs w:val="20"/>
        </w:rPr>
      </w:pPr>
      <w:r w:rsidRPr="0075633B">
        <w:rPr>
          <w:sz w:val="20"/>
          <w:szCs w:val="20"/>
          <w:lang w:val="tt"/>
        </w:rPr>
        <w:t xml:space="preserve"> 5 августындагы 722 номерлы карарына кушымта</w:t>
      </w:r>
      <w:r>
        <w:rPr>
          <w:sz w:val="20"/>
          <w:szCs w:val="20"/>
          <w:lang w:val="tt-RU"/>
        </w:rPr>
        <w:t xml:space="preserve"> </w:t>
      </w:r>
      <w:r>
        <w:rPr>
          <w:sz w:val="18"/>
          <w:szCs w:val="18"/>
          <w:lang w:val="tt"/>
        </w:rPr>
        <w:t>2023 елның 5 маенда кертелгән үзгәрешләр белән</w:t>
      </w:r>
    </w:p>
    <w:p w14:paraId="66C9DF86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699104A0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7B6B4C02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5E4FD96B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3854BEE7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262C8660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152BDE47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4EFB159F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117947B6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74C0C783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22B2E7D9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44754207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6172EA59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10953014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46621747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3C23D87C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4634D0C8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733A6A49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230C665C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2DBFAA5E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2CF7B4E9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35E4238A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0C343742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4A389573" w14:textId="77777777" w:rsidR="005E1667" w:rsidRDefault="005E1667" w:rsidP="00E40A91">
      <w:pPr>
        <w:ind w:right="103"/>
        <w:jc w:val="both"/>
        <w:rPr>
          <w:sz w:val="18"/>
          <w:szCs w:val="18"/>
        </w:rPr>
      </w:pPr>
    </w:p>
    <w:p w14:paraId="77CA38A3" w14:textId="77777777" w:rsidR="005E1667" w:rsidRDefault="005E1667" w:rsidP="005E1667">
      <w:pPr>
        <w:ind w:left="142" w:right="103"/>
        <w:jc w:val="both"/>
        <w:rPr>
          <w:sz w:val="18"/>
          <w:szCs w:val="18"/>
        </w:rPr>
      </w:pPr>
    </w:p>
    <w:p w14:paraId="23EBB995" w14:textId="77777777" w:rsidR="005E1667" w:rsidRPr="005E1667" w:rsidRDefault="0075633B" w:rsidP="005E1667">
      <w:pPr>
        <w:widowControl w:val="0"/>
        <w:autoSpaceDE w:val="0"/>
        <w:autoSpaceDN w:val="0"/>
        <w:spacing w:before="119"/>
        <w:ind w:left="7623"/>
        <w:rPr>
          <w:rFonts w:eastAsia="Arial"/>
          <w:sz w:val="22"/>
          <w:szCs w:val="22"/>
          <w:lang w:eastAsia="en-US"/>
        </w:rPr>
      </w:pPr>
      <w:r w:rsidRPr="005E1667">
        <w:rPr>
          <w:rFonts w:eastAsia="Arial"/>
          <w:color w:val="151616"/>
          <w:sz w:val="22"/>
          <w:szCs w:val="22"/>
          <w:lang w:val="tt" w:eastAsia="en-US"/>
        </w:rPr>
        <w:t>Шартлы билгеләр:</w:t>
      </w:r>
    </w:p>
    <w:p w14:paraId="253B400E" w14:textId="77777777" w:rsidR="005E1667" w:rsidRPr="005E1667" w:rsidRDefault="0075633B" w:rsidP="005E1667">
      <w:pPr>
        <w:widowControl w:val="0"/>
        <w:autoSpaceDE w:val="0"/>
        <w:autoSpaceDN w:val="0"/>
        <w:spacing w:before="107"/>
        <w:ind w:left="7677"/>
        <w:rPr>
          <w:rFonts w:eastAsia="Arial"/>
          <w:sz w:val="22"/>
          <w:szCs w:val="22"/>
          <w:lang w:eastAsia="en-US"/>
        </w:rPr>
      </w:pPr>
      <w:r>
        <w:rPr>
          <w:rFonts w:eastAsia="Arial"/>
          <w:noProof/>
          <w:color w:val="151616"/>
          <w:position w:val="-1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CFC297" wp14:editId="0268C9FD">
                <wp:simplePos x="0" y="0"/>
                <wp:positionH relativeFrom="column">
                  <wp:posOffset>7261860</wp:posOffset>
                </wp:positionH>
                <wp:positionV relativeFrom="paragraph">
                  <wp:posOffset>76200</wp:posOffset>
                </wp:positionV>
                <wp:extent cx="234315" cy="170180"/>
                <wp:effectExtent l="0" t="0" r="13335" b="20320"/>
                <wp:wrapNone/>
                <wp:docPr id="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1701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2B585F" w14:textId="77777777" w:rsidR="005E1667" w:rsidRPr="005E1667" w:rsidRDefault="0075633B">
                            <w:r w:rsidRPr="005E1667">
                              <w:rPr>
                                <w:lang w:val="tt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33" style="width:18.45pt;height:13.4pt;margin-top:6pt;margin-left:571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57216" fillcolor="#c00000">
                <v:textbox>
                  <w:txbxContent>
                    <w:p w:rsidR="005E1667" w:rsidRPr="005E1667" w14:paraId="4F9917A4" w14:textId="77777777">
                      <w:r w:rsidRPr="005E1667">
                        <w:t>1</w:t>
                      </w:r>
                      <w:r w:rsidR="004122FB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5E1667">
        <w:rPr>
          <w:rFonts w:eastAsia="Arial"/>
          <w:color w:val="151616"/>
          <w:position w:val="-1"/>
          <w:sz w:val="22"/>
          <w:szCs w:val="22"/>
          <w:lang w:val="tt" w:eastAsia="en-US"/>
        </w:rPr>
        <w:t xml:space="preserve">1 стационар булмаган </w:t>
      </w:r>
      <w:r w:rsidRPr="005E1667">
        <w:rPr>
          <w:rFonts w:eastAsia="Arial"/>
          <w:color w:val="151616"/>
          <w:position w:val="-1"/>
          <w:sz w:val="22"/>
          <w:szCs w:val="22"/>
          <w:lang w:val="tt" w:eastAsia="en-US"/>
        </w:rPr>
        <w:t>сәүдә объектлары</w:t>
      </w:r>
    </w:p>
    <w:p w14:paraId="6D151207" w14:textId="77777777" w:rsidR="005E1667" w:rsidRPr="005E1667" w:rsidRDefault="0075633B" w:rsidP="005E1667">
      <w:pPr>
        <w:widowControl w:val="0"/>
        <w:autoSpaceDE w:val="0"/>
        <w:autoSpaceDN w:val="0"/>
        <w:spacing w:before="291"/>
        <w:rPr>
          <w:rFonts w:eastAsia="Arial"/>
          <w:sz w:val="22"/>
          <w:szCs w:val="22"/>
          <w:lang w:eastAsia="en-US"/>
        </w:rPr>
      </w:pPr>
      <w:r>
        <w:rPr>
          <w:rFonts w:eastAsia="Arial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19AC0E" wp14:editId="38EA50F5">
                <wp:simplePos x="0" y="0"/>
                <wp:positionH relativeFrom="column">
                  <wp:posOffset>7366000</wp:posOffset>
                </wp:positionH>
                <wp:positionV relativeFrom="paragraph">
                  <wp:posOffset>149225</wp:posOffset>
                </wp:positionV>
                <wp:extent cx="266065" cy="184785"/>
                <wp:effectExtent l="5715" t="11430" r="13970" b="13335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9B51F" w14:textId="77777777" w:rsidR="005E1667" w:rsidRPr="005E1667" w:rsidRDefault="0075633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E1667">
                              <w:rPr>
                                <w:sz w:val="20"/>
                                <w:szCs w:val="20"/>
                                <w:lang w:val="tt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4" style="width:20.95pt;height:14.55pt;margin-top:11.75pt;margin-left:580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4384">
                <v:textbox>
                  <w:txbxContent>
                    <w:p w:rsidR="005E1667" w:rsidRPr="005E1667" w14:paraId="379819EF" w14:textId="777777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E1667">
                        <w:rPr>
                          <w:sz w:val="20"/>
                          <w:szCs w:val="20"/>
                          <w:lang w:val="en-US"/>
                        </w:rPr>
                        <w:t>|</w:t>
                      </w:r>
                    </w:p>
                  </w:txbxContent>
                </v:textbox>
              </v:rect>
            </w:pict>
          </mc:Fallback>
        </mc:AlternateContent>
      </w:r>
      <w:r w:rsidRPr="005E1667">
        <w:rPr>
          <w:rFonts w:eastAsia="Arial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0967F" wp14:editId="330A45FA">
                <wp:simplePos x="0" y="0"/>
                <wp:positionH relativeFrom="page">
                  <wp:posOffset>16770985</wp:posOffset>
                </wp:positionH>
                <wp:positionV relativeFrom="paragraph">
                  <wp:posOffset>206375</wp:posOffset>
                </wp:positionV>
                <wp:extent cx="365760" cy="205740"/>
                <wp:effectExtent l="16510" t="11430" r="8255" b="11430"/>
                <wp:wrapNone/>
                <wp:docPr id="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05740"/>
                        </a:xfrm>
                        <a:prstGeom prst="rect">
                          <a:avLst/>
                        </a:prstGeom>
                        <a:noFill/>
                        <a:ln w="15145">
                          <a:solidFill>
                            <a:srgbClr val="3C2B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C1B6EA" w14:textId="77777777" w:rsidR="005E1667" w:rsidRDefault="0075633B" w:rsidP="005E1667">
                            <w:pPr>
                              <w:spacing w:line="300" w:lineRule="exact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1616"/>
                                <w:w w:val="99"/>
                                <w:sz w:val="27"/>
                                <w:lang w:val="tt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35" type="#_x0000_t202" style="width:28.8pt;height:16.2pt;margin-top:16.25pt;margin-left:1320.5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662336" filled="f" strokecolor="#3c2b98" strokeweight="1.19pt">
                <v:textbox inset="0,0,0,0">
                  <w:txbxContent>
                    <w:p w:rsidR="005E1667" w:rsidP="005E1667" w14:paraId="4E6C1D5C" w14:textId="77777777">
                      <w:pPr>
                        <w:spacing w:line="300" w:lineRule="exact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151616"/>
                          <w:w w:val="99"/>
                          <w:sz w:val="2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/>
          <w:color w:val="151616"/>
          <w:sz w:val="22"/>
          <w:szCs w:val="22"/>
          <w:lang w:val="tt" w:eastAsia="en-US"/>
        </w:rPr>
        <w:t xml:space="preserve">           иҗтимагый киңлекләр (парклар һәм скверлар)</w:t>
      </w:r>
    </w:p>
    <w:p w14:paraId="5C61988B" w14:textId="77777777" w:rsidR="005E1667" w:rsidRPr="005E1667" w:rsidRDefault="005E1667" w:rsidP="005E1667">
      <w:pPr>
        <w:ind w:left="142" w:right="103"/>
        <w:jc w:val="both"/>
        <w:rPr>
          <w:sz w:val="18"/>
          <w:szCs w:val="18"/>
        </w:rPr>
      </w:pPr>
    </w:p>
    <w:sectPr w:rsidR="005E1667" w:rsidRPr="005E1667" w:rsidSect="005E1667">
      <w:pgSz w:w="16840" w:h="11910" w:orient="landscape"/>
      <w:pgMar w:top="380" w:right="538" w:bottom="28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83C97"/>
    <w:multiLevelType w:val="hybridMultilevel"/>
    <w:tmpl w:val="7F56A112"/>
    <w:lvl w:ilvl="0" w:tplc="6290824C">
      <w:start w:val="1"/>
      <w:numFmt w:val="decimal"/>
      <w:lvlText w:val="%1."/>
      <w:lvlJc w:val="left"/>
      <w:pPr>
        <w:ind w:left="720" w:hanging="360"/>
      </w:pPr>
    </w:lvl>
    <w:lvl w:ilvl="1" w:tplc="2EC6E54C" w:tentative="1">
      <w:start w:val="1"/>
      <w:numFmt w:val="lowerLetter"/>
      <w:lvlText w:val="%2."/>
      <w:lvlJc w:val="left"/>
      <w:pPr>
        <w:ind w:left="1440" w:hanging="360"/>
      </w:pPr>
    </w:lvl>
    <w:lvl w:ilvl="2" w:tplc="24B80C76" w:tentative="1">
      <w:start w:val="1"/>
      <w:numFmt w:val="lowerRoman"/>
      <w:lvlText w:val="%3."/>
      <w:lvlJc w:val="right"/>
      <w:pPr>
        <w:ind w:left="2160" w:hanging="180"/>
      </w:pPr>
    </w:lvl>
    <w:lvl w:ilvl="3" w:tplc="6F2A1346" w:tentative="1">
      <w:start w:val="1"/>
      <w:numFmt w:val="decimal"/>
      <w:lvlText w:val="%4."/>
      <w:lvlJc w:val="left"/>
      <w:pPr>
        <w:ind w:left="2880" w:hanging="360"/>
      </w:pPr>
    </w:lvl>
    <w:lvl w:ilvl="4" w:tplc="D500FF38" w:tentative="1">
      <w:start w:val="1"/>
      <w:numFmt w:val="lowerLetter"/>
      <w:lvlText w:val="%5."/>
      <w:lvlJc w:val="left"/>
      <w:pPr>
        <w:ind w:left="3600" w:hanging="360"/>
      </w:pPr>
    </w:lvl>
    <w:lvl w:ilvl="5" w:tplc="8DBE1F20" w:tentative="1">
      <w:start w:val="1"/>
      <w:numFmt w:val="lowerRoman"/>
      <w:lvlText w:val="%6."/>
      <w:lvlJc w:val="right"/>
      <w:pPr>
        <w:ind w:left="4320" w:hanging="180"/>
      </w:pPr>
    </w:lvl>
    <w:lvl w:ilvl="6" w:tplc="68D64CB8" w:tentative="1">
      <w:start w:val="1"/>
      <w:numFmt w:val="decimal"/>
      <w:lvlText w:val="%7."/>
      <w:lvlJc w:val="left"/>
      <w:pPr>
        <w:ind w:left="5040" w:hanging="360"/>
      </w:pPr>
    </w:lvl>
    <w:lvl w:ilvl="7" w:tplc="7D5810EE" w:tentative="1">
      <w:start w:val="1"/>
      <w:numFmt w:val="lowerLetter"/>
      <w:lvlText w:val="%8."/>
      <w:lvlJc w:val="left"/>
      <w:pPr>
        <w:ind w:left="5760" w:hanging="360"/>
      </w:pPr>
    </w:lvl>
    <w:lvl w:ilvl="8" w:tplc="C1A8F9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918DC"/>
    <w:multiLevelType w:val="hybridMultilevel"/>
    <w:tmpl w:val="DCCE7434"/>
    <w:lvl w:ilvl="0" w:tplc="A6EC5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523D34" w:tentative="1">
      <w:start w:val="1"/>
      <w:numFmt w:val="lowerLetter"/>
      <w:lvlText w:val="%2."/>
      <w:lvlJc w:val="left"/>
      <w:pPr>
        <w:ind w:left="1440" w:hanging="360"/>
      </w:pPr>
    </w:lvl>
    <w:lvl w:ilvl="2" w:tplc="81D402F6" w:tentative="1">
      <w:start w:val="1"/>
      <w:numFmt w:val="lowerRoman"/>
      <w:lvlText w:val="%3."/>
      <w:lvlJc w:val="right"/>
      <w:pPr>
        <w:ind w:left="2160" w:hanging="180"/>
      </w:pPr>
    </w:lvl>
    <w:lvl w:ilvl="3" w:tplc="ECD0A7B4" w:tentative="1">
      <w:start w:val="1"/>
      <w:numFmt w:val="decimal"/>
      <w:lvlText w:val="%4."/>
      <w:lvlJc w:val="left"/>
      <w:pPr>
        <w:ind w:left="2880" w:hanging="360"/>
      </w:pPr>
    </w:lvl>
    <w:lvl w:ilvl="4" w:tplc="0F604DBE" w:tentative="1">
      <w:start w:val="1"/>
      <w:numFmt w:val="lowerLetter"/>
      <w:lvlText w:val="%5."/>
      <w:lvlJc w:val="left"/>
      <w:pPr>
        <w:ind w:left="3600" w:hanging="360"/>
      </w:pPr>
    </w:lvl>
    <w:lvl w:ilvl="5" w:tplc="FE209E00" w:tentative="1">
      <w:start w:val="1"/>
      <w:numFmt w:val="lowerRoman"/>
      <w:lvlText w:val="%6."/>
      <w:lvlJc w:val="right"/>
      <w:pPr>
        <w:ind w:left="4320" w:hanging="180"/>
      </w:pPr>
    </w:lvl>
    <w:lvl w:ilvl="6" w:tplc="E256A5D0" w:tentative="1">
      <w:start w:val="1"/>
      <w:numFmt w:val="decimal"/>
      <w:lvlText w:val="%7."/>
      <w:lvlJc w:val="left"/>
      <w:pPr>
        <w:ind w:left="5040" w:hanging="360"/>
      </w:pPr>
    </w:lvl>
    <w:lvl w:ilvl="7" w:tplc="931882F8" w:tentative="1">
      <w:start w:val="1"/>
      <w:numFmt w:val="lowerLetter"/>
      <w:lvlText w:val="%8."/>
      <w:lvlJc w:val="left"/>
      <w:pPr>
        <w:ind w:left="5760" w:hanging="360"/>
      </w:pPr>
    </w:lvl>
    <w:lvl w:ilvl="8" w:tplc="C7C2E0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351055"/>
    <w:multiLevelType w:val="multilevel"/>
    <w:tmpl w:val="60A04908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3" w15:restartNumberingAfterBreak="0">
    <w:nsid w:val="4DC13A8C"/>
    <w:multiLevelType w:val="hybridMultilevel"/>
    <w:tmpl w:val="4D4A5FE8"/>
    <w:lvl w:ilvl="0" w:tplc="69229E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E11C8E8C" w:tentative="1">
      <w:start w:val="1"/>
      <w:numFmt w:val="lowerLetter"/>
      <w:lvlText w:val="%2."/>
      <w:lvlJc w:val="left"/>
      <w:pPr>
        <w:ind w:left="1931" w:hanging="360"/>
      </w:pPr>
    </w:lvl>
    <w:lvl w:ilvl="2" w:tplc="02945642" w:tentative="1">
      <w:start w:val="1"/>
      <w:numFmt w:val="lowerRoman"/>
      <w:lvlText w:val="%3."/>
      <w:lvlJc w:val="right"/>
      <w:pPr>
        <w:ind w:left="2651" w:hanging="180"/>
      </w:pPr>
    </w:lvl>
    <w:lvl w:ilvl="3" w:tplc="A6A216A2" w:tentative="1">
      <w:start w:val="1"/>
      <w:numFmt w:val="decimal"/>
      <w:lvlText w:val="%4."/>
      <w:lvlJc w:val="left"/>
      <w:pPr>
        <w:ind w:left="3371" w:hanging="360"/>
      </w:pPr>
    </w:lvl>
    <w:lvl w:ilvl="4" w:tplc="A6DCE344" w:tentative="1">
      <w:start w:val="1"/>
      <w:numFmt w:val="lowerLetter"/>
      <w:lvlText w:val="%5."/>
      <w:lvlJc w:val="left"/>
      <w:pPr>
        <w:ind w:left="4091" w:hanging="360"/>
      </w:pPr>
    </w:lvl>
    <w:lvl w:ilvl="5" w:tplc="300477F6" w:tentative="1">
      <w:start w:val="1"/>
      <w:numFmt w:val="lowerRoman"/>
      <w:lvlText w:val="%6."/>
      <w:lvlJc w:val="right"/>
      <w:pPr>
        <w:ind w:left="4811" w:hanging="180"/>
      </w:pPr>
    </w:lvl>
    <w:lvl w:ilvl="6" w:tplc="B3CADA80" w:tentative="1">
      <w:start w:val="1"/>
      <w:numFmt w:val="decimal"/>
      <w:lvlText w:val="%7."/>
      <w:lvlJc w:val="left"/>
      <w:pPr>
        <w:ind w:left="5531" w:hanging="360"/>
      </w:pPr>
    </w:lvl>
    <w:lvl w:ilvl="7" w:tplc="FC364DDA" w:tentative="1">
      <w:start w:val="1"/>
      <w:numFmt w:val="lowerLetter"/>
      <w:lvlText w:val="%8."/>
      <w:lvlJc w:val="left"/>
      <w:pPr>
        <w:ind w:left="6251" w:hanging="360"/>
      </w:pPr>
    </w:lvl>
    <w:lvl w:ilvl="8" w:tplc="06D0C4B2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E8011B0"/>
    <w:multiLevelType w:val="hybridMultilevel"/>
    <w:tmpl w:val="DD8A8B76"/>
    <w:lvl w:ilvl="0" w:tplc="333266D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78BAD9F2" w:tentative="1">
      <w:start w:val="1"/>
      <w:numFmt w:val="lowerLetter"/>
      <w:lvlText w:val="%2."/>
      <w:lvlJc w:val="left"/>
      <w:pPr>
        <w:ind w:left="1800" w:hanging="360"/>
      </w:pPr>
    </w:lvl>
    <w:lvl w:ilvl="2" w:tplc="D8EC8BF4" w:tentative="1">
      <w:start w:val="1"/>
      <w:numFmt w:val="lowerRoman"/>
      <w:lvlText w:val="%3."/>
      <w:lvlJc w:val="right"/>
      <w:pPr>
        <w:ind w:left="2520" w:hanging="180"/>
      </w:pPr>
    </w:lvl>
    <w:lvl w:ilvl="3" w:tplc="8F84591A" w:tentative="1">
      <w:start w:val="1"/>
      <w:numFmt w:val="decimal"/>
      <w:lvlText w:val="%4."/>
      <w:lvlJc w:val="left"/>
      <w:pPr>
        <w:ind w:left="3240" w:hanging="360"/>
      </w:pPr>
    </w:lvl>
    <w:lvl w:ilvl="4" w:tplc="CC7C296E" w:tentative="1">
      <w:start w:val="1"/>
      <w:numFmt w:val="lowerLetter"/>
      <w:lvlText w:val="%5."/>
      <w:lvlJc w:val="left"/>
      <w:pPr>
        <w:ind w:left="3960" w:hanging="360"/>
      </w:pPr>
    </w:lvl>
    <w:lvl w:ilvl="5" w:tplc="D8F27178" w:tentative="1">
      <w:start w:val="1"/>
      <w:numFmt w:val="lowerRoman"/>
      <w:lvlText w:val="%6."/>
      <w:lvlJc w:val="right"/>
      <w:pPr>
        <w:ind w:left="4680" w:hanging="180"/>
      </w:pPr>
    </w:lvl>
    <w:lvl w:ilvl="6" w:tplc="AC2EDAEC" w:tentative="1">
      <w:start w:val="1"/>
      <w:numFmt w:val="decimal"/>
      <w:lvlText w:val="%7."/>
      <w:lvlJc w:val="left"/>
      <w:pPr>
        <w:ind w:left="5400" w:hanging="360"/>
      </w:pPr>
    </w:lvl>
    <w:lvl w:ilvl="7" w:tplc="378C750A" w:tentative="1">
      <w:start w:val="1"/>
      <w:numFmt w:val="lowerLetter"/>
      <w:lvlText w:val="%8."/>
      <w:lvlJc w:val="left"/>
      <w:pPr>
        <w:ind w:left="6120" w:hanging="360"/>
      </w:pPr>
    </w:lvl>
    <w:lvl w:ilvl="8" w:tplc="9EDCE55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7473CB"/>
    <w:multiLevelType w:val="hybridMultilevel"/>
    <w:tmpl w:val="6448AABC"/>
    <w:lvl w:ilvl="0" w:tplc="2188B612">
      <w:start w:val="1"/>
      <w:numFmt w:val="decimal"/>
      <w:lvlText w:val="%1."/>
      <w:lvlJc w:val="left"/>
      <w:pPr>
        <w:ind w:left="972" w:hanging="396"/>
      </w:pPr>
      <w:rPr>
        <w:rFonts w:hint="default"/>
      </w:rPr>
    </w:lvl>
    <w:lvl w:ilvl="1" w:tplc="4056B48E" w:tentative="1">
      <w:start w:val="1"/>
      <w:numFmt w:val="lowerLetter"/>
      <w:lvlText w:val="%2."/>
      <w:lvlJc w:val="left"/>
      <w:pPr>
        <w:ind w:left="1656" w:hanging="360"/>
      </w:pPr>
    </w:lvl>
    <w:lvl w:ilvl="2" w:tplc="51BCFD30" w:tentative="1">
      <w:start w:val="1"/>
      <w:numFmt w:val="lowerRoman"/>
      <w:lvlText w:val="%3."/>
      <w:lvlJc w:val="right"/>
      <w:pPr>
        <w:ind w:left="2376" w:hanging="180"/>
      </w:pPr>
    </w:lvl>
    <w:lvl w:ilvl="3" w:tplc="C24C733C" w:tentative="1">
      <w:start w:val="1"/>
      <w:numFmt w:val="decimal"/>
      <w:lvlText w:val="%4."/>
      <w:lvlJc w:val="left"/>
      <w:pPr>
        <w:ind w:left="3096" w:hanging="360"/>
      </w:pPr>
    </w:lvl>
    <w:lvl w:ilvl="4" w:tplc="50E851FA" w:tentative="1">
      <w:start w:val="1"/>
      <w:numFmt w:val="lowerLetter"/>
      <w:lvlText w:val="%5."/>
      <w:lvlJc w:val="left"/>
      <w:pPr>
        <w:ind w:left="3816" w:hanging="360"/>
      </w:pPr>
    </w:lvl>
    <w:lvl w:ilvl="5" w:tplc="71BE24EE" w:tentative="1">
      <w:start w:val="1"/>
      <w:numFmt w:val="lowerRoman"/>
      <w:lvlText w:val="%6."/>
      <w:lvlJc w:val="right"/>
      <w:pPr>
        <w:ind w:left="4536" w:hanging="180"/>
      </w:pPr>
    </w:lvl>
    <w:lvl w:ilvl="6" w:tplc="2B8E4E72" w:tentative="1">
      <w:start w:val="1"/>
      <w:numFmt w:val="decimal"/>
      <w:lvlText w:val="%7."/>
      <w:lvlJc w:val="left"/>
      <w:pPr>
        <w:ind w:left="5256" w:hanging="360"/>
      </w:pPr>
    </w:lvl>
    <w:lvl w:ilvl="7" w:tplc="BB66DACE" w:tentative="1">
      <w:start w:val="1"/>
      <w:numFmt w:val="lowerLetter"/>
      <w:lvlText w:val="%8."/>
      <w:lvlJc w:val="left"/>
      <w:pPr>
        <w:ind w:left="5976" w:hanging="360"/>
      </w:pPr>
    </w:lvl>
    <w:lvl w:ilvl="8" w:tplc="D2A6B130" w:tentative="1">
      <w:start w:val="1"/>
      <w:numFmt w:val="lowerRoman"/>
      <w:lvlText w:val="%9."/>
      <w:lvlJc w:val="right"/>
      <w:pPr>
        <w:ind w:left="669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3B"/>
    <w:rsid w:val="00007DBA"/>
    <w:rsid w:val="00017FF3"/>
    <w:rsid w:val="00030699"/>
    <w:rsid w:val="00030D2E"/>
    <w:rsid w:val="00057708"/>
    <w:rsid w:val="00063501"/>
    <w:rsid w:val="00066782"/>
    <w:rsid w:val="00072A1E"/>
    <w:rsid w:val="000913FE"/>
    <w:rsid w:val="000A1392"/>
    <w:rsid w:val="000B14BB"/>
    <w:rsid w:val="000C1405"/>
    <w:rsid w:val="000D522C"/>
    <w:rsid w:val="000E1121"/>
    <w:rsid w:val="00127839"/>
    <w:rsid w:val="00137793"/>
    <w:rsid w:val="0017028B"/>
    <w:rsid w:val="001727E0"/>
    <w:rsid w:val="00173799"/>
    <w:rsid w:val="001747B4"/>
    <w:rsid w:val="0018267C"/>
    <w:rsid w:val="001F2E77"/>
    <w:rsid w:val="001F6887"/>
    <w:rsid w:val="00221C3E"/>
    <w:rsid w:val="00256E85"/>
    <w:rsid w:val="0027481B"/>
    <w:rsid w:val="00280142"/>
    <w:rsid w:val="002903E8"/>
    <w:rsid w:val="00290A42"/>
    <w:rsid w:val="0029530F"/>
    <w:rsid w:val="002C636F"/>
    <w:rsid w:val="002D4E9C"/>
    <w:rsid w:val="00340CE4"/>
    <w:rsid w:val="00341DF7"/>
    <w:rsid w:val="003519E6"/>
    <w:rsid w:val="003639D1"/>
    <w:rsid w:val="003649F4"/>
    <w:rsid w:val="0039346D"/>
    <w:rsid w:val="003952C4"/>
    <w:rsid w:val="003C1CD1"/>
    <w:rsid w:val="003D0416"/>
    <w:rsid w:val="004031DD"/>
    <w:rsid w:val="00405064"/>
    <w:rsid w:val="00406570"/>
    <w:rsid w:val="004122FB"/>
    <w:rsid w:val="00416959"/>
    <w:rsid w:val="004243E3"/>
    <w:rsid w:val="0044145A"/>
    <w:rsid w:val="00446592"/>
    <w:rsid w:val="0046693D"/>
    <w:rsid w:val="00482F01"/>
    <w:rsid w:val="004A02B3"/>
    <w:rsid w:val="004F3748"/>
    <w:rsid w:val="004F3DC8"/>
    <w:rsid w:val="00537645"/>
    <w:rsid w:val="005616E7"/>
    <w:rsid w:val="005621C2"/>
    <w:rsid w:val="00571597"/>
    <w:rsid w:val="0058625D"/>
    <w:rsid w:val="00587D5F"/>
    <w:rsid w:val="00592093"/>
    <w:rsid w:val="005B0BF7"/>
    <w:rsid w:val="005C2187"/>
    <w:rsid w:val="005C59DF"/>
    <w:rsid w:val="005E1667"/>
    <w:rsid w:val="005F3A46"/>
    <w:rsid w:val="00614EBF"/>
    <w:rsid w:val="00634732"/>
    <w:rsid w:val="0064753A"/>
    <w:rsid w:val="00690808"/>
    <w:rsid w:val="006B20B8"/>
    <w:rsid w:val="006B6B19"/>
    <w:rsid w:val="006C066C"/>
    <w:rsid w:val="006E012A"/>
    <w:rsid w:val="006F7224"/>
    <w:rsid w:val="00702BC8"/>
    <w:rsid w:val="00703215"/>
    <w:rsid w:val="00703CB2"/>
    <w:rsid w:val="007117F1"/>
    <w:rsid w:val="00712377"/>
    <w:rsid w:val="00731047"/>
    <w:rsid w:val="0073145F"/>
    <w:rsid w:val="00735664"/>
    <w:rsid w:val="00752673"/>
    <w:rsid w:val="00755E86"/>
    <w:rsid w:val="0075633B"/>
    <w:rsid w:val="007A7B82"/>
    <w:rsid w:val="007B2BCA"/>
    <w:rsid w:val="007E0576"/>
    <w:rsid w:val="007E3EA6"/>
    <w:rsid w:val="007E6C2A"/>
    <w:rsid w:val="007F6B4A"/>
    <w:rsid w:val="00806D75"/>
    <w:rsid w:val="00812A05"/>
    <w:rsid w:val="00813EFB"/>
    <w:rsid w:val="008348B7"/>
    <w:rsid w:val="00840FC2"/>
    <w:rsid w:val="008500A2"/>
    <w:rsid w:val="00864409"/>
    <w:rsid w:val="00890B45"/>
    <w:rsid w:val="008A0527"/>
    <w:rsid w:val="008A52F1"/>
    <w:rsid w:val="008C1E94"/>
    <w:rsid w:val="008E7FD7"/>
    <w:rsid w:val="009011A2"/>
    <w:rsid w:val="009216C9"/>
    <w:rsid w:val="00922B02"/>
    <w:rsid w:val="009337BA"/>
    <w:rsid w:val="009476A0"/>
    <w:rsid w:val="009876F4"/>
    <w:rsid w:val="009A3916"/>
    <w:rsid w:val="009C0E8E"/>
    <w:rsid w:val="009D7BE0"/>
    <w:rsid w:val="009E3FC7"/>
    <w:rsid w:val="00A15D73"/>
    <w:rsid w:val="00A3279B"/>
    <w:rsid w:val="00A36825"/>
    <w:rsid w:val="00A615AF"/>
    <w:rsid w:val="00A61D48"/>
    <w:rsid w:val="00AB5779"/>
    <w:rsid w:val="00AC720D"/>
    <w:rsid w:val="00AC762D"/>
    <w:rsid w:val="00AD5A64"/>
    <w:rsid w:val="00AE49AC"/>
    <w:rsid w:val="00B11FEB"/>
    <w:rsid w:val="00B32611"/>
    <w:rsid w:val="00B3348C"/>
    <w:rsid w:val="00B77B93"/>
    <w:rsid w:val="00BD4CE7"/>
    <w:rsid w:val="00BE68E3"/>
    <w:rsid w:val="00C05A98"/>
    <w:rsid w:val="00C20475"/>
    <w:rsid w:val="00C5086A"/>
    <w:rsid w:val="00C520D9"/>
    <w:rsid w:val="00C52C24"/>
    <w:rsid w:val="00C56D3B"/>
    <w:rsid w:val="00C93531"/>
    <w:rsid w:val="00CD2A23"/>
    <w:rsid w:val="00D144CF"/>
    <w:rsid w:val="00D274D1"/>
    <w:rsid w:val="00D371B9"/>
    <w:rsid w:val="00D62839"/>
    <w:rsid w:val="00D73A3E"/>
    <w:rsid w:val="00D86C31"/>
    <w:rsid w:val="00D96C63"/>
    <w:rsid w:val="00DA7C07"/>
    <w:rsid w:val="00DB70A5"/>
    <w:rsid w:val="00DC4BDC"/>
    <w:rsid w:val="00DE452E"/>
    <w:rsid w:val="00E00411"/>
    <w:rsid w:val="00E02051"/>
    <w:rsid w:val="00E05B17"/>
    <w:rsid w:val="00E307EA"/>
    <w:rsid w:val="00E40A91"/>
    <w:rsid w:val="00E429B3"/>
    <w:rsid w:val="00E450F7"/>
    <w:rsid w:val="00E54EEF"/>
    <w:rsid w:val="00E7065B"/>
    <w:rsid w:val="00E7773B"/>
    <w:rsid w:val="00E93E3F"/>
    <w:rsid w:val="00EA6336"/>
    <w:rsid w:val="00EB56DA"/>
    <w:rsid w:val="00EE16A2"/>
    <w:rsid w:val="00EE5816"/>
    <w:rsid w:val="00EF01B5"/>
    <w:rsid w:val="00EF44BE"/>
    <w:rsid w:val="00F232EE"/>
    <w:rsid w:val="00F340B4"/>
    <w:rsid w:val="00F414FE"/>
    <w:rsid w:val="00F56E8E"/>
    <w:rsid w:val="00F660BB"/>
    <w:rsid w:val="00F814F4"/>
    <w:rsid w:val="00F92399"/>
    <w:rsid w:val="00F92FAC"/>
    <w:rsid w:val="00F94285"/>
    <w:rsid w:val="00F96905"/>
    <w:rsid w:val="00FC06C1"/>
    <w:rsid w:val="00FC51E3"/>
    <w:rsid w:val="00FF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7B78C7"/>
  <w15:chartTrackingRefBased/>
  <w15:docId w15:val="{F9372FD6-5978-4670-BE9E-2E4DB8FD4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73B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E7773B"/>
    <w:rPr>
      <w:color w:val="0000FF"/>
      <w:u w:val="single"/>
    </w:rPr>
  </w:style>
  <w:style w:type="paragraph" w:styleId="a5">
    <w:name w:val="Balloon Text"/>
    <w:basedOn w:val="a"/>
    <w:semiHidden/>
    <w:rsid w:val="00F340B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05064"/>
    <w:pPr>
      <w:autoSpaceDE w:val="0"/>
      <w:autoSpaceDN w:val="0"/>
      <w:adjustRightInd w:val="0"/>
    </w:pPr>
    <w:rPr>
      <w:rFonts w:ascii="Arial" w:eastAsia="Calibri" w:hAnsi="Arial" w:cs="Arial"/>
      <w:lang w:val="en-US" w:eastAsia="en-US"/>
    </w:rPr>
  </w:style>
  <w:style w:type="paragraph" w:styleId="a6">
    <w:name w:val="Body Text"/>
    <w:basedOn w:val="a"/>
    <w:rsid w:val="003C1CD1"/>
    <w:pPr>
      <w:ind w:right="1360"/>
    </w:pPr>
    <w:rPr>
      <w:sz w:val="28"/>
      <w:szCs w:val="20"/>
    </w:rPr>
  </w:style>
  <w:style w:type="paragraph" w:styleId="a7">
    <w:name w:val="Block Text"/>
    <w:basedOn w:val="a"/>
    <w:rsid w:val="003C1CD1"/>
    <w:pPr>
      <w:tabs>
        <w:tab w:val="left" w:pos="8222"/>
      </w:tabs>
      <w:ind w:left="-567" w:right="1360" w:firstLine="567"/>
    </w:pPr>
    <w:rPr>
      <w:sz w:val="28"/>
      <w:szCs w:val="20"/>
    </w:rPr>
  </w:style>
  <w:style w:type="paragraph" w:styleId="a8">
    <w:name w:val="List Paragraph"/>
    <w:basedOn w:val="a"/>
    <w:uiPriority w:val="34"/>
    <w:qFormat/>
    <w:rsid w:val="00C204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 w:bidi="en-US"/>
    </w:rPr>
  </w:style>
  <w:style w:type="paragraph" w:styleId="a9">
    <w:name w:val="header"/>
    <w:basedOn w:val="a"/>
    <w:link w:val="aa"/>
    <w:rsid w:val="00BE68E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rsid w:val="00BE68E3"/>
    <w:rPr>
      <w:sz w:val="24"/>
      <w:szCs w:val="24"/>
    </w:rPr>
  </w:style>
  <w:style w:type="paragraph" w:styleId="ab">
    <w:name w:val="footer"/>
    <w:basedOn w:val="a"/>
    <w:link w:val="ac"/>
    <w:rsid w:val="00BE68E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rsid w:val="00BE68E3"/>
    <w:rPr>
      <w:sz w:val="24"/>
      <w:szCs w:val="24"/>
    </w:rPr>
  </w:style>
  <w:style w:type="character" w:customStyle="1" w:styleId="FontStyle15">
    <w:name w:val="Font Style15"/>
    <w:uiPriority w:val="99"/>
    <w:rsid w:val="00017FF3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Leninogorsk.tatarstan.r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3101A-F7B9-4E29-814C-6DD76C8C2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HotLine</dc:creator>
  <cp:lastModifiedBy>Специалист СМИ</cp:lastModifiedBy>
  <cp:revision>2</cp:revision>
  <cp:lastPrinted>2023-05-05T08:24:00Z</cp:lastPrinted>
  <dcterms:created xsi:type="dcterms:W3CDTF">2023-05-17T11:25:00Z</dcterms:created>
  <dcterms:modified xsi:type="dcterms:W3CDTF">2023-05-17T11:25:00Z</dcterms:modified>
</cp:coreProperties>
</file>