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9E75" w14:textId="6881D9A7" w:rsidR="00371F29" w:rsidRPr="0049483A" w:rsidRDefault="002626B3" w:rsidP="004B16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DDCB75B" w14:textId="5CBDE91B" w:rsidR="004B16DF" w:rsidRPr="0049483A" w:rsidRDefault="002626B3" w:rsidP="002E7501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49483A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  <w:r w:rsidR="002E7501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</w:t>
      </w:r>
      <w:r w:rsidR="002E7501" w:rsidRPr="002E7501">
        <w:rPr>
          <w:rFonts w:ascii="Times New Roman" w:eastAsia="Calibri" w:hAnsi="Times New Roman"/>
          <w:sz w:val="28"/>
          <w:szCs w:val="28"/>
          <w:lang w:val="tt"/>
        </w:rPr>
        <w:t>КАРАР</w:t>
      </w:r>
    </w:p>
    <w:p w14:paraId="5772F8CC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0BF82AC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261F56A" w14:textId="77777777" w:rsidR="002E7501" w:rsidRDefault="002626B3" w:rsidP="002E750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  <w:r w:rsidRPr="0049483A">
        <w:rPr>
          <w:rFonts w:ascii="Times New Roman" w:eastAsia="Calibri" w:hAnsi="Times New Roman"/>
          <w:sz w:val="28"/>
          <w:szCs w:val="28"/>
          <w:lang w:val="tt"/>
        </w:rPr>
        <w:t xml:space="preserve">         </w:t>
      </w:r>
      <w:r w:rsidR="002E7501" w:rsidRPr="002E7501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</w:t>
      </w:r>
    </w:p>
    <w:p w14:paraId="767B3199" w14:textId="77777777" w:rsidR="002E7501" w:rsidRDefault="002E7501" w:rsidP="002E7501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</w:p>
    <w:p w14:paraId="55B6DDE8" w14:textId="77777777" w:rsidR="002E7501" w:rsidRDefault="002E7501" w:rsidP="002E7501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</w:p>
    <w:p w14:paraId="3DA560E6" w14:textId="77777777" w:rsidR="002E7501" w:rsidRDefault="002E7501" w:rsidP="002E7501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</w:p>
    <w:p w14:paraId="743CFB81" w14:textId="2D8529EE" w:rsidR="002E7501" w:rsidRPr="002E7501" w:rsidRDefault="002E7501" w:rsidP="002E7501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2E7501">
        <w:rPr>
          <w:rFonts w:ascii="Times New Roman" w:eastAsia="Calibri" w:hAnsi="Times New Roman"/>
          <w:sz w:val="28"/>
          <w:szCs w:val="28"/>
          <w:lang w:val="tt"/>
        </w:rPr>
        <w:t xml:space="preserve">2023 елның </w:t>
      </w:r>
      <w:r>
        <w:rPr>
          <w:rFonts w:ascii="Times New Roman" w:eastAsia="Calibri" w:hAnsi="Times New Roman"/>
          <w:sz w:val="28"/>
          <w:szCs w:val="28"/>
          <w:lang w:val="tt"/>
        </w:rPr>
        <w:t>«</w:t>
      </w:r>
      <w:r w:rsidRPr="002E7501">
        <w:rPr>
          <w:rFonts w:ascii="Times New Roman" w:eastAsia="Calibri" w:hAnsi="Times New Roman"/>
          <w:sz w:val="28"/>
          <w:szCs w:val="28"/>
          <w:lang w:val="tt"/>
        </w:rPr>
        <w:t>02</w:t>
      </w:r>
      <w:r>
        <w:rPr>
          <w:rFonts w:ascii="Times New Roman" w:eastAsia="Calibri" w:hAnsi="Times New Roman"/>
          <w:sz w:val="28"/>
          <w:szCs w:val="28"/>
          <w:lang w:val="tt"/>
        </w:rPr>
        <w:t>»</w:t>
      </w:r>
      <w:r w:rsidRPr="002E7501">
        <w:rPr>
          <w:rFonts w:ascii="Times New Roman" w:eastAsia="Calibri" w:hAnsi="Times New Roman"/>
          <w:sz w:val="28"/>
          <w:szCs w:val="28"/>
          <w:lang w:val="tt"/>
        </w:rPr>
        <w:t xml:space="preserve"> марты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</w:t>
      </w:r>
      <w:r w:rsidRPr="002E7501">
        <w:rPr>
          <w:rFonts w:ascii="Times New Roman" w:eastAsia="Calibri" w:hAnsi="Times New Roman"/>
          <w:sz w:val="28"/>
          <w:szCs w:val="28"/>
          <w:lang w:val="tt"/>
        </w:rPr>
        <w:t>№ 717</w:t>
      </w:r>
    </w:p>
    <w:p w14:paraId="07FFAFAE" w14:textId="62898843" w:rsidR="002E7501" w:rsidRPr="002E7501" w:rsidRDefault="002E7501" w:rsidP="002E7501">
      <w:pPr>
        <w:spacing w:after="0" w:line="240" w:lineRule="auto"/>
        <w:ind w:right="-1"/>
        <w:rPr>
          <w:rFonts w:ascii="Times New Roman" w:eastAsia="Calibri" w:hAnsi="Times New Roman"/>
          <w:b/>
          <w:bCs/>
          <w:sz w:val="28"/>
          <w:szCs w:val="28"/>
        </w:rPr>
      </w:pPr>
    </w:p>
    <w:p w14:paraId="7E04F525" w14:textId="69379923" w:rsidR="004B16DF" w:rsidRPr="0049483A" w:rsidRDefault="002626B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9483A">
        <w:rPr>
          <w:rFonts w:ascii="Times New Roman" w:eastAsia="Calibri" w:hAnsi="Times New Roman"/>
          <w:sz w:val="28"/>
          <w:szCs w:val="28"/>
          <w:lang w:val="tt"/>
        </w:rPr>
        <w:t xml:space="preserve">     </w:t>
      </w:r>
      <w:r w:rsidRPr="0049483A">
        <w:rPr>
          <w:rFonts w:ascii="Times New Roman" w:eastAsia="Calibri" w:hAnsi="Times New Roman"/>
          <w:sz w:val="28"/>
          <w:szCs w:val="28"/>
          <w:lang w:val="tt"/>
        </w:rPr>
        <w:t xml:space="preserve"> </w:t>
      </w:r>
    </w:p>
    <w:p w14:paraId="1F3D859A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63B33D9" w14:textId="77777777" w:rsidR="004B16DF" w:rsidRPr="0049483A" w:rsidRDefault="004B16D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A08E12C" w14:textId="77777777" w:rsidR="004B16DF" w:rsidRPr="0049483A" w:rsidRDefault="004B16DF" w:rsidP="004B1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50D2D" w14:textId="7137CE4D" w:rsidR="002E7501" w:rsidRDefault="002626B3" w:rsidP="0063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Гомуми белем бирү </w:t>
      </w:r>
    </w:p>
    <w:p w14:paraId="05352EE0" w14:textId="77777777" w:rsidR="002E7501" w:rsidRDefault="002626B3" w:rsidP="0063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учреждениеләрен билгеле </w:t>
      </w:r>
    </w:p>
    <w:p w14:paraId="06FEB586" w14:textId="77777777" w:rsidR="002E7501" w:rsidRDefault="002626B3" w:rsidP="0063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бер территорияләргә </w:t>
      </w:r>
    </w:p>
    <w:p w14:paraId="2044C2F3" w14:textId="64540989" w:rsidR="00635B29" w:rsidRPr="002E7501" w:rsidRDefault="002626B3" w:rsidP="0063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беркетү турында </w:t>
      </w:r>
    </w:p>
    <w:p w14:paraId="0D4F034C" w14:textId="77777777" w:rsidR="00635B29" w:rsidRPr="002E7501" w:rsidRDefault="00635B29" w:rsidP="004B1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</w:p>
    <w:p w14:paraId="7D037004" w14:textId="57968A58" w:rsidR="004B16DF" w:rsidRPr="002E7501" w:rsidRDefault="002E7501" w:rsidP="004B1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Россия Федерациясендә мәгариф турында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2012 елның 29 декабрендәге 273-ФЗ номерлы Федераль закон, Россия Федерациясе Мәгариф министрлыгының 2020 елның 02 сентябрендәге 458 номерлы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Башлангыч гомуми, төп гомуми һәм урта гомуми белем бирү программалары буе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нча укуга кабул итү тәртибен раслау турында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боерыгы нигезендә гомумбелем бирү учреждениеләре һәм аларның оптималь тулылыгы арасында укучылар контингентын тигез бүлү максатларында, файдалануга тапшырылган яңа торак объектларын исәпкә алып,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иципаль районы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берәмлегенең Башкарма комитеты КАРАР БИРӘ:</w:t>
      </w:r>
    </w:p>
    <w:p w14:paraId="426DEB5D" w14:textId="2B3E2B8A" w:rsidR="00371F29" w:rsidRPr="002E7501" w:rsidRDefault="002626B3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tt" w:eastAsia="ru-RU"/>
        </w:rPr>
      </w:pPr>
      <w:r w:rsidRPr="004B16DF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Укучылар контингентын тигез бүлү һәм гомуми белем бирү учреждениеләрен оптималь тутыру максатында гомумбелем бирү учреждениеләренә беркетелә торган торак пунктлардагы участокларны (кушым</w:t>
      </w:r>
      <w:r w:rsidRPr="004B16DF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та) билгеләргә. </w:t>
      </w:r>
    </w:p>
    <w:p w14:paraId="0DEB2495" w14:textId="77777777" w:rsidR="00371F29" w:rsidRPr="002E7501" w:rsidRDefault="002626B3" w:rsidP="004B16DF">
      <w:pPr>
        <w:pStyle w:val="a6"/>
        <w:numPr>
          <w:ilvl w:val="0"/>
          <w:numId w:val="5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районының   гомуми белем бирү учреждениеләре җитәкчеләренә социаль-педагогик мониторинг үткәрү, микрорайоннарда балаларны исәпкә алу һәм аларны мәҗбүри гомуми белем белән тәэмин итү чараларын күрергә.</w:t>
      </w:r>
    </w:p>
    <w:p w14:paraId="10E71AC9" w14:textId="61F68C3D" w:rsidR="00371F29" w:rsidRPr="002E7501" w:rsidRDefault="002E7501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ниципаль районы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 Башкарма комитетының 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Лениногорск муниципаль районы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берәмлегенең аерым территорияләренә мәгариф учреждениеләрен беркетү турында</w:t>
      </w:r>
      <w:r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2022 елның 04 мартындагы 136 номерлы карарын үз көчен </w:t>
      </w:r>
      <w:r w:rsidR="002626B3"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югалткан дип танырга.</w:t>
      </w:r>
    </w:p>
    <w:p w14:paraId="0CFB3C68" w14:textId="58116641" w:rsidR="00371F29" w:rsidRPr="00A24B7C" w:rsidRDefault="002626B3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Әлеге карарны Татарстан Республикасының 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берәмлегенең рәсми сайтында бастырып чыгарырга.</w:t>
      </w:r>
    </w:p>
    <w:p w14:paraId="1D491BC7" w14:textId="5EEC21B4" w:rsidR="00371F29" w:rsidRPr="00A24B7C" w:rsidRDefault="002626B3" w:rsidP="004B16D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lastRenderedPageBreak/>
        <w:t xml:space="preserve">Әлеге карарның үтәлешен тикшереп торуны Татарстан Республикасы 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ль берәмлеге Башкарма комитетының 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Мәгариф идарәсе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казна учреждениесе башлыгы В.С. Санатуллинга йөкләргә.</w:t>
      </w:r>
    </w:p>
    <w:p w14:paraId="18BB6B66" w14:textId="77777777" w:rsidR="00371F29" w:rsidRPr="00A24B7C" w:rsidRDefault="00371F29" w:rsidP="004B1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30921" w14:textId="65DF8BA9" w:rsidR="00371F29" w:rsidRPr="00A24B7C" w:rsidRDefault="002626B3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Җитәкче   . Михайлова</w:t>
      </w:r>
    </w:p>
    <w:p w14:paraId="03D20E22" w14:textId="77777777" w:rsidR="00371F29" w:rsidRPr="00A24B7C" w:rsidRDefault="002626B3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2C74EB58" w14:textId="77777777" w:rsidR="00A65CAD" w:rsidRPr="00A24B7C" w:rsidRDefault="00A65CAD" w:rsidP="0037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56344" w14:textId="4BFDD272" w:rsidR="00371F29" w:rsidRPr="0021262A" w:rsidRDefault="002626B3" w:rsidP="0037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262A">
        <w:rPr>
          <w:rFonts w:ascii="Times New Roman" w:eastAsia="Times New Roman" w:hAnsi="Times New Roman" w:cs="Times New Roman"/>
          <w:lang w:val="tt" w:eastAsia="ru-RU"/>
        </w:rPr>
        <w:t>И.Н. Минвәлиева</w:t>
      </w:r>
    </w:p>
    <w:p w14:paraId="5E6DE871" w14:textId="77777777" w:rsidR="00371F29" w:rsidRPr="0021262A" w:rsidRDefault="002626B3" w:rsidP="0037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262A">
        <w:rPr>
          <w:rFonts w:ascii="Times New Roman" w:eastAsia="Times New Roman" w:hAnsi="Times New Roman" w:cs="Times New Roman"/>
          <w:lang w:val="tt" w:eastAsia="ru-RU"/>
        </w:rPr>
        <w:t>5-24-55</w:t>
      </w:r>
    </w:p>
    <w:p w14:paraId="397B0E7E" w14:textId="77777777" w:rsidR="00FC64D3" w:rsidRDefault="002626B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14:paraId="40E7D0A3" w14:textId="637F4983" w:rsidR="00FC64D3" w:rsidRDefault="00FC64D3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40839" w14:textId="582C402F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71DDF" w14:textId="0A31C2D7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C68E1" w14:textId="2120511D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4830C" w14:textId="46B4686F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73495" w14:textId="1F48EBD5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C0A98" w14:textId="567F363E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DE3C" w14:textId="5E6A8B59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0B039" w14:textId="56253AD8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F5CE3" w14:textId="18AB6A4D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9CCF1" w14:textId="0FD7D92C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3397D" w14:textId="04B14C5A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AC74E" w14:textId="1E4CAE11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E7486" w14:textId="6B893B47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403B7" w14:textId="36FF2CC4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53843" w14:textId="242C531C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D1AE2" w14:textId="017D3569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6A070" w14:textId="50F5B15E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24FCB" w14:textId="79DC071E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A0B27" w14:textId="615A9761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E57A0" w14:textId="03248AD7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F1B5F" w14:textId="0EF9C703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6AC0" w14:textId="0490051F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120AC" w14:textId="25EF38FB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9CE7F" w14:textId="2723CBC2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CA15A" w14:textId="4DD6C54C" w:rsidR="00D63822" w:rsidRDefault="00D63822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DE631" w14:textId="77777777" w:rsidR="0021262A" w:rsidRDefault="0021262A" w:rsidP="00A24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262A" w:rsidSect="00D63822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4AC7CF1" w14:textId="5E5A1606" w:rsidR="00D63822" w:rsidRPr="00D63822" w:rsidRDefault="002E7501" w:rsidP="00635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"/>
        </w:rPr>
        <w:lastRenderedPageBreak/>
        <w:t>«</w:t>
      </w:r>
      <w:r w:rsidR="002626B3" w:rsidRPr="00D63822">
        <w:rPr>
          <w:rFonts w:ascii="Times New Roman" w:hAnsi="Times New Roman" w:cs="Times New Roman"/>
          <w:sz w:val="24"/>
          <w:szCs w:val="24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4"/>
          <w:szCs w:val="24"/>
          <w:lang w:val="tt"/>
        </w:rPr>
        <w:t>»</w:t>
      </w:r>
      <w:r w:rsidR="002626B3" w:rsidRPr="00D63822">
        <w:rPr>
          <w:rFonts w:ascii="Times New Roman" w:hAnsi="Times New Roman" w:cs="Times New Roman"/>
          <w:sz w:val="24"/>
          <w:szCs w:val="24"/>
          <w:lang w:val="tt"/>
        </w:rPr>
        <w:t xml:space="preserve"> </w:t>
      </w:r>
      <w:r w:rsidR="002626B3" w:rsidRPr="00D63822">
        <w:rPr>
          <w:rFonts w:ascii="Times New Roman" w:hAnsi="Times New Roman" w:cs="Times New Roman"/>
          <w:sz w:val="24"/>
          <w:szCs w:val="24"/>
          <w:lang w:val="tt"/>
        </w:rPr>
        <w:t xml:space="preserve">муниципаль берәмлеге Башкарма комитетының 2023елның </w:t>
      </w:r>
      <w:r>
        <w:rPr>
          <w:rFonts w:ascii="Times New Roman" w:hAnsi="Times New Roman" w:cs="Times New Roman"/>
          <w:sz w:val="24"/>
          <w:szCs w:val="24"/>
          <w:lang w:val="tt"/>
        </w:rPr>
        <w:t>«</w:t>
      </w:r>
      <w:r w:rsidR="002626B3" w:rsidRPr="00D63822">
        <w:rPr>
          <w:rFonts w:ascii="Times New Roman" w:hAnsi="Times New Roman" w:cs="Times New Roman"/>
          <w:sz w:val="24"/>
          <w:szCs w:val="24"/>
          <w:lang w:val="tt"/>
        </w:rPr>
        <w:t>02</w:t>
      </w:r>
      <w:r>
        <w:rPr>
          <w:rFonts w:ascii="Times New Roman" w:hAnsi="Times New Roman" w:cs="Times New Roman"/>
          <w:sz w:val="24"/>
          <w:szCs w:val="24"/>
          <w:lang w:val="tt"/>
        </w:rPr>
        <w:t>»</w:t>
      </w:r>
      <w:r w:rsidR="002626B3" w:rsidRPr="00D63822">
        <w:rPr>
          <w:rFonts w:ascii="Times New Roman" w:hAnsi="Times New Roman" w:cs="Times New Roman"/>
          <w:sz w:val="24"/>
          <w:szCs w:val="24"/>
          <w:lang w:val="tt"/>
        </w:rPr>
        <w:t xml:space="preserve"> мартындагы 717 номерлы карарына кушымта</w:t>
      </w:r>
    </w:p>
    <w:p w14:paraId="3A4CC63A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5D74CA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563B6E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1C6500" w14:textId="1C777086" w:rsidR="00AA6BA1" w:rsidRPr="00A24B7C" w:rsidRDefault="002626B3" w:rsidP="0063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Татарстан Республикасы 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Лениногорск муниципаль районы</w:t>
      </w:r>
      <w:r w:rsidR="002E7501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»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муниципаль берәмлеге территориясендә башлангыч гомуми, төп гомуми, урта гомуми белем бирүнең төп гомуми белем бирү программаларын </w:t>
      </w:r>
    </w:p>
    <w:p w14:paraId="135B7EA1" w14:textId="6518BD41" w:rsidR="006E60E9" w:rsidRPr="00A24B7C" w:rsidRDefault="002626B3" w:rsidP="0063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гамәлгә ашыручы белем бирү учреждениеләрен билгеле бер территорияләргә</w:t>
      </w:r>
      <w:r w:rsidRPr="00A24B7C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беркетү</w:t>
      </w:r>
    </w:p>
    <w:p w14:paraId="3815A0DC" w14:textId="77777777"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8DE81" w14:textId="77777777"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536"/>
        <w:gridCol w:w="1894"/>
      </w:tblGrid>
      <w:tr w:rsidR="00A31DDB" w14:paraId="10A1967D" w14:textId="77777777" w:rsidTr="008A09AF">
        <w:tc>
          <w:tcPr>
            <w:tcW w:w="709" w:type="dxa"/>
          </w:tcPr>
          <w:p w14:paraId="250CD8C0" w14:textId="45462690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40813" w14:textId="77777777" w:rsidR="00B17D67" w:rsidRPr="00A24B7C" w:rsidRDefault="00B17D67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5F16C84C" w14:textId="77777777" w:rsidR="006E60E9" w:rsidRPr="00A24B7C" w:rsidRDefault="002626B3" w:rsidP="00212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Учреждение атамасы</w:t>
            </w:r>
          </w:p>
        </w:tc>
        <w:tc>
          <w:tcPr>
            <w:tcW w:w="4536" w:type="dxa"/>
          </w:tcPr>
          <w:p w14:paraId="080EEE25" w14:textId="77777777" w:rsidR="006E60E9" w:rsidRPr="00A24B7C" w:rsidRDefault="002626B3" w:rsidP="00212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Беркетелгән торак пунктлар, территорияләр</w:t>
            </w:r>
          </w:p>
        </w:tc>
        <w:tc>
          <w:tcPr>
            <w:tcW w:w="1894" w:type="dxa"/>
          </w:tcPr>
          <w:p w14:paraId="3FD2AF73" w14:textId="43ADFFA2" w:rsidR="006E60E9" w:rsidRPr="00A24B7C" w:rsidRDefault="002626B3" w:rsidP="00212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Искәрмәләр</w:t>
            </w:r>
          </w:p>
        </w:tc>
      </w:tr>
      <w:tr w:rsidR="00A31DDB" w14:paraId="426A4CFA" w14:textId="77777777" w:rsidTr="008A09AF">
        <w:tc>
          <w:tcPr>
            <w:tcW w:w="709" w:type="dxa"/>
          </w:tcPr>
          <w:p w14:paraId="2216E65F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1.</w:t>
            </w:r>
          </w:p>
        </w:tc>
        <w:tc>
          <w:tcPr>
            <w:tcW w:w="3051" w:type="dxa"/>
          </w:tcPr>
          <w:p w14:paraId="63907D63" w14:textId="5033876C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 нче мәктәп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3927259E" w14:textId="30ED8289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Письмянка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микрорайоны (шәхси сектор);</w:t>
            </w:r>
          </w:p>
          <w:p w14:paraId="2DDAF265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Мурзин ур.: д. 2б,2а,2г,4;</w:t>
            </w:r>
          </w:p>
          <w:p w14:paraId="4391D7EB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Широкая ур., 36а</w:t>
            </w:r>
          </w:p>
        </w:tc>
        <w:tc>
          <w:tcPr>
            <w:tcW w:w="1894" w:type="dxa"/>
          </w:tcPr>
          <w:p w14:paraId="4D153A4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DDB" w14:paraId="7A7A3346" w14:textId="77777777" w:rsidTr="008A09AF">
        <w:tc>
          <w:tcPr>
            <w:tcW w:w="709" w:type="dxa"/>
          </w:tcPr>
          <w:p w14:paraId="0317E4B9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2.</w:t>
            </w:r>
          </w:p>
        </w:tc>
        <w:tc>
          <w:tcPr>
            <w:tcW w:w="3051" w:type="dxa"/>
          </w:tcPr>
          <w:p w14:paraId="46AE2EC6" w14:textId="58901BEA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 нче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23454A29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Ленинрад ур., 10а,10в,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22,24,26,28,39,43,45;</w:t>
            </w:r>
          </w:p>
          <w:p w14:paraId="343AC469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Куйбышев ур.: д. № 23,24,26,30,32,38,44,46,48;</w:t>
            </w:r>
          </w:p>
          <w:p w14:paraId="4D8DCEDA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Ленин проспекты: 1,2а, 5,7,9,11,17,21,23,25,25а,27 йорты;</w:t>
            </w:r>
          </w:p>
          <w:p w14:paraId="544571D0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Тукай ур.:  25,27,30,31,32а йортлар;</w:t>
            </w:r>
          </w:p>
          <w:p w14:paraId="072C12A1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Добролюбов ур., 27нче йорт;</w:t>
            </w:r>
          </w:p>
          <w:p w14:paraId="40D36AB4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Гагарин ур., д. №,29а,33,36,42;</w:t>
            </w:r>
          </w:p>
          <w:p w14:paraId="09B1486C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Моряков ур., д. № 3,5,7;</w:t>
            </w:r>
          </w:p>
          <w:p w14:paraId="71340038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Гафияту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ллин ур.:  7,7а,9 й.;</w:t>
            </w:r>
          </w:p>
          <w:p w14:paraId="72F94BE4" w14:textId="77777777" w:rsidR="00FA5B16" w:rsidRPr="00A24B7C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Краснокамская ур.: д. №3,5;</w:t>
            </w:r>
          </w:p>
          <w:p w14:paraId="60E16B3A" w14:textId="77777777" w:rsidR="006E60E9" w:rsidRPr="00A24B7C" w:rsidRDefault="002626B3" w:rsidP="0077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Җиңүнең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 50 еллыгы проспекты: 8,9, 9 а й</w:t>
            </w:r>
          </w:p>
        </w:tc>
        <w:tc>
          <w:tcPr>
            <w:tcW w:w="1894" w:type="dxa"/>
          </w:tcPr>
          <w:p w14:paraId="42DB849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DDB" w14:paraId="4DF95983" w14:textId="77777777" w:rsidTr="008A09AF">
        <w:tc>
          <w:tcPr>
            <w:tcW w:w="709" w:type="dxa"/>
          </w:tcPr>
          <w:p w14:paraId="3D0DFAE4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3.</w:t>
            </w:r>
          </w:p>
        </w:tc>
        <w:tc>
          <w:tcPr>
            <w:tcW w:w="3051" w:type="dxa"/>
          </w:tcPr>
          <w:p w14:paraId="5C5EDD69" w14:textId="74EAA8E4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3 нче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3E60E427" w14:textId="693321AA" w:rsidR="006E60E9" w:rsidRPr="00A24B7C" w:rsidRDefault="002E7501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Подлесный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микрорайоны</w:t>
            </w:r>
          </w:p>
          <w:p w14:paraId="261D924C" w14:textId="03C04F90" w:rsidR="006E60E9" w:rsidRPr="00A24B7C" w:rsidRDefault="002E7501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Письмянка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(шәхси сектор);</w:t>
            </w:r>
          </w:p>
          <w:p w14:paraId="57823730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Агадуллин ур., д. № 15,15а,17,19,21;</w:t>
            </w:r>
          </w:p>
          <w:p w14:paraId="398C1483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Мурзин ур., д. № 14,16,18,18а.</w:t>
            </w:r>
          </w:p>
          <w:p w14:paraId="4DFBCAE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14:paraId="4FA37CD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DDB" w14:paraId="4630CB9E" w14:textId="77777777" w:rsidTr="008A09AF">
        <w:tc>
          <w:tcPr>
            <w:tcW w:w="709" w:type="dxa"/>
          </w:tcPr>
          <w:p w14:paraId="71EBD7C5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4.</w:t>
            </w:r>
          </w:p>
        </w:tc>
        <w:tc>
          <w:tcPr>
            <w:tcW w:w="3051" w:type="dxa"/>
          </w:tcPr>
          <w:p w14:paraId="7FC190F5" w14:textId="5920555D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4 нче 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3FE2F287" w14:textId="77777777" w:rsidR="00D62D2F" w:rsidRPr="00A24B7C" w:rsidRDefault="002626B3" w:rsidP="00BD6FB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ур., 56,56а,58,60,63,64,64,65,67 йорт;</w:t>
            </w:r>
          </w:p>
          <w:p w14:paraId="007EF1B3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Чайковский ур., 20,20а,21,22 йорт;</w:t>
            </w:r>
          </w:p>
          <w:p w14:paraId="210B0C89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Волгоград тыкрыгы;</w:t>
            </w:r>
          </w:p>
          <w:p w14:paraId="3FECB990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 нче Волгоград тыкрыгы;</w:t>
            </w:r>
          </w:p>
          <w:p w14:paraId="7797ADD3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Достоевский тыкрыгы;</w:t>
            </w:r>
          </w:p>
          <w:p w14:paraId="10F47E60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Достоевский ур., 11, 15, 18 й.;</w:t>
            </w:r>
          </w:p>
          <w:p w14:paraId="0EA0F322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Толстой тыкрыгы (шәхси сектор);</w:t>
            </w:r>
          </w:p>
          <w:p w14:paraId="4F9C130D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Толстой ур., 1,5,8,12 йорт;</w:t>
            </w:r>
          </w:p>
          <w:p w14:paraId="3193C04D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Грибоедов ур.,  10,11,13 й;</w:t>
            </w:r>
          </w:p>
          <w:p w14:paraId="0C451701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Белинский ур., 3.47;</w:t>
            </w:r>
          </w:p>
          <w:p w14:paraId="51902A59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Халык төзелеше ур. (Шәхси сектор);</w:t>
            </w:r>
          </w:p>
          <w:p w14:paraId="22B57FE3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Кошевой ур., 18,20,23,</w:t>
            </w:r>
          </w:p>
          <w:p w14:paraId="27F7DBFE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25,25а,27,27а,30,31,31а,32,35а,39, шәхси сектор;</w:t>
            </w:r>
          </w:p>
          <w:p w14:paraId="6ABF5F69" w14:textId="77777777" w:rsidR="006E60E9" w:rsidRDefault="002626B3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 w:eastAsia="en-US"/>
              </w:rPr>
              <w:t>Садовая ур.№6,8,8б,10; шәхси сектор;</w:t>
            </w:r>
          </w:p>
          <w:p w14:paraId="4ABC2B91" w14:textId="77777777" w:rsidR="00BC36C2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" w:eastAsia="en-US"/>
              </w:rPr>
              <w:t>Газовиклар ур. (Шәхси сектор)</w:t>
            </w:r>
          </w:p>
        </w:tc>
        <w:tc>
          <w:tcPr>
            <w:tcW w:w="1894" w:type="dxa"/>
          </w:tcPr>
          <w:p w14:paraId="2FE02D2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DDB" w14:paraId="1B29CDED" w14:textId="77777777" w:rsidTr="008A09AF">
        <w:tc>
          <w:tcPr>
            <w:tcW w:w="709" w:type="dxa"/>
          </w:tcPr>
          <w:p w14:paraId="59004ACF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5.</w:t>
            </w:r>
          </w:p>
        </w:tc>
        <w:tc>
          <w:tcPr>
            <w:tcW w:w="3051" w:type="dxa"/>
          </w:tcPr>
          <w:p w14:paraId="7B42BBF1" w14:textId="7AB34A40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5 нче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4A30F719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Моряков ур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.: д.№13,15;</w:t>
            </w:r>
          </w:p>
          <w:p w14:paraId="53845F4F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 проспекты: 2,6,6а,14,18,20,24 йорты;</w:t>
            </w:r>
          </w:p>
          <w:p w14:paraId="184942C0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Куйбышев ур.:  6,7,10,15а,16,22й.;</w:t>
            </w:r>
          </w:p>
          <w:p w14:paraId="4D928C8D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Шашин проспекты: д. № 1,1а,2,4,5,6,7,9,10,11,12,13,15а;</w:t>
            </w:r>
          </w:p>
          <w:p w14:paraId="0A26DE09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Горький ур., д. № 3,3а,7,9, шәхси сектор;</w:t>
            </w:r>
          </w:p>
          <w:p w14:paraId="1020A676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Чкалов ур., шәхси сектор;</w:t>
            </w:r>
          </w:p>
          <w:p w14:paraId="4F9EB044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Тукай ур.: д. №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1,2,9,13,15,17;</w:t>
            </w:r>
          </w:p>
          <w:p w14:paraId="15DD11C6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Гончаров ур., 3,5 й.</w:t>
            </w:r>
          </w:p>
          <w:p w14:paraId="5CFF9013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Осипенко ур., 1,3,5,7 й., шәхси сектор;</w:t>
            </w:r>
          </w:p>
          <w:p w14:paraId="53471D1E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Энгельс ур.,  3, 5 а й.;</w:t>
            </w:r>
          </w:p>
          <w:p w14:paraId="6A34D72C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Чаңгы ур.: д. № 1,3,5;</w:t>
            </w:r>
          </w:p>
          <w:p w14:paraId="082F9392" w14:textId="77777777" w:rsidR="006E60E9" w:rsidRDefault="002626B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Лесопарковая ур., </w:t>
            </w:r>
          </w:p>
          <w:p w14:paraId="243D00B0" w14:textId="77777777" w:rsidR="00C61FC0" w:rsidRDefault="002626B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Никишин ур.;</w:t>
            </w:r>
          </w:p>
          <w:p w14:paraId="53501FB3" w14:textId="77777777" w:rsidR="00C61FC0" w:rsidRDefault="002626B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Риза Фәхретдин ур;</w:t>
            </w:r>
          </w:p>
          <w:p w14:paraId="43DD05F8" w14:textId="77777777" w:rsidR="00996423" w:rsidRPr="00A24B7C" w:rsidRDefault="002626B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Земляничная ур.</w:t>
            </w:r>
          </w:p>
        </w:tc>
        <w:tc>
          <w:tcPr>
            <w:tcW w:w="1894" w:type="dxa"/>
          </w:tcPr>
          <w:p w14:paraId="113AE32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3FAD1782" w14:textId="77777777" w:rsidTr="008A09AF">
        <w:trPr>
          <w:trHeight w:val="2084"/>
        </w:trPr>
        <w:tc>
          <w:tcPr>
            <w:tcW w:w="709" w:type="dxa"/>
          </w:tcPr>
          <w:p w14:paraId="2DCDC6C1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6.</w:t>
            </w:r>
          </w:p>
        </w:tc>
        <w:tc>
          <w:tcPr>
            <w:tcW w:w="3051" w:type="dxa"/>
          </w:tcPr>
          <w:p w14:paraId="4A4EA2CB" w14:textId="4DD61FB3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6 нчы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45C826EE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Шашин проспекты:  31, 31а,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33,35,37,39, 40,41 й.,</w:t>
            </w:r>
          </w:p>
          <w:p w14:paraId="2A8A427E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41а,42, 44,46,48,50,52;</w:t>
            </w:r>
          </w:p>
          <w:p w14:paraId="1525A0EF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ур., 1,7а,9а,11,24,25,27;</w:t>
            </w:r>
          </w:p>
          <w:p w14:paraId="5F9BBD66" w14:textId="77777777" w:rsidR="00692EA4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Ленинград урамы</w:t>
            </w:r>
          </w:p>
          <w:p w14:paraId="74BDE451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30,32,34,36,36,36а,38,46,56, 71,73,75,77,83,85,87,93 йортлар;</w:t>
            </w:r>
          </w:p>
          <w:p w14:paraId="33ECF7B4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Тукай ур., 24,24а,26 йорт;</w:t>
            </w:r>
          </w:p>
          <w:p w14:paraId="24E78D08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Кутузов ур.,  15,17,19,21а й.;</w:t>
            </w:r>
          </w:p>
          <w:p w14:paraId="621A412C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Крупская ур., 12,16,14,18 й.</w:t>
            </w:r>
          </w:p>
        </w:tc>
        <w:tc>
          <w:tcPr>
            <w:tcW w:w="1894" w:type="dxa"/>
          </w:tcPr>
          <w:p w14:paraId="244329F3" w14:textId="77777777"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118C86F9" w14:textId="77777777" w:rsidTr="008A09AF">
        <w:tc>
          <w:tcPr>
            <w:tcW w:w="709" w:type="dxa"/>
          </w:tcPr>
          <w:p w14:paraId="6E6BB3F6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7.</w:t>
            </w:r>
          </w:p>
        </w:tc>
        <w:tc>
          <w:tcPr>
            <w:tcW w:w="3051" w:type="dxa"/>
          </w:tcPr>
          <w:p w14:paraId="34E3C720" w14:textId="45DD8AB2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7 н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че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215AD9B0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Ленинград урамы</w:t>
            </w:r>
          </w:p>
          <w:p w14:paraId="355DFE38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21,23,25а,27,29,29а, 19,31,33,35 й.;</w:t>
            </w:r>
          </w:p>
          <w:p w14:paraId="71EE768B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Куйбышев ур.:  33,35,37,39 й.;</w:t>
            </w:r>
          </w:p>
          <w:p w14:paraId="6446A848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Җиңүнең 50 еллыгы пр.</w:t>
            </w:r>
          </w:p>
          <w:p w14:paraId="05B2C0AE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10,11,13,16,17,18, 19,20,21,23 йортлар;</w:t>
            </w:r>
          </w:p>
          <w:p w14:paraId="3596839E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Гагарин ур.:</w:t>
            </w:r>
          </w:p>
          <w:p w14:paraId="6A4404E9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3,4,5,6,8,9,10,11,13,16 йортлар</w:t>
            </w:r>
          </w:p>
          <w:p w14:paraId="4E7D478B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17,19,23,25,27;</w:t>
            </w:r>
          </w:p>
          <w:p w14:paraId="372E84BA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Добролюбов ур.:</w:t>
            </w:r>
          </w:p>
          <w:p w14:paraId="0EA69643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4,5,7,8а,8б,8в,9,11 йортлар;</w:t>
            </w:r>
          </w:p>
          <w:p w14:paraId="27DF2EC8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Булгаков ур., 5,18 й;</w:t>
            </w:r>
          </w:p>
          <w:p w14:paraId="3812691A" w14:textId="77777777" w:rsidR="00692EA4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Агадуллин ур.: № 3, 4 йорт;</w:t>
            </w:r>
          </w:p>
          <w:p w14:paraId="3556D7FF" w14:textId="77777777" w:rsidR="00692EA4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Яр буе ур., 4,10 й.</w:t>
            </w:r>
          </w:p>
          <w:p w14:paraId="5FA92B66" w14:textId="77777777" w:rsidR="00692EA4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Халыклар дуслыгы ур., 2,3,4,5,6,7,8 йорт, шәхси сектор;</w:t>
            </w:r>
          </w:p>
          <w:p w14:paraId="77F2D91E" w14:textId="77777777" w:rsidR="00692EA4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Спорт ур., 2 ,шәхси сектор;</w:t>
            </w:r>
          </w:p>
          <w:p w14:paraId="3A8057C6" w14:textId="77777777" w:rsidR="00692EA4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ур., 4, 9, шәхси сектор;</w:t>
            </w:r>
          </w:p>
          <w:p w14:paraId="68B414C7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Шәхси сектор:</w:t>
            </w:r>
          </w:p>
          <w:p w14:paraId="5F8E0BEE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Чистай тыкрыгы;</w:t>
            </w:r>
          </w:p>
          <w:p w14:paraId="676C8A0B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Бондаренко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ур.;</w:t>
            </w:r>
          </w:p>
          <w:p w14:paraId="49F8A701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Зеленогорск урамы;</w:t>
            </w:r>
          </w:p>
          <w:p w14:paraId="632BB77D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Первомайская ур;</w:t>
            </w:r>
          </w:p>
          <w:p w14:paraId="1F2B265B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Комсомол ур;</w:t>
            </w:r>
          </w:p>
          <w:p w14:paraId="556B32C5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Краснофлотский тыкрыгы;</w:t>
            </w:r>
          </w:p>
          <w:p w14:paraId="0C8794DF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Җиңү тыкрыгы;</w:t>
            </w:r>
          </w:p>
          <w:p w14:paraId="4866F8AB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Совет ур.;</w:t>
            </w:r>
          </w:p>
          <w:p w14:paraId="315E80CE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Профсоюз ур.;</w:t>
            </w:r>
          </w:p>
          <w:p w14:paraId="118019A8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 w:eastAsia="en-US"/>
              </w:rPr>
              <w:t>Промысловая ур.</w:t>
            </w:r>
          </w:p>
        </w:tc>
        <w:tc>
          <w:tcPr>
            <w:tcW w:w="1894" w:type="dxa"/>
          </w:tcPr>
          <w:p w14:paraId="7A650C0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4620A1DA" w14:textId="77777777" w:rsidTr="008A09AF">
        <w:tc>
          <w:tcPr>
            <w:tcW w:w="709" w:type="dxa"/>
          </w:tcPr>
          <w:p w14:paraId="5722CB1C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8.</w:t>
            </w:r>
          </w:p>
        </w:tc>
        <w:tc>
          <w:tcPr>
            <w:tcW w:w="3051" w:type="dxa"/>
          </w:tcPr>
          <w:p w14:paraId="6CD6C40A" w14:textId="159EF5D9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8 нче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062BAFCB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Чайковский ур., д. № 12,14,16,18;</w:t>
            </w:r>
          </w:p>
          <w:p w14:paraId="5503B179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Лермонтов ур.: д. № 20, 20а,23;</w:t>
            </w:r>
          </w:p>
          <w:p w14:paraId="09BC47AD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Шашин проспекты: 49, 51,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51а,53, 53б,62, 64,66,</w:t>
            </w:r>
          </w:p>
          <w:p w14:paraId="17166DB9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68,70,72,74,76а,82,84,86 корп.1, 86 корп.2;</w:t>
            </w:r>
          </w:p>
          <w:p w14:paraId="527C1CAF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Грибоедов ур., д. № 13,15,19,21;</w:t>
            </w:r>
          </w:p>
          <w:p w14:paraId="7E65548A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ур.: 37,38, 42,44,48,50,52,54 йорт;</w:t>
            </w:r>
          </w:p>
          <w:p w14:paraId="106932B7" w14:textId="77777777" w:rsidR="006E60E9" w:rsidRPr="00A24B7C" w:rsidRDefault="002626B3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Кошевой ур., д. №10, 11,11а; 12,14,16.</w:t>
            </w:r>
          </w:p>
        </w:tc>
        <w:tc>
          <w:tcPr>
            <w:tcW w:w="1894" w:type="dxa"/>
          </w:tcPr>
          <w:p w14:paraId="2ECB3E4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2E35C1F4" w14:textId="77777777" w:rsidTr="008A09AF">
        <w:tc>
          <w:tcPr>
            <w:tcW w:w="709" w:type="dxa"/>
          </w:tcPr>
          <w:p w14:paraId="6CEDF84B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9.</w:t>
            </w:r>
          </w:p>
        </w:tc>
        <w:tc>
          <w:tcPr>
            <w:tcW w:w="3051" w:type="dxa"/>
          </w:tcPr>
          <w:p w14:paraId="005B35C2" w14:textId="551DD6FD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10 нчы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462A0527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Ленинград урамы</w:t>
            </w:r>
          </w:p>
          <w:p w14:paraId="5514936B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47,49а,51,53,55,61 йорт;</w:t>
            </w:r>
          </w:p>
          <w:p w14:paraId="11684777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Лермонтов ур., 24 нче йорт, 30а, 36, 37, 39, 41, 42,43,45,46,48,50;</w:t>
            </w:r>
          </w:p>
          <w:p w14:paraId="688A60AB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Чайковский ур.,  8,10,19йорт;</w:t>
            </w:r>
          </w:p>
          <w:p w14:paraId="1FAB620E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Шашин проспекты:</w:t>
            </w:r>
          </w:p>
          <w:p w14:paraId="0CDD7613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43,45,45а,47,56,58,60 йорт;</w:t>
            </w:r>
          </w:p>
          <w:p w14:paraId="27077937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Крупская ур.,  1а,2,4,4а,5 йорт,</w:t>
            </w:r>
          </w:p>
          <w:p w14:paraId="64C2034D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Гагарин ур., 4нче йорт, 46,48,50;</w:t>
            </w:r>
          </w:p>
          <w:p w14:paraId="02059664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 w:eastAsia="en-US"/>
              </w:rPr>
              <w:t>Вахитов ур.,  3,5,6 й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 w:eastAsia="en-US"/>
              </w:rPr>
              <w:t>.</w:t>
            </w:r>
          </w:p>
        </w:tc>
        <w:tc>
          <w:tcPr>
            <w:tcW w:w="1894" w:type="dxa"/>
          </w:tcPr>
          <w:p w14:paraId="2B671FA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645F2625" w14:textId="77777777" w:rsidTr="008A09AF">
        <w:trPr>
          <w:trHeight w:val="2484"/>
        </w:trPr>
        <w:tc>
          <w:tcPr>
            <w:tcW w:w="709" w:type="dxa"/>
          </w:tcPr>
          <w:p w14:paraId="5F5E8348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10.</w:t>
            </w:r>
          </w:p>
        </w:tc>
        <w:tc>
          <w:tcPr>
            <w:tcW w:w="3051" w:type="dxa"/>
          </w:tcPr>
          <w:p w14:paraId="47DF5299" w14:textId="1F246B52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 нче номерлы гимназия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бюджет гомуми белем бирү учреждениесе</w:t>
            </w:r>
          </w:p>
        </w:tc>
        <w:tc>
          <w:tcPr>
            <w:tcW w:w="4536" w:type="dxa"/>
          </w:tcPr>
          <w:p w14:paraId="5D709192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 проспекты:  26,28,30 й.;</w:t>
            </w:r>
          </w:p>
          <w:p w14:paraId="428D6DA6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Тукай ур., 6,8,10,12,14,16,16а,18 йорты;</w:t>
            </w:r>
          </w:p>
          <w:p w14:paraId="46B44A74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Кутузов ур., 5,5а йорты, 7,9,12,16,18, 22а, 23, 23 а, 25,26;</w:t>
            </w:r>
          </w:p>
          <w:p w14:paraId="0D99131E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Менделеев ур 23,29 й.;</w:t>
            </w:r>
          </w:p>
          <w:p w14:paraId="447F2A9C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Горький ур.,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15,19,21,30,31,32,34,35,35а,37, 39,39а,54,56;</w:t>
            </w:r>
          </w:p>
          <w:p w14:paraId="5D926BCD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Заварыкин ур.:</w:t>
            </w:r>
          </w:p>
          <w:p w14:paraId="553E7C1A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2,2а,3,4,4а,7,9,11,13 й.;</w:t>
            </w:r>
          </w:p>
          <w:p w14:paraId="592BC91C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Шашин проспекты: 23,25,25а, 32 й.;</w:t>
            </w:r>
          </w:p>
          <w:p w14:paraId="7FCF24F0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val="tt" w:eastAsia="en-US"/>
              </w:rPr>
              <w:t>Ленин ур., 29,31 й.</w:t>
            </w:r>
          </w:p>
        </w:tc>
        <w:tc>
          <w:tcPr>
            <w:tcW w:w="1894" w:type="dxa"/>
          </w:tcPr>
          <w:p w14:paraId="48C90F5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6B1080C5" w14:textId="77777777" w:rsidTr="008A09AF">
        <w:tc>
          <w:tcPr>
            <w:tcW w:w="709" w:type="dxa"/>
          </w:tcPr>
          <w:p w14:paraId="31473E99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11.</w:t>
            </w:r>
          </w:p>
        </w:tc>
        <w:tc>
          <w:tcPr>
            <w:tcW w:w="3051" w:type="dxa"/>
          </w:tcPr>
          <w:p w14:paraId="15392F4E" w14:textId="19447D3F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12 нче лицей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бюджет гомуми белем бирү учреждениесе</w:t>
            </w:r>
          </w:p>
        </w:tc>
        <w:tc>
          <w:tcPr>
            <w:tcW w:w="4536" w:type="dxa"/>
          </w:tcPr>
          <w:p w14:paraId="4DD86DE5" w14:textId="77777777" w:rsidR="00832099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Дала ур.,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1а,3,7,9,11,17,19,19а ур., шәхси сектор;</w:t>
            </w:r>
          </w:p>
          <w:p w14:paraId="02FCCAA1" w14:textId="77777777" w:rsidR="00832099" w:rsidRPr="00C61FC0" w:rsidRDefault="002626B3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Дала тыкрыгы;</w:t>
            </w:r>
          </w:p>
          <w:p w14:paraId="36F62D33" w14:textId="77777777" w:rsidR="00D27308" w:rsidRPr="00C61FC0" w:rsidRDefault="002626B3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Садовая ур., 28, 30,32,36,46;</w:t>
            </w:r>
          </w:p>
          <w:p w14:paraId="1D30C58A" w14:textId="77777777" w:rsidR="004653F8" w:rsidRPr="00EC5AD2" w:rsidRDefault="002626B3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Кутузов ур., 23 б в г д е. </w:t>
            </w:r>
          </w:p>
          <w:p w14:paraId="7316F89A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Менделеев ур.,  31,33,35 й.;</w:t>
            </w:r>
          </w:p>
          <w:p w14:paraId="534C11FF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Кошевой ур.,  6,6а,7 й.;</w:t>
            </w:r>
          </w:p>
          <w:p w14:paraId="285B4CC3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Суворов ур.: 1,1а,2,3,4,5,6 й.;</w:t>
            </w:r>
          </w:p>
          <w:p w14:paraId="519CA89C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Лермонтов ур.: 17,18,19 й.;</w:t>
            </w:r>
          </w:p>
          <w:p w14:paraId="01FD455D" w14:textId="77777777" w:rsidR="00005507" w:rsidRDefault="002626B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Благодатная ур.</w:t>
            </w:r>
          </w:p>
          <w:p w14:paraId="6C5AA858" w14:textId="77777777" w:rsidR="00005507" w:rsidRDefault="002626B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Стадион ур; </w:t>
            </w:r>
          </w:p>
          <w:p w14:paraId="6CF93493" w14:textId="77777777" w:rsidR="00D62D2F" w:rsidRDefault="002626B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Стадион тыкрыгы: 1,3 йорт, шәхси сектор;</w:t>
            </w:r>
          </w:p>
          <w:p w14:paraId="2F62DEDE" w14:textId="77777777" w:rsidR="00005507" w:rsidRDefault="002626B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 нче Стадионный тыкрыгы;</w:t>
            </w:r>
          </w:p>
          <w:p w14:paraId="7F0CC10A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Камышлы ур.: </w:t>
            </w:r>
          </w:p>
          <w:p w14:paraId="27568708" w14:textId="77777777" w:rsidR="00D62D2F" w:rsidRPr="007E1F7D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Камышлы тыкрыгы;</w:t>
            </w:r>
          </w:p>
          <w:p w14:paraId="3D87150C" w14:textId="77777777" w:rsidR="007E1F7D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Коммунальниклар ур.</w:t>
            </w:r>
          </w:p>
          <w:p w14:paraId="023F50B8" w14:textId="77777777" w:rsidR="00005507" w:rsidRDefault="002626B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Ясная ур.;</w:t>
            </w:r>
          </w:p>
          <w:p w14:paraId="520850C6" w14:textId="77777777" w:rsidR="009E47E3" w:rsidRPr="00005507" w:rsidRDefault="002626B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"/>
              </w:rPr>
              <w:t>Яницкий ур.</w:t>
            </w:r>
          </w:p>
          <w:p w14:paraId="240FA309" w14:textId="77777777" w:rsidR="00D62D2F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Чаңгы ур., 2,4, шәхси сектор;</w:t>
            </w:r>
          </w:p>
          <w:p w14:paraId="06EE585B" w14:textId="77777777" w:rsidR="006E60E9" w:rsidRPr="00A24B7C" w:rsidRDefault="002626B3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Садриев ур., 23, 26,28,30,32,34,36 й.;</w:t>
            </w:r>
          </w:p>
        </w:tc>
        <w:tc>
          <w:tcPr>
            <w:tcW w:w="1894" w:type="dxa"/>
          </w:tcPr>
          <w:p w14:paraId="00C04480" w14:textId="77777777" w:rsidR="006E60E9" w:rsidRPr="00832099" w:rsidRDefault="006E60E9" w:rsidP="00C479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31DDB" w14:paraId="7835683E" w14:textId="77777777" w:rsidTr="008A09AF">
        <w:tc>
          <w:tcPr>
            <w:tcW w:w="709" w:type="dxa"/>
          </w:tcPr>
          <w:p w14:paraId="7328EE17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12</w:t>
            </w:r>
          </w:p>
        </w:tc>
        <w:tc>
          <w:tcPr>
            <w:tcW w:w="3051" w:type="dxa"/>
          </w:tcPr>
          <w:p w14:paraId="0442DCB9" w14:textId="78208124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 нче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141A5C22" w14:textId="043B2A7C" w:rsidR="006E60E9" w:rsidRPr="00A24B7C" w:rsidRDefault="002E7501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Геофизика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микрорайоны,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Письмянка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тимер юл станциясе микрорайоны, Дурасово авылы</w:t>
            </w:r>
          </w:p>
        </w:tc>
        <w:tc>
          <w:tcPr>
            <w:tcW w:w="1894" w:type="dxa"/>
          </w:tcPr>
          <w:p w14:paraId="524D3D4C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036127A2" w14:textId="77777777" w:rsidTr="008A09AF">
        <w:tc>
          <w:tcPr>
            <w:tcW w:w="709" w:type="dxa"/>
          </w:tcPr>
          <w:p w14:paraId="33ED1859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13</w:t>
            </w:r>
          </w:p>
        </w:tc>
        <w:tc>
          <w:tcPr>
            <w:tcW w:w="3051" w:type="dxa"/>
          </w:tcPr>
          <w:p w14:paraId="29CBD1B2" w14:textId="3465A631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П.Чкалов исемендәге Шөгер УББМ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0B385875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Шөгер авылы, Иске Шөгер авылы, Яңа Шөгер авылы</w:t>
            </w:r>
          </w:p>
        </w:tc>
        <w:tc>
          <w:tcPr>
            <w:tcW w:w="1894" w:type="dxa"/>
          </w:tcPr>
          <w:p w14:paraId="0BA63C3A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419E7C9E" w14:textId="77777777" w:rsidTr="008A09AF">
        <w:tc>
          <w:tcPr>
            <w:tcW w:w="709" w:type="dxa"/>
          </w:tcPr>
          <w:p w14:paraId="413A2BEC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14</w:t>
            </w:r>
          </w:p>
        </w:tc>
        <w:tc>
          <w:tcPr>
            <w:tcW w:w="3051" w:type="dxa"/>
          </w:tcPr>
          <w:p w14:paraId="6FB3CDCE" w14:textId="3FE22B97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Горький исемендәге 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 xml:space="preserve">Зеленая Роща 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</w:p>
        </w:tc>
        <w:tc>
          <w:tcPr>
            <w:tcW w:w="4536" w:type="dxa"/>
          </w:tcPr>
          <w:p w14:paraId="5FEB4634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Зеленая Роща ав., Спиридоновка ав.</w:t>
            </w:r>
          </w:p>
        </w:tc>
        <w:tc>
          <w:tcPr>
            <w:tcW w:w="1894" w:type="dxa"/>
          </w:tcPr>
          <w:p w14:paraId="5FF12828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Мәктәп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автобусы</w:t>
            </w:r>
          </w:p>
        </w:tc>
      </w:tr>
      <w:tr w:rsidR="00A31DDB" w14:paraId="067B2C56" w14:textId="77777777" w:rsidTr="008A09AF">
        <w:tc>
          <w:tcPr>
            <w:tcW w:w="709" w:type="dxa"/>
          </w:tcPr>
          <w:p w14:paraId="781F9D6D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15</w:t>
            </w:r>
          </w:p>
        </w:tc>
        <w:tc>
          <w:tcPr>
            <w:tcW w:w="3051" w:type="dxa"/>
          </w:tcPr>
          <w:p w14:paraId="6FE74B3E" w14:textId="21C79C52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Урдалы төп гомуми белем бирү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173E720D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Туктар -Урдаласы  авылы, Карагай авылы</w:t>
            </w:r>
          </w:p>
        </w:tc>
        <w:tc>
          <w:tcPr>
            <w:tcW w:w="1894" w:type="dxa"/>
          </w:tcPr>
          <w:p w14:paraId="51AA1F2F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094D2C1F" w14:textId="77777777" w:rsidTr="008A09AF">
        <w:tc>
          <w:tcPr>
            <w:tcW w:w="709" w:type="dxa"/>
          </w:tcPr>
          <w:p w14:paraId="3E60A60D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16</w:t>
            </w:r>
          </w:p>
        </w:tc>
        <w:tc>
          <w:tcPr>
            <w:tcW w:w="3051" w:type="dxa"/>
          </w:tcPr>
          <w:p w14:paraId="1CCF0D27" w14:textId="242AFDFC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Зәй - Каратай төп гомуми белем бирү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4E384F22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Зәйдән - Каратай, Үзбәк авылы</w:t>
            </w:r>
          </w:p>
        </w:tc>
        <w:tc>
          <w:tcPr>
            <w:tcW w:w="1894" w:type="dxa"/>
          </w:tcPr>
          <w:p w14:paraId="6140AD8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5C15B511" w14:textId="77777777" w:rsidTr="008A09AF">
        <w:tc>
          <w:tcPr>
            <w:tcW w:w="709" w:type="dxa"/>
          </w:tcPr>
          <w:p w14:paraId="70A25735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17</w:t>
            </w:r>
          </w:p>
        </w:tc>
        <w:tc>
          <w:tcPr>
            <w:tcW w:w="3051" w:type="dxa"/>
          </w:tcPr>
          <w:p w14:paraId="1EF88411" w14:textId="74F7B4DB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МББМУ 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Түбән Чыршылы мәктәбе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</w:p>
        </w:tc>
        <w:tc>
          <w:tcPr>
            <w:tcW w:w="4536" w:type="dxa"/>
          </w:tcPr>
          <w:p w14:paraId="3EEF44BC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Түбән Чыршылы авылы, Югары Чыршылы авылы, Мордва - Ивановка авылы</w:t>
            </w:r>
          </w:p>
        </w:tc>
        <w:tc>
          <w:tcPr>
            <w:tcW w:w="1894" w:type="dxa"/>
          </w:tcPr>
          <w:p w14:paraId="7C2CC1DA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4796CCF1" w14:textId="77777777" w:rsidTr="008A09AF">
        <w:tc>
          <w:tcPr>
            <w:tcW w:w="709" w:type="dxa"/>
          </w:tcPr>
          <w:p w14:paraId="47D0242B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18</w:t>
            </w:r>
          </w:p>
        </w:tc>
        <w:tc>
          <w:tcPr>
            <w:tcW w:w="3051" w:type="dxa"/>
          </w:tcPr>
          <w:p w14:paraId="17085B0B" w14:textId="1D87D2F5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Иштирәк башлангыч мәктәбе - балалар бакчасы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36996B2C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Иштирәк ав., Чияле Тау авылы</w:t>
            </w:r>
          </w:p>
        </w:tc>
        <w:tc>
          <w:tcPr>
            <w:tcW w:w="1894" w:type="dxa"/>
          </w:tcPr>
          <w:p w14:paraId="36B136F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45C0B166" w14:textId="77777777" w:rsidTr="008A09AF">
        <w:tc>
          <w:tcPr>
            <w:tcW w:w="709" w:type="dxa"/>
          </w:tcPr>
          <w:p w14:paraId="7F411542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19</w:t>
            </w:r>
          </w:p>
        </w:tc>
        <w:tc>
          <w:tcPr>
            <w:tcW w:w="3051" w:type="dxa"/>
          </w:tcPr>
          <w:p w14:paraId="7ED991C3" w14:textId="028DB932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МБББУ 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Иске Иштирәк төп гомуми белем бирү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мәктәбе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</w:p>
        </w:tc>
        <w:tc>
          <w:tcPr>
            <w:tcW w:w="4536" w:type="dxa"/>
          </w:tcPr>
          <w:p w14:paraId="7BB9F1BA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Иске Иштирәк ав., Бәкер ав., Ялтау ав., Мөэмин _ Каратай авылы </w:t>
            </w:r>
          </w:p>
        </w:tc>
        <w:tc>
          <w:tcPr>
            <w:tcW w:w="1894" w:type="dxa"/>
          </w:tcPr>
          <w:p w14:paraId="277B7192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27B5D460" w14:textId="77777777" w:rsidTr="008A09AF">
        <w:tc>
          <w:tcPr>
            <w:tcW w:w="709" w:type="dxa"/>
          </w:tcPr>
          <w:p w14:paraId="0C627B36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Башкарма комитеты карарына </w:t>
            </w:r>
          </w:p>
        </w:tc>
        <w:tc>
          <w:tcPr>
            <w:tcW w:w="3051" w:type="dxa"/>
          </w:tcPr>
          <w:p w14:paraId="391D8256" w14:textId="5FEFB3D7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Керкәле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3C1DEE2A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Керкәле ав., Тукмак</w:t>
            </w:r>
          </w:p>
        </w:tc>
        <w:tc>
          <w:tcPr>
            <w:tcW w:w="1894" w:type="dxa"/>
          </w:tcPr>
          <w:p w14:paraId="6346A1B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0ADB8B48" w14:textId="77777777" w:rsidTr="008A09AF">
        <w:tc>
          <w:tcPr>
            <w:tcW w:w="709" w:type="dxa"/>
          </w:tcPr>
          <w:p w14:paraId="05A12EE3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21</w:t>
            </w:r>
          </w:p>
        </w:tc>
        <w:tc>
          <w:tcPr>
            <w:tcW w:w="3051" w:type="dxa"/>
          </w:tcPr>
          <w:p w14:paraId="13905CEF" w14:textId="16B2E627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Куккбаш төп гомуми белем бирү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244A0595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Куакбаш авылы, Чүти авылы, Сходный -Чертанлы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авылы</w:t>
            </w:r>
          </w:p>
        </w:tc>
        <w:tc>
          <w:tcPr>
            <w:tcW w:w="1894" w:type="dxa"/>
          </w:tcPr>
          <w:p w14:paraId="46C4E6EA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1DDB" w14:paraId="660C7CF5" w14:textId="77777777" w:rsidTr="008A09AF">
        <w:tc>
          <w:tcPr>
            <w:tcW w:w="709" w:type="dxa"/>
          </w:tcPr>
          <w:p w14:paraId="237B0EB1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22</w:t>
            </w:r>
          </w:p>
        </w:tc>
        <w:tc>
          <w:tcPr>
            <w:tcW w:w="3051" w:type="dxa"/>
          </w:tcPr>
          <w:p w14:paraId="42EF655B" w14:textId="01C08B9B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МББУ 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Сугышлы төп гомуми белем бирү мәктәбе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751031B7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Сугышлы авылы, Юлтимер авылы</w:t>
            </w:r>
          </w:p>
        </w:tc>
        <w:tc>
          <w:tcPr>
            <w:tcW w:w="1894" w:type="dxa"/>
          </w:tcPr>
          <w:p w14:paraId="09503BA2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77F3A141" w14:textId="77777777" w:rsidTr="008A09AF">
        <w:tc>
          <w:tcPr>
            <w:tcW w:w="709" w:type="dxa"/>
          </w:tcPr>
          <w:p w14:paraId="0822AB4F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23</w:t>
            </w:r>
          </w:p>
        </w:tc>
        <w:tc>
          <w:tcPr>
            <w:tcW w:w="3051" w:type="dxa"/>
          </w:tcPr>
          <w:p w14:paraId="3512A32F" w14:textId="0F586A6D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Сарабиккол мәктәбе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270AFF5E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Сарабиккол авылы</w:t>
            </w:r>
          </w:p>
        </w:tc>
        <w:tc>
          <w:tcPr>
            <w:tcW w:w="1894" w:type="dxa"/>
          </w:tcPr>
          <w:p w14:paraId="6BF382F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048B781E" w14:textId="77777777" w:rsidTr="008A09AF">
        <w:tc>
          <w:tcPr>
            <w:tcW w:w="709" w:type="dxa"/>
          </w:tcPr>
          <w:p w14:paraId="587E39EA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24</w:t>
            </w:r>
          </w:p>
        </w:tc>
        <w:tc>
          <w:tcPr>
            <w:tcW w:w="3051" w:type="dxa"/>
          </w:tcPr>
          <w:p w14:paraId="7D80B739" w14:textId="112DFFA3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Урмышлы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  <w:p w14:paraId="4E01F127" w14:textId="2F423EED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8D514A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Урмышла авылы, Яңа Елховой авылы,</w:t>
            </w:r>
          </w:p>
          <w:p w14:paraId="377461D8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Бохар авылы,  Варваринка авылы, Яңа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Варваринка</w:t>
            </w:r>
          </w:p>
        </w:tc>
        <w:tc>
          <w:tcPr>
            <w:tcW w:w="1894" w:type="dxa"/>
          </w:tcPr>
          <w:p w14:paraId="06DA6CC5" w14:textId="77777777" w:rsidR="006E60E9" w:rsidRPr="00773055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055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49D2EF22" w14:textId="77777777" w:rsidTr="008A09AF">
        <w:tc>
          <w:tcPr>
            <w:tcW w:w="709" w:type="dxa"/>
          </w:tcPr>
          <w:p w14:paraId="758BD35D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25</w:t>
            </w:r>
          </w:p>
        </w:tc>
        <w:tc>
          <w:tcPr>
            <w:tcW w:w="3051" w:type="dxa"/>
          </w:tcPr>
          <w:p w14:paraId="10388708" w14:textId="7611FC31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МБОУ 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Кирлегәч мәктәбе</w:t>
            </w:r>
            <w:r w:rsidR="002E7501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</w:p>
        </w:tc>
        <w:tc>
          <w:tcPr>
            <w:tcW w:w="4536" w:type="dxa"/>
          </w:tcPr>
          <w:p w14:paraId="63A0F547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Кирлегәч ав., Алтай ав.</w:t>
            </w:r>
          </w:p>
        </w:tc>
        <w:tc>
          <w:tcPr>
            <w:tcW w:w="1894" w:type="dxa"/>
          </w:tcPr>
          <w:p w14:paraId="30EE878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1DE0D06B" w14:textId="77777777" w:rsidTr="008A09AF">
        <w:tc>
          <w:tcPr>
            <w:tcW w:w="709" w:type="dxa"/>
          </w:tcPr>
          <w:p w14:paraId="3C2CCD0F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26</w:t>
            </w:r>
          </w:p>
        </w:tc>
        <w:tc>
          <w:tcPr>
            <w:tcW w:w="3051" w:type="dxa"/>
          </w:tcPr>
          <w:p w14:paraId="1DC38CE5" w14:textId="248E0854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Куак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  <w:p w14:paraId="7200FBDD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.</w:t>
            </w:r>
          </w:p>
        </w:tc>
        <w:tc>
          <w:tcPr>
            <w:tcW w:w="4536" w:type="dxa"/>
          </w:tcPr>
          <w:p w14:paraId="2ACB42D9" w14:textId="77777777" w:rsidR="006E60E9" w:rsidRPr="00A24B7C" w:rsidRDefault="002626B3" w:rsidP="00FC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Иске куак ав, Мордва Кармалка авылы, Мичурин авылы </w:t>
            </w:r>
          </w:p>
        </w:tc>
        <w:tc>
          <w:tcPr>
            <w:tcW w:w="1894" w:type="dxa"/>
          </w:tcPr>
          <w:p w14:paraId="52D05885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3C452DAB" w14:textId="77777777" w:rsidTr="008A09AF">
        <w:tc>
          <w:tcPr>
            <w:tcW w:w="709" w:type="dxa"/>
          </w:tcPr>
          <w:p w14:paraId="54A85423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27</w:t>
            </w:r>
          </w:p>
        </w:tc>
        <w:tc>
          <w:tcPr>
            <w:tcW w:w="3051" w:type="dxa"/>
          </w:tcPr>
          <w:p w14:paraId="58B0B68E" w14:textId="0CCBFDA3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Тимәш урта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МБМУ</w:t>
            </w:r>
          </w:p>
          <w:p w14:paraId="0E583863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.</w:t>
            </w:r>
          </w:p>
        </w:tc>
        <w:tc>
          <w:tcPr>
            <w:tcW w:w="4536" w:type="dxa"/>
          </w:tcPr>
          <w:p w14:paraId="6977D66D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 xml:space="preserve">Тимәш ав ав., Петропавловка ав.,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 xml:space="preserve">Үрнәк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ав., Савочкино ав., Глазово й.</w:t>
            </w:r>
          </w:p>
        </w:tc>
        <w:tc>
          <w:tcPr>
            <w:tcW w:w="1894" w:type="dxa"/>
          </w:tcPr>
          <w:p w14:paraId="3569F0BC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 xml:space="preserve">Мәктәп 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автобусы</w:t>
            </w:r>
          </w:p>
        </w:tc>
      </w:tr>
      <w:tr w:rsidR="00A31DDB" w14:paraId="0968E95C" w14:textId="77777777" w:rsidTr="008A09AF">
        <w:tc>
          <w:tcPr>
            <w:tcW w:w="709" w:type="dxa"/>
          </w:tcPr>
          <w:p w14:paraId="44F5DD00" w14:textId="77777777" w:rsidR="00CC247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28</w:t>
            </w:r>
          </w:p>
        </w:tc>
        <w:tc>
          <w:tcPr>
            <w:tcW w:w="3051" w:type="dxa"/>
          </w:tcPr>
          <w:p w14:paraId="272C27B6" w14:textId="6A113DD3" w:rsidR="00CC247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Ивановка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  <w:p w14:paraId="63FC3B5F" w14:textId="77777777" w:rsidR="00CC247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.</w:t>
            </w:r>
          </w:p>
        </w:tc>
        <w:tc>
          <w:tcPr>
            <w:tcW w:w="4536" w:type="dxa"/>
          </w:tcPr>
          <w:p w14:paraId="5E7E8593" w14:textId="77777777" w:rsidR="00CC2479" w:rsidRDefault="00262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Ивановка авылы, Михайловка авылы, </w:t>
            </w:r>
          </w:p>
          <w:p w14:paraId="36D73EFB" w14:textId="77777777" w:rsidR="00CC2479" w:rsidRDefault="00262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Аккүл, Медведка авылы,</w:t>
            </w:r>
          </w:p>
          <w:p w14:paraId="7A97F035" w14:textId="77777777" w:rsidR="00CC2479" w:rsidRDefault="00262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Марьяновка ав.</w:t>
            </w:r>
          </w:p>
        </w:tc>
        <w:tc>
          <w:tcPr>
            <w:tcW w:w="1894" w:type="dxa"/>
          </w:tcPr>
          <w:p w14:paraId="31E716F8" w14:textId="77777777" w:rsidR="00CC2479" w:rsidRDefault="00262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2B3B35ED" w14:textId="77777777" w:rsidTr="008A09AF">
        <w:tc>
          <w:tcPr>
            <w:tcW w:w="709" w:type="dxa"/>
          </w:tcPr>
          <w:p w14:paraId="18CD29EB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29</w:t>
            </w:r>
          </w:p>
        </w:tc>
        <w:tc>
          <w:tcPr>
            <w:tcW w:w="3051" w:type="dxa"/>
          </w:tcPr>
          <w:p w14:paraId="11CDD864" w14:textId="3FF1BE16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Писмән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  <w:p w14:paraId="20F33AC3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.</w:t>
            </w:r>
          </w:p>
        </w:tc>
        <w:tc>
          <w:tcPr>
            <w:tcW w:w="4536" w:type="dxa"/>
          </w:tcPr>
          <w:p w14:paraId="2E221ACA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Иске Писмән авылы</w:t>
            </w:r>
          </w:p>
        </w:tc>
        <w:tc>
          <w:tcPr>
            <w:tcW w:w="1894" w:type="dxa"/>
          </w:tcPr>
          <w:p w14:paraId="6D6A89F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4B746B72" w14:textId="77777777" w:rsidTr="008A09AF">
        <w:tc>
          <w:tcPr>
            <w:tcW w:w="709" w:type="dxa"/>
          </w:tcPr>
          <w:p w14:paraId="19908850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30</w:t>
            </w:r>
          </w:p>
        </w:tc>
        <w:tc>
          <w:tcPr>
            <w:tcW w:w="3051" w:type="dxa"/>
          </w:tcPr>
          <w:p w14:paraId="58CA15EA" w14:textId="06398202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Подлесный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  <w:p w14:paraId="5BB79C54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.</w:t>
            </w:r>
          </w:p>
        </w:tc>
        <w:tc>
          <w:tcPr>
            <w:tcW w:w="4536" w:type="dxa"/>
          </w:tcPr>
          <w:p w14:paraId="2DF5390E" w14:textId="77777777" w:rsidR="006E60E9" w:rsidRPr="00A24B7C" w:rsidRDefault="002626B3" w:rsidP="0005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Подлесный п. п. Воздвиженка бистәсе, Восход авылы, Каран авылы, Дала Зәе бистәсе</w:t>
            </w:r>
          </w:p>
        </w:tc>
        <w:tc>
          <w:tcPr>
            <w:tcW w:w="1894" w:type="dxa"/>
          </w:tcPr>
          <w:p w14:paraId="339A8F33" w14:textId="77777777" w:rsidR="006E60E9" w:rsidRPr="00A24B7C" w:rsidRDefault="002626B3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Мәктәп автобусы</w:t>
            </w:r>
          </w:p>
        </w:tc>
      </w:tr>
      <w:tr w:rsidR="00A31DDB" w14:paraId="0FEF6F66" w14:textId="77777777" w:rsidTr="008A09AF">
        <w:tc>
          <w:tcPr>
            <w:tcW w:w="709" w:type="dxa"/>
          </w:tcPr>
          <w:p w14:paraId="4C4ADF09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31</w:t>
            </w:r>
          </w:p>
        </w:tc>
        <w:tc>
          <w:tcPr>
            <w:tcW w:w="3051" w:type="dxa"/>
          </w:tcPr>
          <w:p w14:paraId="6F5B4850" w14:textId="2CBC3C4B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Чыршылы башлангыч мәктәбе - балалар бакчасы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1BF2226C" w14:textId="77777777" w:rsidR="00337709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Яңа Чыршылы п., Горкино ур., Вәли хуторы Алешкино авылы, </w:t>
            </w:r>
          </w:p>
          <w:p w14:paraId="331F385E" w14:textId="77777777" w:rsidR="00337709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Кузайкино авылы, Сергеевка авылы, </w:t>
            </w:r>
          </w:p>
          <w:p w14:paraId="4FC22B4A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Алексан</w:t>
            </w: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дровка п.</w:t>
            </w:r>
          </w:p>
        </w:tc>
        <w:tc>
          <w:tcPr>
            <w:tcW w:w="1894" w:type="dxa"/>
          </w:tcPr>
          <w:p w14:paraId="6703981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1023729D" w14:textId="77777777" w:rsidTr="008A09AF">
        <w:tc>
          <w:tcPr>
            <w:tcW w:w="709" w:type="dxa"/>
          </w:tcPr>
          <w:p w14:paraId="6F914DE1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32</w:t>
            </w:r>
          </w:p>
        </w:tc>
        <w:tc>
          <w:tcPr>
            <w:tcW w:w="3051" w:type="dxa"/>
          </w:tcPr>
          <w:p w14:paraId="3465A8ED" w14:textId="7A5FABF3" w:rsidR="006E60E9" w:rsidRPr="00A24B7C" w:rsidRDefault="002E7501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Сережкино төп гомуми белем бирү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3B0E4D10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Яңа Сережкино ав.</w:t>
            </w:r>
          </w:p>
        </w:tc>
        <w:tc>
          <w:tcPr>
            <w:tcW w:w="1894" w:type="dxa"/>
          </w:tcPr>
          <w:p w14:paraId="2EAF24C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B" w14:paraId="333F57B3" w14:textId="77777777" w:rsidTr="008A09AF">
        <w:tc>
          <w:tcPr>
            <w:tcW w:w="709" w:type="dxa"/>
          </w:tcPr>
          <w:p w14:paraId="3AF0B5F8" w14:textId="77777777" w:rsidR="006E60E9" w:rsidRPr="00A24B7C" w:rsidRDefault="002626B3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33</w:t>
            </w:r>
          </w:p>
        </w:tc>
        <w:tc>
          <w:tcPr>
            <w:tcW w:w="3051" w:type="dxa"/>
          </w:tcPr>
          <w:p w14:paraId="3F81C921" w14:textId="7F09327E" w:rsidR="006E60E9" w:rsidRPr="00A24B7C" w:rsidRDefault="002E7501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Федотовка төп гомуми белем бирү мәктәбе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626B3"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МБМУ</w:t>
            </w:r>
          </w:p>
        </w:tc>
        <w:tc>
          <w:tcPr>
            <w:tcW w:w="4536" w:type="dxa"/>
          </w:tcPr>
          <w:p w14:paraId="710DCF40" w14:textId="77777777" w:rsidR="006E60E9" w:rsidRPr="00A24B7C" w:rsidRDefault="002626B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Федотовка авылы, Кузьминовка авылы</w:t>
            </w:r>
          </w:p>
        </w:tc>
        <w:tc>
          <w:tcPr>
            <w:tcW w:w="1894" w:type="dxa"/>
          </w:tcPr>
          <w:p w14:paraId="39D4C96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143B5B" w14:textId="77777777" w:rsidR="00C479EF" w:rsidRDefault="002626B3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14:paraId="4335D6EB" w14:textId="77777777" w:rsidR="006E60E9" w:rsidRPr="006E60E9" w:rsidRDefault="002626B3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tt" w:eastAsia="ru-RU"/>
        </w:rPr>
        <w:t xml:space="preserve">                                          _____________________________________                            </w:t>
      </w:r>
    </w:p>
    <w:p w14:paraId="0382CC71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BE9C113" w14:textId="77777777" w:rsidR="006E5607" w:rsidRDefault="006E5607"/>
    <w:sectPr w:rsidR="006E5607" w:rsidSect="0021262A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D60D" w14:textId="77777777" w:rsidR="002626B3" w:rsidRDefault="002626B3">
      <w:pPr>
        <w:spacing w:after="0" w:line="240" w:lineRule="auto"/>
      </w:pPr>
      <w:r>
        <w:separator/>
      </w:r>
    </w:p>
  </w:endnote>
  <w:endnote w:type="continuationSeparator" w:id="0">
    <w:p w14:paraId="1632CD5D" w14:textId="77777777" w:rsidR="002626B3" w:rsidRDefault="0026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73F7" w14:textId="77777777" w:rsidR="002626B3" w:rsidRDefault="002626B3">
      <w:pPr>
        <w:spacing w:after="0" w:line="240" w:lineRule="auto"/>
      </w:pPr>
      <w:r>
        <w:separator/>
      </w:r>
    </w:p>
  </w:footnote>
  <w:footnote w:type="continuationSeparator" w:id="0">
    <w:p w14:paraId="71B72482" w14:textId="77777777" w:rsidR="002626B3" w:rsidRDefault="0026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1A62" w14:textId="6C1D38D8" w:rsidR="0021262A" w:rsidRDefault="0021262A">
    <w:pPr>
      <w:pStyle w:val="a9"/>
      <w:jc w:val="center"/>
    </w:pPr>
  </w:p>
  <w:p w14:paraId="236780B7" w14:textId="77777777" w:rsidR="0021262A" w:rsidRDefault="0021262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845095"/>
      <w:docPartObj>
        <w:docPartGallery w:val="Page Numbers (Top of Page)"/>
        <w:docPartUnique/>
      </w:docPartObj>
    </w:sdtPr>
    <w:sdtEndPr/>
    <w:sdtContent>
      <w:p w14:paraId="6B1E7BE3" w14:textId="77777777" w:rsidR="0021262A" w:rsidRDefault="002626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B8393D3" w14:textId="77777777" w:rsidR="0021262A" w:rsidRDefault="0021262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D584" w14:textId="77777777" w:rsidR="0021262A" w:rsidRDefault="002126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5FE"/>
    <w:multiLevelType w:val="hybridMultilevel"/>
    <w:tmpl w:val="808AB096"/>
    <w:lvl w:ilvl="0" w:tplc="4E466CA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CBA282DC" w:tentative="1">
      <w:start w:val="1"/>
      <w:numFmt w:val="lowerLetter"/>
      <w:lvlText w:val="%2."/>
      <w:lvlJc w:val="left"/>
      <w:pPr>
        <w:ind w:left="1560" w:hanging="360"/>
      </w:pPr>
    </w:lvl>
    <w:lvl w:ilvl="2" w:tplc="D7F0A53E" w:tentative="1">
      <w:start w:val="1"/>
      <w:numFmt w:val="lowerRoman"/>
      <w:lvlText w:val="%3."/>
      <w:lvlJc w:val="right"/>
      <w:pPr>
        <w:ind w:left="2280" w:hanging="180"/>
      </w:pPr>
    </w:lvl>
    <w:lvl w:ilvl="3" w:tplc="E5C2CE9A" w:tentative="1">
      <w:start w:val="1"/>
      <w:numFmt w:val="decimal"/>
      <w:lvlText w:val="%4."/>
      <w:lvlJc w:val="left"/>
      <w:pPr>
        <w:ind w:left="3000" w:hanging="360"/>
      </w:pPr>
    </w:lvl>
    <w:lvl w:ilvl="4" w:tplc="823A4946" w:tentative="1">
      <w:start w:val="1"/>
      <w:numFmt w:val="lowerLetter"/>
      <w:lvlText w:val="%5."/>
      <w:lvlJc w:val="left"/>
      <w:pPr>
        <w:ind w:left="3720" w:hanging="360"/>
      </w:pPr>
    </w:lvl>
    <w:lvl w:ilvl="5" w:tplc="8F089628" w:tentative="1">
      <w:start w:val="1"/>
      <w:numFmt w:val="lowerRoman"/>
      <w:lvlText w:val="%6."/>
      <w:lvlJc w:val="right"/>
      <w:pPr>
        <w:ind w:left="4440" w:hanging="180"/>
      </w:pPr>
    </w:lvl>
    <w:lvl w:ilvl="6" w:tplc="F2A8971E" w:tentative="1">
      <w:start w:val="1"/>
      <w:numFmt w:val="decimal"/>
      <w:lvlText w:val="%7."/>
      <w:lvlJc w:val="left"/>
      <w:pPr>
        <w:ind w:left="5160" w:hanging="360"/>
      </w:pPr>
    </w:lvl>
    <w:lvl w:ilvl="7" w:tplc="D6562290" w:tentative="1">
      <w:start w:val="1"/>
      <w:numFmt w:val="lowerLetter"/>
      <w:lvlText w:val="%8."/>
      <w:lvlJc w:val="left"/>
      <w:pPr>
        <w:ind w:left="5880" w:hanging="360"/>
      </w:pPr>
    </w:lvl>
    <w:lvl w:ilvl="8" w:tplc="60A05D0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9D05D6"/>
    <w:multiLevelType w:val="hybridMultilevel"/>
    <w:tmpl w:val="41328A10"/>
    <w:lvl w:ilvl="0" w:tplc="D43826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2CE184" w:tentative="1">
      <w:start w:val="1"/>
      <w:numFmt w:val="lowerLetter"/>
      <w:lvlText w:val="%2."/>
      <w:lvlJc w:val="left"/>
      <w:pPr>
        <w:ind w:left="1440" w:hanging="360"/>
      </w:pPr>
    </w:lvl>
    <w:lvl w:ilvl="2" w:tplc="25BAC286" w:tentative="1">
      <w:start w:val="1"/>
      <w:numFmt w:val="lowerRoman"/>
      <w:lvlText w:val="%3."/>
      <w:lvlJc w:val="right"/>
      <w:pPr>
        <w:ind w:left="2160" w:hanging="180"/>
      </w:pPr>
    </w:lvl>
    <w:lvl w:ilvl="3" w:tplc="138A1742" w:tentative="1">
      <w:start w:val="1"/>
      <w:numFmt w:val="decimal"/>
      <w:lvlText w:val="%4."/>
      <w:lvlJc w:val="left"/>
      <w:pPr>
        <w:ind w:left="2880" w:hanging="360"/>
      </w:pPr>
    </w:lvl>
    <w:lvl w:ilvl="4" w:tplc="B00EA8B8" w:tentative="1">
      <w:start w:val="1"/>
      <w:numFmt w:val="lowerLetter"/>
      <w:lvlText w:val="%5."/>
      <w:lvlJc w:val="left"/>
      <w:pPr>
        <w:ind w:left="3600" w:hanging="360"/>
      </w:pPr>
    </w:lvl>
    <w:lvl w:ilvl="5" w:tplc="236E9062" w:tentative="1">
      <w:start w:val="1"/>
      <w:numFmt w:val="lowerRoman"/>
      <w:lvlText w:val="%6."/>
      <w:lvlJc w:val="right"/>
      <w:pPr>
        <w:ind w:left="4320" w:hanging="180"/>
      </w:pPr>
    </w:lvl>
    <w:lvl w:ilvl="6" w:tplc="72AC914E" w:tentative="1">
      <w:start w:val="1"/>
      <w:numFmt w:val="decimal"/>
      <w:lvlText w:val="%7."/>
      <w:lvlJc w:val="left"/>
      <w:pPr>
        <w:ind w:left="5040" w:hanging="360"/>
      </w:pPr>
    </w:lvl>
    <w:lvl w:ilvl="7" w:tplc="D55CCAF6" w:tentative="1">
      <w:start w:val="1"/>
      <w:numFmt w:val="lowerLetter"/>
      <w:lvlText w:val="%8."/>
      <w:lvlJc w:val="left"/>
      <w:pPr>
        <w:ind w:left="5760" w:hanging="360"/>
      </w:pPr>
    </w:lvl>
    <w:lvl w:ilvl="8" w:tplc="BA20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6BB"/>
    <w:multiLevelType w:val="hybridMultilevel"/>
    <w:tmpl w:val="7ED88DDA"/>
    <w:lvl w:ilvl="0" w:tplc="A566CF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ADE0EEC8" w:tentative="1">
      <w:start w:val="1"/>
      <w:numFmt w:val="lowerLetter"/>
      <w:lvlText w:val="%2."/>
      <w:lvlJc w:val="left"/>
      <w:pPr>
        <w:ind w:left="1648" w:hanging="360"/>
      </w:pPr>
    </w:lvl>
    <w:lvl w:ilvl="2" w:tplc="0BA4D3FC" w:tentative="1">
      <w:start w:val="1"/>
      <w:numFmt w:val="lowerRoman"/>
      <w:lvlText w:val="%3."/>
      <w:lvlJc w:val="right"/>
      <w:pPr>
        <w:ind w:left="2368" w:hanging="180"/>
      </w:pPr>
    </w:lvl>
    <w:lvl w:ilvl="3" w:tplc="E1FC3386" w:tentative="1">
      <w:start w:val="1"/>
      <w:numFmt w:val="decimal"/>
      <w:lvlText w:val="%4."/>
      <w:lvlJc w:val="left"/>
      <w:pPr>
        <w:ind w:left="3088" w:hanging="360"/>
      </w:pPr>
    </w:lvl>
    <w:lvl w:ilvl="4" w:tplc="191EEC76" w:tentative="1">
      <w:start w:val="1"/>
      <w:numFmt w:val="lowerLetter"/>
      <w:lvlText w:val="%5."/>
      <w:lvlJc w:val="left"/>
      <w:pPr>
        <w:ind w:left="3808" w:hanging="360"/>
      </w:pPr>
    </w:lvl>
    <w:lvl w:ilvl="5" w:tplc="EF8C6BE4" w:tentative="1">
      <w:start w:val="1"/>
      <w:numFmt w:val="lowerRoman"/>
      <w:lvlText w:val="%6."/>
      <w:lvlJc w:val="right"/>
      <w:pPr>
        <w:ind w:left="4528" w:hanging="180"/>
      </w:pPr>
    </w:lvl>
    <w:lvl w:ilvl="6" w:tplc="9D1492E8" w:tentative="1">
      <w:start w:val="1"/>
      <w:numFmt w:val="decimal"/>
      <w:lvlText w:val="%7."/>
      <w:lvlJc w:val="left"/>
      <w:pPr>
        <w:ind w:left="5248" w:hanging="360"/>
      </w:pPr>
    </w:lvl>
    <w:lvl w:ilvl="7" w:tplc="37B2313E" w:tentative="1">
      <w:start w:val="1"/>
      <w:numFmt w:val="lowerLetter"/>
      <w:lvlText w:val="%8."/>
      <w:lvlJc w:val="left"/>
      <w:pPr>
        <w:ind w:left="5968" w:hanging="360"/>
      </w:pPr>
    </w:lvl>
    <w:lvl w:ilvl="8" w:tplc="A5AC26E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1D0B2C"/>
    <w:multiLevelType w:val="hybridMultilevel"/>
    <w:tmpl w:val="EE4697EE"/>
    <w:lvl w:ilvl="0" w:tplc="A76C75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F277FE" w:tentative="1">
      <w:start w:val="1"/>
      <w:numFmt w:val="lowerLetter"/>
      <w:lvlText w:val="%2."/>
      <w:lvlJc w:val="left"/>
      <w:pPr>
        <w:ind w:left="1440" w:hanging="360"/>
      </w:pPr>
    </w:lvl>
    <w:lvl w:ilvl="2" w:tplc="BEBE17D2" w:tentative="1">
      <w:start w:val="1"/>
      <w:numFmt w:val="lowerRoman"/>
      <w:lvlText w:val="%3."/>
      <w:lvlJc w:val="right"/>
      <w:pPr>
        <w:ind w:left="2160" w:hanging="180"/>
      </w:pPr>
    </w:lvl>
    <w:lvl w:ilvl="3" w:tplc="18B092B0" w:tentative="1">
      <w:start w:val="1"/>
      <w:numFmt w:val="decimal"/>
      <w:lvlText w:val="%4."/>
      <w:lvlJc w:val="left"/>
      <w:pPr>
        <w:ind w:left="2880" w:hanging="360"/>
      </w:pPr>
    </w:lvl>
    <w:lvl w:ilvl="4" w:tplc="DEEA738E" w:tentative="1">
      <w:start w:val="1"/>
      <w:numFmt w:val="lowerLetter"/>
      <w:lvlText w:val="%5."/>
      <w:lvlJc w:val="left"/>
      <w:pPr>
        <w:ind w:left="3600" w:hanging="360"/>
      </w:pPr>
    </w:lvl>
    <w:lvl w:ilvl="5" w:tplc="80607846" w:tentative="1">
      <w:start w:val="1"/>
      <w:numFmt w:val="lowerRoman"/>
      <w:lvlText w:val="%6."/>
      <w:lvlJc w:val="right"/>
      <w:pPr>
        <w:ind w:left="4320" w:hanging="180"/>
      </w:pPr>
    </w:lvl>
    <w:lvl w:ilvl="6" w:tplc="B43ACCF4" w:tentative="1">
      <w:start w:val="1"/>
      <w:numFmt w:val="decimal"/>
      <w:lvlText w:val="%7."/>
      <w:lvlJc w:val="left"/>
      <w:pPr>
        <w:ind w:left="5040" w:hanging="360"/>
      </w:pPr>
    </w:lvl>
    <w:lvl w:ilvl="7" w:tplc="26422074" w:tentative="1">
      <w:start w:val="1"/>
      <w:numFmt w:val="lowerLetter"/>
      <w:lvlText w:val="%8."/>
      <w:lvlJc w:val="left"/>
      <w:pPr>
        <w:ind w:left="5760" w:hanging="360"/>
      </w:pPr>
    </w:lvl>
    <w:lvl w:ilvl="8" w:tplc="4EBAB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A06"/>
    <w:multiLevelType w:val="hybridMultilevel"/>
    <w:tmpl w:val="F5B4B1FA"/>
    <w:lvl w:ilvl="0" w:tplc="C7DE3322">
      <w:start w:val="1"/>
      <w:numFmt w:val="decimal"/>
      <w:lvlText w:val="%1."/>
      <w:lvlJc w:val="left"/>
      <w:pPr>
        <w:ind w:left="720" w:hanging="360"/>
      </w:pPr>
    </w:lvl>
    <w:lvl w:ilvl="1" w:tplc="E592B882" w:tentative="1">
      <w:start w:val="1"/>
      <w:numFmt w:val="lowerLetter"/>
      <w:lvlText w:val="%2."/>
      <w:lvlJc w:val="left"/>
      <w:pPr>
        <w:ind w:left="1440" w:hanging="360"/>
      </w:pPr>
    </w:lvl>
    <w:lvl w:ilvl="2" w:tplc="F1669E6C" w:tentative="1">
      <w:start w:val="1"/>
      <w:numFmt w:val="lowerRoman"/>
      <w:lvlText w:val="%3."/>
      <w:lvlJc w:val="right"/>
      <w:pPr>
        <w:ind w:left="2160" w:hanging="180"/>
      </w:pPr>
    </w:lvl>
    <w:lvl w:ilvl="3" w:tplc="0BB2F196" w:tentative="1">
      <w:start w:val="1"/>
      <w:numFmt w:val="decimal"/>
      <w:lvlText w:val="%4."/>
      <w:lvlJc w:val="left"/>
      <w:pPr>
        <w:ind w:left="2880" w:hanging="360"/>
      </w:pPr>
    </w:lvl>
    <w:lvl w:ilvl="4" w:tplc="B13CF3A6" w:tentative="1">
      <w:start w:val="1"/>
      <w:numFmt w:val="lowerLetter"/>
      <w:lvlText w:val="%5."/>
      <w:lvlJc w:val="left"/>
      <w:pPr>
        <w:ind w:left="3600" w:hanging="360"/>
      </w:pPr>
    </w:lvl>
    <w:lvl w:ilvl="5" w:tplc="D812E1D6" w:tentative="1">
      <w:start w:val="1"/>
      <w:numFmt w:val="lowerRoman"/>
      <w:lvlText w:val="%6."/>
      <w:lvlJc w:val="right"/>
      <w:pPr>
        <w:ind w:left="4320" w:hanging="180"/>
      </w:pPr>
    </w:lvl>
    <w:lvl w:ilvl="6" w:tplc="897CD0F2" w:tentative="1">
      <w:start w:val="1"/>
      <w:numFmt w:val="decimal"/>
      <w:lvlText w:val="%7."/>
      <w:lvlJc w:val="left"/>
      <w:pPr>
        <w:ind w:left="5040" w:hanging="360"/>
      </w:pPr>
    </w:lvl>
    <w:lvl w:ilvl="7" w:tplc="8CF65048" w:tentative="1">
      <w:start w:val="1"/>
      <w:numFmt w:val="lowerLetter"/>
      <w:lvlText w:val="%8."/>
      <w:lvlJc w:val="left"/>
      <w:pPr>
        <w:ind w:left="5760" w:hanging="360"/>
      </w:pPr>
    </w:lvl>
    <w:lvl w:ilvl="8" w:tplc="425063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E9"/>
    <w:rsid w:val="000006C9"/>
    <w:rsid w:val="00005507"/>
    <w:rsid w:val="00032ED9"/>
    <w:rsid w:val="000508F3"/>
    <w:rsid w:val="00050DC4"/>
    <w:rsid w:val="0009024A"/>
    <w:rsid w:val="000E5FA1"/>
    <w:rsid w:val="000E64A1"/>
    <w:rsid w:val="001355C8"/>
    <w:rsid w:val="00136C94"/>
    <w:rsid w:val="00153A8E"/>
    <w:rsid w:val="0019746D"/>
    <w:rsid w:val="001C4FC1"/>
    <w:rsid w:val="001E5661"/>
    <w:rsid w:val="0021262A"/>
    <w:rsid w:val="002626B3"/>
    <w:rsid w:val="002914D5"/>
    <w:rsid w:val="002B2535"/>
    <w:rsid w:val="002B4905"/>
    <w:rsid w:val="002D3D8C"/>
    <w:rsid w:val="002E7501"/>
    <w:rsid w:val="00337709"/>
    <w:rsid w:val="00371F29"/>
    <w:rsid w:val="003B2010"/>
    <w:rsid w:val="00443197"/>
    <w:rsid w:val="004653F8"/>
    <w:rsid w:val="00480634"/>
    <w:rsid w:val="004945FC"/>
    <w:rsid w:val="0049483A"/>
    <w:rsid w:val="004B16DF"/>
    <w:rsid w:val="004B6D77"/>
    <w:rsid w:val="004E6CB7"/>
    <w:rsid w:val="004F2DA1"/>
    <w:rsid w:val="00517AA2"/>
    <w:rsid w:val="005417F1"/>
    <w:rsid w:val="005526B9"/>
    <w:rsid w:val="00567694"/>
    <w:rsid w:val="00591F17"/>
    <w:rsid w:val="0059386C"/>
    <w:rsid w:val="005B2C4B"/>
    <w:rsid w:val="005F4444"/>
    <w:rsid w:val="00635795"/>
    <w:rsid w:val="00635B29"/>
    <w:rsid w:val="00692EA4"/>
    <w:rsid w:val="006D7AF4"/>
    <w:rsid w:val="006E5607"/>
    <w:rsid w:val="006E60E9"/>
    <w:rsid w:val="00773055"/>
    <w:rsid w:val="007A5055"/>
    <w:rsid w:val="007C4D54"/>
    <w:rsid w:val="007E1F7D"/>
    <w:rsid w:val="007E2D32"/>
    <w:rsid w:val="007E47B7"/>
    <w:rsid w:val="00827E4A"/>
    <w:rsid w:val="00831A8F"/>
    <w:rsid w:val="00832099"/>
    <w:rsid w:val="00876E47"/>
    <w:rsid w:val="008A09AF"/>
    <w:rsid w:val="008A15F3"/>
    <w:rsid w:val="008B4633"/>
    <w:rsid w:val="008F069C"/>
    <w:rsid w:val="0095091A"/>
    <w:rsid w:val="00961FB2"/>
    <w:rsid w:val="00996423"/>
    <w:rsid w:val="009C0DF6"/>
    <w:rsid w:val="009E47E3"/>
    <w:rsid w:val="009F4ECE"/>
    <w:rsid w:val="009F5022"/>
    <w:rsid w:val="00A24B7C"/>
    <w:rsid w:val="00A31DDB"/>
    <w:rsid w:val="00A35BD8"/>
    <w:rsid w:val="00A52CFA"/>
    <w:rsid w:val="00A65CAD"/>
    <w:rsid w:val="00AA6BA1"/>
    <w:rsid w:val="00AC2899"/>
    <w:rsid w:val="00B12F8A"/>
    <w:rsid w:val="00B17D67"/>
    <w:rsid w:val="00B275E8"/>
    <w:rsid w:val="00B36257"/>
    <w:rsid w:val="00B546CC"/>
    <w:rsid w:val="00B65AD9"/>
    <w:rsid w:val="00B74E15"/>
    <w:rsid w:val="00BC36C2"/>
    <w:rsid w:val="00BD6FB2"/>
    <w:rsid w:val="00BF09CD"/>
    <w:rsid w:val="00C34611"/>
    <w:rsid w:val="00C479EF"/>
    <w:rsid w:val="00C61FC0"/>
    <w:rsid w:val="00C833C1"/>
    <w:rsid w:val="00CA2634"/>
    <w:rsid w:val="00CC2479"/>
    <w:rsid w:val="00D27308"/>
    <w:rsid w:val="00D438F6"/>
    <w:rsid w:val="00D604E7"/>
    <w:rsid w:val="00D62D2F"/>
    <w:rsid w:val="00D63822"/>
    <w:rsid w:val="00D91682"/>
    <w:rsid w:val="00DD5144"/>
    <w:rsid w:val="00DF4521"/>
    <w:rsid w:val="00EC5AD2"/>
    <w:rsid w:val="00ED0C77"/>
    <w:rsid w:val="00F508CD"/>
    <w:rsid w:val="00F713A0"/>
    <w:rsid w:val="00F7337F"/>
    <w:rsid w:val="00FA274D"/>
    <w:rsid w:val="00FA5B16"/>
    <w:rsid w:val="00FC28DE"/>
    <w:rsid w:val="00FC42F9"/>
    <w:rsid w:val="00FC64D3"/>
    <w:rsid w:val="00FE3BC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70A4"/>
  <w15:docId w15:val="{6A74E062-388A-4CC1-8A2A-D03EE6EB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21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262A"/>
  </w:style>
  <w:style w:type="paragraph" w:styleId="ab">
    <w:name w:val="footer"/>
    <w:basedOn w:val="a"/>
    <w:link w:val="ac"/>
    <w:uiPriority w:val="99"/>
    <w:unhideWhenUsed/>
    <w:rsid w:val="0021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6927-7D98-4098-BA2D-CFBCF53C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 СМИ</cp:lastModifiedBy>
  <cp:revision>2</cp:revision>
  <cp:lastPrinted>2019-12-23T10:32:00Z</cp:lastPrinted>
  <dcterms:created xsi:type="dcterms:W3CDTF">2023-05-25T12:29:00Z</dcterms:created>
  <dcterms:modified xsi:type="dcterms:W3CDTF">2023-05-25T12:29:00Z</dcterms:modified>
</cp:coreProperties>
</file>