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DD490" w14:textId="77777777" w:rsidR="00251163" w:rsidRPr="00311322" w:rsidRDefault="00251163" w:rsidP="007A5055">
      <w:pPr>
        <w:ind w:right="-1"/>
        <w:jc w:val="center"/>
        <w:rPr>
          <w:rFonts w:eastAsia="Calibri"/>
          <w:szCs w:val="28"/>
        </w:rPr>
      </w:pPr>
    </w:p>
    <w:p w14:paraId="01F0778D" w14:textId="77777777" w:rsidR="00251163" w:rsidRPr="00311322" w:rsidRDefault="00251163" w:rsidP="007A5055">
      <w:pPr>
        <w:ind w:right="-1"/>
        <w:jc w:val="center"/>
        <w:rPr>
          <w:rFonts w:eastAsia="Calibri"/>
          <w:szCs w:val="28"/>
        </w:rPr>
      </w:pPr>
    </w:p>
    <w:p w14:paraId="01270A88" w14:textId="2ACE2435" w:rsidR="00251163" w:rsidRPr="00311322" w:rsidRDefault="00AD288F" w:rsidP="00AD288F">
      <w:pPr>
        <w:ind w:right="-1"/>
        <w:rPr>
          <w:rFonts w:eastAsia="Calibri"/>
          <w:szCs w:val="28"/>
        </w:rPr>
      </w:pPr>
      <w:r w:rsidRPr="00AD288F">
        <w:rPr>
          <w:rFonts w:eastAsia="Calibri"/>
          <w:szCs w:val="28"/>
          <w:lang w:val="tt-RU"/>
        </w:rPr>
        <w:t>ПОСТАНОВЛЕНИЕ</w:t>
      </w:r>
      <w:r w:rsidRPr="00AD288F">
        <w:rPr>
          <w:rFonts w:eastAsia="Calibri"/>
          <w:szCs w:val="28"/>
          <w:lang w:val="tt"/>
        </w:rPr>
        <w:t xml:space="preserve"> </w:t>
      </w:r>
      <w:r>
        <w:rPr>
          <w:rFonts w:eastAsia="Calibri"/>
          <w:szCs w:val="28"/>
          <w:lang w:val="tt"/>
        </w:rPr>
        <w:t xml:space="preserve">                                                 </w:t>
      </w:r>
      <w:r w:rsidRPr="00311322">
        <w:rPr>
          <w:rFonts w:eastAsia="Calibri"/>
          <w:szCs w:val="28"/>
          <w:lang w:val="tt"/>
        </w:rPr>
        <w:t xml:space="preserve">КАРАР          </w:t>
      </w:r>
    </w:p>
    <w:p w14:paraId="51CBC0A0" w14:textId="77777777" w:rsidR="00251163" w:rsidRPr="00311322" w:rsidRDefault="00251163" w:rsidP="007A5055">
      <w:pPr>
        <w:ind w:right="-1"/>
        <w:jc w:val="center"/>
        <w:rPr>
          <w:rFonts w:eastAsia="Calibri"/>
          <w:szCs w:val="28"/>
        </w:rPr>
      </w:pPr>
    </w:p>
    <w:p w14:paraId="10A993F6" w14:textId="77777777" w:rsidR="00251163" w:rsidRPr="00311322" w:rsidRDefault="00251163" w:rsidP="007A5055">
      <w:pPr>
        <w:ind w:right="-1"/>
        <w:jc w:val="center"/>
        <w:rPr>
          <w:rFonts w:eastAsia="Calibri"/>
          <w:szCs w:val="28"/>
        </w:rPr>
      </w:pPr>
    </w:p>
    <w:p w14:paraId="26C0E104" w14:textId="1AFD0306" w:rsidR="00B723CB" w:rsidRDefault="00AD288F" w:rsidP="00B723CB">
      <w:pPr>
        <w:rPr>
          <w:rFonts w:eastAsia="Calibri"/>
          <w:szCs w:val="28"/>
        </w:rPr>
      </w:pPr>
      <w:r w:rsidRPr="00311322">
        <w:rPr>
          <w:rFonts w:eastAsia="Calibri"/>
          <w:szCs w:val="28"/>
          <w:lang w:val="tt"/>
        </w:rPr>
        <w:t xml:space="preserve">                 2023 елны</w:t>
      </w:r>
      <w:r>
        <w:rPr>
          <w:rFonts w:eastAsia="Calibri"/>
          <w:szCs w:val="28"/>
          <w:lang w:val="tt"/>
        </w:rPr>
        <w:t>ң</w:t>
      </w:r>
      <w:r w:rsidR="00C50ABF">
        <w:rPr>
          <w:rFonts w:eastAsia="Calibri"/>
          <w:szCs w:val="28"/>
          <w:lang w:val="tt"/>
        </w:rPr>
        <w:t xml:space="preserve"> </w:t>
      </w:r>
      <w:r w:rsidRPr="00311322">
        <w:rPr>
          <w:rFonts w:eastAsia="Calibri"/>
          <w:szCs w:val="28"/>
          <w:lang w:val="tt"/>
        </w:rPr>
        <w:t>21 феврал</w:t>
      </w:r>
      <w:r>
        <w:rPr>
          <w:rFonts w:eastAsia="Calibri"/>
          <w:szCs w:val="28"/>
          <w:lang w:val="tt"/>
        </w:rPr>
        <w:t>е</w:t>
      </w:r>
      <w:r w:rsidRPr="00311322">
        <w:rPr>
          <w:rFonts w:eastAsia="Calibri"/>
          <w:szCs w:val="28"/>
          <w:lang w:val="tt"/>
        </w:rPr>
        <w:t xml:space="preserve">                                № 17</w:t>
      </w:r>
    </w:p>
    <w:p w14:paraId="1EA6556C" w14:textId="77777777" w:rsidR="00B723CB" w:rsidRDefault="00B723CB" w:rsidP="00B723CB">
      <w:pPr>
        <w:rPr>
          <w:rFonts w:eastAsia="Calibri"/>
          <w:szCs w:val="28"/>
        </w:rPr>
      </w:pPr>
    </w:p>
    <w:p w14:paraId="0A7441CA" w14:textId="77777777" w:rsidR="00B723CB" w:rsidRDefault="00B723CB" w:rsidP="00B723CB">
      <w:pPr>
        <w:rPr>
          <w:rFonts w:eastAsia="Calibri"/>
          <w:szCs w:val="28"/>
        </w:rPr>
      </w:pPr>
    </w:p>
    <w:p w14:paraId="76FDFC4C" w14:textId="6E27DDC8" w:rsidR="007F7D32" w:rsidRPr="00B723CB" w:rsidRDefault="00AD288F" w:rsidP="00B723CB">
      <w:pPr>
        <w:jc w:val="both"/>
        <w:rPr>
          <w:rFonts w:eastAsia="Calibri"/>
          <w:szCs w:val="28"/>
        </w:rPr>
      </w:pPr>
      <w:r w:rsidRPr="005D0B23">
        <w:rPr>
          <w:bCs/>
          <w:szCs w:val="28"/>
          <w:lang w:val="tt"/>
        </w:rPr>
        <w:t>«Лениногорск муниципаль районы» муниципаль берәмлеге башлыгы, Лениногорск шәһәре мэры карары белән расланган Татарстан Республикасы Лениногорск муниципаль районы территориясендә дини оешмаларның муниципаль милектәге дини билгеләнештәге мөлкәтне тапшыру турындагы гаризаларын караганда барлыкка килә торган мәсьәләләр буенча комиссия турында нигезләмәгә үзгәрешләр кертү хакында</w:t>
      </w:r>
    </w:p>
    <w:p w14:paraId="0B152736" w14:textId="77777777" w:rsidR="0036714B" w:rsidRDefault="0036714B" w:rsidP="0036714B">
      <w:pPr>
        <w:pStyle w:val="ConsPlusNormal"/>
        <w:jc w:val="both"/>
      </w:pPr>
    </w:p>
    <w:p w14:paraId="4E55CDCA" w14:textId="53190319" w:rsidR="00251163" w:rsidRDefault="00AD288F" w:rsidP="00251163">
      <w:pPr>
        <w:pStyle w:val="ConsPlusTitle"/>
        <w:ind w:firstLine="709"/>
        <w:jc w:val="both"/>
        <w:rPr>
          <w:b w:val="0"/>
          <w:sz w:val="28"/>
          <w:szCs w:val="28"/>
        </w:rPr>
      </w:pPr>
      <w:r>
        <w:rPr>
          <w:b w:val="0"/>
          <w:sz w:val="28"/>
          <w:szCs w:val="28"/>
          <w:lang w:val="tt"/>
        </w:rPr>
        <w:t>«Татарстан Республикасы Конституциясенә үзгәрешләр кертү турында» 2022</w:t>
      </w:r>
      <w:r w:rsidR="00ED6F32">
        <w:rPr>
          <w:b w:val="0"/>
          <w:sz w:val="28"/>
          <w:szCs w:val="28"/>
          <w:lang w:val="tt"/>
        </w:rPr>
        <w:t xml:space="preserve"> елныж 31 декабрендәге</w:t>
      </w:r>
      <w:r>
        <w:rPr>
          <w:b w:val="0"/>
          <w:sz w:val="28"/>
          <w:szCs w:val="28"/>
          <w:lang w:val="tt"/>
        </w:rPr>
        <w:t xml:space="preserve"> 109-ТРЗ номерлы Татарстан Республикасы Законы нигезендә КАРАР БИРӘМ:</w:t>
      </w:r>
    </w:p>
    <w:p w14:paraId="72853E16" w14:textId="290C86E0" w:rsidR="00C463E5" w:rsidRDefault="00AD288F" w:rsidP="00251163">
      <w:pPr>
        <w:pStyle w:val="ConsPlusTitle"/>
        <w:ind w:firstLine="851"/>
        <w:jc w:val="both"/>
        <w:rPr>
          <w:b w:val="0"/>
          <w:bCs/>
          <w:sz w:val="28"/>
          <w:szCs w:val="28"/>
        </w:rPr>
      </w:pPr>
      <w:r>
        <w:rPr>
          <w:b w:val="0"/>
          <w:bCs/>
          <w:sz w:val="28"/>
          <w:szCs w:val="28"/>
          <w:lang w:val="tt"/>
        </w:rPr>
        <w:t>1. «Лениногорск муниципаль районы» муниципаль берәмлеге башлыгы, Лениногорск шәһәре мэры карары белән расланган Татарстан Республикасы Лениногорск муниципаль районы территориясендә дини оешмаларның муниципаль милектәге дини билгеләнештәге мөлкәтне тапшыру турындагы гаризаларын караганда барлыкка килә торган мәсьәләләр буенча комиссия турындагы Положениегә түбәндәге үзгәрешне кертергә:</w:t>
      </w:r>
    </w:p>
    <w:p w14:paraId="7F0598AB" w14:textId="77777777" w:rsidR="00251163" w:rsidRPr="00251163" w:rsidRDefault="00251163" w:rsidP="00251163">
      <w:pPr>
        <w:pStyle w:val="ConsPlusTitle"/>
        <w:ind w:firstLine="851"/>
        <w:jc w:val="both"/>
        <w:rPr>
          <w:b w:val="0"/>
          <w:bCs/>
          <w:sz w:val="28"/>
          <w:szCs w:val="28"/>
        </w:rPr>
      </w:pPr>
    </w:p>
    <w:p w14:paraId="76092E3C" w14:textId="3E74873C" w:rsidR="004920CE" w:rsidRDefault="00AD288F" w:rsidP="00251163">
      <w:pPr>
        <w:pStyle w:val="headertext"/>
        <w:spacing w:before="0" w:beforeAutospacing="0" w:after="0" w:afterAutospacing="0"/>
        <w:ind w:right="-1" w:firstLine="709"/>
        <w:jc w:val="both"/>
        <w:rPr>
          <w:sz w:val="28"/>
          <w:szCs w:val="28"/>
        </w:rPr>
      </w:pPr>
      <w:r>
        <w:rPr>
          <w:sz w:val="28"/>
          <w:szCs w:val="28"/>
          <w:lang w:val="tt"/>
        </w:rPr>
        <w:t>1 пунктның 2 абзацында «Президенты» сүзен «Башлыгы - Рәисе» сүзләренә алмаштырырга.</w:t>
      </w:r>
    </w:p>
    <w:p w14:paraId="775B6708" w14:textId="77777777" w:rsidR="00251163" w:rsidRDefault="00251163" w:rsidP="00A501A6">
      <w:pPr>
        <w:pStyle w:val="ConsPlusNormal"/>
        <w:ind w:firstLine="851"/>
        <w:jc w:val="both"/>
        <w:rPr>
          <w:sz w:val="28"/>
          <w:szCs w:val="28"/>
        </w:rPr>
      </w:pPr>
    </w:p>
    <w:p w14:paraId="7303F558" w14:textId="0CDD8C98" w:rsidR="00C463E5" w:rsidRPr="00AD288F" w:rsidRDefault="00AD288F" w:rsidP="00251163">
      <w:pPr>
        <w:pStyle w:val="ConsPlusNormal"/>
        <w:ind w:firstLine="709"/>
        <w:jc w:val="both"/>
        <w:rPr>
          <w:sz w:val="28"/>
          <w:szCs w:val="28"/>
          <w:lang w:val="tt"/>
        </w:rPr>
      </w:pPr>
      <w:r>
        <w:rPr>
          <w:sz w:val="28"/>
          <w:szCs w:val="28"/>
          <w:lang w:val="tt"/>
        </w:rPr>
        <w:t xml:space="preserve">2.Әлеге карарны Татарстан Республикасының хокукый мәгълүмат рәсми порталында </w:t>
      </w:r>
      <w:hyperlink r:id="rId5" w:history="1">
        <w:r w:rsidR="00ED6F32" w:rsidRPr="00990DC6">
          <w:rPr>
            <w:rStyle w:val="a3"/>
            <w:sz w:val="28"/>
            <w:szCs w:val="28"/>
            <w:lang w:val="tt"/>
          </w:rPr>
          <w:t>http://pravo.tatarstan.ru</w:t>
        </w:r>
      </w:hyperlink>
      <w:r w:rsidR="00ED6F32">
        <w:rPr>
          <w:sz w:val="28"/>
          <w:szCs w:val="28"/>
          <w:lang w:val="tt"/>
        </w:rPr>
        <w:t xml:space="preserve"> </w:t>
      </w:r>
      <w:r>
        <w:rPr>
          <w:sz w:val="28"/>
          <w:szCs w:val="28"/>
          <w:lang w:val="tt"/>
        </w:rPr>
        <w:t>веб-адрес буенча бастырып чыгарырга һәм  Лениногорск муниципаль районының рәсми сайтында урнаштырырга.</w:t>
      </w:r>
    </w:p>
    <w:p w14:paraId="76BE99C8" w14:textId="180310CB" w:rsidR="00183769" w:rsidRPr="00AD288F" w:rsidRDefault="00AD288F" w:rsidP="00251163">
      <w:pPr>
        <w:pStyle w:val="headertext"/>
        <w:spacing w:before="0" w:beforeAutospacing="0" w:after="0" w:afterAutospacing="0"/>
        <w:ind w:firstLine="708"/>
        <w:jc w:val="both"/>
        <w:rPr>
          <w:sz w:val="28"/>
          <w:szCs w:val="28"/>
          <w:lang w:val="tt"/>
        </w:rPr>
      </w:pPr>
      <w:r w:rsidRPr="005D0B23">
        <w:rPr>
          <w:sz w:val="28"/>
          <w:szCs w:val="28"/>
          <w:lang w:val="tt"/>
        </w:rPr>
        <w:t>3. Әлеге карарның үтәлешен тикшереп торуны «Лениногорск муниципаль районы» муниципаль берәмлеге башлыгы урынбасарына йөкләргә.</w:t>
      </w:r>
    </w:p>
    <w:p w14:paraId="51823415" w14:textId="77777777" w:rsidR="00251163" w:rsidRPr="00AD288F" w:rsidRDefault="00251163" w:rsidP="0036714B">
      <w:pPr>
        <w:pStyle w:val="ConsPlusNormal"/>
        <w:ind w:left="7080" w:firstLine="708"/>
        <w:jc w:val="right"/>
        <w:rPr>
          <w:sz w:val="28"/>
          <w:szCs w:val="28"/>
          <w:lang w:val="tt"/>
        </w:rPr>
      </w:pPr>
    </w:p>
    <w:p w14:paraId="091E828C" w14:textId="6983CBFA" w:rsidR="00183769" w:rsidRDefault="00AD288F" w:rsidP="0036714B">
      <w:pPr>
        <w:pStyle w:val="ConsPlusNormal"/>
        <w:ind w:left="7080" w:firstLine="708"/>
        <w:jc w:val="right"/>
        <w:rPr>
          <w:sz w:val="28"/>
          <w:szCs w:val="28"/>
        </w:rPr>
      </w:pPr>
      <w:r w:rsidRPr="00183769">
        <w:rPr>
          <w:sz w:val="28"/>
          <w:szCs w:val="28"/>
          <w:lang w:val="tt"/>
        </w:rPr>
        <w:t>Р. Г. Хөсәенов</w:t>
      </w:r>
    </w:p>
    <w:p w14:paraId="00352C36" w14:textId="12EDC6CC" w:rsidR="00251163" w:rsidRPr="00251163" w:rsidRDefault="00251163" w:rsidP="00251163">
      <w:pPr>
        <w:rPr>
          <w:lang w:eastAsia="ru-RU"/>
        </w:rPr>
      </w:pPr>
    </w:p>
    <w:p w14:paraId="261ACD7B" w14:textId="6D49AC51" w:rsidR="00251163" w:rsidRPr="00251163" w:rsidRDefault="00251163" w:rsidP="00251163">
      <w:pPr>
        <w:rPr>
          <w:rFonts w:eastAsia="Times New Roman" w:cs="Times New Roman"/>
          <w:sz w:val="22"/>
          <w:lang w:eastAsia="ru-RU"/>
        </w:rPr>
      </w:pPr>
    </w:p>
    <w:p w14:paraId="3E6487F4" w14:textId="02B63246" w:rsidR="00251163" w:rsidRPr="00251163" w:rsidRDefault="00AD288F" w:rsidP="00251163">
      <w:pPr>
        <w:ind w:firstLine="0"/>
        <w:rPr>
          <w:sz w:val="22"/>
          <w:lang w:eastAsia="ru-RU"/>
        </w:rPr>
      </w:pPr>
      <w:r w:rsidRPr="00251163">
        <w:rPr>
          <w:sz w:val="22"/>
          <w:lang w:val="tt" w:eastAsia="ru-RU"/>
        </w:rPr>
        <w:t>Галимова Л.М.</w:t>
      </w:r>
    </w:p>
    <w:p w14:paraId="22B34EC5" w14:textId="0D10A668" w:rsidR="00251163" w:rsidRPr="00251163" w:rsidRDefault="00AD288F" w:rsidP="00251163">
      <w:pPr>
        <w:ind w:firstLine="0"/>
        <w:rPr>
          <w:sz w:val="22"/>
          <w:lang w:eastAsia="ru-RU"/>
        </w:rPr>
      </w:pPr>
      <w:r w:rsidRPr="00251163">
        <w:rPr>
          <w:sz w:val="22"/>
          <w:lang w:val="tt" w:eastAsia="ru-RU"/>
        </w:rPr>
        <w:t>5-44-72</w:t>
      </w:r>
    </w:p>
    <w:sectPr w:rsidR="00251163" w:rsidRPr="00251163" w:rsidSect="00BC2C3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F1F6D"/>
    <w:multiLevelType w:val="hybridMultilevel"/>
    <w:tmpl w:val="317A89AA"/>
    <w:lvl w:ilvl="0" w:tplc="F25C3EC8">
      <w:start w:val="1"/>
      <w:numFmt w:val="decimal"/>
      <w:lvlText w:val="%1."/>
      <w:lvlJc w:val="left"/>
      <w:pPr>
        <w:ind w:left="927" w:hanging="360"/>
      </w:pPr>
      <w:rPr>
        <w:rFonts w:hint="default"/>
      </w:rPr>
    </w:lvl>
    <w:lvl w:ilvl="1" w:tplc="F9944E18" w:tentative="1">
      <w:start w:val="1"/>
      <w:numFmt w:val="lowerLetter"/>
      <w:lvlText w:val="%2."/>
      <w:lvlJc w:val="left"/>
      <w:pPr>
        <w:ind w:left="1647" w:hanging="360"/>
      </w:pPr>
    </w:lvl>
    <w:lvl w:ilvl="2" w:tplc="460A57F6" w:tentative="1">
      <w:start w:val="1"/>
      <w:numFmt w:val="lowerRoman"/>
      <w:lvlText w:val="%3."/>
      <w:lvlJc w:val="right"/>
      <w:pPr>
        <w:ind w:left="2367" w:hanging="180"/>
      </w:pPr>
    </w:lvl>
    <w:lvl w:ilvl="3" w:tplc="FBA0E370" w:tentative="1">
      <w:start w:val="1"/>
      <w:numFmt w:val="decimal"/>
      <w:lvlText w:val="%4."/>
      <w:lvlJc w:val="left"/>
      <w:pPr>
        <w:ind w:left="3087" w:hanging="360"/>
      </w:pPr>
    </w:lvl>
    <w:lvl w:ilvl="4" w:tplc="BF5A5442" w:tentative="1">
      <w:start w:val="1"/>
      <w:numFmt w:val="lowerLetter"/>
      <w:lvlText w:val="%5."/>
      <w:lvlJc w:val="left"/>
      <w:pPr>
        <w:ind w:left="3807" w:hanging="360"/>
      </w:pPr>
    </w:lvl>
    <w:lvl w:ilvl="5" w:tplc="FCE6B804" w:tentative="1">
      <w:start w:val="1"/>
      <w:numFmt w:val="lowerRoman"/>
      <w:lvlText w:val="%6."/>
      <w:lvlJc w:val="right"/>
      <w:pPr>
        <w:ind w:left="4527" w:hanging="180"/>
      </w:pPr>
    </w:lvl>
    <w:lvl w:ilvl="6" w:tplc="19DEDFC8" w:tentative="1">
      <w:start w:val="1"/>
      <w:numFmt w:val="decimal"/>
      <w:lvlText w:val="%7."/>
      <w:lvlJc w:val="left"/>
      <w:pPr>
        <w:ind w:left="5247" w:hanging="360"/>
      </w:pPr>
    </w:lvl>
    <w:lvl w:ilvl="7" w:tplc="BBC4C0B2" w:tentative="1">
      <w:start w:val="1"/>
      <w:numFmt w:val="lowerLetter"/>
      <w:lvlText w:val="%8."/>
      <w:lvlJc w:val="left"/>
      <w:pPr>
        <w:ind w:left="5967" w:hanging="360"/>
      </w:pPr>
    </w:lvl>
    <w:lvl w:ilvl="8" w:tplc="F31AF15E" w:tentative="1">
      <w:start w:val="1"/>
      <w:numFmt w:val="lowerRoman"/>
      <w:lvlText w:val="%9."/>
      <w:lvlJc w:val="right"/>
      <w:pPr>
        <w:ind w:left="6687" w:hanging="180"/>
      </w:pPr>
    </w:lvl>
  </w:abstractNum>
  <w:abstractNum w:abstractNumId="1" w15:restartNumberingAfterBreak="0">
    <w:nsid w:val="72CF3D34"/>
    <w:multiLevelType w:val="hybridMultilevel"/>
    <w:tmpl w:val="1D0467C4"/>
    <w:lvl w:ilvl="0" w:tplc="34589D72">
      <w:start w:val="1"/>
      <w:numFmt w:val="decimal"/>
      <w:lvlText w:val="%1."/>
      <w:lvlJc w:val="left"/>
      <w:pPr>
        <w:ind w:left="1068" w:hanging="360"/>
      </w:pPr>
      <w:rPr>
        <w:rFonts w:hint="default"/>
      </w:rPr>
    </w:lvl>
    <w:lvl w:ilvl="1" w:tplc="91F26CBE" w:tentative="1">
      <w:start w:val="1"/>
      <w:numFmt w:val="lowerLetter"/>
      <w:lvlText w:val="%2."/>
      <w:lvlJc w:val="left"/>
      <w:pPr>
        <w:ind w:left="1788" w:hanging="360"/>
      </w:pPr>
    </w:lvl>
    <w:lvl w:ilvl="2" w:tplc="1E62DB2A" w:tentative="1">
      <w:start w:val="1"/>
      <w:numFmt w:val="lowerRoman"/>
      <w:lvlText w:val="%3."/>
      <w:lvlJc w:val="right"/>
      <w:pPr>
        <w:ind w:left="2508" w:hanging="180"/>
      </w:pPr>
    </w:lvl>
    <w:lvl w:ilvl="3" w:tplc="543CD212" w:tentative="1">
      <w:start w:val="1"/>
      <w:numFmt w:val="decimal"/>
      <w:lvlText w:val="%4."/>
      <w:lvlJc w:val="left"/>
      <w:pPr>
        <w:ind w:left="3228" w:hanging="360"/>
      </w:pPr>
    </w:lvl>
    <w:lvl w:ilvl="4" w:tplc="8EE0A6A2" w:tentative="1">
      <w:start w:val="1"/>
      <w:numFmt w:val="lowerLetter"/>
      <w:lvlText w:val="%5."/>
      <w:lvlJc w:val="left"/>
      <w:pPr>
        <w:ind w:left="3948" w:hanging="360"/>
      </w:pPr>
    </w:lvl>
    <w:lvl w:ilvl="5" w:tplc="17022550" w:tentative="1">
      <w:start w:val="1"/>
      <w:numFmt w:val="lowerRoman"/>
      <w:lvlText w:val="%6."/>
      <w:lvlJc w:val="right"/>
      <w:pPr>
        <w:ind w:left="4668" w:hanging="180"/>
      </w:pPr>
    </w:lvl>
    <w:lvl w:ilvl="6" w:tplc="BC5A5BBE" w:tentative="1">
      <w:start w:val="1"/>
      <w:numFmt w:val="decimal"/>
      <w:lvlText w:val="%7."/>
      <w:lvlJc w:val="left"/>
      <w:pPr>
        <w:ind w:left="5388" w:hanging="360"/>
      </w:pPr>
    </w:lvl>
    <w:lvl w:ilvl="7" w:tplc="E1D42302" w:tentative="1">
      <w:start w:val="1"/>
      <w:numFmt w:val="lowerLetter"/>
      <w:lvlText w:val="%8."/>
      <w:lvlJc w:val="left"/>
      <w:pPr>
        <w:ind w:left="6108" w:hanging="360"/>
      </w:pPr>
    </w:lvl>
    <w:lvl w:ilvl="8" w:tplc="76062F4C" w:tentative="1">
      <w:start w:val="1"/>
      <w:numFmt w:val="lowerRoman"/>
      <w:lvlText w:val="%9."/>
      <w:lvlJc w:val="right"/>
      <w:pPr>
        <w:ind w:left="6828" w:hanging="180"/>
      </w:pPr>
    </w:lvl>
  </w:abstractNum>
  <w:abstractNum w:abstractNumId="2" w15:restartNumberingAfterBreak="0">
    <w:nsid w:val="74A77AD4"/>
    <w:multiLevelType w:val="hybridMultilevel"/>
    <w:tmpl w:val="39A620EC"/>
    <w:lvl w:ilvl="0" w:tplc="48E6F110">
      <w:start w:val="1"/>
      <w:numFmt w:val="decimal"/>
      <w:lvlText w:val="%1."/>
      <w:lvlJc w:val="left"/>
      <w:pPr>
        <w:ind w:left="927" w:hanging="360"/>
      </w:pPr>
      <w:rPr>
        <w:rFonts w:hint="default"/>
      </w:rPr>
    </w:lvl>
    <w:lvl w:ilvl="1" w:tplc="881E5ABA" w:tentative="1">
      <w:start w:val="1"/>
      <w:numFmt w:val="lowerLetter"/>
      <w:lvlText w:val="%2."/>
      <w:lvlJc w:val="left"/>
      <w:pPr>
        <w:ind w:left="1647" w:hanging="360"/>
      </w:pPr>
    </w:lvl>
    <w:lvl w:ilvl="2" w:tplc="EDB01BDE" w:tentative="1">
      <w:start w:val="1"/>
      <w:numFmt w:val="lowerRoman"/>
      <w:lvlText w:val="%3."/>
      <w:lvlJc w:val="right"/>
      <w:pPr>
        <w:ind w:left="2367" w:hanging="180"/>
      </w:pPr>
    </w:lvl>
    <w:lvl w:ilvl="3" w:tplc="8AAEE146" w:tentative="1">
      <w:start w:val="1"/>
      <w:numFmt w:val="decimal"/>
      <w:lvlText w:val="%4."/>
      <w:lvlJc w:val="left"/>
      <w:pPr>
        <w:ind w:left="3087" w:hanging="360"/>
      </w:pPr>
    </w:lvl>
    <w:lvl w:ilvl="4" w:tplc="CD84DE10" w:tentative="1">
      <w:start w:val="1"/>
      <w:numFmt w:val="lowerLetter"/>
      <w:lvlText w:val="%5."/>
      <w:lvlJc w:val="left"/>
      <w:pPr>
        <w:ind w:left="3807" w:hanging="360"/>
      </w:pPr>
    </w:lvl>
    <w:lvl w:ilvl="5" w:tplc="A1C6CEE4" w:tentative="1">
      <w:start w:val="1"/>
      <w:numFmt w:val="lowerRoman"/>
      <w:lvlText w:val="%6."/>
      <w:lvlJc w:val="right"/>
      <w:pPr>
        <w:ind w:left="4527" w:hanging="180"/>
      </w:pPr>
    </w:lvl>
    <w:lvl w:ilvl="6" w:tplc="845412C2" w:tentative="1">
      <w:start w:val="1"/>
      <w:numFmt w:val="decimal"/>
      <w:lvlText w:val="%7."/>
      <w:lvlJc w:val="left"/>
      <w:pPr>
        <w:ind w:left="5247" w:hanging="360"/>
      </w:pPr>
    </w:lvl>
    <w:lvl w:ilvl="7" w:tplc="1BCCC550" w:tentative="1">
      <w:start w:val="1"/>
      <w:numFmt w:val="lowerLetter"/>
      <w:lvlText w:val="%8."/>
      <w:lvlJc w:val="left"/>
      <w:pPr>
        <w:ind w:left="5967" w:hanging="360"/>
      </w:pPr>
    </w:lvl>
    <w:lvl w:ilvl="8" w:tplc="0AF23C68"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14B"/>
    <w:rsid w:val="0000267F"/>
    <w:rsid w:val="0000602F"/>
    <w:rsid w:val="000263A1"/>
    <w:rsid w:val="00034B62"/>
    <w:rsid w:val="0005745D"/>
    <w:rsid w:val="00072CEA"/>
    <w:rsid w:val="00075C16"/>
    <w:rsid w:val="000A20AC"/>
    <w:rsid w:val="000B201F"/>
    <w:rsid w:val="000C1456"/>
    <w:rsid w:val="000D1978"/>
    <w:rsid w:val="000D341A"/>
    <w:rsid w:val="000E00A2"/>
    <w:rsid w:val="001008D2"/>
    <w:rsid w:val="001138DC"/>
    <w:rsid w:val="00123846"/>
    <w:rsid w:val="00123EDD"/>
    <w:rsid w:val="00125090"/>
    <w:rsid w:val="00125D97"/>
    <w:rsid w:val="00126440"/>
    <w:rsid w:val="001345A4"/>
    <w:rsid w:val="001363D7"/>
    <w:rsid w:val="00141624"/>
    <w:rsid w:val="001420EA"/>
    <w:rsid w:val="00142682"/>
    <w:rsid w:val="0014689A"/>
    <w:rsid w:val="001560A1"/>
    <w:rsid w:val="00161C5B"/>
    <w:rsid w:val="00163BF8"/>
    <w:rsid w:val="00170FAC"/>
    <w:rsid w:val="001801B2"/>
    <w:rsid w:val="00180979"/>
    <w:rsid w:val="00182403"/>
    <w:rsid w:val="0018336C"/>
    <w:rsid w:val="00183769"/>
    <w:rsid w:val="00186E1F"/>
    <w:rsid w:val="00195A93"/>
    <w:rsid w:val="0019771F"/>
    <w:rsid w:val="001A3411"/>
    <w:rsid w:val="001A3B4A"/>
    <w:rsid w:val="001B5D74"/>
    <w:rsid w:val="001B7F93"/>
    <w:rsid w:val="001C2F40"/>
    <w:rsid w:val="001D1041"/>
    <w:rsid w:val="001E0EE6"/>
    <w:rsid w:val="001E73B4"/>
    <w:rsid w:val="0020591C"/>
    <w:rsid w:val="002066CB"/>
    <w:rsid w:val="00214DCD"/>
    <w:rsid w:val="00241603"/>
    <w:rsid w:val="00245E29"/>
    <w:rsid w:val="00251163"/>
    <w:rsid w:val="00251325"/>
    <w:rsid w:val="0025664F"/>
    <w:rsid w:val="00257B5A"/>
    <w:rsid w:val="002B5850"/>
    <w:rsid w:val="002C6803"/>
    <w:rsid w:val="003026E3"/>
    <w:rsid w:val="003073E2"/>
    <w:rsid w:val="003107E2"/>
    <w:rsid w:val="00311322"/>
    <w:rsid w:val="00313D97"/>
    <w:rsid w:val="00322F1E"/>
    <w:rsid w:val="0034139C"/>
    <w:rsid w:val="00346415"/>
    <w:rsid w:val="00355865"/>
    <w:rsid w:val="0036155C"/>
    <w:rsid w:val="00361D33"/>
    <w:rsid w:val="00363FC6"/>
    <w:rsid w:val="0036628C"/>
    <w:rsid w:val="0036714B"/>
    <w:rsid w:val="00372BEF"/>
    <w:rsid w:val="003739A2"/>
    <w:rsid w:val="003774CE"/>
    <w:rsid w:val="00380BF0"/>
    <w:rsid w:val="00394E94"/>
    <w:rsid w:val="00395957"/>
    <w:rsid w:val="003A6805"/>
    <w:rsid w:val="003A7F69"/>
    <w:rsid w:val="003C1ECA"/>
    <w:rsid w:val="003D26DB"/>
    <w:rsid w:val="003F04E9"/>
    <w:rsid w:val="003F5C6C"/>
    <w:rsid w:val="00411FC5"/>
    <w:rsid w:val="004173A4"/>
    <w:rsid w:val="00423944"/>
    <w:rsid w:val="0042399F"/>
    <w:rsid w:val="00427552"/>
    <w:rsid w:val="00474836"/>
    <w:rsid w:val="00490DA8"/>
    <w:rsid w:val="004920CE"/>
    <w:rsid w:val="00495BA9"/>
    <w:rsid w:val="004A138B"/>
    <w:rsid w:val="004A52A9"/>
    <w:rsid w:val="004A6A03"/>
    <w:rsid w:val="004A77B9"/>
    <w:rsid w:val="004B78DC"/>
    <w:rsid w:val="004C4EF7"/>
    <w:rsid w:val="004C7EC3"/>
    <w:rsid w:val="004E0B78"/>
    <w:rsid w:val="005073AB"/>
    <w:rsid w:val="00507EA7"/>
    <w:rsid w:val="00526340"/>
    <w:rsid w:val="00540640"/>
    <w:rsid w:val="00551AE1"/>
    <w:rsid w:val="00551CFC"/>
    <w:rsid w:val="005629E4"/>
    <w:rsid w:val="005677FA"/>
    <w:rsid w:val="005713ED"/>
    <w:rsid w:val="00590389"/>
    <w:rsid w:val="00595700"/>
    <w:rsid w:val="005B0DC1"/>
    <w:rsid w:val="005B4704"/>
    <w:rsid w:val="005B710D"/>
    <w:rsid w:val="005C3106"/>
    <w:rsid w:val="005C4B77"/>
    <w:rsid w:val="005D0B23"/>
    <w:rsid w:val="005D1631"/>
    <w:rsid w:val="005D27E6"/>
    <w:rsid w:val="005E089C"/>
    <w:rsid w:val="005E6DE1"/>
    <w:rsid w:val="005F1F02"/>
    <w:rsid w:val="005F274A"/>
    <w:rsid w:val="005F4CE6"/>
    <w:rsid w:val="006101E8"/>
    <w:rsid w:val="00614417"/>
    <w:rsid w:val="006448BC"/>
    <w:rsid w:val="0065248B"/>
    <w:rsid w:val="00660330"/>
    <w:rsid w:val="006761FC"/>
    <w:rsid w:val="006802A7"/>
    <w:rsid w:val="00683E8E"/>
    <w:rsid w:val="006864D4"/>
    <w:rsid w:val="00696583"/>
    <w:rsid w:val="006A3C90"/>
    <w:rsid w:val="006A51F1"/>
    <w:rsid w:val="006A6BB4"/>
    <w:rsid w:val="006C35AA"/>
    <w:rsid w:val="006E1A6F"/>
    <w:rsid w:val="006E29B0"/>
    <w:rsid w:val="006F0D3F"/>
    <w:rsid w:val="006F71B6"/>
    <w:rsid w:val="007023CF"/>
    <w:rsid w:val="00711159"/>
    <w:rsid w:val="007153A3"/>
    <w:rsid w:val="00722138"/>
    <w:rsid w:val="00730939"/>
    <w:rsid w:val="00733E21"/>
    <w:rsid w:val="007422B3"/>
    <w:rsid w:val="00743993"/>
    <w:rsid w:val="00751C7F"/>
    <w:rsid w:val="0076212A"/>
    <w:rsid w:val="0076403C"/>
    <w:rsid w:val="0076679F"/>
    <w:rsid w:val="007751F4"/>
    <w:rsid w:val="00787BE1"/>
    <w:rsid w:val="007A5055"/>
    <w:rsid w:val="007A6796"/>
    <w:rsid w:val="007B397F"/>
    <w:rsid w:val="007B3A81"/>
    <w:rsid w:val="007B40A2"/>
    <w:rsid w:val="007B7383"/>
    <w:rsid w:val="007C0FDD"/>
    <w:rsid w:val="007E5981"/>
    <w:rsid w:val="007E734D"/>
    <w:rsid w:val="007F6988"/>
    <w:rsid w:val="007F7D32"/>
    <w:rsid w:val="008016F4"/>
    <w:rsid w:val="008142BE"/>
    <w:rsid w:val="0081482C"/>
    <w:rsid w:val="008246DA"/>
    <w:rsid w:val="0085142B"/>
    <w:rsid w:val="00855371"/>
    <w:rsid w:val="00855A35"/>
    <w:rsid w:val="0086035D"/>
    <w:rsid w:val="00864E12"/>
    <w:rsid w:val="008671EC"/>
    <w:rsid w:val="008741B7"/>
    <w:rsid w:val="00875D4B"/>
    <w:rsid w:val="00890F15"/>
    <w:rsid w:val="008A398A"/>
    <w:rsid w:val="008C27EC"/>
    <w:rsid w:val="008C4C79"/>
    <w:rsid w:val="008D1CB1"/>
    <w:rsid w:val="008E0E93"/>
    <w:rsid w:val="008F4B96"/>
    <w:rsid w:val="009020CB"/>
    <w:rsid w:val="009251FD"/>
    <w:rsid w:val="00930F6D"/>
    <w:rsid w:val="00946CC8"/>
    <w:rsid w:val="00947A08"/>
    <w:rsid w:val="00950623"/>
    <w:rsid w:val="009624DB"/>
    <w:rsid w:val="00967ABD"/>
    <w:rsid w:val="00977FBF"/>
    <w:rsid w:val="0098556B"/>
    <w:rsid w:val="009920C3"/>
    <w:rsid w:val="009C0611"/>
    <w:rsid w:val="009C44AC"/>
    <w:rsid w:val="009C7281"/>
    <w:rsid w:val="009D0090"/>
    <w:rsid w:val="009D3173"/>
    <w:rsid w:val="009F222F"/>
    <w:rsid w:val="009F5855"/>
    <w:rsid w:val="00A01AB3"/>
    <w:rsid w:val="00A01AF8"/>
    <w:rsid w:val="00A021A7"/>
    <w:rsid w:val="00A16E7D"/>
    <w:rsid w:val="00A23448"/>
    <w:rsid w:val="00A258A3"/>
    <w:rsid w:val="00A259BB"/>
    <w:rsid w:val="00A4490B"/>
    <w:rsid w:val="00A501A6"/>
    <w:rsid w:val="00A51FC1"/>
    <w:rsid w:val="00A53702"/>
    <w:rsid w:val="00A53862"/>
    <w:rsid w:val="00A626A0"/>
    <w:rsid w:val="00A92A14"/>
    <w:rsid w:val="00A936B3"/>
    <w:rsid w:val="00A96F14"/>
    <w:rsid w:val="00AA5829"/>
    <w:rsid w:val="00AA6073"/>
    <w:rsid w:val="00AB68CF"/>
    <w:rsid w:val="00AC1FD2"/>
    <w:rsid w:val="00AC2E2A"/>
    <w:rsid w:val="00AC7CAF"/>
    <w:rsid w:val="00AD288F"/>
    <w:rsid w:val="00AE7648"/>
    <w:rsid w:val="00AF0291"/>
    <w:rsid w:val="00AF03CC"/>
    <w:rsid w:val="00AF1760"/>
    <w:rsid w:val="00AF2947"/>
    <w:rsid w:val="00AF5286"/>
    <w:rsid w:val="00B1102B"/>
    <w:rsid w:val="00B146DD"/>
    <w:rsid w:val="00B2510A"/>
    <w:rsid w:val="00B26F23"/>
    <w:rsid w:val="00B27E5D"/>
    <w:rsid w:val="00B36FF7"/>
    <w:rsid w:val="00B37B6E"/>
    <w:rsid w:val="00B50BE1"/>
    <w:rsid w:val="00B57C1F"/>
    <w:rsid w:val="00B618C2"/>
    <w:rsid w:val="00B627B3"/>
    <w:rsid w:val="00B66C74"/>
    <w:rsid w:val="00B67805"/>
    <w:rsid w:val="00B723CB"/>
    <w:rsid w:val="00B728A3"/>
    <w:rsid w:val="00B85A9D"/>
    <w:rsid w:val="00B903A9"/>
    <w:rsid w:val="00B91946"/>
    <w:rsid w:val="00B953AA"/>
    <w:rsid w:val="00B9755D"/>
    <w:rsid w:val="00B979DD"/>
    <w:rsid w:val="00BA45C2"/>
    <w:rsid w:val="00BB07BE"/>
    <w:rsid w:val="00BB0B39"/>
    <w:rsid w:val="00BC04D0"/>
    <w:rsid w:val="00BC2C34"/>
    <w:rsid w:val="00BC4F20"/>
    <w:rsid w:val="00BD4060"/>
    <w:rsid w:val="00BD526E"/>
    <w:rsid w:val="00BD6BB0"/>
    <w:rsid w:val="00BD7F28"/>
    <w:rsid w:val="00BE02BD"/>
    <w:rsid w:val="00BE0EBF"/>
    <w:rsid w:val="00BE72EA"/>
    <w:rsid w:val="00BF1131"/>
    <w:rsid w:val="00C064AD"/>
    <w:rsid w:val="00C21E37"/>
    <w:rsid w:val="00C25DC1"/>
    <w:rsid w:val="00C3550D"/>
    <w:rsid w:val="00C379EF"/>
    <w:rsid w:val="00C417FF"/>
    <w:rsid w:val="00C41C2E"/>
    <w:rsid w:val="00C446D4"/>
    <w:rsid w:val="00C463E5"/>
    <w:rsid w:val="00C50ABF"/>
    <w:rsid w:val="00C50E3F"/>
    <w:rsid w:val="00C512CA"/>
    <w:rsid w:val="00C532A0"/>
    <w:rsid w:val="00C54A40"/>
    <w:rsid w:val="00C700EE"/>
    <w:rsid w:val="00C748CB"/>
    <w:rsid w:val="00C8330B"/>
    <w:rsid w:val="00CA2343"/>
    <w:rsid w:val="00CB4AE3"/>
    <w:rsid w:val="00CC11DC"/>
    <w:rsid w:val="00CD15D6"/>
    <w:rsid w:val="00CE74D5"/>
    <w:rsid w:val="00CF3BFE"/>
    <w:rsid w:val="00CF5DFF"/>
    <w:rsid w:val="00D05903"/>
    <w:rsid w:val="00D05B50"/>
    <w:rsid w:val="00D17A47"/>
    <w:rsid w:val="00D20232"/>
    <w:rsid w:val="00D2116B"/>
    <w:rsid w:val="00D31AA1"/>
    <w:rsid w:val="00D50DA6"/>
    <w:rsid w:val="00D517F8"/>
    <w:rsid w:val="00D5407C"/>
    <w:rsid w:val="00D61E01"/>
    <w:rsid w:val="00D72E98"/>
    <w:rsid w:val="00D75200"/>
    <w:rsid w:val="00DB0BC6"/>
    <w:rsid w:val="00DE669C"/>
    <w:rsid w:val="00DE6E49"/>
    <w:rsid w:val="00DF0D0D"/>
    <w:rsid w:val="00DF14D2"/>
    <w:rsid w:val="00E02FA7"/>
    <w:rsid w:val="00E07814"/>
    <w:rsid w:val="00E13F03"/>
    <w:rsid w:val="00E16113"/>
    <w:rsid w:val="00E2293E"/>
    <w:rsid w:val="00E301FA"/>
    <w:rsid w:val="00E31025"/>
    <w:rsid w:val="00E32CA6"/>
    <w:rsid w:val="00E35097"/>
    <w:rsid w:val="00E372B1"/>
    <w:rsid w:val="00E4054F"/>
    <w:rsid w:val="00E5089B"/>
    <w:rsid w:val="00E5401A"/>
    <w:rsid w:val="00E65B8C"/>
    <w:rsid w:val="00E669F7"/>
    <w:rsid w:val="00E70F68"/>
    <w:rsid w:val="00E8493C"/>
    <w:rsid w:val="00EB087B"/>
    <w:rsid w:val="00EC0135"/>
    <w:rsid w:val="00EC471D"/>
    <w:rsid w:val="00EC5870"/>
    <w:rsid w:val="00ED6F32"/>
    <w:rsid w:val="00EE029F"/>
    <w:rsid w:val="00EE1F8C"/>
    <w:rsid w:val="00EE6105"/>
    <w:rsid w:val="00F01B21"/>
    <w:rsid w:val="00F03B85"/>
    <w:rsid w:val="00F2297A"/>
    <w:rsid w:val="00F25E7C"/>
    <w:rsid w:val="00F752B9"/>
    <w:rsid w:val="00F831D0"/>
    <w:rsid w:val="00F851E9"/>
    <w:rsid w:val="00F922ED"/>
    <w:rsid w:val="00F92E04"/>
    <w:rsid w:val="00F931FE"/>
    <w:rsid w:val="00F94D3A"/>
    <w:rsid w:val="00F95125"/>
    <w:rsid w:val="00FA5788"/>
    <w:rsid w:val="00FB20F4"/>
    <w:rsid w:val="00FB45EC"/>
    <w:rsid w:val="00FB66C7"/>
    <w:rsid w:val="00FC52ED"/>
    <w:rsid w:val="00FC725D"/>
    <w:rsid w:val="00FE1370"/>
    <w:rsid w:val="00FF48B2"/>
    <w:rsid w:val="00FF4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DE99"/>
  <w15:docId w15:val="{D994D879-5004-4FD2-A5F7-2376060B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D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14B"/>
    <w:pPr>
      <w:widowControl w:val="0"/>
      <w:autoSpaceDE w:val="0"/>
      <w:autoSpaceDN w:val="0"/>
      <w:ind w:firstLine="0"/>
    </w:pPr>
    <w:rPr>
      <w:rFonts w:eastAsia="Times New Roman" w:cs="Times New Roman"/>
      <w:sz w:val="24"/>
      <w:szCs w:val="20"/>
      <w:lang w:eastAsia="ru-RU"/>
    </w:rPr>
  </w:style>
  <w:style w:type="paragraph" w:customStyle="1" w:styleId="ConsPlusTitle">
    <w:name w:val="ConsPlusTitle"/>
    <w:rsid w:val="0036714B"/>
    <w:pPr>
      <w:widowControl w:val="0"/>
      <w:autoSpaceDE w:val="0"/>
      <w:autoSpaceDN w:val="0"/>
      <w:ind w:firstLine="0"/>
    </w:pPr>
    <w:rPr>
      <w:rFonts w:eastAsia="Times New Roman" w:cs="Times New Roman"/>
      <w:b/>
      <w:sz w:val="24"/>
      <w:szCs w:val="20"/>
      <w:lang w:eastAsia="ru-RU"/>
    </w:rPr>
  </w:style>
  <w:style w:type="paragraph" w:customStyle="1" w:styleId="headertext">
    <w:name w:val="headertext"/>
    <w:basedOn w:val="a"/>
    <w:rsid w:val="007F7D32"/>
    <w:pPr>
      <w:spacing w:before="100" w:beforeAutospacing="1" w:after="100" w:afterAutospacing="1"/>
      <w:ind w:firstLine="0"/>
    </w:pPr>
    <w:rPr>
      <w:rFonts w:eastAsia="Times New Roman" w:cs="Times New Roman"/>
      <w:sz w:val="24"/>
      <w:szCs w:val="24"/>
      <w:lang w:eastAsia="ru-RU"/>
    </w:rPr>
  </w:style>
  <w:style w:type="paragraph" w:customStyle="1" w:styleId="formattext">
    <w:name w:val="formattext"/>
    <w:basedOn w:val="a"/>
    <w:rsid w:val="007F7D32"/>
    <w:pPr>
      <w:spacing w:before="100" w:beforeAutospacing="1" w:after="100" w:afterAutospacing="1"/>
      <w:ind w:firstLine="0"/>
    </w:pPr>
    <w:rPr>
      <w:rFonts w:eastAsia="Times New Roman" w:cs="Times New Roman"/>
      <w:sz w:val="24"/>
      <w:szCs w:val="24"/>
      <w:lang w:eastAsia="ru-RU"/>
    </w:rPr>
  </w:style>
  <w:style w:type="character" w:styleId="a3">
    <w:name w:val="Hyperlink"/>
    <w:basedOn w:val="a0"/>
    <w:uiPriority w:val="99"/>
    <w:unhideWhenUsed/>
    <w:rsid w:val="007F6988"/>
    <w:rPr>
      <w:color w:val="0000FF"/>
      <w:u w:val="single"/>
    </w:rPr>
  </w:style>
  <w:style w:type="character" w:styleId="a4">
    <w:name w:val="Unresolved Mention"/>
    <w:basedOn w:val="a0"/>
    <w:uiPriority w:val="99"/>
    <w:rsid w:val="00ED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ravo.tatarsta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237</Words>
  <Characters>1353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Машбюро</dc:creator>
  <cp:lastModifiedBy>Специалист СМИ</cp:lastModifiedBy>
  <cp:revision>6</cp:revision>
  <cp:lastPrinted>2023-02-20T06:40:00Z</cp:lastPrinted>
  <dcterms:created xsi:type="dcterms:W3CDTF">2023-02-22T10:53:00Z</dcterms:created>
  <dcterms:modified xsi:type="dcterms:W3CDTF">2023-02-27T11:31:00Z</dcterms:modified>
</cp:coreProperties>
</file>