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F0D5" w14:textId="63EF67FB" w:rsidR="00081AB8" w:rsidRPr="00565242" w:rsidRDefault="004A2534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571394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F5952" wp14:editId="59A682A9">
                <wp:simplePos x="0" y="0"/>
                <wp:positionH relativeFrom="column">
                  <wp:posOffset>-605155</wp:posOffset>
                </wp:positionH>
                <wp:positionV relativeFrom="paragraph">
                  <wp:posOffset>-709295</wp:posOffset>
                </wp:positionV>
                <wp:extent cx="603250" cy="1835150"/>
                <wp:effectExtent l="10160" t="10795" r="5715" b="114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D63E" w14:textId="1B01B7AB" w:rsidR="000B732B" w:rsidRDefault="000B732B" w:rsidP="00081AB8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595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7.65pt;margin-top:-55.85pt;width:47.5pt;height:1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" strokecolor="white">
                <v:textbox>
                  <w:txbxContent>
                    <w:p w14:paraId="6E5AD63E" w14:textId="1B01B7AB" w:rsidR="000B732B" w:rsidRDefault="000B732B" w:rsidP="00081AB8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874F584" w14:textId="04A4EADD" w:rsidR="00537693" w:rsidRPr="00565242" w:rsidRDefault="004A2534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242">
        <w:rPr>
          <w:rFonts w:ascii="Times New Roman" w:hAnsi="Times New Roman" w:cs="Times New Roman"/>
          <w:sz w:val="28"/>
          <w:szCs w:val="28"/>
          <w:lang w:val="tt" w:eastAsia="ru-RU"/>
        </w:rPr>
        <w:t xml:space="preserve">ПОСТАНОВЛЕНИЕ                                                                            КАРАР   </w:t>
      </w:r>
    </w:p>
    <w:p w14:paraId="19FBA857" w14:textId="5CD1CDC1" w:rsidR="000B732B" w:rsidRPr="00565242" w:rsidRDefault="000B732B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CF46E4" w14:textId="77777777" w:rsidR="00081AB8" w:rsidRPr="00565242" w:rsidRDefault="00081AB8" w:rsidP="0062332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DF764C" w14:textId="70FA6C0C" w:rsidR="00DC16A3" w:rsidRPr="00565242" w:rsidRDefault="004A2534" w:rsidP="00DC16A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5242">
        <w:rPr>
          <w:rFonts w:ascii="Times New Roman" w:hAnsi="Times New Roman" w:cs="Times New Roman"/>
          <w:sz w:val="28"/>
          <w:szCs w:val="28"/>
          <w:lang w:val="tt" w:eastAsia="ru-RU"/>
        </w:rPr>
        <w:t xml:space="preserve">2023 елның «30» гыйнвары                                   </w:t>
      </w:r>
      <w:r>
        <w:rPr>
          <w:rFonts w:ascii="Times New Roman" w:hAnsi="Times New Roman" w:cs="Times New Roman"/>
          <w:sz w:val="28"/>
          <w:szCs w:val="28"/>
          <w:lang w:val="tt" w:eastAsia="ru-RU"/>
        </w:rPr>
        <w:t>№</w:t>
      </w:r>
      <w:r w:rsidRPr="00565242">
        <w:rPr>
          <w:rFonts w:ascii="Times New Roman" w:hAnsi="Times New Roman" w:cs="Times New Roman"/>
          <w:sz w:val="28"/>
          <w:szCs w:val="28"/>
          <w:lang w:val="tt" w:eastAsia="ru-RU"/>
        </w:rPr>
        <w:t>1</w:t>
      </w:r>
    </w:p>
    <w:p w14:paraId="6675CDD9" w14:textId="42CA05A5" w:rsidR="00537693" w:rsidRPr="00565242" w:rsidRDefault="00537693" w:rsidP="00DC16A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889391" w14:textId="2F91F440" w:rsidR="00081AB8" w:rsidRPr="00565242" w:rsidRDefault="00081AB8" w:rsidP="000B732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53F52C" w14:textId="68F15C1E" w:rsidR="00081AB8" w:rsidRPr="00565242" w:rsidRDefault="00081AB8" w:rsidP="000B732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67E183" w14:textId="424326AC" w:rsidR="00081AB8" w:rsidRDefault="00081AB8" w:rsidP="000B732B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66D92B" w14:textId="5F8DC2EC" w:rsidR="00537693" w:rsidRPr="00781794" w:rsidRDefault="00537693" w:rsidP="0053769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18BD6A" w14:textId="79BFCCFE" w:rsidR="00DC16A3" w:rsidRPr="00DC16A3" w:rsidRDefault="004A2534" w:rsidP="00DC16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6A3">
        <w:rPr>
          <w:rFonts w:ascii="Times New Roman" w:hAnsi="Times New Roman" w:cs="Times New Roman"/>
          <w:sz w:val="28"/>
          <w:szCs w:val="28"/>
          <w:lang w:val="tt" w:eastAsia="ru-RU"/>
        </w:rPr>
        <w:t xml:space="preserve">16:51:011101:1242, 16:51:011101:1243, 16:51:011101:1244 кадастр номерлы җир участокларына каратаТатарстан Республикасы Лениногорск муниципаль районының «Лениногорск шәһәре» муниципаль берәмлегенең кадастр номерлары белән җир кишәрлекләреннән файдалану һәм </w:t>
      </w:r>
      <w:r w:rsidRPr="00DC16A3">
        <w:rPr>
          <w:rFonts w:ascii="Times New Roman" w:hAnsi="Times New Roman" w:cs="Times New Roman"/>
          <w:sz w:val="28"/>
          <w:szCs w:val="28"/>
          <w:lang w:val="tt" w:eastAsia="ru-RU"/>
        </w:rPr>
        <w:t xml:space="preserve">төзелеш кагыйдәләрен шәһәр төзелеше зонасы картасына үзгәреш кертү проектын әзерләү турында </w:t>
      </w:r>
    </w:p>
    <w:p w14:paraId="4F14DB22" w14:textId="77777777" w:rsidR="000B732B" w:rsidRDefault="000B732B" w:rsidP="00DC16A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2774FA" w14:textId="77777777" w:rsidR="000B732B" w:rsidRDefault="000B732B" w:rsidP="00793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92ABB5" w14:textId="7C53679C" w:rsidR="00DC0C01" w:rsidRPr="004A2534" w:rsidRDefault="004A2534" w:rsidP="00DC16A3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tt" w:eastAsia="ru-RU"/>
        </w:rPr>
      </w:pPr>
      <w:r>
        <w:rPr>
          <w:rFonts w:ascii="Times New Roman" w:hAnsi="Times New Roman" w:cs="Times New Roman"/>
          <w:sz w:val="28"/>
          <w:szCs w:val="28"/>
          <w:lang w:val="tt" w:eastAsia="ru-RU"/>
        </w:rPr>
        <w:t xml:space="preserve">     Россия Федерациясе Шәһәр төзелеше кодексының 33 статьясы нигезендә, муниципаль берәмлекләрнең 13.01.2023 №1 җир куллану һәм төзелеш комиссиясе бәяләмәсе нигезендә, Лениногорск шәһәре муниципаль берәмлеге башкарма комитеты карар бирә:</w:t>
      </w:r>
    </w:p>
    <w:p w14:paraId="5CD2446D" w14:textId="615B2DC8" w:rsidR="00AB3687" w:rsidRPr="004A2534" w:rsidRDefault="004A2534" w:rsidP="00081AB8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"/>
        </w:rPr>
      </w:pPr>
      <w:r w:rsidRPr="00AB3687">
        <w:rPr>
          <w:rFonts w:ascii="Times New Roman" w:hAnsi="Times New Roman" w:cs="Times New Roman"/>
          <w:sz w:val="28"/>
          <w:szCs w:val="28"/>
          <w:lang w:val="tt" w:eastAsia="ru-RU"/>
        </w:rPr>
        <w:t xml:space="preserve">Шәһәр </w:t>
      </w:r>
      <w:r w:rsidRPr="00AB3687">
        <w:rPr>
          <w:rFonts w:ascii="Times New Roman" w:hAnsi="Times New Roman" w:cs="Times New Roman"/>
          <w:sz w:val="28"/>
          <w:szCs w:val="28"/>
          <w:lang w:val="tt" w:eastAsia="ru-RU"/>
        </w:rPr>
        <w:t>төзелеше зонасы картасына үзгәреш кертү проектын әзерләүгә түбәндәге адрес буенча урнашкан: Татарстан Республикасы, Лениногорск муниципаль районы, Лениногорск шәһәре, Лениногорск шәһәре, Лениногорск шәһәре, Лениногорск шәһәре, Лениногорск шәһәре, Лесопиник</w:t>
      </w:r>
      <w:r w:rsidRPr="00AB3687">
        <w:rPr>
          <w:rFonts w:ascii="Times New Roman" w:hAnsi="Times New Roman" w:cs="Times New Roman"/>
          <w:sz w:val="28"/>
          <w:szCs w:val="28"/>
          <w:lang w:val="tt" w:eastAsia="ru-RU"/>
        </w:rPr>
        <w:t xml:space="preserve"> ур., шәхси торак йортлары төзү максатыннан, шәхси торак йортларны төзү максатыннан, шәхси торак йортларны төзү максатыннан, Д1 территориаль зонасын (эшлекле, иҗтимагый һәм коммерциячел билгеләнештәге зоналар) үзгәртү буенча Лениногорск шәһәре муниципаль б</w:t>
      </w:r>
      <w:r w:rsidRPr="00AB3687">
        <w:rPr>
          <w:rFonts w:ascii="Times New Roman" w:hAnsi="Times New Roman" w:cs="Times New Roman"/>
          <w:sz w:val="28"/>
          <w:szCs w:val="28"/>
          <w:lang w:val="tt" w:eastAsia="ru-RU"/>
        </w:rPr>
        <w:t>ерәмлегенең җирдән файдалану һәм төзелеш кагыйдәләре 16:51:011101:1242, 16:51:011101 1243, 16:51:011101:121:44 адресы буенча урнашкан җир кишәрлекләренә карата кертергә.</w:t>
      </w:r>
    </w:p>
    <w:p w14:paraId="0997F307" w14:textId="77777777" w:rsidR="00C353AD" w:rsidRPr="004A2534" w:rsidRDefault="004A2534" w:rsidP="00081AB8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"/>
        </w:rPr>
      </w:pPr>
      <w:r w:rsidRPr="00AB3687">
        <w:rPr>
          <w:rFonts w:ascii="Times New Roman" w:hAnsi="Times New Roman" w:cs="Times New Roman"/>
          <w:sz w:val="28"/>
          <w:szCs w:val="28"/>
          <w:lang w:val="tt"/>
        </w:rPr>
        <w:t>Үзгәрешләр</w:t>
      </w:r>
      <w:r w:rsidRPr="00AB3687">
        <w:rPr>
          <w:rFonts w:ascii="Times New Roman" w:hAnsi="Times New Roman" w:cs="Times New Roman"/>
          <w:sz w:val="28"/>
          <w:szCs w:val="28"/>
          <w:lang w:val="tt"/>
        </w:rPr>
        <w:t xml:space="preserve"> кертү проектын әзерләү эшләрен башкару тәртибен һәм срокларын билгеләргә.</w:t>
      </w:r>
    </w:p>
    <w:p w14:paraId="2552F676" w14:textId="77777777" w:rsidR="00293540" w:rsidRPr="00917984" w:rsidRDefault="004A2534" w:rsidP="00081AB8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84">
        <w:rPr>
          <w:rFonts w:ascii="Times New Roman" w:hAnsi="Times New Roman" w:cs="Times New Roman"/>
          <w:sz w:val="28"/>
          <w:szCs w:val="28"/>
          <w:lang w:val="tt"/>
        </w:rPr>
        <w:t>Ә</w:t>
      </w:r>
      <w:r w:rsidRPr="00917984">
        <w:rPr>
          <w:rFonts w:ascii="Times New Roman" w:hAnsi="Times New Roman" w:cs="Times New Roman"/>
          <w:sz w:val="28"/>
          <w:szCs w:val="28"/>
          <w:lang w:val="tt"/>
        </w:rPr>
        <w:t>леге карарны Лениногорск муниципаль районының рәсми сайтында  http://Leninogorsk.tatar.ru бастырырга.</w:t>
      </w:r>
    </w:p>
    <w:p w14:paraId="7AC5D911" w14:textId="77777777" w:rsidR="00441557" w:rsidRPr="00325D7C" w:rsidRDefault="004A2534" w:rsidP="00081AB8">
      <w:pPr>
        <w:pStyle w:val="a4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7C">
        <w:rPr>
          <w:rFonts w:ascii="Times New Roman" w:hAnsi="Times New Roman" w:cs="Times New Roman"/>
          <w:sz w:val="28"/>
          <w:szCs w:val="28"/>
          <w:lang w:val="tt"/>
        </w:rPr>
        <w:t>4. Әлеге карарның үтәлешен контрольдә тотуны үз өстемдә калдырам.</w:t>
      </w:r>
    </w:p>
    <w:p w14:paraId="132556F7" w14:textId="77777777" w:rsidR="00EA46FC" w:rsidRPr="00325D7C" w:rsidRDefault="00EA46FC" w:rsidP="00917984">
      <w:pPr>
        <w:pStyle w:val="a4"/>
        <w:tabs>
          <w:tab w:val="left" w:pos="993"/>
        </w:tabs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14:paraId="2751E59A" w14:textId="3F2833DB" w:rsidR="00DD2D73" w:rsidRPr="00781794" w:rsidRDefault="004A2534" w:rsidP="00DD2D7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81794">
        <w:rPr>
          <w:rFonts w:ascii="Times New Roman" w:hAnsi="Times New Roman" w:cs="Times New Roman"/>
          <w:sz w:val="28"/>
          <w:szCs w:val="28"/>
          <w:lang w:val="tt" w:eastAsia="ru-RU"/>
        </w:rPr>
        <w:t>Җитәкче</w:t>
      </w:r>
      <w:r w:rsidRPr="00781794">
        <w:rPr>
          <w:rFonts w:ascii="Times New Roman" w:hAnsi="Times New Roman" w:cs="Times New Roman"/>
          <w:sz w:val="28"/>
          <w:szCs w:val="28"/>
          <w:lang w:val="tt" w:eastAsia="ru-RU"/>
        </w:rPr>
        <w:t xml:space="preserve">                                                                      Р.Р.Сытдиков                                                                                                                           </w:t>
      </w:r>
    </w:p>
    <w:p w14:paraId="0BE203D0" w14:textId="77777777" w:rsidR="00E44C1A" w:rsidRPr="00781794" w:rsidRDefault="004A2534" w:rsidP="00E528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12FEA839" w14:textId="77777777" w:rsidR="00081AB8" w:rsidRDefault="00081AB8" w:rsidP="0019504E">
      <w:pPr>
        <w:pStyle w:val="a4"/>
        <w:rPr>
          <w:rFonts w:ascii="Times New Roman" w:hAnsi="Times New Roman" w:cs="Times New Roman"/>
        </w:rPr>
      </w:pPr>
    </w:p>
    <w:p w14:paraId="1EFAD1B3" w14:textId="045A3061" w:rsidR="00081AB8" w:rsidRDefault="004A2534" w:rsidP="0019504E">
      <w:pPr>
        <w:pStyle w:val="a4"/>
        <w:rPr>
          <w:rFonts w:ascii="Times New Roman" w:hAnsi="Times New Roman" w:cs="Times New Roman"/>
        </w:rPr>
      </w:pPr>
      <w:r w:rsidRPr="00AB3687">
        <w:rPr>
          <w:rFonts w:ascii="Times New Roman" w:hAnsi="Times New Roman" w:cs="Times New Roman"/>
          <w:lang w:val="tt"/>
        </w:rPr>
        <w:t xml:space="preserve">О.В. Куприянова </w:t>
      </w:r>
    </w:p>
    <w:p w14:paraId="00674489" w14:textId="47BFAA73" w:rsidR="00E275A1" w:rsidRPr="00AB3687" w:rsidRDefault="004A2534" w:rsidP="0019504E">
      <w:pPr>
        <w:pStyle w:val="a4"/>
        <w:rPr>
          <w:rFonts w:ascii="Times New Roman" w:hAnsi="Times New Roman" w:cs="Times New Roman"/>
        </w:rPr>
      </w:pPr>
      <w:r w:rsidRPr="00AB3687">
        <w:rPr>
          <w:rFonts w:ascii="Times New Roman" w:hAnsi="Times New Roman" w:cs="Times New Roman"/>
          <w:lang w:val="tt"/>
        </w:rPr>
        <w:t>5-45-80</w:t>
      </w:r>
    </w:p>
    <w:p w14:paraId="471ED091" w14:textId="77777777" w:rsidR="00081AB8" w:rsidRDefault="004A2534" w:rsidP="0019504E">
      <w:pPr>
        <w:pStyle w:val="a4"/>
        <w:rPr>
          <w:rFonts w:ascii="Times New Roman" w:hAnsi="Times New Roman" w:cs="Times New Roman"/>
        </w:rPr>
      </w:pPr>
      <w:r w:rsidRPr="00AB3687">
        <w:rPr>
          <w:rFonts w:ascii="Times New Roman" w:hAnsi="Times New Roman" w:cs="Times New Roman"/>
          <w:lang w:val="tt"/>
        </w:rPr>
        <w:t xml:space="preserve">О.С. Глухова </w:t>
      </w:r>
    </w:p>
    <w:p w14:paraId="14BCDC5E" w14:textId="7566C421" w:rsidR="00081AB8" w:rsidRDefault="004A2534" w:rsidP="0019504E">
      <w:pPr>
        <w:pStyle w:val="a4"/>
        <w:rPr>
          <w:rFonts w:ascii="Times New Roman" w:hAnsi="Times New Roman" w:cs="Times New Roman"/>
        </w:rPr>
      </w:pPr>
      <w:r w:rsidRPr="00AB3687">
        <w:rPr>
          <w:rFonts w:ascii="Times New Roman" w:hAnsi="Times New Roman" w:cs="Times New Roman"/>
          <w:lang w:val="tt"/>
        </w:rPr>
        <w:t>5-21-21</w:t>
      </w:r>
      <w:r w:rsidRPr="00AB3687">
        <w:rPr>
          <w:rFonts w:ascii="Times New Roman" w:hAnsi="Times New Roman" w:cs="Times New Roman"/>
          <w:lang w:val="tt"/>
        </w:rPr>
        <w:br w:type="page"/>
      </w:r>
    </w:p>
    <w:bookmarkEnd w:id="0"/>
    <w:p w14:paraId="04BB9976" w14:textId="26233C2F" w:rsidR="00081AB8" w:rsidRPr="00DC16A3" w:rsidRDefault="004A2534" w:rsidP="00DC16A3">
      <w:pPr>
        <w:rPr>
          <w:rFonts w:ascii="Times New Roman" w:hAnsi="Times New Roman" w:cs="Times New Roman"/>
          <w:sz w:val="24"/>
          <w:szCs w:val="24"/>
        </w:rPr>
      </w:pPr>
      <w:r w:rsidRPr="00081AB8">
        <w:rPr>
          <w:rFonts w:ascii="Times New Roman" w:hAnsi="Times New Roman" w:cs="Times New Roman"/>
          <w:sz w:val="24"/>
          <w:lang w:val="tt"/>
        </w:rPr>
        <w:lastRenderedPageBreak/>
        <w:t>Муниципаль берәмлек Башкарма комитетының 2023елның «30» гыйнварындагы 1 номерлы карарына кушымта</w:t>
      </w:r>
    </w:p>
    <w:p w14:paraId="3813AC56" w14:textId="77777777" w:rsidR="00501B41" w:rsidRPr="00834506" w:rsidRDefault="00501B41" w:rsidP="00501B41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6FA618" w14:textId="0B808939" w:rsidR="0007365C" w:rsidRPr="0050776B" w:rsidRDefault="004A2534" w:rsidP="00DC16A3">
      <w:pPr>
        <w:tabs>
          <w:tab w:val="left" w:pos="0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tt"/>
        </w:rPr>
        <w:t>1.Лениногорск муниципаль районының муниципаль берәмлекләренең җирдән файдалану һәм төзел</w:t>
      </w:r>
      <w:r>
        <w:rPr>
          <w:rFonts w:ascii="Times New Roman" w:hAnsi="Times New Roman" w:cs="Times New Roman"/>
          <w:bCs/>
          <w:sz w:val="24"/>
          <w:szCs w:val="24"/>
          <w:lang w:val="tt"/>
        </w:rPr>
        <w:t>ешләр комиссиясе составы</w:t>
      </w:r>
    </w:p>
    <w:p w14:paraId="0143BA1E" w14:textId="77777777" w:rsidR="0007365C" w:rsidRPr="00834506" w:rsidRDefault="0007365C" w:rsidP="000736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-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464"/>
      </w:tblGrid>
      <w:tr w:rsidR="00223E3B" w14:paraId="6E265F9C" w14:textId="77777777" w:rsidTr="00223E3B">
        <w:trPr>
          <w:trHeight w:val="5632"/>
        </w:trPr>
        <w:tc>
          <w:tcPr>
            <w:tcW w:w="9464" w:type="dxa"/>
          </w:tcPr>
          <w:p w14:paraId="1E47CABF" w14:textId="77777777" w:rsidR="0007365C" w:rsidRPr="0050776B" w:rsidRDefault="0007365C" w:rsidP="00BE2FD7">
            <w:pPr>
              <w:tabs>
                <w:tab w:val="left" w:pos="2977"/>
                <w:tab w:val="left" w:pos="340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2-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94"/>
              <w:gridCol w:w="284"/>
              <w:gridCol w:w="5805"/>
            </w:tblGrid>
            <w:tr w:rsidR="00223E3B" w14:paraId="213BAD81" w14:textId="77777777" w:rsidTr="00223E3B">
              <w:trPr>
                <w:trHeight w:val="2206"/>
              </w:trPr>
              <w:tc>
                <w:tcPr>
                  <w:tcW w:w="2694" w:type="dxa"/>
                </w:tcPr>
                <w:p w14:paraId="4339BD8E" w14:textId="77777777" w:rsidR="0007365C" w:rsidRPr="0007365C" w:rsidRDefault="004A2534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Михайлова Зөлфия Габделхәммәтовна</w:t>
                  </w:r>
                </w:p>
                <w:p w14:paraId="1929D076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2EEED2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8CD1B8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565B30" w14:textId="77777777" w:rsidR="0007365C" w:rsidRPr="0007365C" w:rsidRDefault="004A2534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Куприянова Оксана Викторовна</w:t>
                  </w:r>
                </w:p>
                <w:p w14:paraId="0BF4DDAA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4BE87017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210674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1014E1C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A1E43F7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2232A0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</w:tcPr>
                <w:p w14:paraId="68FCDA12" w14:textId="77777777" w:rsidR="0007365C" w:rsidRPr="0007365C" w:rsidRDefault="004A2534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«Лениногорск муниципаль районы» Башкарма комитеты җитәкчесе</w:t>
                  </w:r>
                </w:p>
                <w:p w14:paraId="4746DC59" w14:textId="77777777" w:rsidR="0007365C" w:rsidRPr="0007365C" w:rsidRDefault="004A2534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 xml:space="preserve"> комиссия рәисе</w:t>
                  </w:r>
                </w:p>
                <w:p w14:paraId="04802D2F" w14:textId="77777777" w:rsidR="0007365C" w:rsidRPr="0007365C" w:rsidRDefault="004A2534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  <w:p w14:paraId="4452184D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C7B0C9B" w14:textId="77777777" w:rsidR="0007365C" w:rsidRPr="0007365C" w:rsidRDefault="004A2534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«АрхГрадСтройКонтроль» МБУ башлыгы</w:t>
                  </w:r>
                </w:p>
                <w:p w14:paraId="379F467D" w14:textId="77777777" w:rsidR="0007365C" w:rsidRPr="0007365C" w:rsidRDefault="004A2534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365C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комиссия секретаре,</w:t>
                  </w:r>
                </w:p>
                <w:p w14:paraId="745FFB61" w14:textId="77777777" w:rsidR="0007365C" w:rsidRPr="0007365C" w:rsidRDefault="0007365C" w:rsidP="00BE2FD7">
                  <w:pPr>
                    <w:tabs>
                      <w:tab w:val="left" w:pos="2977"/>
                      <w:tab w:val="left" w:pos="3402"/>
                    </w:tabs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23E3B" w14:paraId="49EC7B1F" w14:textId="77777777" w:rsidTr="00223E3B">
              <w:trPr>
                <w:trHeight w:val="3579"/>
              </w:trPr>
              <w:tc>
                <w:tcPr>
                  <w:tcW w:w="2694" w:type="dxa"/>
                </w:tcPr>
                <w:p w14:paraId="097BEBAF" w14:textId="77777777" w:rsidR="0007365C" w:rsidRPr="00BF2B10" w:rsidRDefault="004A2534" w:rsidP="00BE2FD7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20D466D" w14:textId="77777777" w:rsidR="0007365C" w:rsidRPr="00BF2B10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253CA19" w14:textId="77777777" w:rsidR="00D22B26" w:rsidRPr="00BF2B10" w:rsidRDefault="004A2534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Сытдиков Риваль Равилевич</w:t>
                  </w:r>
                </w:p>
                <w:p w14:paraId="637CD65B" w14:textId="77777777" w:rsidR="00D22B26" w:rsidRPr="00BF2B10" w:rsidRDefault="00D22B26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384085" w14:textId="77777777" w:rsidR="0007365C" w:rsidRPr="00BF2B10" w:rsidRDefault="004A2534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Корноухов Алексей Юрьевич</w:t>
                  </w:r>
                </w:p>
                <w:p w14:paraId="54100887" w14:textId="77777777" w:rsidR="0007365C" w:rsidRPr="00BF2B10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624178F" w14:textId="77777777" w:rsidR="00D22B26" w:rsidRPr="00BF2B10" w:rsidRDefault="004A2534" w:rsidP="00D22B26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Глухова Ольга Сергеевна</w:t>
                  </w:r>
                </w:p>
                <w:p w14:paraId="31A88DBC" w14:textId="77777777" w:rsidR="0007365C" w:rsidRPr="00BF2B10" w:rsidRDefault="0007365C" w:rsidP="000F19E2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523566" w14:textId="77777777" w:rsidR="00294CB3" w:rsidRPr="00BF2B10" w:rsidRDefault="004A2534" w:rsidP="000F19E2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Лисейчикова Надежда Ивановна</w:t>
                  </w:r>
                </w:p>
              </w:tc>
              <w:tc>
                <w:tcPr>
                  <w:tcW w:w="284" w:type="dxa"/>
                </w:tcPr>
                <w:p w14:paraId="2ED74433" w14:textId="77777777" w:rsidR="0007365C" w:rsidRPr="00BF2B10" w:rsidRDefault="0007365C" w:rsidP="00BE2FD7">
                  <w:pPr>
                    <w:tabs>
                      <w:tab w:val="left" w:pos="2977"/>
                      <w:tab w:val="left" w:pos="340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5" w:type="dxa"/>
                </w:tcPr>
                <w:p w14:paraId="13603092" w14:textId="77777777" w:rsidR="0007365C" w:rsidRPr="00BF2B10" w:rsidRDefault="004A2534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 xml:space="preserve">     Комиссия әгъзалары:</w:t>
                  </w:r>
                </w:p>
                <w:p w14:paraId="6C3414EC" w14:textId="77777777" w:rsidR="0007365C" w:rsidRPr="00BF2B10" w:rsidRDefault="0007365C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13914E" w14:textId="77777777" w:rsidR="00D22B26" w:rsidRPr="00BF2B10" w:rsidRDefault="004A2534" w:rsidP="00D22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ТР МБ башкарма комитеты җитәкчесе  Лениногорск шәһәре,</w:t>
                  </w:r>
                </w:p>
                <w:p w14:paraId="7ABA22A4" w14:textId="77777777" w:rsidR="00D22B26" w:rsidRPr="00BF2B10" w:rsidRDefault="00D22B26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1CFEE74" w14:textId="77777777" w:rsidR="0007365C" w:rsidRPr="00BF2B10" w:rsidRDefault="004A2534" w:rsidP="00D22B2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 xml:space="preserve">Татарстан Республикасының «ЛМР» ИК җитәкчесенең </w:t>
                  </w: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инфраструктур үсеш буенча урынбасары,</w:t>
                  </w:r>
                </w:p>
                <w:p w14:paraId="30FBC22A" w14:textId="77777777" w:rsidR="0007365C" w:rsidRPr="00BF2B10" w:rsidRDefault="0007365C" w:rsidP="00BE2FD7">
                  <w:pPr>
                    <w:ind w:left="-698" w:firstLine="6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549FEC" w14:textId="77777777" w:rsidR="00D22B26" w:rsidRPr="00BF2B10" w:rsidRDefault="004A2534" w:rsidP="00D22B26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 xml:space="preserve">ТР "ЛМР" ИК шәһәр төзелеше һәм архитектура бүлеге башлыгы                                      </w:t>
                  </w:r>
                </w:p>
                <w:p w14:paraId="5A87F254" w14:textId="77777777" w:rsidR="00D22B26" w:rsidRPr="00BF2B10" w:rsidRDefault="004A2534" w:rsidP="00D22B26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2B10"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вазыйфаларын башкаручы һәм</w:t>
                  </w:r>
                </w:p>
                <w:p w14:paraId="2C68794D" w14:textId="77777777" w:rsidR="0007365C" w:rsidRPr="00BF2B10" w:rsidRDefault="0007365C" w:rsidP="00BE2FD7">
                  <w:pPr>
                    <w:tabs>
                      <w:tab w:val="left" w:pos="2977"/>
                      <w:tab w:val="left" w:pos="3402"/>
                    </w:tabs>
                    <w:ind w:left="-4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F025152" w14:textId="77777777" w:rsidR="0007365C" w:rsidRDefault="004A2534" w:rsidP="00BF2B10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«Лениногорск муниципаль районы» МБ мөлкәт һәм җир мөнәсәбәтләре палатасы» МКУ рәисе вазыйфала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"/>
                    </w:rPr>
                    <w:t>рын башкаручы</w:t>
                  </w:r>
                </w:p>
                <w:p w14:paraId="56F6822A" w14:textId="77777777" w:rsidR="00294CB3" w:rsidRPr="00BF2B10" w:rsidRDefault="00294CB3" w:rsidP="00BF2B10">
                  <w:pPr>
                    <w:tabs>
                      <w:tab w:val="left" w:pos="2977"/>
                      <w:tab w:val="left" w:pos="3402"/>
                      <w:tab w:val="left" w:pos="53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3C2364" w14:textId="77777777" w:rsidR="0007365C" w:rsidRPr="0050776B" w:rsidRDefault="0007365C" w:rsidP="00BE2FD7">
            <w:pPr>
              <w:tabs>
                <w:tab w:val="left" w:pos="2977"/>
                <w:tab w:val="left" w:pos="3402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0B2BA544" w14:textId="77777777" w:rsidR="0007365C" w:rsidRPr="0050776B" w:rsidRDefault="0007365C" w:rsidP="0007365C">
      <w:pPr>
        <w:tabs>
          <w:tab w:val="left" w:pos="0"/>
          <w:tab w:val="left" w:pos="921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46FD9E7" w14:textId="5E456A97" w:rsidR="0007365C" w:rsidRPr="00081AB8" w:rsidRDefault="004A2534" w:rsidP="00081AB8">
      <w:pPr>
        <w:pStyle w:val="a3"/>
        <w:numPr>
          <w:ilvl w:val="0"/>
          <w:numId w:val="21"/>
        </w:num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AB8">
        <w:rPr>
          <w:rFonts w:ascii="Times New Roman" w:hAnsi="Times New Roman" w:cs="Times New Roman"/>
          <w:bCs/>
          <w:sz w:val="24"/>
          <w:szCs w:val="24"/>
          <w:lang w:val="tt"/>
        </w:rPr>
        <w:t>Җирдән</w:t>
      </w:r>
      <w:r w:rsidRPr="00081AB8">
        <w:rPr>
          <w:rFonts w:ascii="Times New Roman" w:hAnsi="Times New Roman" w:cs="Times New Roman"/>
          <w:bCs/>
          <w:sz w:val="24"/>
          <w:szCs w:val="24"/>
          <w:lang w:val="tt"/>
        </w:rPr>
        <w:t xml:space="preserve"> файдалану һәм төзелеш комиссиясенең эшчәнлек тәртибе</w:t>
      </w:r>
    </w:p>
    <w:p w14:paraId="72072F3C" w14:textId="77777777" w:rsidR="0007365C" w:rsidRPr="0050776B" w:rsidRDefault="004A2534" w:rsidP="0007365C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tt"/>
        </w:rPr>
        <w:t>Лениногорск муниципаль районы муниципаль берәмлекләре.</w:t>
      </w:r>
    </w:p>
    <w:p w14:paraId="18ABF31B" w14:textId="77777777" w:rsidR="0007365C" w:rsidRPr="0050776B" w:rsidRDefault="0007365C" w:rsidP="0007365C">
      <w:pPr>
        <w:tabs>
          <w:tab w:val="left" w:pos="0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A1247" w14:textId="77777777" w:rsidR="0007365C" w:rsidRPr="0050776B" w:rsidRDefault="004A2534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  <w:lang w:val="tt"/>
        </w:rPr>
        <w:t>Комиссия үз эшчәнлеген утырышлар рәвешендә гамәлгә ашыра.</w:t>
      </w:r>
    </w:p>
    <w:p w14:paraId="0CBBDB81" w14:textId="77777777" w:rsidR="0007365C" w:rsidRPr="0050776B" w:rsidRDefault="004A2534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  <w:lang w:val="tt"/>
        </w:rPr>
        <w:t xml:space="preserve">Утырышлар кворум булган саен уздырыла. Комиссия </w:t>
      </w:r>
      <w:r w:rsidRPr="0050776B">
        <w:rPr>
          <w:rFonts w:ascii="Times New Roman" w:hAnsi="Times New Roman" w:cs="Times New Roman"/>
          <w:sz w:val="24"/>
          <w:szCs w:val="24"/>
          <w:lang w:val="tt"/>
        </w:rPr>
        <w:t>утырышларын аның рәисе алып бара, ә ул булмаганда комиссия урынбасары.</w:t>
      </w:r>
    </w:p>
    <w:p w14:paraId="1DE08FB3" w14:textId="77777777" w:rsidR="0007365C" w:rsidRPr="0050776B" w:rsidRDefault="004A2534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  <w:lang w:val="tt"/>
        </w:rPr>
        <w:t>Комиссия карарлары комиссия әгъзаларының гади күпчелек тавышы белән кабул ителә.</w:t>
      </w:r>
    </w:p>
    <w:p w14:paraId="4AF58378" w14:textId="77777777" w:rsidR="0007365C" w:rsidRPr="0050776B" w:rsidRDefault="004A2534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  <w:lang w:val="tt"/>
        </w:rPr>
        <w:t>Комиссиянең һәр утырышы йомгаклары беркетмә рәисе һәм секретаре тарафыннан имзаланган килеш рәсмиләштере</w:t>
      </w:r>
      <w:r w:rsidRPr="0050776B">
        <w:rPr>
          <w:rFonts w:ascii="Times New Roman" w:hAnsi="Times New Roman" w:cs="Times New Roman"/>
          <w:sz w:val="24"/>
          <w:szCs w:val="24"/>
          <w:lang w:val="tt"/>
        </w:rPr>
        <w:t>лә.</w:t>
      </w:r>
    </w:p>
    <w:p w14:paraId="47C16A56" w14:textId="77777777" w:rsidR="0007365C" w:rsidRPr="0050776B" w:rsidRDefault="004A2534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  <w:lang w:val="tt"/>
        </w:rPr>
        <w:t>Комиссиянең барлык беркетмәләре һәм эш материаллары булган үз архивы бар.</w:t>
      </w:r>
    </w:p>
    <w:p w14:paraId="6219339E" w14:textId="77777777" w:rsidR="0007365C" w:rsidRPr="0050776B" w:rsidRDefault="004A2534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  <w:lang w:val="tt"/>
        </w:rPr>
        <w:t>Комиссия утырышында комиссия әгъзаларының билгеләнгән саныннан кимендә икедән бере катнашса, ул тулы хокуклы дип санала.</w:t>
      </w:r>
    </w:p>
    <w:p w14:paraId="7BDE0E16" w14:textId="77777777" w:rsidR="0007365C" w:rsidRPr="0050776B" w:rsidRDefault="004A2534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  <w:lang w:val="tt"/>
        </w:rPr>
        <w:t xml:space="preserve">Комиссия эшчәнлеген техник яктан тәэмин итү «Лениногорск </w:t>
      </w:r>
      <w:r w:rsidRPr="0050776B">
        <w:rPr>
          <w:rFonts w:ascii="Times New Roman" w:hAnsi="Times New Roman" w:cs="Times New Roman"/>
          <w:sz w:val="24"/>
          <w:szCs w:val="24"/>
          <w:lang w:val="tt"/>
        </w:rPr>
        <w:t>муниципаль районы» Башкарма комитетының архитектура һәм шәһәр төзелеше бүлеге башлыгына йөкләнә.</w:t>
      </w:r>
    </w:p>
    <w:p w14:paraId="10CF4C18" w14:textId="77777777" w:rsidR="0007365C" w:rsidRPr="0050776B" w:rsidRDefault="004A2534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  <w:lang w:val="tt"/>
        </w:rPr>
        <w:t xml:space="preserve">Гражданнарның һәм юридик затларның тәкъдимнәре комиссия рәисе исеменә җибәрелә. Комиссия рәисе аларны теркәү датасыннан 30 көн эчендә карый. </w:t>
      </w:r>
    </w:p>
    <w:p w14:paraId="7BA6EFFC" w14:textId="77777777" w:rsidR="0007365C" w:rsidRPr="0050776B" w:rsidRDefault="004A2534" w:rsidP="00917984">
      <w:pPr>
        <w:pStyle w:val="a3"/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76B">
        <w:rPr>
          <w:rFonts w:ascii="Times New Roman" w:hAnsi="Times New Roman" w:cs="Times New Roman"/>
          <w:sz w:val="24"/>
          <w:szCs w:val="24"/>
          <w:lang w:val="tt"/>
        </w:rPr>
        <w:t>Тәкъдимнәрне кара</w:t>
      </w:r>
      <w:r w:rsidRPr="0050776B">
        <w:rPr>
          <w:rFonts w:ascii="Times New Roman" w:hAnsi="Times New Roman" w:cs="Times New Roman"/>
          <w:sz w:val="24"/>
          <w:szCs w:val="24"/>
          <w:lang w:val="tt"/>
        </w:rPr>
        <w:t>у нәтиҗәләре буенча карар кабул ителә, ул беркетмәдә чагыла һәм мөрәҗәгать итүчеләргә комиссия бәяләмәсеннән өземтә рәвешендә җибәрелә.</w:t>
      </w:r>
    </w:p>
    <w:p w14:paraId="4E518A63" w14:textId="77777777" w:rsidR="0007365C" w:rsidRPr="0050776B" w:rsidRDefault="0007365C" w:rsidP="0007365C">
      <w:pPr>
        <w:tabs>
          <w:tab w:val="left" w:pos="0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6CAEA" w14:textId="77777777" w:rsidR="0007365C" w:rsidRPr="000635A6" w:rsidRDefault="004A2534" w:rsidP="00081AB8">
      <w:pPr>
        <w:pStyle w:val="a4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635A6">
        <w:rPr>
          <w:rFonts w:ascii="Times New Roman" w:hAnsi="Times New Roman" w:cs="Times New Roman"/>
          <w:sz w:val="24"/>
          <w:szCs w:val="24"/>
          <w:lang w:val="tt"/>
        </w:rPr>
        <w:lastRenderedPageBreak/>
        <w:t>Кертү проектын әзерләү буенча эшләрне үткәрү тәртибе һәм вакыты</w:t>
      </w:r>
    </w:p>
    <w:p w14:paraId="36132968" w14:textId="77777777" w:rsidR="0007365C" w:rsidRDefault="004A2534" w:rsidP="000736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35A6">
        <w:rPr>
          <w:rFonts w:ascii="Times New Roman" w:hAnsi="Times New Roman" w:cs="Times New Roman"/>
          <w:color w:val="000000"/>
          <w:sz w:val="24"/>
          <w:szCs w:val="24"/>
          <w:lang w:val="tt"/>
        </w:rPr>
        <w:t>Лениногорск шәһәре, Татарстан Республикасы муниципаль б</w:t>
      </w:r>
      <w:r w:rsidRPr="000635A6">
        <w:rPr>
          <w:rFonts w:ascii="Times New Roman" w:hAnsi="Times New Roman" w:cs="Times New Roman"/>
          <w:color w:val="000000"/>
          <w:sz w:val="24"/>
          <w:szCs w:val="24"/>
          <w:lang w:val="tt"/>
        </w:rPr>
        <w:t>ерәмлегенең җирдән файдалану һәм төзелеш кагыйдәләренә үзгәрешләр кертү проектын әзерләү эшләрен башкару тәртибе һәм сроклары</w:t>
      </w:r>
    </w:p>
    <w:p w14:paraId="18284FAE" w14:textId="77777777" w:rsidR="0007365C" w:rsidRPr="000635A6" w:rsidRDefault="0007365C" w:rsidP="000736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817"/>
        <w:gridCol w:w="1843"/>
        <w:gridCol w:w="4854"/>
        <w:gridCol w:w="2835"/>
      </w:tblGrid>
      <w:tr w:rsidR="00223E3B" w14:paraId="118BD062" w14:textId="77777777" w:rsidTr="00BE2FD7">
        <w:tc>
          <w:tcPr>
            <w:tcW w:w="817" w:type="dxa"/>
          </w:tcPr>
          <w:p w14:paraId="5D8571F8" w14:textId="77777777" w:rsidR="0007365C" w:rsidRPr="0050048B" w:rsidRDefault="004A2534" w:rsidP="00B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№ т/н</w:t>
            </w:r>
          </w:p>
        </w:tc>
        <w:tc>
          <w:tcPr>
            <w:tcW w:w="1843" w:type="dxa"/>
          </w:tcPr>
          <w:p w14:paraId="637213EE" w14:textId="77777777" w:rsidR="0007365C" w:rsidRPr="0050048B" w:rsidRDefault="004A2534" w:rsidP="00B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Статья </w:t>
            </w:r>
          </w:p>
        </w:tc>
        <w:tc>
          <w:tcPr>
            <w:tcW w:w="4854" w:type="dxa"/>
          </w:tcPr>
          <w:p w14:paraId="2A736D53" w14:textId="77777777" w:rsidR="0007365C" w:rsidRPr="0050048B" w:rsidRDefault="004A2534" w:rsidP="00B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Гамәл тәртибе </w:t>
            </w:r>
          </w:p>
        </w:tc>
        <w:tc>
          <w:tcPr>
            <w:tcW w:w="2835" w:type="dxa"/>
          </w:tcPr>
          <w:p w14:paraId="2935D728" w14:textId="77777777" w:rsidR="0007365C" w:rsidRPr="0050048B" w:rsidRDefault="004A2534" w:rsidP="00BE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Искәрмә </w:t>
            </w:r>
          </w:p>
        </w:tc>
      </w:tr>
      <w:tr w:rsidR="00223E3B" w14:paraId="736D021B" w14:textId="77777777" w:rsidTr="00BE2FD7">
        <w:tc>
          <w:tcPr>
            <w:tcW w:w="817" w:type="dxa"/>
          </w:tcPr>
          <w:p w14:paraId="3BC5F194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</w:t>
            </w:r>
          </w:p>
        </w:tc>
        <w:tc>
          <w:tcPr>
            <w:tcW w:w="1843" w:type="dxa"/>
          </w:tcPr>
          <w:p w14:paraId="33D19A8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ГрК, 33 п. 2,3 </w:t>
            </w:r>
          </w:p>
          <w:p w14:paraId="0B21E5C4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3 п. 30 ст. ПЗЗ </w:t>
            </w:r>
          </w:p>
        </w:tc>
        <w:tc>
          <w:tcPr>
            <w:tcW w:w="4854" w:type="dxa"/>
          </w:tcPr>
          <w:p w14:paraId="2E7856F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1. Физик һәм юридик затлардан инициатив 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тәртиптә тәкъдимнәр килү, ОМС</w:t>
            </w:r>
          </w:p>
          <w:p w14:paraId="59ABFAA5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2. ПЗЗ генпланга туры килмәү, СТП…</w:t>
            </w:r>
          </w:p>
        </w:tc>
        <w:tc>
          <w:tcPr>
            <w:tcW w:w="2835" w:type="dxa"/>
          </w:tcPr>
          <w:p w14:paraId="35BB7464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Тәкъдимнәр ПЗЗ буенча комиссия рәисе исеменә бирелә</w:t>
            </w:r>
          </w:p>
        </w:tc>
      </w:tr>
      <w:tr w:rsidR="00223E3B" w14:paraId="001191C9" w14:textId="77777777" w:rsidTr="00BE2FD7">
        <w:tc>
          <w:tcPr>
            <w:tcW w:w="817" w:type="dxa"/>
          </w:tcPr>
          <w:p w14:paraId="37F6C79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2</w:t>
            </w:r>
          </w:p>
        </w:tc>
        <w:tc>
          <w:tcPr>
            <w:tcW w:w="1843" w:type="dxa"/>
          </w:tcPr>
          <w:p w14:paraId="1153900D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ГрК ст.4 п.33 ст.</w:t>
            </w:r>
          </w:p>
        </w:tc>
        <w:tc>
          <w:tcPr>
            <w:tcW w:w="4854" w:type="dxa"/>
          </w:tcPr>
          <w:p w14:paraId="4DC9EBEF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Комиссия утырышында тәкъдимнәрне карау.</w:t>
            </w:r>
          </w:p>
          <w:p w14:paraId="566D05E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ПЗЗга үзгәрешләр кертү турында рекомендацияләрне үз эченә алган бәяләмә әзерлә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ү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 яисә сәбәпләрне күрсәтеп, тәкъдимнәрне кире кагу.</w:t>
            </w:r>
          </w:p>
        </w:tc>
        <w:tc>
          <w:tcPr>
            <w:tcW w:w="2835" w:type="dxa"/>
          </w:tcPr>
          <w:p w14:paraId="2F88D6E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Комиссия эше һәм бәяләмә әзерләү мөрәҗәгать иткән көннән алып 25 көн эчендә башкарыла.</w:t>
            </w:r>
          </w:p>
          <w:p w14:paraId="2FA8F6D2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Комиссия бәяләмәсе РИК, алга таба Гариза бирүчегә җибәрелә</w:t>
            </w:r>
          </w:p>
        </w:tc>
      </w:tr>
      <w:tr w:rsidR="00223E3B" w14:paraId="7A3A11E3" w14:textId="77777777" w:rsidTr="00BE2FD7">
        <w:tc>
          <w:tcPr>
            <w:tcW w:w="817" w:type="dxa"/>
          </w:tcPr>
          <w:p w14:paraId="3D12880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3</w:t>
            </w:r>
          </w:p>
        </w:tc>
        <w:tc>
          <w:tcPr>
            <w:tcW w:w="1843" w:type="dxa"/>
          </w:tcPr>
          <w:p w14:paraId="0AF9AE12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 4ст.33 п.; </w:t>
            </w:r>
          </w:p>
          <w:p w14:paraId="27979FC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7ED8D0A8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Җирлек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 башлыгының 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Комиссиясен төзү юнәлеше</w:t>
            </w:r>
          </w:p>
        </w:tc>
        <w:tc>
          <w:tcPr>
            <w:tcW w:w="2835" w:type="dxa"/>
          </w:tcPr>
          <w:p w14:paraId="5EC9AE8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3B" w14:paraId="510EE2A3" w14:textId="77777777" w:rsidTr="00BE2FD7">
        <w:tc>
          <w:tcPr>
            <w:tcW w:w="817" w:type="dxa"/>
          </w:tcPr>
          <w:p w14:paraId="20CD3A49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4.</w:t>
            </w:r>
          </w:p>
        </w:tc>
        <w:tc>
          <w:tcPr>
            <w:tcW w:w="1843" w:type="dxa"/>
          </w:tcPr>
          <w:p w14:paraId="7C41D011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 5ст.33 ст. </w:t>
            </w:r>
          </w:p>
          <w:p w14:paraId="03D81C4F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ПЗЗ 30 ст.6 п.</w:t>
            </w:r>
          </w:p>
        </w:tc>
        <w:tc>
          <w:tcPr>
            <w:tcW w:w="4854" w:type="dxa"/>
          </w:tcPr>
          <w:p w14:paraId="14C2A731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1.ПЗЗга үзгәрешләр кертү турында җирле администрация башлыгы карарын кабул итү. </w:t>
            </w:r>
          </w:p>
          <w:p w14:paraId="0A94C7E3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2. Карарның күчермәсе мөрәҗәгать итүчегә җибәрелә</w:t>
            </w:r>
          </w:p>
        </w:tc>
        <w:tc>
          <w:tcPr>
            <w:tcW w:w="2835" w:type="dxa"/>
          </w:tcPr>
          <w:p w14:paraId="08C51514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30 көн дәвамында </w:t>
            </w:r>
          </w:p>
          <w:p w14:paraId="0BC649EE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3B" w14:paraId="0BDE662D" w14:textId="77777777" w:rsidTr="00BE2FD7">
        <w:tc>
          <w:tcPr>
            <w:tcW w:w="817" w:type="dxa"/>
          </w:tcPr>
          <w:p w14:paraId="4319636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5</w:t>
            </w:r>
          </w:p>
        </w:tc>
        <w:tc>
          <w:tcPr>
            <w:tcW w:w="1843" w:type="dxa"/>
          </w:tcPr>
          <w:p w14:paraId="400643C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РФ ГрК 31нче маддәсенең 7 нче пунктында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;</w:t>
            </w:r>
          </w:p>
          <w:p w14:paraId="4B61E97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 7ст.30 ПЗЗ</w:t>
            </w:r>
          </w:p>
        </w:tc>
        <w:tc>
          <w:tcPr>
            <w:tcW w:w="4854" w:type="dxa"/>
          </w:tcPr>
          <w:p w14:paraId="0646C72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Билгеләнгән тәртиптә җирләрдән файдалану һәм төзелеш кагыйдәләренә үзгәрешләр кертү проектын әзерләү турындагы карарны бастырып чыгару.</w:t>
            </w:r>
          </w:p>
          <w:p w14:paraId="64534191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Карар кабул итү турындагы хәбәрдә РФ ГрК кодексының 8нче маддәсе 31 нче пунктында каралган белешмәләр бар.</w:t>
            </w:r>
          </w:p>
        </w:tc>
        <w:tc>
          <w:tcPr>
            <w:tcW w:w="2835" w:type="dxa"/>
          </w:tcPr>
          <w:p w14:paraId="6907311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ЛМР сайты</w:t>
            </w:r>
          </w:p>
          <w:p w14:paraId="53F2276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Карар кабул ителгән көннән алып 10 көн эчендә.</w:t>
            </w:r>
          </w:p>
        </w:tc>
      </w:tr>
      <w:tr w:rsidR="00223E3B" w14:paraId="41BA3575" w14:textId="77777777" w:rsidTr="00BE2FD7">
        <w:tc>
          <w:tcPr>
            <w:tcW w:w="817" w:type="dxa"/>
          </w:tcPr>
          <w:p w14:paraId="6E0271F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6</w:t>
            </w:r>
          </w:p>
        </w:tc>
        <w:tc>
          <w:tcPr>
            <w:tcW w:w="1843" w:type="dxa"/>
          </w:tcPr>
          <w:p w14:paraId="6EDACB3F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5AB42AD8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ПЗЗЗга үзгәрешләр кертү инициаторы проектны әзерли һәм аны Комиссиягә тәкъдим итә.</w:t>
            </w:r>
          </w:p>
        </w:tc>
        <w:tc>
          <w:tcPr>
            <w:tcW w:w="2835" w:type="dxa"/>
          </w:tcPr>
          <w:p w14:paraId="4CDC7D28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мөрәҗәгать итүчене карау срогы</w:t>
            </w:r>
          </w:p>
        </w:tc>
      </w:tr>
      <w:tr w:rsidR="00223E3B" w14:paraId="249841F7" w14:textId="77777777" w:rsidTr="00BE2FD7">
        <w:tc>
          <w:tcPr>
            <w:tcW w:w="817" w:type="dxa"/>
          </w:tcPr>
          <w:p w14:paraId="1FA19FC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7</w:t>
            </w:r>
          </w:p>
        </w:tc>
        <w:tc>
          <w:tcPr>
            <w:tcW w:w="1843" w:type="dxa"/>
          </w:tcPr>
          <w:p w14:paraId="167A3ED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РФ Гр.К. 31 ст. 9 п.</w:t>
            </w:r>
          </w:p>
          <w:p w14:paraId="6AC9EA37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 ПЗЗ ст.8 п.</w:t>
            </w:r>
          </w:p>
        </w:tc>
        <w:tc>
          <w:tcPr>
            <w:tcW w:w="4854" w:type="dxa"/>
          </w:tcPr>
          <w:p w14:paraId="5F2B229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Башкарма комитет ПЗЗга үзгәрешләр 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кертү проекты комиссиясе тәкъдим иткән проектны тикшерә.</w:t>
            </w:r>
          </w:p>
        </w:tc>
        <w:tc>
          <w:tcPr>
            <w:tcW w:w="2835" w:type="dxa"/>
          </w:tcPr>
          <w:p w14:paraId="14DAAFD5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Архитектура һәм шәһәр төзелеше бүлеге</w:t>
            </w:r>
          </w:p>
        </w:tc>
      </w:tr>
      <w:tr w:rsidR="00223E3B" w14:paraId="5088410A" w14:textId="77777777" w:rsidTr="00BE2FD7">
        <w:tc>
          <w:tcPr>
            <w:tcW w:w="817" w:type="dxa"/>
          </w:tcPr>
          <w:p w14:paraId="0027746E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8</w:t>
            </w:r>
          </w:p>
        </w:tc>
        <w:tc>
          <w:tcPr>
            <w:tcW w:w="1843" w:type="dxa"/>
          </w:tcPr>
          <w:p w14:paraId="04AA4F52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РФ ГрК 31 маддәсенең 10,11 п.</w:t>
            </w:r>
          </w:p>
          <w:p w14:paraId="14B1A87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7E990E32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ММИ гавами тыңлаулар үткәрү турында карар кабул итү өчен муниципаль берәмлек башлыгының ПЗЗсына үзгәрешләр кертү 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проектын җибәрә.</w:t>
            </w:r>
          </w:p>
        </w:tc>
        <w:tc>
          <w:tcPr>
            <w:tcW w:w="2835" w:type="dxa"/>
          </w:tcPr>
          <w:p w14:paraId="50C27ED3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3B" w14:paraId="4098E6F1" w14:textId="77777777" w:rsidTr="00BE2FD7">
        <w:trPr>
          <w:trHeight w:val="1252"/>
        </w:trPr>
        <w:tc>
          <w:tcPr>
            <w:tcW w:w="817" w:type="dxa"/>
          </w:tcPr>
          <w:p w14:paraId="1633F50D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9</w:t>
            </w:r>
          </w:p>
        </w:tc>
        <w:tc>
          <w:tcPr>
            <w:tcW w:w="1843" w:type="dxa"/>
          </w:tcPr>
          <w:p w14:paraId="624CB41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 31нче маддәсенең 11 нче пунктында; </w:t>
            </w:r>
          </w:p>
          <w:p w14:paraId="33A58AF5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30 ст.10 п.п., 16 ПЗЗ ст.1.</w:t>
            </w:r>
          </w:p>
          <w:p w14:paraId="70D0A01C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ПС турындагы нигезләмә</w:t>
            </w:r>
          </w:p>
        </w:tc>
        <w:tc>
          <w:tcPr>
            <w:tcW w:w="4854" w:type="dxa"/>
          </w:tcPr>
          <w:p w14:paraId="0E9B3A7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Муниципаль берәмлек башлыгы мондый проект буенча гавами тыңлаулар уздыру турында карар кабул итә.</w:t>
            </w:r>
          </w:p>
          <w:p w14:paraId="741F07CD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7B272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ПЗЗга үзгәрешләр кертү проектын алган 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көннән алып 10 көн эчендә. ПС башланырга 12 көн кала</w:t>
            </w:r>
          </w:p>
        </w:tc>
      </w:tr>
      <w:tr w:rsidR="00223E3B" w14:paraId="02444235" w14:textId="77777777" w:rsidTr="00BE2FD7">
        <w:trPr>
          <w:trHeight w:val="1252"/>
        </w:trPr>
        <w:tc>
          <w:tcPr>
            <w:tcW w:w="817" w:type="dxa"/>
          </w:tcPr>
          <w:p w14:paraId="44E0901B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10</w:t>
            </w:r>
          </w:p>
        </w:tc>
        <w:tc>
          <w:tcPr>
            <w:tcW w:w="1843" w:type="dxa"/>
          </w:tcPr>
          <w:p w14:paraId="76052C81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ЛМРда 43 нче номерлы гавами тыңлаулар уздыру турындагы 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lastRenderedPageBreak/>
              <w:t>нигезләмәнең 5 нче пункты 23.07.08</w:t>
            </w:r>
          </w:p>
        </w:tc>
        <w:tc>
          <w:tcPr>
            <w:tcW w:w="4854" w:type="dxa"/>
          </w:tcPr>
          <w:p w14:paraId="3F8942C1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lastRenderedPageBreak/>
              <w:t>Карар бастыру</w:t>
            </w:r>
          </w:p>
        </w:tc>
        <w:tc>
          <w:tcPr>
            <w:tcW w:w="2835" w:type="dxa"/>
          </w:tcPr>
          <w:p w14:paraId="0FD2C38D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ЛМР сайты</w:t>
            </w:r>
          </w:p>
          <w:p w14:paraId="23A4BF1B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Мәгълүмат стендлары </w:t>
            </w:r>
          </w:p>
        </w:tc>
      </w:tr>
      <w:tr w:rsidR="00223E3B" w14:paraId="6F950B50" w14:textId="77777777" w:rsidTr="00BE2FD7">
        <w:trPr>
          <w:trHeight w:val="2404"/>
        </w:trPr>
        <w:tc>
          <w:tcPr>
            <w:tcW w:w="817" w:type="dxa"/>
          </w:tcPr>
          <w:p w14:paraId="0FACA51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11</w:t>
            </w:r>
          </w:p>
        </w:tc>
        <w:tc>
          <w:tcPr>
            <w:tcW w:w="1843" w:type="dxa"/>
          </w:tcPr>
          <w:p w14:paraId="6D46929D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 31нче маддәсенең 14 нче пунктында; </w:t>
            </w:r>
          </w:p>
          <w:p w14:paraId="47737C68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ПЗЗ.1ст16 п., 13 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п.</w:t>
            </w:r>
          </w:p>
        </w:tc>
        <w:tc>
          <w:tcPr>
            <w:tcW w:w="4854" w:type="dxa"/>
          </w:tcPr>
          <w:p w14:paraId="347886DC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ПЗЗга конкрет территориаль зона өчен билгеләнгән шәһәр төзелеше регламентына үзгәрешләр кертү өлешендә үзгәрешләр әзерләнгән очракта, ПЗЗга үзгәрешләр кертү буенча гавами тыңлаулар территориаль зона чикләрендә уздырыла, аның өчен шәһәр төзелеше регламен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ты билгеләнгән.</w:t>
            </w:r>
          </w:p>
        </w:tc>
        <w:tc>
          <w:tcPr>
            <w:tcW w:w="2835" w:type="dxa"/>
          </w:tcPr>
          <w:p w14:paraId="0EDA810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Халык тыңлауларын үткәрү срогы басылып чыккан көннән алып 1 айдан да артык түгел.</w:t>
            </w:r>
          </w:p>
        </w:tc>
      </w:tr>
      <w:tr w:rsidR="00223E3B" w14:paraId="5DA49F0B" w14:textId="77777777" w:rsidTr="00BE2FD7">
        <w:trPr>
          <w:trHeight w:val="1606"/>
        </w:trPr>
        <w:tc>
          <w:tcPr>
            <w:tcW w:w="817" w:type="dxa"/>
          </w:tcPr>
          <w:p w14:paraId="43DFDC1F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12</w:t>
            </w:r>
          </w:p>
        </w:tc>
        <w:tc>
          <w:tcPr>
            <w:tcW w:w="1843" w:type="dxa"/>
          </w:tcPr>
          <w:p w14:paraId="7E0C6601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 31нче маддәсенең 13 нче пунктында; </w:t>
            </w:r>
          </w:p>
          <w:p w14:paraId="3CB21EE9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ЛМРда гавами тыңлаулар уздыру турында Нигезләмә </w:t>
            </w:r>
          </w:p>
        </w:tc>
        <w:tc>
          <w:tcPr>
            <w:tcW w:w="4854" w:type="dxa"/>
          </w:tcPr>
          <w:p w14:paraId="1858B5E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Гавами тыңлаулар үткәрү, шул исәптән гавами 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тыңлауларда катнашучыларның җыелышлары.</w:t>
            </w:r>
          </w:p>
          <w:p w14:paraId="1E46151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Тәкъдимнәрне кабул итү һәм карау.</w:t>
            </w:r>
          </w:p>
          <w:p w14:paraId="01A2D39E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Беркетмә һәм бәяләмә төзү.</w:t>
            </w:r>
          </w:p>
        </w:tc>
        <w:tc>
          <w:tcPr>
            <w:tcW w:w="2835" w:type="dxa"/>
          </w:tcPr>
          <w:p w14:paraId="5E9D0ED7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Комиссия </w:t>
            </w:r>
          </w:p>
          <w:p w14:paraId="4A4F4205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Гавами тыңлауларны кимендә 2 һәм кимендә 4 айдан уздыру срогы</w:t>
            </w:r>
          </w:p>
        </w:tc>
      </w:tr>
      <w:tr w:rsidR="00223E3B" w14:paraId="33780B21" w14:textId="77777777" w:rsidTr="00BE2FD7">
        <w:trPr>
          <w:trHeight w:val="708"/>
        </w:trPr>
        <w:tc>
          <w:tcPr>
            <w:tcW w:w="817" w:type="dxa"/>
          </w:tcPr>
          <w:p w14:paraId="0F76520D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13</w:t>
            </w:r>
          </w:p>
        </w:tc>
        <w:tc>
          <w:tcPr>
            <w:tcW w:w="1843" w:type="dxa"/>
          </w:tcPr>
          <w:p w14:paraId="49366329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ЛМР да 9 п.9 да гавами тыңлаулар уздыру турында нигезләмә</w:t>
            </w:r>
          </w:p>
        </w:tc>
        <w:tc>
          <w:tcPr>
            <w:tcW w:w="4854" w:type="dxa"/>
          </w:tcPr>
          <w:p w14:paraId="4686FCB4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Гавами тыңлаулар нәти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җәләрен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 бастырып чыгару - бәяләмә</w:t>
            </w:r>
          </w:p>
        </w:tc>
        <w:tc>
          <w:tcPr>
            <w:tcW w:w="2835" w:type="dxa"/>
          </w:tcPr>
          <w:p w14:paraId="439952F1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ЛМР сайты</w:t>
            </w:r>
          </w:p>
          <w:p w14:paraId="6C0FC15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3B" w14:paraId="473F7C98" w14:textId="77777777" w:rsidTr="00BE2FD7">
        <w:trPr>
          <w:trHeight w:val="1682"/>
        </w:trPr>
        <w:tc>
          <w:tcPr>
            <w:tcW w:w="817" w:type="dxa"/>
          </w:tcPr>
          <w:p w14:paraId="1F4FCE93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14</w:t>
            </w:r>
          </w:p>
        </w:tc>
        <w:tc>
          <w:tcPr>
            <w:tcW w:w="1843" w:type="dxa"/>
          </w:tcPr>
          <w:p w14:paraId="53B4B238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 31нче маддәсенең 15 нче пунктында; </w:t>
            </w:r>
          </w:p>
          <w:p w14:paraId="5625FFDC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AD57BE2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гавами тыңлаулар нәтиҗәләре (искәрмәләре) буенча проектка үзгәрешләр кертү</w:t>
            </w:r>
          </w:p>
        </w:tc>
        <w:tc>
          <w:tcPr>
            <w:tcW w:w="2835" w:type="dxa"/>
          </w:tcPr>
          <w:p w14:paraId="3AFE423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Комиссия</w:t>
            </w:r>
          </w:p>
        </w:tc>
      </w:tr>
      <w:tr w:rsidR="00223E3B" w14:paraId="181201DC" w14:textId="77777777" w:rsidTr="00BE2FD7">
        <w:trPr>
          <w:trHeight w:val="1249"/>
        </w:trPr>
        <w:tc>
          <w:tcPr>
            <w:tcW w:w="817" w:type="dxa"/>
          </w:tcPr>
          <w:p w14:paraId="699B9EAB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15</w:t>
            </w:r>
          </w:p>
        </w:tc>
        <w:tc>
          <w:tcPr>
            <w:tcW w:w="1843" w:type="dxa"/>
          </w:tcPr>
          <w:p w14:paraId="122302F4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РФ ГрК 31 ст. 15 п.</w:t>
            </w:r>
          </w:p>
          <w:p w14:paraId="643515A4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14 нче ПЗЗ</w:t>
            </w:r>
          </w:p>
        </w:tc>
        <w:tc>
          <w:tcPr>
            <w:tcW w:w="4854" w:type="dxa"/>
          </w:tcPr>
          <w:p w14:paraId="638C2DF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"/>
              </w:rPr>
              <w:t xml:space="preserve">Гавами тыңлаулар беркетмәсе һәм гавами </w:t>
            </w:r>
            <w:r w:rsidRPr="0050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"/>
              </w:rPr>
              <w:t>тыңлаулар нәтиҗәләре турындагы бәяләмә белән Җирдән файдалану һәм төзелеш кагыйдәләренә үзгәрешләр кертү проекты (шул исәптән публ. тыңлаулар нәтиҗәләрен исәпкә алып) башкарма комитет җитәкчесенә җибәрелә.</w:t>
            </w:r>
          </w:p>
        </w:tc>
        <w:tc>
          <w:tcPr>
            <w:tcW w:w="2835" w:type="dxa"/>
          </w:tcPr>
          <w:p w14:paraId="13CC1A1A" w14:textId="77777777" w:rsidR="0007365C" w:rsidRPr="0050048B" w:rsidRDefault="004A2534" w:rsidP="00BE2F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"/>
              </w:rPr>
              <w:t>Комиссия</w:t>
            </w:r>
          </w:p>
        </w:tc>
      </w:tr>
      <w:tr w:rsidR="00223E3B" w14:paraId="2C612B12" w14:textId="77777777" w:rsidTr="00BE2FD7">
        <w:tc>
          <w:tcPr>
            <w:tcW w:w="817" w:type="dxa"/>
          </w:tcPr>
          <w:p w14:paraId="05DE010F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16</w:t>
            </w:r>
          </w:p>
        </w:tc>
        <w:tc>
          <w:tcPr>
            <w:tcW w:w="1843" w:type="dxa"/>
          </w:tcPr>
          <w:p w14:paraId="30DB4F67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РФ ГрК 31нче маддәсенең 16 п.</w:t>
            </w:r>
          </w:p>
          <w:p w14:paraId="6881E9AC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 30 ст. 15 п. ПЗЗ</w:t>
            </w:r>
          </w:p>
        </w:tc>
        <w:tc>
          <w:tcPr>
            <w:tcW w:w="4854" w:type="dxa"/>
          </w:tcPr>
          <w:p w14:paraId="5AEE61B8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Башкарма комитет җитәкчесе проектны Лениногорск районы Советына җибәрү яки ПЗЗга үзгәрешләр кертүне кире кагу һәм аны кабат тапшыру датасын күрсәтеп, эшләп бетерергә җибәрү турында карар кабул итә.</w:t>
            </w:r>
          </w:p>
        </w:tc>
        <w:tc>
          <w:tcPr>
            <w:tcW w:w="2835" w:type="dxa"/>
          </w:tcPr>
          <w:p w14:paraId="0627C1D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Проект алынган көннән алып 10 көн эчендә</w:t>
            </w:r>
          </w:p>
          <w:p w14:paraId="3E43069B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Советка карауга бирелә торган документлар исемлеге ПЗЗЗЗның 30 ст.16 пунктында билгеләнгән</w:t>
            </w:r>
          </w:p>
        </w:tc>
      </w:tr>
      <w:tr w:rsidR="00223E3B" w14:paraId="17D82E89" w14:textId="77777777" w:rsidTr="00BE2FD7">
        <w:tc>
          <w:tcPr>
            <w:tcW w:w="817" w:type="dxa"/>
          </w:tcPr>
          <w:p w14:paraId="26BE255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17</w:t>
            </w:r>
          </w:p>
        </w:tc>
        <w:tc>
          <w:tcPr>
            <w:tcW w:w="1843" w:type="dxa"/>
          </w:tcPr>
          <w:p w14:paraId="67AA2462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РФ ГрК 32 ст.2 п.</w:t>
            </w:r>
          </w:p>
          <w:p w14:paraId="0542B7E5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 30 ст.17 п.</w:t>
            </w:r>
          </w:p>
        </w:tc>
        <w:tc>
          <w:tcPr>
            <w:tcW w:w="4854" w:type="dxa"/>
          </w:tcPr>
          <w:p w14:paraId="6B957C11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Лениногорск районы Советы Җирдән файдалану һәм төзелеш кагыйдәләренә кертелә торган үзгәрешләрне раслый.</w:t>
            </w:r>
          </w:p>
        </w:tc>
        <w:tc>
          <w:tcPr>
            <w:tcW w:w="2835" w:type="dxa"/>
          </w:tcPr>
          <w:p w14:paraId="60C59B0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ПЗЗга үзгәрешләр кертү п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роекты Башкарма комитет җитәкчесенә эшләп бетерүгә җибәрелергә мөмкин.</w:t>
            </w:r>
          </w:p>
        </w:tc>
      </w:tr>
      <w:tr w:rsidR="00223E3B" w14:paraId="05F584F1" w14:textId="77777777" w:rsidTr="00BE2FD7">
        <w:tc>
          <w:tcPr>
            <w:tcW w:w="817" w:type="dxa"/>
          </w:tcPr>
          <w:p w14:paraId="5B7E07F2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18</w:t>
            </w:r>
          </w:p>
        </w:tc>
        <w:tc>
          <w:tcPr>
            <w:tcW w:w="1843" w:type="dxa"/>
          </w:tcPr>
          <w:p w14:paraId="0D03C860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52ACF35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Шәһәр төзелешен зоналаштыру картасын яисә ПЗЗ текстын яңарту</w:t>
            </w:r>
          </w:p>
        </w:tc>
        <w:tc>
          <w:tcPr>
            <w:tcW w:w="2835" w:type="dxa"/>
          </w:tcPr>
          <w:p w14:paraId="365C1745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E3B" w14:paraId="1B78638A" w14:textId="77777777" w:rsidTr="00BE2FD7">
        <w:tc>
          <w:tcPr>
            <w:tcW w:w="817" w:type="dxa"/>
          </w:tcPr>
          <w:p w14:paraId="36F9C0FB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lastRenderedPageBreak/>
              <w:t>19</w:t>
            </w:r>
          </w:p>
        </w:tc>
        <w:tc>
          <w:tcPr>
            <w:tcW w:w="1843" w:type="dxa"/>
          </w:tcPr>
          <w:p w14:paraId="266D3633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 32 ст.3 п. </w:t>
            </w:r>
          </w:p>
          <w:p w14:paraId="46C5144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30 ст. 18 п. ПЗЗ</w:t>
            </w:r>
          </w:p>
        </w:tc>
        <w:tc>
          <w:tcPr>
            <w:tcW w:w="4854" w:type="dxa"/>
          </w:tcPr>
          <w:p w14:paraId="11A7A1CA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ПЗЗдагы үзгәрешләр сайтта бастырылырга тиеш, рәсми басылып чыккан 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көненнән үз көченә керә.</w:t>
            </w:r>
          </w:p>
        </w:tc>
        <w:tc>
          <w:tcPr>
            <w:tcW w:w="2835" w:type="dxa"/>
          </w:tcPr>
          <w:p w14:paraId="66F68C7C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Имзалаганнан соң 7 көннән дә соңга калмыйча</w:t>
            </w:r>
          </w:p>
        </w:tc>
      </w:tr>
      <w:tr w:rsidR="00223E3B" w14:paraId="17A31B61" w14:textId="77777777" w:rsidTr="00BE2FD7">
        <w:tc>
          <w:tcPr>
            <w:tcW w:w="817" w:type="dxa"/>
          </w:tcPr>
          <w:p w14:paraId="748F6D96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20</w:t>
            </w:r>
          </w:p>
        </w:tc>
        <w:tc>
          <w:tcPr>
            <w:tcW w:w="1843" w:type="dxa"/>
          </w:tcPr>
          <w:p w14:paraId="3D6C0622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 32 ст.3.1 п. </w:t>
            </w:r>
          </w:p>
          <w:p w14:paraId="74341CE4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0E454F2B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Яңартылган документны ТП ФГИСта урнаштыру</w:t>
            </w:r>
          </w:p>
        </w:tc>
        <w:tc>
          <w:tcPr>
            <w:tcW w:w="2835" w:type="dxa"/>
          </w:tcPr>
          <w:p w14:paraId="13FACD4F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Раслаганнан соң 10 көннән дә соңга калмыйча</w:t>
            </w:r>
          </w:p>
        </w:tc>
      </w:tr>
      <w:tr w:rsidR="00223E3B" w14:paraId="3AE25988" w14:textId="77777777" w:rsidTr="00BE2FD7">
        <w:tc>
          <w:tcPr>
            <w:tcW w:w="817" w:type="dxa"/>
          </w:tcPr>
          <w:p w14:paraId="675E1D3F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21</w:t>
            </w:r>
          </w:p>
        </w:tc>
        <w:tc>
          <w:tcPr>
            <w:tcW w:w="1843" w:type="dxa"/>
          </w:tcPr>
          <w:p w14:paraId="2094DEE4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РФ ГрК 32 ст.3.1 п. </w:t>
            </w:r>
          </w:p>
          <w:p w14:paraId="0A37A4FA" w14:textId="77777777" w:rsidR="0007365C" w:rsidRPr="0050048B" w:rsidRDefault="0007365C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13C0BDA0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Территориягә якын территориядә мун.мәгарифнең урн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ашкан очракта, хәбәрнамә юлламасы</w:t>
            </w:r>
          </w:p>
        </w:tc>
        <w:tc>
          <w:tcPr>
            <w:tcW w:w="2835" w:type="dxa"/>
          </w:tcPr>
          <w:p w14:paraId="64375C71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tt"/>
              </w:rPr>
              <w:t>ТП ФГИСта урнашу датасыннан соң 5 көннән дә соңга калмыйча</w:t>
            </w:r>
          </w:p>
        </w:tc>
      </w:tr>
      <w:tr w:rsidR="00223E3B" w14:paraId="21EC2956" w14:textId="77777777" w:rsidTr="00BE2FD7">
        <w:tc>
          <w:tcPr>
            <w:tcW w:w="817" w:type="dxa"/>
          </w:tcPr>
          <w:p w14:paraId="18918143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22</w:t>
            </w:r>
          </w:p>
        </w:tc>
        <w:tc>
          <w:tcPr>
            <w:tcW w:w="1843" w:type="dxa"/>
          </w:tcPr>
          <w:p w14:paraId="2118AC6D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Җир</w:t>
            </w: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 xml:space="preserve"> кодексы</w:t>
            </w:r>
          </w:p>
        </w:tc>
        <w:tc>
          <w:tcPr>
            <w:tcW w:w="4854" w:type="dxa"/>
          </w:tcPr>
          <w:p w14:paraId="4A9B9735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ГКНга белешмәләр кертү (рөхсәтле файдалануның төрен үзгәртү турында боерыклар әзерләү)</w:t>
            </w:r>
          </w:p>
        </w:tc>
        <w:tc>
          <w:tcPr>
            <w:tcW w:w="2835" w:type="dxa"/>
          </w:tcPr>
          <w:p w14:paraId="4E049C47" w14:textId="77777777" w:rsidR="0007365C" w:rsidRPr="0050048B" w:rsidRDefault="004A2534" w:rsidP="00BE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8B">
              <w:rPr>
                <w:rFonts w:ascii="Times New Roman" w:hAnsi="Times New Roman" w:cs="Times New Roman"/>
                <w:sz w:val="24"/>
                <w:szCs w:val="24"/>
                <w:lang w:val="tt"/>
              </w:rPr>
              <w:t>"ИЗО Палатасы" КУ</w:t>
            </w:r>
          </w:p>
        </w:tc>
      </w:tr>
    </w:tbl>
    <w:p w14:paraId="7BFA7E0A" w14:textId="77777777" w:rsidR="0007365C" w:rsidRPr="0050048B" w:rsidRDefault="0007365C" w:rsidP="0007365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C22F81" w14:textId="77777777" w:rsidR="0007365C" w:rsidRDefault="0007365C" w:rsidP="0007365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A55B07" w14:textId="77777777" w:rsidR="00484FA9" w:rsidRPr="0007365C" w:rsidRDefault="00484FA9" w:rsidP="0007365C">
      <w:pPr>
        <w:tabs>
          <w:tab w:val="left" w:pos="0"/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4FA9" w:rsidRPr="0007365C" w:rsidSect="00081AB8">
      <w:pgSz w:w="11906" w:h="16838"/>
      <w:pgMar w:top="1134" w:right="1134" w:bottom="567" w:left="1134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3"/>
    <w:multiLevelType w:val="hybridMultilevel"/>
    <w:tmpl w:val="3A9246A2"/>
    <w:lvl w:ilvl="0" w:tplc="BE64AA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6A2E8" w:tentative="1">
      <w:start w:val="1"/>
      <w:numFmt w:val="lowerLetter"/>
      <w:lvlText w:val="%2."/>
      <w:lvlJc w:val="left"/>
      <w:pPr>
        <w:ind w:left="1440" w:hanging="360"/>
      </w:pPr>
    </w:lvl>
    <w:lvl w:ilvl="2" w:tplc="3AD674CC" w:tentative="1">
      <w:start w:val="1"/>
      <w:numFmt w:val="lowerRoman"/>
      <w:lvlText w:val="%3."/>
      <w:lvlJc w:val="right"/>
      <w:pPr>
        <w:ind w:left="2160" w:hanging="180"/>
      </w:pPr>
    </w:lvl>
    <w:lvl w:ilvl="3" w:tplc="59D486D2" w:tentative="1">
      <w:start w:val="1"/>
      <w:numFmt w:val="decimal"/>
      <w:lvlText w:val="%4."/>
      <w:lvlJc w:val="left"/>
      <w:pPr>
        <w:ind w:left="2880" w:hanging="360"/>
      </w:pPr>
    </w:lvl>
    <w:lvl w:ilvl="4" w:tplc="9B10270A" w:tentative="1">
      <w:start w:val="1"/>
      <w:numFmt w:val="lowerLetter"/>
      <w:lvlText w:val="%5."/>
      <w:lvlJc w:val="left"/>
      <w:pPr>
        <w:ind w:left="3600" w:hanging="360"/>
      </w:pPr>
    </w:lvl>
    <w:lvl w:ilvl="5" w:tplc="29AE51C0" w:tentative="1">
      <w:start w:val="1"/>
      <w:numFmt w:val="lowerRoman"/>
      <w:lvlText w:val="%6."/>
      <w:lvlJc w:val="right"/>
      <w:pPr>
        <w:ind w:left="4320" w:hanging="180"/>
      </w:pPr>
    </w:lvl>
    <w:lvl w:ilvl="6" w:tplc="94C25A16" w:tentative="1">
      <w:start w:val="1"/>
      <w:numFmt w:val="decimal"/>
      <w:lvlText w:val="%7."/>
      <w:lvlJc w:val="left"/>
      <w:pPr>
        <w:ind w:left="5040" w:hanging="360"/>
      </w:pPr>
    </w:lvl>
    <w:lvl w:ilvl="7" w:tplc="792E4638" w:tentative="1">
      <w:start w:val="1"/>
      <w:numFmt w:val="lowerLetter"/>
      <w:lvlText w:val="%8."/>
      <w:lvlJc w:val="left"/>
      <w:pPr>
        <w:ind w:left="5760" w:hanging="360"/>
      </w:pPr>
    </w:lvl>
    <w:lvl w:ilvl="8" w:tplc="1E7E1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B1"/>
    <w:multiLevelType w:val="multilevel"/>
    <w:tmpl w:val="2D86B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145144"/>
    <w:multiLevelType w:val="hybridMultilevel"/>
    <w:tmpl w:val="FA007E24"/>
    <w:lvl w:ilvl="0" w:tplc="57885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2651E8">
      <w:start w:val="1"/>
      <w:numFmt w:val="lowerLetter"/>
      <w:lvlText w:val="%2."/>
      <w:lvlJc w:val="left"/>
      <w:pPr>
        <w:ind w:left="1440" w:hanging="360"/>
      </w:pPr>
    </w:lvl>
    <w:lvl w:ilvl="2" w:tplc="82F4408A" w:tentative="1">
      <w:start w:val="1"/>
      <w:numFmt w:val="lowerRoman"/>
      <w:lvlText w:val="%3."/>
      <w:lvlJc w:val="right"/>
      <w:pPr>
        <w:ind w:left="2160" w:hanging="180"/>
      </w:pPr>
    </w:lvl>
    <w:lvl w:ilvl="3" w:tplc="4BC2C0CC" w:tentative="1">
      <w:start w:val="1"/>
      <w:numFmt w:val="decimal"/>
      <w:lvlText w:val="%4."/>
      <w:lvlJc w:val="left"/>
      <w:pPr>
        <w:ind w:left="2880" w:hanging="360"/>
      </w:pPr>
    </w:lvl>
    <w:lvl w:ilvl="4" w:tplc="060C7114" w:tentative="1">
      <w:start w:val="1"/>
      <w:numFmt w:val="lowerLetter"/>
      <w:lvlText w:val="%5."/>
      <w:lvlJc w:val="left"/>
      <w:pPr>
        <w:ind w:left="3600" w:hanging="360"/>
      </w:pPr>
    </w:lvl>
    <w:lvl w:ilvl="5" w:tplc="AFE215D2" w:tentative="1">
      <w:start w:val="1"/>
      <w:numFmt w:val="lowerRoman"/>
      <w:lvlText w:val="%6."/>
      <w:lvlJc w:val="right"/>
      <w:pPr>
        <w:ind w:left="4320" w:hanging="180"/>
      </w:pPr>
    </w:lvl>
    <w:lvl w:ilvl="6" w:tplc="8F984A86" w:tentative="1">
      <w:start w:val="1"/>
      <w:numFmt w:val="decimal"/>
      <w:lvlText w:val="%7."/>
      <w:lvlJc w:val="left"/>
      <w:pPr>
        <w:ind w:left="5040" w:hanging="360"/>
      </w:pPr>
    </w:lvl>
    <w:lvl w:ilvl="7" w:tplc="6E4E232A" w:tentative="1">
      <w:start w:val="1"/>
      <w:numFmt w:val="lowerLetter"/>
      <w:lvlText w:val="%8."/>
      <w:lvlJc w:val="left"/>
      <w:pPr>
        <w:ind w:left="5760" w:hanging="360"/>
      </w:pPr>
    </w:lvl>
    <w:lvl w:ilvl="8" w:tplc="5324E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7E6"/>
    <w:multiLevelType w:val="multilevel"/>
    <w:tmpl w:val="2D86B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8517F9"/>
    <w:multiLevelType w:val="hybridMultilevel"/>
    <w:tmpl w:val="2860570A"/>
    <w:lvl w:ilvl="0" w:tplc="67A81C2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42422E">
      <w:start w:val="1"/>
      <w:numFmt w:val="lowerLetter"/>
      <w:lvlText w:val="%2."/>
      <w:lvlJc w:val="left"/>
      <w:pPr>
        <w:ind w:left="1080" w:hanging="360"/>
      </w:pPr>
    </w:lvl>
    <w:lvl w:ilvl="2" w:tplc="61E617B4" w:tentative="1">
      <w:start w:val="1"/>
      <w:numFmt w:val="lowerRoman"/>
      <w:lvlText w:val="%3."/>
      <w:lvlJc w:val="right"/>
      <w:pPr>
        <w:ind w:left="1800" w:hanging="180"/>
      </w:pPr>
    </w:lvl>
    <w:lvl w:ilvl="3" w:tplc="A3B4C30E" w:tentative="1">
      <w:start w:val="1"/>
      <w:numFmt w:val="decimal"/>
      <w:lvlText w:val="%4."/>
      <w:lvlJc w:val="left"/>
      <w:pPr>
        <w:ind w:left="2520" w:hanging="360"/>
      </w:pPr>
    </w:lvl>
    <w:lvl w:ilvl="4" w:tplc="A25C37A6" w:tentative="1">
      <w:start w:val="1"/>
      <w:numFmt w:val="lowerLetter"/>
      <w:lvlText w:val="%5."/>
      <w:lvlJc w:val="left"/>
      <w:pPr>
        <w:ind w:left="3240" w:hanging="360"/>
      </w:pPr>
    </w:lvl>
    <w:lvl w:ilvl="5" w:tplc="69B234A8" w:tentative="1">
      <w:start w:val="1"/>
      <w:numFmt w:val="lowerRoman"/>
      <w:lvlText w:val="%6."/>
      <w:lvlJc w:val="right"/>
      <w:pPr>
        <w:ind w:left="3960" w:hanging="180"/>
      </w:pPr>
    </w:lvl>
    <w:lvl w:ilvl="6" w:tplc="6DDE4754" w:tentative="1">
      <w:start w:val="1"/>
      <w:numFmt w:val="decimal"/>
      <w:lvlText w:val="%7."/>
      <w:lvlJc w:val="left"/>
      <w:pPr>
        <w:ind w:left="4680" w:hanging="360"/>
      </w:pPr>
    </w:lvl>
    <w:lvl w:ilvl="7" w:tplc="EB72F3D8" w:tentative="1">
      <w:start w:val="1"/>
      <w:numFmt w:val="lowerLetter"/>
      <w:lvlText w:val="%8."/>
      <w:lvlJc w:val="left"/>
      <w:pPr>
        <w:ind w:left="5400" w:hanging="360"/>
      </w:pPr>
    </w:lvl>
    <w:lvl w:ilvl="8" w:tplc="6DFA9C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A4372"/>
    <w:multiLevelType w:val="hybridMultilevel"/>
    <w:tmpl w:val="8806AF8C"/>
    <w:lvl w:ilvl="0" w:tplc="9988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A78A0" w:tentative="1">
      <w:start w:val="1"/>
      <w:numFmt w:val="lowerLetter"/>
      <w:lvlText w:val="%2."/>
      <w:lvlJc w:val="left"/>
      <w:pPr>
        <w:ind w:left="1440" w:hanging="360"/>
      </w:pPr>
    </w:lvl>
    <w:lvl w:ilvl="2" w:tplc="24820578" w:tentative="1">
      <w:start w:val="1"/>
      <w:numFmt w:val="lowerRoman"/>
      <w:lvlText w:val="%3."/>
      <w:lvlJc w:val="right"/>
      <w:pPr>
        <w:ind w:left="2160" w:hanging="180"/>
      </w:pPr>
    </w:lvl>
    <w:lvl w:ilvl="3" w:tplc="2FD21B9E" w:tentative="1">
      <w:start w:val="1"/>
      <w:numFmt w:val="decimal"/>
      <w:lvlText w:val="%4."/>
      <w:lvlJc w:val="left"/>
      <w:pPr>
        <w:ind w:left="2880" w:hanging="360"/>
      </w:pPr>
    </w:lvl>
    <w:lvl w:ilvl="4" w:tplc="F468DF20" w:tentative="1">
      <w:start w:val="1"/>
      <w:numFmt w:val="lowerLetter"/>
      <w:lvlText w:val="%5."/>
      <w:lvlJc w:val="left"/>
      <w:pPr>
        <w:ind w:left="3600" w:hanging="360"/>
      </w:pPr>
    </w:lvl>
    <w:lvl w:ilvl="5" w:tplc="808864B0" w:tentative="1">
      <w:start w:val="1"/>
      <w:numFmt w:val="lowerRoman"/>
      <w:lvlText w:val="%6."/>
      <w:lvlJc w:val="right"/>
      <w:pPr>
        <w:ind w:left="4320" w:hanging="180"/>
      </w:pPr>
    </w:lvl>
    <w:lvl w:ilvl="6" w:tplc="12A2345C" w:tentative="1">
      <w:start w:val="1"/>
      <w:numFmt w:val="decimal"/>
      <w:lvlText w:val="%7."/>
      <w:lvlJc w:val="left"/>
      <w:pPr>
        <w:ind w:left="5040" w:hanging="360"/>
      </w:pPr>
    </w:lvl>
    <w:lvl w:ilvl="7" w:tplc="2C00451A" w:tentative="1">
      <w:start w:val="1"/>
      <w:numFmt w:val="lowerLetter"/>
      <w:lvlText w:val="%8."/>
      <w:lvlJc w:val="left"/>
      <w:pPr>
        <w:ind w:left="5760" w:hanging="360"/>
      </w:pPr>
    </w:lvl>
    <w:lvl w:ilvl="8" w:tplc="530C5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9C0"/>
    <w:multiLevelType w:val="hybridMultilevel"/>
    <w:tmpl w:val="3E161B02"/>
    <w:lvl w:ilvl="0" w:tplc="7CCE79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03DFC" w:tentative="1">
      <w:start w:val="1"/>
      <w:numFmt w:val="lowerLetter"/>
      <w:lvlText w:val="%2."/>
      <w:lvlJc w:val="left"/>
      <w:pPr>
        <w:ind w:left="1440" w:hanging="360"/>
      </w:pPr>
    </w:lvl>
    <w:lvl w:ilvl="2" w:tplc="356E385E" w:tentative="1">
      <w:start w:val="1"/>
      <w:numFmt w:val="lowerRoman"/>
      <w:lvlText w:val="%3."/>
      <w:lvlJc w:val="right"/>
      <w:pPr>
        <w:ind w:left="2160" w:hanging="180"/>
      </w:pPr>
    </w:lvl>
    <w:lvl w:ilvl="3" w:tplc="E838316A" w:tentative="1">
      <w:start w:val="1"/>
      <w:numFmt w:val="decimal"/>
      <w:lvlText w:val="%4."/>
      <w:lvlJc w:val="left"/>
      <w:pPr>
        <w:ind w:left="2880" w:hanging="360"/>
      </w:pPr>
    </w:lvl>
    <w:lvl w:ilvl="4" w:tplc="0FF8EA2C" w:tentative="1">
      <w:start w:val="1"/>
      <w:numFmt w:val="lowerLetter"/>
      <w:lvlText w:val="%5."/>
      <w:lvlJc w:val="left"/>
      <w:pPr>
        <w:ind w:left="3600" w:hanging="360"/>
      </w:pPr>
    </w:lvl>
    <w:lvl w:ilvl="5" w:tplc="2FEE1484" w:tentative="1">
      <w:start w:val="1"/>
      <w:numFmt w:val="lowerRoman"/>
      <w:lvlText w:val="%6."/>
      <w:lvlJc w:val="right"/>
      <w:pPr>
        <w:ind w:left="4320" w:hanging="180"/>
      </w:pPr>
    </w:lvl>
    <w:lvl w:ilvl="6" w:tplc="70F27B50" w:tentative="1">
      <w:start w:val="1"/>
      <w:numFmt w:val="decimal"/>
      <w:lvlText w:val="%7."/>
      <w:lvlJc w:val="left"/>
      <w:pPr>
        <w:ind w:left="5040" w:hanging="360"/>
      </w:pPr>
    </w:lvl>
    <w:lvl w:ilvl="7" w:tplc="1A9046EA" w:tentative="1">
      <w:start w:val="1"/>
      <w:numFmt w:val="lowerLetter"/>
      <w:lvlText w:val="%8."/>
      <w:lvlJc w:val="left"/>
      <w:pPr>
        <w:ind w:left="5760" w:hanging="360"/>
      </w:pPr>
    </w:lvl>
    <w:lvl w:ilvl="8" w:tplc="DEA4C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D7710"/>
    <w:multiLevelType w:val="hybridMultilevel"/>
    <w:tmpl w:val="E90CF020"/>
    <w:lvl w:ilvl="0" w:tplc="FAECD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1C930C" w:tentative="1">
      <w:start w:val="1"/>
      <w:numFmt w:val="lowerLetter"/>
      <w:lvlText w:val="%2."/>
      <w:lvlJc w:val="left"/>
      <w:pPr>
        <w:ind w:left="1440" w:hanging="360"/>
      </w:pPr>
    </w:lvl>
    <w:lvl w:ilvl="2" w:tplc="9B323ED6" w:tentative="1">
      <w:start w:val="1"/>
      <w:numFmt w:val="lowerRoman"/>
      <w:lvlText w:val="%3."/>
      <w:lvlJc w:val="right"/>
      <w:pPr>
        <w:ind w:left="2160" w:hanging="180"/>
      </w:pPr>
    </w:lvl>
    <w:lvl w:ilvl="3" w:tplc="FAD68DCA" w:tentative="1">
      <w:start w:val="1"/>
      <w:numFmt w:val="decimal"/>
      <w:lvlText w:val="%4."/>
      <w:lvlJc w:val="left"/>
      <w:pPr>
        <w:ind w:left="2880" w:hanging="360"/>
      </w:pPr>
    </w:lvl>
    <w:lvl w:ilvl="4" w:tplc="EDD47046" w:tentative="1">
      <w:start w:val="1"/>
      <w:numFmt w:val="lowerLetter"/>
      <w:lvlText w:val="%5."/>
      <w:lvlJc w:val="left"/>
      <w:pPr>
        <w:ind w:left="3600" w:hanging="360"/>
      </w:pPr>
    </w:lvl>
    <w:lvl w:ilvl="5" w:tplc="C234B5E6" w:tentative="1">
      <w:start w:val="1"/>
      <w:numFmt w:val="lowerRoman"/>
      <w:lvlText w:val="%6."/>
      <w:lvlJc w:val="right"/>
      <w:pPr>
        <w:ind w:left="4320" w:hanging="180"/>
      </w:pPr>
    </w:lvl>
    <w:lvl w:ilvl="6" w:tplc="EF4253E4" w:tentative="1">
      <w:start w:val="1"/>
      <w:numFmt w:val="decimal"/>
      <w:lvlText w:val="%7."/>
      <w:lvlJc w:val="left"/>
      <w:pPr>
        <w:ind w:left="5040" w:hanging="360"/>
      </w:pPr>
    </w:lvl>
    <w:lvl w:ilvl="7" w:tplc="A9C450DC" w:tentative="1">
      <w:start w:val="1"/>
      <w:numFmt w:val="lowerLetter"/>
      <w:lvlText w:val="%8."/>
      <w:lvlJc w:val="left"/>
      <w:pPr>
        <w:ind w:left="5760" w:hanging="360"/>
      </w:pPr>
    </w:lvl>
    <w:lvl w:ilvl="8" w:tplc="8188B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3544"/>
    <w:multiLevelType w:val="hybridMultilevel"/>
    <w:tmpl w:val="76C4D820"/>
    <w:lvl w:ilvl="0" w:tplc="2EDE5A96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90F475DE" w:tentative="1">
      <w:start w:val="1"/>
      <w:numFmt w:val="lowerLetter"/>
      <w:lvlText w:val="%2."/>
      <w:lvlJc w:val="left"/>
      <w:pPr>
        <w:ind w:left="1635" w:hanging="360"/>
      </w:pPr>
    </w:lvl>
    <w:lvl w:ilvl="2" w:tplc="421450E0" w:tentative="1">
      <w:start w:val="1"/>
      <w:numFmt w:val="lowerRoman"/>
      <w:lvlText w:val="%3."/>
      <w:lvlJc w:val="right"/>
      <w:pPr>
        <w:ind w:left="2355" w:hanging="180"/>
      </w:pPr>
    </w:lvl>
    <w:lvl w:ilvl="3" w:tplc="0D1E9360" w:tentative="1">
      <w:start w:val="1"/>
      <w:numFmt w:val="decimal"/>
      <w:lvlText w:val="%4."/>
      <w:lvlJc w:val="left"/>
      <w:pPr>
        <w:ind w:left="3075" w:hanging="360"/>
      </w:pPr>
    </w:lvl>
    <w:lvl w:ilvl="4" w:tplc="53741B2C" w:tentative="1">
      <w:start w:val="1"/>
      <w:numFmt w:val="lowerLetter"/>
      <w:lvlText w:val="%5."/>
      <w:lvlJc w:val="left"/>
      <w:pPr>
        <w:ind w:left="3795" w:hanging="360"/>
      </w:pPr>
    </w:lvl>
    <w:lvl w:ilvl="5" w:tplc="EC785A42" w:tentative="1">
      <w:start w:val="1"/>
      <w:numFmt w:val="lowerRoman"/>
      <w:lvlText w:val="%6."/>
      <w:lvlJc w:val="right"/>
      <w:pPr>
        <w:ind w:left="4515" w:hanging="180"/>
      </w:pPr>
    </w:lvl>
    <w:lvl w:ilvl="6" w:tplc="0BECD5AC" w:tentative="1">
      <w:start w:val="1"/>
      <w:numFmt w:val="decimal"/>
      <w:lvlText w:val="%7."/>
      <w:lvlJc w:val="left"/>
      <w:pPr>
        <w:ind w:left="5235" w:hanging="360"/>
      </w:pPr>
    </w:lvl>
    <w:lvl w:ilvl="7" w:tplc="BF70B9C0" w:tentative="1">
      <w:start w:val="1"/>
      <w:numFmt w:val="lowerLetter"/>
      <w:lvlText w:val="%8."/>
      <w:lvlJc w:val="left"/>
      <w:pPr>
        <w:ind w:left="5955" w:hanging="360"/>
      </w:pPr>
    </w:lvl>
    <w:lvl w:ilvl="8" w:tplc="940CF854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5FB388D"/>
    <w:multiLevelType w:val="hybridMultilevel"/>
    <w:tmpl w:val="FA007E24"/>
    <w:lvl w:ilvl="0" w:tplc="203E2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7094E0">
      <w:start w:val="1"/>
      <w:numFmt w:val="lowerLetter"/>
      <w:lvlText w:val="%2."/>
      <w:lvlJc w:val="left"/>
      <w:pPr>
        <w:ind w:left="1440" w:hanging="360"/>
      </w:pPr>
    </w:lvl>
    <w:lvl w:ilvl="2" w:tplc="C7C45BD4" w:tentative="1">
      <w:start w:val="1"/>
      <w:numFmt w:val="lowerRoman"/>
      <w:lvlText w:val="%3."/>
      <w:lvlJc w:val="right"/>
      <w:pPr>
        <w:ind w:left="2160" w:hanging="180"/>
      </w:pPr>
    </w:lvl>
    <w:lvl w:ilvl="3" w:tplc="533EF4C8" w:tentative="1">
      <w:start w:val="1"/>
      <w:numFmt w:val="decimal"/>
      <w:lvlText w:val="%4."/>
      <w:lvlJc w:val="left"/>
      <w:pPr>
        <w:ind w:left="2880" w:hanging="360"/>
      </w:pPr>
    </w:lvl>
    <w:lvl w:ilvl="4" w:tplc="67465F22" w:tentative="1">
      <w:start w:val="1"/>
      <w:numFmt w:val="lowerLetter"/>
      <w:lvlText w:val="%5."/>
      <w:lvlJc w:val="left"/>
      <w:pPr>
        <w:ind w:left="3600" w:hanging="360"/>
      </w:pPr>
    </w:lvl>
    <w:lvl w:ilvl="5" w:tplc="26EECFE8" w:tentative="1">
      <w:start w:val="1"/>
      <w:numFmt w:val="lowerRoman"/>
      <w:lvlText w:val="%6."/>
      <w:lvlJc w:val="right"/>
      <w:pPr>
        <w:ind w:left="4320" w:hanging="180"/>
      </w:pPr>
    </w:lvl>
    <w:lvl w:ilvl="6" w:tplc="96B41C64" w:tentative="1">
      <w:start w:val="1"/>
      <w:numFmt w:val="decimal"/>
      <w:lvlText w:val="%7."/>
      <w:lvlJc w:val="left"/>
      <w:pPr>
        <w:ind w:left="5040" w:hanging="360"/>
      </w:pPr>
    </w:lvl>
    <w:lvl w:ilvl="7" w:tplc="794CDBCC" w:tentative="1">
      <w:start w:val="1"/>
      <w:numFmt w:val="lowerLetter"/>
      <w:lvlText w:val="%8."/>
      <w:lvlJc w:val="left"/>
      <w:pPr>
        <w:ind w:left="5760" w:hanging="360"/>
      </w:pPr>
    </w:lvl>
    <w:lvl w:ilvl="8" w:tplc="BB623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04380"/>
    <w:multiLevelType w:val="hybridMultilevel"/>
    <w:tmpl w:val="C2EC7C72"/>
    <w:lvl w:ilvl="0" w:tplc="92ECD9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2A6D42" w:tentative="1">
      <w:start w:val="1"/>
      <w:numFmt w:val="lowerLetter"/>
      <w:lvlText w:val="%2."/>
      <w:lvlJc w:val="left"/>
      <w:pPr>
        <w:ind w:left="1080" w:hanging="360"/>
      </w:pPr>
    </w:lvl>
    <w:lvl w:ilvl="2" w:tplc="1E5AD0B6" w:tentative="1">
      <w:start w:val="1"/>
      <w:numFmt w:val="lowerRoman"/>
      <w:lvlText w:val="%3."/>
      <w:lvlJc w:val="right"/>
      <w:pPr>
        <w:ind w:left="1800" w:hanging="180"/>
      </w:pPr>
    </w:lvl>
    <w:lvl w:ilvl="3" w:tplc="72E2D2F4" w:tentative="1">
      <w:start w:val="1"/>
      <w:numFmt w:val="decimal"/>
      <w:lvlText w:val="%4."/>
      <w:lvlJc w:val="left"/>
      <w:pPr>
        <w:ind w:left="2520" w:hanging="360"/>
      </w:pPr>
    </w:lvl>
    <w:lvl w:ilvl="4" w:tplc="990C06A6" w:tentative="1">
      <w:start w:val="1"/>
      <w:numFmt w:val="lowerLetter"/>
      <w:lvlText w:val="%5."/>
      <w:lvlJc w:val="left"/>
      <w:pPr>
        <w:ind w:left="3240" w:hanging="360"/>
      </w:pPr>
    </w:lvl>
    <w:lvl w:ilvl="5" w:tplc="817E4B0C" w:tentative="1">
      <w:start w:val="1"/>
      <w:numFmt w:val="lowerRoman"/>
      <w:lvlText w:val="%6."/>
      <w:lvlJc w:val="right"/>
      <w:pPr>
        <w:ind w:left="3960" w:hanging="180"/>
      </w:pPr>
    </w:lvl>
    <w:lvl w:ilvl="6" w:tplc="8D8E178C" w:tentative="1">
      <w:start w:val="1"/>
      <w:numFmt w:val="decimal"/>
      <w:lvlText w:val="%7."/>
      <w:lvlJc w:val="left"/>
      <w:pPr>
        <w:ind w:left="4680" w:hanging="360"/>
      </w:pPr>
    </w:lvl>
    <w:lvl w:ilvl="7" w:tplc="B18484D2" w:tentative="1">
      <w:start w:val="1"/>
      <w:numFmt w:val="lowerLetter"/>
      <w:lvlText w:val="%8."/>
      <w:lvlJc w:val="left"/>
      <w:pPr>
        <w:ind w:left="5400" w:hanging="360"/>
      </w:pPr>
    </w:lvl>
    <w:lvl w:ilvl="8" w:tplc="11ECF8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15275B"/>
    <w:multiLevelType w:val="hybridMultilevel"/>
    <w:tmpl w:val="F078CB72"/>
    <w:lvl w:ilvl="0" w:tplc="CA4E8B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C6D2F6" w:tentative="1">
      <w:start w:val="1"/>
      <w:numFmt w:val="lowerLetter"/>
      <w:lvlText w:val="%2."/>
      <w:lvlJc w:val="left"/>
      <w:pPr>
        <w:ind w:left="1440" w:hanging="360"/>
      </w:pPr>
    </w:lvl>
    <w:lvl w:ilvl="2" w:tplc="C506FD4E" w:tentative="1">
      <w:start w:val="1"/>
      <w:numFmt w:val="lowerRoman"/>
      <w:lvlText w:val="%3."/>
      <w:lvlJc w:val="right"/>
      <w:pPr>
        <w:ind w:left="2160" w:hanging="180"/>
      </w:pPr>
    </w:lvl>
    <w:lvl w:ilvl="3" w:tplc="5EDE01E4" w:tentative="1">
      <w:start w:val="1"/>
      <w:numFmt w:val="decimal"/>
      <w:lvlText w:val="%4."/>
      <w:lvlJc w:val="left"/>
      <w:pPr>
        <w:ind w:left="2880" w:hanging="360"/>
      </w:pPr>
    </w:lvl>
    <w:lvl w:ilvl="4" w:tplc="F7D07F3C" w:tentative="1">
      <w:start w:val="1"/>
      <w:numFmt w:val="lowerLetter"/>
      <w:lvlText w:val="%5."/>
      <w:lvlJc w:val="left"/>
      <w:pPr>
        <w:ind w:left="3600" w:hanging="360"/>
      </w:pPr>
    </w:lvl>
    <w:lvl w:ilvl="5" w:tplc="ACE6A3AE" w:tentative="1">
      <w:start w:val="1"/>
      <w:numFmt w:val="lowerRoman"/>
      <w:lvlText w:val="%6."/>
      <w:lvlJc w:val="right"/>
      <w:pPr>
        <w:ind w:left="4320" w:hanging="180"/>
      </w:pPr>
    </w:lvl>
    <w:lvl w:ilvl="6" w:tplc="D592C4C8" w:tentative="1">
      <w:start w:val="1"/>
      <w:numFmt w:val="decimal"/>
      <w:lvlText w:val="%7."/>
      <w:lvlJc w:val="left"/>
      <w:pPr>
        <w:ind w:left="5040" w:hanging="360"/>
      </w:pPr>
    </w:lvl>
    <w:lvl w:ilvl="7" w:tplc="A41A22EA" w:tentative="1">
      <w:start w:val="1"/>
      <w:numFmt w:val="lowerLetter"/>
      <w:lvlText w:val="%8."/>
      <w:lvlJc w:val="left"/>
      <w:pPr>
        <w:ind w:left="5760" w:hanging="360"/>
      </w:pPr>
    </w:lvl>
    <w:lvl w:ilvl="8" w:tplc="B790B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75B0E"/>
    <w:multiLevelType w:val="hybridMultilevel"/>
    <w:tmpl w:val="34B21F30"/>
    <w:lvl w:ilvl="0" w:tplc="3FBEDA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BE346874" w:tentative="1">
      <w:start w:val="1"/>
      <w:numFmt w:val="lowerLetter"/>
      <w:lvlText w:val="%2."/>
      <w:lvlJc w:val="left"/>
      <w:pPr>
        <w:ind w:left="1440" w:hanging="360"/>
      </w:pPr>
    </w:lvl>
    <w:lvl w:ilvl="2" w:tplc="A70C0BB4" w:tentative="1">
      <w:start w:val="1"/>
      <w:numFmt w:val="lowerRoman"/>
      <w:lvlText w:val="%3."/>
      <w:lvlJc w:val="right"/>
      <w:pPr>
        <w:ind w:left="2160" w:hanging="180"/>
      </w:pPr>
    </w:lvl>
    <w:lvl w:ilvl="3" w:tplc="4EE2B348" w:tentative="1">
      <w:start w:val="1"/>
      <w:numFmt w:val="decimal"/>
      <w:lvlText w:val="%4."/>
      <w:lvlJc w:val="left"/>
      <w:pPr>
        <w:ind w:left="2880" w:hanging="360"/>
      </w:pPr>
    </w:lvl>
    <w:lvl w:ilvl="4" w:tplc="7026D4BE" w:tentative="1">
      <w:start w:val="1"/>
      <w:numFmt w:val="lowerLetter"/>
      <w:lvlText w:val="%5."/>
      <w:lvlJc w:val="left"/>
      <w:pPr>
        <w:ind w:left="3600" w:hanging="360"/>
      </w:pPr>
    </w:lvl>
    <w:lvl w:ilvl="5" w:tplc="0BD2D6F8" w:tentative="1">
      <w:start w:val="1"/>
      <w:numFmt w:val="lowerRoman"/>
      <w:lvlText w:val="%6."/>
      <w:lvlJc w:val="right"/>
      <w:pPr>
        <w:ind w:left="4320" w:hanging="180"/>
      </w:pPr>
    </w:lvl>
    <w:lvl w:ilvl="6" w:tplc="840C228A" w:tentative="1">
      <w:start w:val="1"/>
      <w:numFmt w:val="decimal"/>
      <w:lvlText w:val="%7."/>
      <w:lvlJc w:val="left"/>
      <w:pPr>
        <w:ind w:left="5040" w:hanging="360"/>
      </w:pPr>
    </w:lvl>
    <w:lvl w:ilvl="7" w:tplc="607040D0" w:tentative="1">
      <w:start w:val="1"/>
      <w:numFmt w:val="lowerLetter"/>
      <w:lvlText w:val="%8."/>
      <w:lvlJc w:val="left"/>
      <w:pPr>
        <w:ind w:left="5760" w:hanging="360"/>
      </w:pPr>
    </w:lvl>
    <w:lvl w:ilvl="8" w:tplc="F7FA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D751E"/>
    <w:multiLevelType w:val="hybridMultilevel"/>
    <w:tmpl w:val="CF54626E"/>
    <w:lvl w:ilvl="0" w:tplc="9E2C9616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5DBC47DE" w:tentative="1">
      <w:start w:val="1"/>
      <w:numFmt w:val="lowerLetter"/>
      <w:lvlText w:val="%2."/>
      <w:lvlJc w:val="left"/>
      <w:pPr>
        <w:ind w:left="1155" w:hanging="360"/>
      </w:pPr>
    </w:lvl>
    <w:lvl w:ilvl="2" w:tplc="714A8882" w:tentative="1">
      <w:start w:val="1"/>
      <w:numFmt w:val="lowerRoman"/>
      <w:lvlText w:val="%3."/>
      <w:lvlJc w:val="right"/>
      <w:pPr>
        <w:ind w:left="1875" w:hanging="180"/>
      </w:pPr>
    </w:lvl>
    <w:lvl w:ilvl="3" w:tplc="5084268C" w:tentative="1">
      <w:start w:val="1"/>
      <w:numFmt w:val="decimal"/>
      <w:lvlText w:val="%4."/>
      <w:lvlJc w:val="left"/>
      <w:pPr>
        <w:ind w:left="2595" w:hanging="360"/>
      </w:pPr>
    </w:lvl>
    <w:lvl w:ilvl="4" w:tplc="25C68C22" w:tentative="1">
      <w:start w:val="1"/>
      <w:numFmt w:val="lowerLetter"/>
      <w:lvlText w:val="%5."/>
      <w:lvlJc w:val="left"/>
      <w:pPr>
        <w:ind w:left="3315" w:hanging="360"/>
      </w:pPr>
    </w:lvl>
    <w:lvl w:ilvl="5" w:tplc="872AD758" w:tentative="1">
      <w:start w:val="1"/>
      <w:numFmt w:val="lowerRoman"/>
      <w:lvlText w:val="%6."/>
      <w:lvlJc w:val="right"/>
      <w:pPr>
        <w:ind w:left="4035" w:hanging="180"/>
      </w:pPr>
    </w:lvl>
    <w:lvl w:ilvl="6" w:tplc="C73A9FFE" w:tentative="1">
      <w:start w:val="1"/>
      <w:numFmt w:val="decimal"/>
      <w:lvlText w:val="%7."/>
      <w:lvlJc w:val="left"/>
      <w:pPr>
        <w:ind w:left="4755" w:hanging="360"/>
      </w:pPr>
    </w:lvl>
    <w:lvl w:ilvl="7" w:tplc="490CC9C4" w:tentative="1">
      <w:start w:val="1"/>
      <w:numFmt w:val="lowerLetter"/>
      <w:lvlText w:val="%8."/>
      <w:lvlJc w:val="left"/>
      <w:pPr>
        <w:ind w:left="5475" w:hanging="360"/>
      </w:pPr>
    </w:lvl>
    <w:lvl w:ilvl="8" w:tplc="DE26F2B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3C3A4875"/>
    <w:multiLevelType w:val="hybridMultilevel"/>
    <w:tmpl w:val="FA007E24"/>
    <w:lvl w:ilvl="0" w:tplc="577CB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A855CA">
      <w:start w:val="1"/>
      <w:numFmt w:val="lowerLetter"/>
      <w:lvlText w:val="%2."/>
      <w:lvlJc w:val="left"/>
      <w:pPr>
        <w:ind w:left="1440" w:hanging="360"/>
      </w:pPr>
    </w:lvl>
    <w:lvl w:ilvl="2" w:tplc="BBE615F4" w:tentative="1">
      <w:start w:val="1"/>
      <w:numFmt w:val="lowerRoman"/>
      <w:lvlText w:val="%3."/>
      <w:lvlJc w:val="right"/>
      <w:pPr>
        <w:ind w:left="2160" w:hanging="180"/>
      </w:pPr>
    </w:lvl>
    <w:lvl w:ilvl="3" w:tplc="AEF692EA" w:tentative="1">
      <w:start w:val="1"/>
      <w:numFmt w:val="decimal"/>
      <w:lvlText w:val="%4."/>
      <w:lvlJc w:val="left"/>
      <w:pPr>
        <w:ind w:left="2880" w:hanging="360"/>
      </w:pPr>
    </w:lvl>
    <w:lvl w:ilvl="4" w:tplc="AA46C42A" w:tentative="1">
      <w:start w:val="1"/>
      <w:numFmt w:val="lowerLetter"/>
      <w:lvlText w:val="%5."/>
      <w:lvlJc w:val="left"/>
      <w:pPr>
        <w:ind w:left="3600" w:hanging="360"/>
      </w:pPr>
    </w:lvl>
    <w:lvl w:ilvl="5" w:tplc="10389E4E" w:tentative="1">
      <w:start w:val="1"/>
      <w:numFmt w:val="lowerRoman"/>
      <w:lvlText w:val="%6."/>
      <w:lvlJc w:val="right"/>
      <w:pPr>
        <w:ind w:left="4320" w:hanging="180"/>
      </w:pPr>
    </w:lvl>
    <w:lvl w:ilvl="6" w:tplc="98D21EFA" w:tentative="1">
      <w:start w:val="1"/>
      <w:numFmt w:val="decimal"/>
      <w:lvlText w:val="%7."/>
      <w:lvlJc w:val="left"/>
      <w:pPr>
        <w:ind w:left="5040" w:hanging="360"/>
      </w:pPr>
    </w:lvl>
    <w:lvl w:ilvl="7" w:tplc="D8A01474" w:tentative="1">
      <w:start w:val="1"/>
      <w:numFmt w:val="lowerLetter"/>
      <w:lvlText w:val="%8."/>
      <w:lvlJc w:val="left"/>
      <w:pPr>
        <w:ind w:left="5760" w:hanging="360"/>
      </w:pPr>
    </w:lvl>
    <w:lvl w:ilvl="8" w:tplc="ED58F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54330"/>
    <w:multiLevelType w:val="hybridMultilevel"/>
    <w:tmpl w:val="F572B3EE"/>
    <w:lvl w:ilvl="0" w:tplc="2530EF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A0D6E" w:tentative="1">
      <w:start w:val="1"/>
      <w:numFmt w:val="lowerLetter"/>
      <w:lvlText w:val="%2."/>
      <w:lvlJc w:val="left"/>
      <w:pPr>
        <w:ind w:left="1440" w:hanging="360"/>
      </w:pPr>
    </w:lvl>
    <w:lvl w:ilvl="2" w:tplc="73529110" w:tentative="1">
      <w:start w:val="1"/>
      <w:numFmt w:val="lowerRoman"/>
      <w:lvlText w:val="%3."/>
      <w:lvlJc w:val="right"/>
      <w:pPr>
        <w:ind w:left="2160" w:hanging="180"/>
      </w:pPr>
    </w:lvl>
    <w:lvl w:ilvl="3" w:tplc="7E04E78A" w:tentative="1">
      <w:start w:val="1"/>
      <w:numFmt w:val="decimal"/>
      <w:lvlText w:val="%4."/>
      <w:lvlJc w:val="left"/>
      <w:pPr>
        <w:ind w:left="2880" w:hanging="360"/>
      </w:pPr>
    </w:lvl>
    <w:lvl w:ilvl="4" w:tplc="200CB1CE" w:tentative="1">
      <w:start w:val="1"/>
      <w:numFmt w:val="lowerLetter"/>
      <w:lvlText w:val="%5."/>
      <w:lvlJc w:val="left"/>
      <w:pPr>
        <w:ind w:left="3600" w:hanging="360"/>
      </w:pPr>
    </w:lvl>
    <w:lvl w:ilvl="5" w:tplc="BDD0660C" w:tentative="1">
      <w:start w:val="1"/>
      <w:numFmt w:val="lowerRoman"/>
      <w:lvlText w:val="%6."/>
      <w:lvlJc w:val="right"/>
      <w:pPr>
        <w:ind w:left="4320" w:hanging="180"/>
      </w:pPr>
    </w:lvl>
    <w:lvl w:ilvl="6" w:tplc="5B6CD11A" w:tentative="1">
      <w:start w:val="1"/>
      <w:numFmt w:val="decimal"/>
      <w:lvlText w:val="%7."/>
      <w:lvlJc w:val="left"/>
      <w:pPr>
        <w:ind w:left="5040" w:hanging="360"/>
      </w:pPr>
    </w:lvl>
    <w:lvl w:ilvl="7" w:tplc="79C604DC" w:tentative="1">
      <w:start w:val="1"/>
      <w:numFmt w:val="lowerLetter"/>
      <w:lvlText w:val="%8."/>
      <w:lvlJc w:val="left"/>
      <w:pPr>
        <w:ind w:left="5760" w:hanging="360"/>
      </w:pPr>
    </w:lvl>
    <w:lvl w:ilvl="8" w:tplc="BD642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449D"/>
    <w:multiLevelType w:val="hybridMultilevel"/>
    <w:tmpl w:val="1FCEA4E4"/>
    <w:lvl w:ilvl="0" w:tplc="8612C6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EB6CA" w:tentative="1">
      <w:start w:val="1"/>
      <w:numFmt w:val="lowerLetter"/>
      <w:lvlText w:val="%2."/>
      <w:lvlJc w:val="left"/>
      <w:pPr>
        <w:ind w:left="1440" w:hanging="360"/>
      </w:pPr>
    </w:lvl>
    <w:lvl w:ilvl="2" w:tplc="D9D65F86" w:tentative="1">
      <w:start w:val="1"/>
      <w:numFmt w:val="lowerRoman"/>
      <w:lvlText w:val="%3."/>
      <w:lvlJc w:val="right"/>
      <w:pPr>
        <w:ind w:left="2160" w:hanging="180"/>
      </w:pPr>
    </w:lvl>
    <w:lvl w:ilvl="3" w:tplc="215AFB9E" w:tentative="1">
      <w:start w:val="1"/>
      <w:numFmt w:val="decimal"/>
      <w:lvlText w:val="%4."/>
      <w:lvlJc w:val="left"/>
      <w:pPr>
        <w:ind w:left="2880" w:hanging="360"/>
      </w:pPr>
    </w:lvl>
    <w:lvl w:ilvl="4" w:tplc="809A3B50" w:tentative="1">
      <w:start w:val="1"/>
      <w:numFmt w:val="lowerLetter"/>
      <w:lvlText w:val="%5."/>
      <w:lvlJc w:val="left"/>
      <w:pPr>
        <w:ind w:left="3600" w:hanging="360"/>
      </w:pPr>
    </w:lvl>
    <w:lvl w:ilvl="5" w:tplc="E460D7DA" w:tentative="1">
      <w:start w:val="1"/>
      <w:numFmt w:val="lowerRoman"/>
      <w:lvlText w:val="%6."/>
      <w:lvlJc w:val="right"/>
      <w:pPr>
        <w:ind w:left="4320" w:hanging="180"/>
      </w:pPr>
    </w:lvl>
    <w:lvl w:ilvl="6" w:tplc="84542EDC" w:tentative="1">
      <w:start w:val="1"/>
      <w:numFmt w:val="decimal"/>
      <w:lvlText w:val="%7."/>
      <w:lvlJc w:val="left"/>
      <w:pPr>
        <w:ind w:left="5040" w:hanging="360"/>
      </w:pPr>
    </w:lvl>
    <w:lvl w:ilvl="7" w:tplc="389E706E" w:tentative="1">
      <w:start w:val="1"/>
      <w:numFmt w:val="lowerLetter"/>
      <w:lvlText w:val="%8."/>
      <w:lvlJc w:val="left"/>
      <w:pPr>
        <w:ind w:left="5760" w:hanging="360"/>
      </w:pPr>
    </w:lvl>
    <w:lvl w:ilvl="8" w:tplc="861A3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45978"/>
    <w:multiLevelType w:val="hybridMultilevel"/>
    <w:tmpl w:val="85B63976"/>
    <w:lvl w:ilvl="0" w:tplc="44A607E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54883A2">
      <w:start w:val="1"/>
      <w:numFmt w:val="lowerLetter"/>
      <w:lvlText w:val="%2."/>
      <w:lvlJc w:val="left"/>
      <w:pPr>
        <w:ind w:left="2160" w:hanging="360"/>
      </w:pPr>
    </w:lvl>
    <w:lvl w:ilvl="2" w:tplc="50C63B30" w:tentative="1">
      <w:start w:val="1"/>
      <w:numFmt w:val="lowerRoman"/>
      <w:lvlText w:val="%3."/>
      <w:lvlJc w:val="right"/>
      <w:pPr>
        <w:ind w:left="2880" w:hanging="180"/>
      </w:pPr>
    </w:lvl>
    <w:lvl w:ilvl="3" w:tplc="20D86BE4" w:tentative="1">
      <w:start w:val="1"/>
      <w:numFmt w:val="decimal"/>
      <w:lvlText w:val="%4."/>
      <w:lvlJc w:val="left"/>
      <w:pPr>
        <w:ind w:left="3600" w:hanging="360"/>
      </w:pPr>
    </w:lvl>
    <w:lvl w:ilvl="4" w:tplc="90A0BBA8" w:tentative="1">
      <w:start w:val="1"/>
      <w:numFmt w:val="lowerLetter"/>
      <w:lvlText w:val="%5."/>
      <w:lvlJc w:val="left"/>
      <w:pPr>
        <w:ind w:left="4320" w:hanging="360"/>
      </w:pPr>
    </w:lvl>
    <w:lvl w:ilvl="5" w:tplc="92FA043C" w:tentative="1">
      <w:start w:val="1"/>
      <w:numFmt w:val="lowerRoman"/>
      <w:lvlText w:val="%6."/>
      <w:lvlJc w:val="right"/>
      <w:pPr>
        <w:ind w:left="5040" w:hanging="180"/>
      </w:pPr>
    </w:lvl>
    <w:lvl w:ilvl="6" w:tplc="BA1E93F8" w:tentative="1">
      <w:start w:val="1"/>
      <w:numFmt w:val="decimal"/>
      <w:lvlText w:val="%7."/>
      <w:lvlJc w:val="left"/>
      <w:pPr>
        <w:ind w:left="5760" w:hanging="360"/>
      </w:pPr>
    </w:lvl>
    <w:lvl w:ilvl="7" w:tplc="FF98343C" w:tentative="1">
      <w:start w:val="1"/>
      <w:numFmt w:val="lowerLetter"/>
      <w:lvlText w:val="%8."/>
      <w:lvlJc w:val="left"/>
      <w:pPr>
        <w:ind w:left="6480" w:hanging="360"/>
      </w:pPr>
    </w:lvl>
    <w:lvl w:ilvl="8" w:tplc="44062E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365DD1"/>
    <w:multiLevelType w:val="hybridMultilevel"/>
    <w:tmpl w:val="15B03E98"/>
    <w:lvl w:ilvl="0" w:tplc="D6225A44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28"/>
        <w:szCs w:val="28"/>
      </w:rPr>
    </w:lvl>
    <w:lvl w:ilvl="1" w:tplc="4EDCA922" w:tentative="1">
      <w:start w:val="1"/>
      <w:numFmt w:val="lowerLetter"/>
      <w:lvlText w:val="%2."/>
      <w:lvlJc w:val="left"/>
      <w:pPr>
        <w:ind w:left="1635" w:hanging="360"/>
      </w:pPr>
    </w:lvl>
    <w:lvl w:ilvl="2" w:tplc="091A7A1E" w:tentative="1">
      <w:start w:val="1"/>
      <w:numFmt w:val="lowerRoman"/>
      <w:lvlText w:val="%3."/>
      <w:lvlJc w:val="right"/>
      <w:pPr>
        <w:ind w:left="2355" w:hanging="180"/>
      </w:pPr>
    </w:lvl>
    <w:lvl w:ilvl="3" w:tplc="6320574C" w:tentative="1">
      <w:start w:val="1"/>
      <w:numFmt w:val="decimal"/>
      <w:lvlText w:val="%4."/>
      <w:lvlJc w:val="left"/>
      <w:pPr>
        <w:ind w:left="3075" w:hanging="360"/>
      </w:pPr>
    </w:lvl>
    <w:lvl w:ilvl="4" w:tplc="5ECC43F6" w:tentative="1">
      <w:start w:val="1"/>
      <w:numFmt w:val="lowerLetter"/>
      <w:lvlText w:val="%5."/>
      <w:lvlJc w:val="left"/>
      <w:pPr>
        <w:ind w:left="3795" w:hanging="360"/>
      </w:pPr>
    </w:lvl>
    <w:lvl w:ilvl="5" w:tplc="909AC87C" w:tentative="1">
      <w:start w:val="1"/>
      <w:numFmt w:val="lowerRoman"/>
      <w:lvlText w:val="%6."/>
      <w:lvlJc w:val="right"/>
      <w:pPr>
        <w:ind w:left="4515" w:hanging="180"/>
      </w:pPr>
    </w:lvl>
    <w:lvl w:ilvl="6" w:tplc="E5105B88" w:tentative="1">
      <w:start w:val="1"/>
      <w:numFmt w:val="decimal"/>
      <w:lvlText w:val="%7."/>
      <w:lvlJc w:val="left"/>
      <w:pPr>
        <w:ind w:left="5235" w:hanging="360"/>
      </w:pPr>
    </w:lvl>
    <w:lvl w:ilvl="7" w:tplc="ECD692A0" w:tentative="1">
      <w:start w:val="1"/>
      <w:numFmt w:val="lowerLetter"/>
      <w:lvlText w:val="%8."/>
      <w:lvlJc w:val="left"/>
      <w:pPr>
        <w:ind w:left="5955" w:hanging="360"/>
      </w:pPr>
    </w:lvl>
    <w:lvl w:ilvl="8" w:tplc="8640DA4E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51EB6692"/>
    <w:multiLevelType w:val="hybridMultilevel"/>
    <w:tmpl w:val="3A94B164"/>
    <w:lvl w:ilvl="0" w:tplc="54CEB83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6AD688" w:tentative="1">
      <w:start w:val="1"/>
      <w:numFmt w:val="lowerLetter"/>
      <w:lvlText w:val="%2."/>
      <w:lvlJc w:val="left"/>
      <w:pPr>
        <w:ind w:left="1440" w:hanging="360"/>
      </w:pPr>
    </w:lvl>
    <w:lvl w:ilvl="2" w:tplc="E10E6642" w:tentative="1">
      <w:start w:val="1"/>
      <w:numFmt w:val="lowerRoman"/>
      <w:lvlText w:val="%3."/>
      <w:lvlJc w:val="right"/>
      <w:pPr>
        <w:ind w:left="2160" w:hanging="180"/>
      </w:pPr>
    </w:lvl>
    <w:lvl w:ilvl="3" w:tplc="904C4B08" w:tentative="1">
      <w:start w:val="1"/>
      <w:numFmt w:val="decimal"/>
      <w:lvlText w:val="%4."/>
      <w:lvlJc w:val="left"/>
      <w:pPr>
        <w:ind w:left="2880" w:hanging="360"/>
      </w:pPr>
    </w:lvl>
    <w:lvl w:ilvl="4" w:tplc="FFEC8658" w:tentative="1">
      <w:start w:val="1"/>
      <w:numFmt w:val="lowerLetter"/>
      <w:lvlText w:val="%5."/>
      <w:lvlJc w:val="left"/>
      <w:pPr>
        <w:ind w:left="3600" w:hanging="360"/>
      </w:pPr>
    </w:lvl>
    <w:lvl w:ilvl="5" w:tplc="833AA70E" w:tentative="1">
      <w:start w:val="1"/>
      <w:numFmt w:val="lowerRoman"/>
      <w:lvlText w:val="%6."/>
      <w:lvlJc w:val="right"/>
      <w:pPr>
        <w:ind w:left="4320" w:hanging="180"/>
      </w:pPr>
    </w:lvl>
    <w:lvl w:ilvl="6" w:tplc="58AE8C64" w:tentative="1">
      <w:start w:val="1"/>
      <w:numFmt w:val="decimal"/>
      <w:lvlText w:val="%7."/>
      <w:lvlJc w:val="left"/>
      <w:pPr>
        <w:ind w:left="5040" w:hanging="360"/>
      </w:pPr>
    </w:lvl>
    <w:lvl w:ilvl="7" w:tplc="48C64C08" w:tentative="1">
      <w:start w:val="1"/>
      <w:numFmt w:val="lowerLetter"/>
      <w:lvlText w:val="%8."/>
      <w:lvlJc w:val="left"/>
      <w:pPr>
        <w:ind w:left="5760" w:hanging="360"/>
      </w:pPr>
    </w:lvl>
    <w:lvl w:ilvl="8" w:tplc="49ACC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67470"/>
    <w:multiLevelType w:val="hybridMultilevel"/>
    <w:tmpl w:val="3A9246A2"/>
    <w:lvl w:ilvl="0" w:tplc="AB906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43C5B26" w:tentative="1">
      <w:start w:val="1"/>
      <w:numFmt w:val="lowerLetter"/>
      <w:lvlText w:val="%2."/>
      <w:lvlJc w:val="left"/>
      <w:pPr>
        <w:ind w:left="1440" w:hanging="360"/>
      </w:pPr>
    </w:lvl>
    <w:lvl w:ilvl="2" w:tplc="53CE570E" w:tentative="1">
      <w:start w:val="1"/>
      <w:numFmt w:val="lowerRoman"/>
      <w:lvlText w:val="%3."/>
      <w:lvlJc w:val="right"/>
      <w:pPr>
        <w:ind w:left="2160" w:hanging="180"/>
      </w:pPr>
    </w:lvl>
    <w:lvl w:ilvl="3" w:tplc="45AA20C6" w:tentative="1">
      <w:start w:val="1"/>
      <w:numFmt w:val="decimal"/>
      <w:lvlText w:val="%4."/>
      <w:lvlJc w:val="left"/>
      <w:pPr>
        <w:ind w:left="2880" w:hanging="360"/>
      </w:pPr>
    </w:lvl>
    <w:lvl w:ilvl="4" w:tplc="AA62F724" w:tentative="1">
      <w:start w:val="1"/>
      <w:numFmt w:val="lowerLetter"/>
      <w:lvlText w:val="%5."/>
      <w:lvlJc w:val="left"/>
      <w:pPr>
        <w:ind w:left="3600" w:hanging="360"/>
      </w:pPr>
    </w:lvl>
    <w:lvl w:ilvl="5" w:tplc="CDDAB0A0" w:tentative="1">
      <w:start w:val="1"/>
      <w:numFmt w:val="lowerRoman"/>
      <w:lvlText w:val="%6."/>
      <w:lvlJc w:val="right"/>
      <w:pPr>
        <w:ind w:left="4320" w:hanging="180"/>
      </w:pPr>
    </w:lvl>
    <w:lvl w:ilvl="6" w:tplc="76843614" w:tentative="1">
      <w:start w:val="1"/>
      <w:numFmt w:val="decimal"/>
      <w:lvlText w:val="%7."/>
      <w:lvlJc w:val="left"/>
      <w:pPr>
        <w:ind w:left="5040" w:hanging="360"/>
      </w:pPr>
    </w:lvl>
    <w:lvl w:ilvl="7" w:tplc="EDC8D790" w:tentative="1">
      <w:start w:val="1"/>
      <w:numFmt w:val="lowerLetter"/>
      <w:lvlText w:val="%8."/>
      <w:lvlJc w:val="left"/>
      <w:pPr>
        <w:ind w:left="5760" w:hanging="360"/>
      </w:pPr>
    </w:lvl>
    <w:lvl w:ilvl="8" w:tplc="2B6E9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66BF"/>
    <w:multiLevelType w:val="hybridMultilevel"/>
    <w:tmpl w:val="CC964AD2"/>
    <w:lvl w:ilvl="0" w:tplc="26D86E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87F67768" w:tentative="1">
      <w:start w:val="1"/>
      <w:numFmt w:val="lowerLetter"/>
      <w:lvlText w:val="%2."/>
      <w:lvlJc w:val="left"/>
      <w:pPr>
        <w:ind w:left="1845" w:hanging="360"/>
      </w:pPr>
    </w:lvl>
    <w:lvl w:ilvl="2" w:tplc="3D9631F0" w:tentative="1">
      <w:start w:val="1"/>
      <w:numFmt w:val="lowerRoman"/>
      <w:lvlText w:val="%3."/>
      <w:lvlJc w:val="right"/>
      <w:pPr>
        <w:ind w:left="2565" w:hanging="180"/>
      </w:pPr>
    </w:lvl>
    <w:lvl w:ilvl="3" w:tplc="13B44EF6" w:tentative="1">
      <w:start w:val="1"/>
      <w:numFmt w:val="decimal"/>
      <w:lvlText w:val="%4."/>
      <w:lvlJc w:val="left"/>
      <w:pPr>
        <w:ind w:left="3285" w:hanging="360"/>
      </w:pPr>
    </w:lvl>
    <w:lvl w:ilvl="4" w:tplc="94063960" w:tentative="1">
      <w:start w:val="1"/>
      <w:numFmt w:val="lowerLetter"/>
      <w:lvlText w:val="%5."/>
      <w:lvlJc w:val="left"/>
      <w:pPr>
        <w:ind w:left="4005" w:hanging="360"/>
      </w:pPr>
    </w:lvl>
    <w:lvl w:ilvl="5" w:tplc="8686393C" w:tentative="1">
      <w:start w:val="1"/>
      <w:numFmt w:val="lowerRoman"/>
      <w:lvlText w:val="%6."/>
      <w:lvlJc w:val="right"/>
      <w:pPr>
        <w:ind w:left="4725" w:hanging="180"/>
      </w:pPr>
    </w:lvl>
    <w:lvl w:ilvl="6" w:tplc="2508F0EC" w:tentative="1">
      <w:start w:val="1"/>
      <w:numFmt w:val="decimal"/>
      <w:lvlText w:val="%7."/>
      <w:lvlJc w:val="left"/>
      <w:pPr>
        <w:ind w:left="5445" w:hanging="360"/>
      </w:pPr>
    </w:lvl>
    <w:lvl w:ilvl="7" w:tplc="22B00D90" w:tentative="1">
      <w:start w:val="1"/>
      <w:numFmt w:val="lowerLetter"/>
      <w:lvlText w:val="%8."/>
      <w:lvlJc w:val="left"/>
      <w:pPr>
        <w:ind w:left="6165" w:hanging="360"/>
      </w:pPr>
    </w:lvl>
    <w:lvl w:ilvl="8" w:tplc="AAE23164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69441408"/>
    <w:multiLevelType w:val="multilevel"/>
    <w:tmpl w:val="30AA453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DBA54BB"/>
    <w:multiLevelType w:val="hybridMultilevel"/>
    <w:tmpl w:val="A5F8C43E"/>
    <w:lvl w:ilvl="0" w:tplc="2C3C77D0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A66C1B8">
      <w:start w:val="1"/>
      <w:numFmt w:val="lowerLetter"/>
      <w:lvlText w:val="%2."/>
      <w:lvlJc w:val="left"/>
      <w:pPr>
        <w:ind w:left="1380" w:hanging="360"/>
      </w:pPr>
    </w:lvl>
    <w:lvl w:ilvl="2" w:tplc="2FE48BA4" w:tentative="1">
      <w:start w:val="1"/>
      <w:numFmt w:val="lowerRoman"/>
      <w:lvlText w:val="%3."/>
      <w:lvlJc w:val="right"/>
      <w:pPr>
        <w:ind w:left="2100" w:hanging="180"/>
      </w:pPr>
    </w:lvl>
    <w:lvl w:ilvl="3" w:tplc="BE567B0A" w:tentative="1">
      <w:start w:val="1"/>
      <w:numFmt w:val="decimal"/>
      <w:lvlText w:val="%4."/>
      <w:lvlJc w:val="left"/>
      <w:pPr>
        <w:ind w:left="2820" w:hanging="360"/>
      </w:pPr>
    </w:lvl>
    <w:lvl w:ilvl="4" w:tplc="A2EA9A78" w:tentative="1">
      <w:start w:val="1"/>
      <w:numFmt w:val="lowerLetter"/>
      <w:lvlText w:val="%5."/>
      <w:lvlJc w:val="left"/>
      <w:pPr>
        <w:ind w:left="3540" w:hanging="360"/>
      </w:pPr>
    </w:lvl>
    <w:lvl w:ilvl="5" w:tplc="7EAE6226" w:tentative="1">
      <w:start w:val="1"/>
      <w:numFmt w:val="lowerRoman"/>
      <w:lvlText w:val="%6."/>
      <w:lvlJc w:val="right"/>
      <w:pPr>
        <w:ind w:left="4260" w:hanging="180"/>
      </w:pPr>
    </w:lvl>
    <w:lvl w:ilvl="6" w:tplc="D3108A8C" w:tentative="1">
      <w:start w:val="1"/>
      <w:numFmt w:val="decimal"/>
      <w:lvlText w:val="%7."/>
      <w:lvlJc w:val="left"/>
      <w:pPr>
        <w:ind w:left="4980" w:hanging="360"/>
      </w:pPr>
    </w:lvl>
    <w:lvl w:ilvl="7" w:tplc="BB72995C" w:tentative="1">
      <w:start w:val="1"/>
      <w:numFmt w:val="lowerLetter"/>
      <w:lvlText w:val="%8."/>
      <w:lvlJc w:val="left"/>
      <w:pPr>
        <w:ind w:left="5700" w:hanging="360"/>
      </w:pPr>
    </w:lvl>
    <w:lvl w:ilvl="8" w:tplc="CF6E37E2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23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11"/>
  </w:num>
  <w:num w:numId="14">
    <w:abstractNumId w:val="16"/>
  </w:num>
  <w:num w:numId="15">
    <w:abstractNumId w:val="10"/>
  </w:num>
  <w:num w:numId="16">
    <w:abstractNumId w:val="19"/>
  </w:num>
  <w:num w:numId="17">
    <w:abstractNumId w:val="21"/>
  </w:num>
  <w:num w:numId="18">
    <w:abstractNumId w:val="18"/>
  </w:num>
  <w:num w:numId="19">
    <w:abstractNumId w:val="8"/>
  </w:num>
  <w:num w:numId="20">
    <w:abstractNumId w:val="12"/>
  </w:num>
  <w:num w:numId="21">
    <w:abstractNumId w:val="5"/>
  </w:num>
  <w:num w:numId="22">
    <w:abstractNumId w:val="13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60"/>
    <w:rsid w:val="00006F54"/>
    <w:rsid w:val="00010E4B"/>
    <w:rsid w:val="000117BA"/>
    <w:rsid w:val="0001634B"/>
    <w:rsid w:val="0002489A"/>
    <w:rsid w:val="00025E5A"/>
    <w:rsid w:val="00026533"/>
    <w:rsid w:val="000328C8"/>
    <w:rsid w:val="00036817"/>
    <w:rsid w:val="00040501"/>
    <w:rsid w:val="00040ECD"/>
    <w:rsid w:val="00042E41"/>
    <w:rsid w:val="00044E82"/>
    <w:rsid w:val="000600D0"/>
    <w:rsid w:val="00061033"/>
    <w:rsid w:val="000635A6"/>
    <w:rsid w:val="00070289"/>
    <w:rsid w:val="0007365C"/>
    <w:rsid w:val="00081AB8"/>
    <w:rsid w:val="00081D80"/>
    <w:rsid w:val="00084241"/>
    <w:rsid w:val="000937CF"/>
    <w:rsid w:val="000A2E4F"/>
    <w:rsid w:val="000A62AA"/>
    <w:rsid w:val="000A6BCE"/>
    <w:rsid w:val="000A6DF3"/>
    <w:rsid w:val="000A7B90"/>
    <w:rsid w:val="000B732B"/>
    <w:rsid w:val="000B76CE"/>
    <w:rsid w:val="000C34AF"/>
    <w:rsid w:val="000C3FA5"/>
    <w:rsid w:val="000C7923"/>
    <w:rsid w:val="000D1A52"/>
    <w:rsid w:val="000D481C"/>
    <w:rsid w:val="000D4BDE"/>
    <w:rsid w:val="000E0093"/>
    <w:rsid w:val="000E0204"/>
    <w:rsid w:val="000E2CBA"/>
    <w:rsid w:val="000F0338"/>
    <w:rsid w:val="000F082C"/>
    <w:rsid w:val="000F19E2"/>
    <w:rsid w:val="000F3588"/>
    <w:rsid w:val="000F5CF1"/>
    <w:rsid w:val="00102AF1"/>
    <w:rsid w:val="00104937"/>
    <w:rsid w:val="0010719E"/>
    <w:rsid w:val="001101E2"/>
    <w:rsid w:val="00115C06"/>
    <w:rsid w:val="00116663"/>
    <w:rsid w:val="00124B08"/>
    <w:rsid w:val="00130FEB"/>
    <w:rsid w:val="00131BF1"/>
    <w:rsid w:val="001344F8"/>
    <w:rsid w:val="001407BC"/>
    <w:rsid w:val="0014243D"/>
    <w:rsid w:val="001453CA"/>
    <w:rsid w:val="00145FAB"/>
    <w:rsid w:val="001546E3"/>
    <w:rsid w:val="00156536"/>
    <w:rsid w:val="001606BF"/>
    <w:rsid w:val="00161209"/>
    <w:rsid w:val="001614C4"/>
    <w:rsid w:val="001638F4"/>
    <w:rsid w:val="00164D87"/>
    <w:rsid w:val="00172E7B"/>
    <w:rsid w:val="00174331"/>
    <w:rsid w:val="00177DA1"/>
    <w:rsid w:val="00180136"/>
    <w:rsid w:val="001802B6"/>
    <w:rsid w:val="00180464"/>
    <w:rsid w:val="0018173C"/>
    <w:rsid w:val="00181970"/>
    <w:rsid w:val="00182B02"/>
    <w:rsid w:val="00182DF6"/>
    <w:rsid w:val="00184403"/>
    <w:rsid w:val="001859DD"/>
    <w:rsid w:val="001859E9"/>
    <w:rsid w:val="00192375"/>
    <w:rsid w:val="0019504E"/>
    <w:rsid w:val="001A483F"/>
    <w:rsid w:val="001B206E"/>
    <w:rsid w:val="001B28CB"/>
    <w:rsid w:val="001B2ED0"/>
    <w:rsid w:val="001B625A"/>
    <w:rsid w:val="001C349C"/>
    <w:rsid w:val="001C450D"/>
    <w:rsid w:val="001C6C7B"/>
    <w:rsid w:val="001C7D20"/>
    <w:rsid w:val="001C7F07"/>
    <w:rsid w:val="001D0D35"/>
    <w:rsid w:val="001D0DA9"/>
    <w:rsid w:val="001D3EA7"/>
    <w:rsid w:val="001D5FBB"/>
    <w:rsid w:val="001E2FF2"/>
    <w:rsid w:val="001E4EBF"/>
    <w:rsid w:val="001E6E26"/>
    <w:rsid w:val="001F0EB8"/>
    <w:rsid w:val="001F14C6"/>
    <w:rsid w:val="00207AD8"/>
    <w:rsid w:val="002176DA"/>
    <w:rsid w:val="0021773C"/>
    <w:rsid w:val="00222CBC"/>
    <w:rsid w:val="00223E3B"/>
    <w:rsid w:val="00225766"/>
    <w:rsid w:val="00226741"/>
    <w:rsid w:val="00227832"/>
    <w:rsid w:val="00230CBA"/>
    <w:rsid w:val="002334F6"/>
    <w:rsid w:val="00236863"/>
    <w:rsid w:val="002400BC"/>
    <w:rsid w:val="00241DB9"/>
    <w:rsid w:val="00243088"/>
    <w:rsid w:val="00250BF2"/>
    <w:rsid w:val="002515DC"/>
    <w:rsid w:val="00251CDC"/>
    <w:rsid w:val="00253184"/>
    <w:rsid w:val="0025438F"/>
    <w:rsid w:val="00256F66"/>
    <w:rsid w:val="00260523"/>
    <w:rsid w:val="0026080C"/>
    <w:rsid w:val="00262CE5"/>
    <w:rsid w:val="0026463C"/>
    <w:rsid w:val="00265C2C"/>
    <w:rsid w:val="002702DD"/>
    <w:rsid w:val="002705D3"/>
    <w:rsid w:val="0027206B"/>
    <w:rsid w:val="00272477"/>
    <w:rsid w:val="00273C70"/>
    <w:rsid w:val="00273D13"/>
    <w:rsid w:val="00273DC2"/>
    <w:rsid w:val="00286F3C"/>
    <w:rsid w:val="00293540"/>
    <w:rsid w:val="002936C5"/>
    <w:rsid w:val="00294CB3"/>
    <w:rsid w:val="002A2227"/>
    <w:rsid w:val="002A5EF3"/>
    <w:rsid w:val="002B01B3"/>
    <w:rsid w:val="002B1023"/>
    <w:rsid w:val="002B3212"/>
    <w:rsid w:val="002C1D5F"/>
    <w:rsid w:val="002C31FB"/>
    <w:rsid w:val="002C5DC5"/>
    <w:rsid w:val="002C7A56"/>
    <w:rsid w:val="002D0A89"/>
    <w:rsid w:val="002D0DA1"/>
    <w:rsid w:val="002D5371"/>
    <w:rsid w:val="002D563D"/>
    <w:rsid w:val="002D5966"/>
    <w:rsid w:val="002E19B0"/>
    <w:rsid w:val="002E7902"/>
    <w:rsid w:val="002F068C"/>
    <w:rsid w:val="002F21A8"/>
    <w:rsid w:val="002F70C5"/>
    <w:rsid w:val="00300A8C"/>
    <w:rsid w:val="00301EEF"/>
    <w:rsid w:val="00312617"/>
    <w:rsid w:val="003131D8"/>
    <w:rsid w:val="003134E1"/>
    <w:rsid w:val="003141BB"/>
    <w:rsid w:val="00324DFB"/>
    <w:rsid w:val="00325D7C"/>
    <w:rsid w:val="00325E03"/>
    <w:rsid w:val="0032766C"/>
    <w:rsid w:val="0033217A"/>
    <w:rsid w:val="00334F82"/>
    <w:rsid w:val="00337D2A"/>
    <w:rsid w:val="00342C46"/>
    <w:rsid w:val="00347214"/>
    <w:rsid w:val="00353D23"/>
    <w:rsid w:val="00355D05"/>
    <w:rsid w:val="00360B94"/>
    <w:rsid w:val="00362DD4"/>
    <w:rsid w:val="00370D1C"/>
    <w:rsid w:val="00371990"/>
    <w:rsid w:val="00371CC8"/>
    <w:rsid w:val="003807D0"/>
    <w:rsid w:val="00382A1C"/>
    <w:rsid w:val="00393B4E"/>
    <w:rsid w:val="00393C32"/>
    <w:rsid w:val="0039408E"/>
    <w:rsid w:val="00394495"/>
    <w:rsid w:val="003B0511"/>
    <w:rsid w:val="003B0C90"/>
    <w:rsid w:val="003B78C2"/>
    <w:rsid w:val="003C2EF0"/>
    <w:rsid w:val="003C4A78"/>
    <w:rsid w:val="003C7804"/>
    <w:rsid w:val="003D2B7F"/>
    <w:rsid w:val="003D4577"/>
    <w:rsid w:val="003E762C"/>
    <w:rsid w:val="003E7EE4"/>
    <w:rsid w:val="003F2010"/>
    <w:rsid w:val="003F2E3C"/>
    <w:rsid w:val="003F67D1"/>
    <w:rsid w:val="003F7F68"/>
    <w:rsid w:val="004008DE"/>
    <w:rsid w:val="00401988"/>
    <w:rsid w:val="00404734"/>
    <w:rsid w:val="004125C6"/>
    <w:rsid w:val="004129AF"/>
    <w:rsid w:val="00414958"/>
    <w:rsid w:val="00416B58"/>
    <w:rsid w:val="004178B1"/>
    <w:rsid w:val="00421C5A"/>
    <w:rsid w:val="0042480B"/>
    <w:rsid w:val="00425087"/>
    <w:rsid w:val="0042646E"/>
    <w:rsid w:val="00430893"/>
    <w:rsid w:val="00433D58"/>
    <w:rsid w:val="0043601B"/>
    <w:rsid w:val="0043727D"/>
    <w:rsid w:val="00441557"/>
    <w:rsid w:val="0044515B"/>
    <w:rsid w:val="004500F0"/>
    <w:rsid w:val="0045738E"/>
    <w:rsid w:val="00461D31"/>
    <w:rsid w:val="004630CD"/>
    <w:rsid w:val="004657AF"/>
    <w:rsid w:val="004843BD"/>
    <w:rsid w:val="00484FA9"/>
    <w:rsid w:val="00491AF3"/>
    <w:rsid w:val="00492F12"/>
    <w:rsid w:val="004A06CA"/>
    <w:rsid w:val="004A2534"/>
    <w:rsid w:val="004B4A3D"/>
    <w:rsid w:val="004B5A21"/>
    <w:rsid w:val="004C306E"/>
    <w:rsid w:val="004C358B"/>
    <w:rsid w:val="004C572E"/>
    <w:rsid w:val="004C59F2"/>
    <w:rsid w:val="004C5D31"/>
    <w:rsid w:val="004D49C1"/>
    <w:rsid w:val="004E2E57"/>
    <w:rsid w:val="004E6BA7"/>
    <w:rsid w:val="004E7EBB"/>
    <w:rsid w:val="004F14C5"/>
    <w:rsid w:val="004F515A"/>
    <w:rsid w:val="004F5960"/>
    <w:rsid w:val="0050048B"/>
    <w:rsid w:val="0050156A"/>
    <w:rsid w:val="00501B41"/>
    <w:rsid w:val="00504CCA"/>
    <w:rsid w:val="0050776B"/>
    <w:rsid w:val="00512528"/>
    <w:rsid w:val="00520218"/>
    <w:rsid w:val="00523AFF"/>
    <w:rsid w:val="00526958"/>
    <w:rsid w:val="00527D23"/>
    <w:rsid w:val="00533C2B"/>
    <w:rsid w:val="00536650"/>
    <w:rsid w:val="00537693"/>
    <w:rsid w:val="00537DD7"/>
    <w:rsid w:val="00544905"/>
    <w:rsid w:val="00552F95"/>
    <w:rsid w:val="0055408C"/>
    <w:rsid w:val="00554A15"/>
    <w:rsid w:val="0056099A"/>
    <w:rsid w:val="005637D6"/>
    <w:rsid w:val="00565242"/>
    <w:rsid w:val="005706FF"/>
    <w:rsid w:val="005830C3"/>
    <w:rsid w:val="00583850"/>
    <w:rsid w:val="00596FCA"/>
    <w:rsid w:val="005A054F"/>
    <w:rsid w:val="005A1896"/>
    <w:rsid w:val="005A1D71"/>
    <w:rsid w:val="005A73F2"/>
    <w:rsid w:val="005B528A"/>
    <w:rsid w:val="005C42D8"/>
    <w:rsid w:val="005D0FC8"/>
    <w:rsid w:val="005E1462"/>
    <w:rsid w:val="005E1CBD"/>
    <w:rsid w:val="005E6CCD"/>
    <w:rsid w:val="005E77DB"/>
    <w:rsid w:val="005F09E9"/>
    <w:rsid w:val="005F3F4E"/>
    <w:rsid w:val="005F4B15"/>
    <w:rsid w:val="005F4C8A"/>
    <w:rsid w:val="005F6481"/>
    <w:rsid w:val="005F7F89"/>
    <w:rsid w:val="006038A2"/>
    <w:rsid w:val="00605769"/>
    <w:rsid w:val="006112C8"/>
    <w:rsid w:val="00613731"/>
    <w:rsid w:val="0061606C"/>
    <w:rsid w:val="00616C3E"/>
    <w:rsid w:val="006206D3"/>
    <w:rsid w:val="0062332F"/>
    <w:rsid w:val="00625A8C"/>
    <w:rsid w:val="006268C0"/>
    <w:rsid w:val="00627BB3"/>
    <w:rsid w:val="0063243D"/>
    <w:rsid w:val="00634212"/>
    <w:rsid w:val="006400F1"/>
    <w:rsid w:val="0064433C"/>
    <w:rsid w:val="006443DC"/>
    <w:rsid w:val="00646795"/>
    <w:rsid w:val="00651582"/>
    <w:rsid w:val="00651CA4"/>
    <w:rsid w:val="00652944"/>
    <w:rsid w:val="00657780"/>
    <w:rsid w:val="00665A41"/>
    <w:rsid w:val="006707C8"/>
    <w:rsid w:val="006728C4"/>
    <w:rsid w:val="006757EE"/>
    <w:rsid w:val="00680373"/>
    <w:rsid w:val="006A2121"/>
    <w:rsid w:val="006A6B8A"/>
    <w:rsid w:val="006B0606"/>
    <w:rsid w:val="006B2B44"/>
    <w:rsid w:val="006B4E9A"/>
    <w:rsid w:val="006B6723"/>
    <w:rsid w:val="006C2B02"/>
    <w:rsid w:val="006C4D0B"/>
    <w:rsid w:val="006D2C72"/>
    <w:rsid w:val="006D5CCE"/>
    <w:rsid w:val="006E7AA6"/>
    <w:rsid w:val="006F0B0C"/>
    <w:rsid w:val="006F1F71"/>
    <w:rsid w:val="006F354B"/>
    <w:rsid w:val="006F4943"/>
    <w:rsid w:val="006F60F3"/>
    <w:rsid w:val="006F77CB"/>
    <w:rsid w:val="0070005E"/>
    <w:rsid w:val="00700238"/>
    <w:rsid w:val="007011B5"/>
    <w:rsid w:val="007029D4"/>
    <w:rsid w:val="007048BB"/>
    <w:rsid w:val="00710FFA"/>
    <w:rsid w:val="007144D5"/>
    <w:rsid w:val="00714DE0"/>
    <w:rsid w:val="00717A81"/>
    <w:rsid w:val="0074183E"/>
    <w:rsid w:val="0074318D"/>
    <w:rsid w:val="007469B5"/>
    <w:rsid w:val="00746E11"/>
    <w:rsid w:val="00753D77"/>
    <w:rsid w:val="0075620F"/>
    <w:rsid w:val="00756D5E"/>
    <w:rsid w:val="007607CB"/>
    <w:rsid w:val="00763AA5"/>
    <w:rsid w:val="007658DB"/>
    <w:rsid w:val="0077506C"/>
    <w:rsid w:val="00776E20"/>
    <w:rsid w:val="0078036E"/>
    <w:rsid w:val="00781794"/>
    <w:rsid w:val="00784710"/>
    <w:rsid w:val="007858F3"/>
    <w:rsid w:val="007919AA"/>
    <w:rsid w:val="00793286"/>
    <w:rsid w:val="00795072"/>
    <w:rsid w:val="00795090"/>
    <w:rsid w:val="00795F36"/>
    <w:rsid w:val="0079677E"/>
    <w:rsid w:val="007974F4"/>
    <w:rsid w:val="007A5713"/>
    <w:rsid w:val="007A6475"/>
    <w:rsid w:val="007B1791"/>
    <w:rsid w:val="007B58A8"/>
    <w:rsid w:val="007B6052"/>
    <w:rsid w:val="007C1C4C"/>
    <w:rsid w:val="007C468A"/>
    <w:rsid w:val="007C7A10"/>
    <w:rsid w:val="007D2A82"/>
    <w:rsid w:val="007D40F9"/>
    <w:rsid w:val="007D6A86"/>
    <w:rsid w:val="007E4803"/>
    <w:rsid w:val="007F1BAC"/>
    <w:rsid w:val="007F4686"/>
    <w:rsid w:val="007F59DF"/>
    <w:rsid w:val="007F5BCA"/>
    <w:rsid w:val="007F6125"/>
    <w:rsid w:val="007F6478"/>
    <w:rsid w:val="007F7595"/>
    <w:rsid w:val="00803BA1"/>
    <w:rsid w:val="008058BB"/>
    <w:rsid w:val="008072F7"/>
    <w:rsid w:val="00807ECC"/>
    <w:rsid w:val="00812E4E"/>
    <w:rsid w:val="008157C4"/>
    <w:rsid w:val="00815C0E"/>
    <w:rsid w:val="008170BC"/>
    <w:rsid w:val="00823020"/>
    <w:rsid w:val="0082565A"/>
    <w:rsid w:val="00827020"/>
    <w:rsid w:val="008339DD"/>
    <w:rsid w:val="00833B32"/>
    <w:rsid w:val="00834506"/>
    <w:rsid w:val="00844398"/>
    <w:rsid w:val="00846DE1"/>
    <w:rsid w:val="00853A9F"/>
    <w:rsid w:val="00860A55"/>
    <w:rsid w:val="00860C4A"/>
    <w:rsid w:val="00871B4F"/>
    <w:rsid w:val="00873871"/>
    <w:rsid w:val="008835B0"/>
    <w:rsid w:val="0088599C"/>
    <w:rsid w:val="00887BBF"/>
    <w:rsid w:val="00890AFC"/>
    <w:rsid w:val="00892BB9"/>
    <w:rsid w:val="00896E21"/>
    <w:rsid w:val="00897847"/>
    <w:rsid w:val="008A507E"/>
    <w:rsid w:val="008B477B"/>
    <w:rsid w:val="008B6FA2"/>
    <w:rsid w:val="008D2168"/>
    <w:rsid w:val="008E0C54"/>
    <w:rsid w:val="008E606D"/>
    <w:rsid w:val="008F0539"/>
    <w:rsid w:val="008F1264"/>
    <w:rsid w:val="00902F49"/>
    <w:rsid w:val="00906AC2"/>
    <w:rsid w:val="00906B3F"/>
    <w:rsid w:val="009174AA"/>
    <w:rsid w:val="00917984"/>
    <w:rsid w:val="00923883"/>
    <w:rsid w:val="0092437F"/>
    <w:rsid w:val="00931267"/>
    <w:rsid w:val="00932685"/>
    <w:rsid w:val="00945E16"/>
    <w:rsid w:val="0094687D"/>
    <w:rsid w:val="009479B6"/>
    <w:rsid w:val="00947C2A"/>
    <w:rsid w:val="00951C53"/>
    <w:rsid w:val="009553A1"/>
    <w:rsid w:val="00957FBD"/>
    <w:rsid w:val="00982CCE"/>
    <w:rsid w:val="00987D4C"/>
    <w:rsid w:val="0099091A"/>
    <w:rsid w:val="00993761"/>
    <w:rsid w:val="00994CB1"/>
    <w:rsid w:val="009974C4"/>
    <w:rsid w:val="009A0006"/>
    <w:rsid w:val="009A0245"/>
    <w:rsid w:val="009A38EF"/>
    <w:rsid w:val="009A5112"/>
    <w:rsid w:val="009A5E20"/>
    <w:rsid w:val="009B0F72"/>
    <w:rsid w:val="009B1CF2"/>
    <w:rsid w:val="009B2F70"/>
    <w:rsid w:val="009C2611"/>
    <w:rsid w:val="009C3E10"/>
    <w:rsid w:val="009C595F"/>
    <w:rsid w:val="009C68A7"/>
    <w:rsid w:val="009C6C43"/>
    <w:rsid w:val="009D741B"/>
    <w:rsid w:val="009E2711"/>
    <w:rsid w:val="009E370F"/>
    <w:rsid w:val="009F149C"/>
    <w:rsid w:val="009F4ED5"/>
    <w:rsid w:val="00A02D58"/>
    <w:rsid w:val="00A036BA"/>
    <w:rsid w:val="00A126A7"/>
    <w:rsid w:val="00A13E50"/>
    <w:rsid w:val="00A14560"/>
    <w:rsid w:val="00A25FBF"/>
    <w:rsid w:val="00A26361"/>
    <w:rsid w:val="00A3138D"/>
    <w:rsid w:val="00A32729"/>
    <w:rsid w:val="00A32F5F"/>
    <w:rsid w:val="00A341E2"/>
    <w:rsid w:val="00A3627F"/>
    <w:rsid w:val="00A41B75"/>
    <w:rsid w:val="00A464AA"/>
    <w:rsid w:val="00A53028"/>
    <w:rsid w:val="00A60B22"/>
    <w:rsid w:val="00A64DC2"/>
    <w:rsid w:val="00A65B24"/>
    <w:rsid w:val="00A66223"/>
    <w:rsid w:val="00A70334"/>
    <w:rsid w:val="00A73FF9"/>
    <w:rsid w:val="00A7590D"/>
    <w:rsid w:val="00A84EFA"/>
    <w:rsid w:val="00A8531F"/>
    <w:rsid w:val="00A87F50"/>
    <w:rsid w:val="00A9197D"/>
    <w:rsid w:val="00A91E76"/>
    <w:rsid w:val="00A94719"/>
    <w:rsid w:val="00AA2F63"/>
    <w:rsid w:val="00AA6AAC"/>
    <w:rsid w:val="00AB3687"/>
    <w:rsid w:val="00AC01BC"/>
    <w:rsid w:val="00AC06CE"/>
    <w:rsid w:val="00AD12EF"/>
    <w:rsid w:val="00AD1A0C"/>
    <w:rsid w:val="00AD53C0"/>
    <w:rsid w:val="00AE1C41"/>
    <w:rsid w:val="00AE2972"/>
    <w:rsid w:val="00AE2A48"/>
    <w:rsid w:val="00AE4B7F"/>
    <w:rsid w:val="00AE5C4C"/>
    <w:rsid w:val="00AE7072"/>
    <w:rsid w:val="00AF3522"/>
    <w:rsid w:val="00AF5B7F"/>
    <w:rsid w:val="00AF6FEC"/>
    <w:rsid w:val="00B01AC0"/>
    <w:rsid w:val="00B05F38"/>
    <w:rsid w:val="00B129CD"/>
    <w:rsid w:val="00B211EF"/>
    <w:rsid w:val="00B220D5"/>
    <w:rsid w:val="00B233FC"/>
    <w:rsid w:val="00B24265"/>
    <w:rsid w:val="00B24AC2"/>
    <w:rsid w:val="00B27B59"/>
    <w:rsid w:val="00B33D6D"/>
    <w:rsid w:val="00B34C28"/>
    <w:rsid w:val="00B37E3D"/>
    <w:rsid w:val="00B41700"/>
    <w:rsid w:val="00B44127"/>
    <w:rsid w:val="00B46F28"/>
    <w:rsid w:val="00B47F0E"/>
    <w:rsid w:val="00B608DF"/>
    <w:rsid w:val="00B639CF"/>
    <w:rsid w:val="00B63CB4"/>
    <w:rsid w:val="00B70017"/>
    <w:rsid w:val="00B711F0"/>
    <w:rsid w:val="00B71D70"/>
    <w:rsid w:val="00B755F7"/>
    <w:rsid w:val="00B76270"/>
    <w:rsid w:val="00B76A40"/>
    <w:rsid w:val="00B80071"/>
    <w:rsid w:val="00B808EF"/>
    <w:rsid w:val="00B83AF3"/>
    <w:rsid w:val="00B85FEE"/>
    <w:rsid w:val="00B8657A"/>
    <w:rsid w:val="00B90EC6"/>
    <w:rsid w:val="00B956F9"/>
    <w:rsid w:val="00B96953"/>
    <w:rsid w:val="00B97D72"/>
    <w:rsid w:val="00BA598E"/>
    <w:rsid w:val="00BA62EA"/>
    <w:rsid w:val="00BA75EC"/>
    <w:rsid w:val="00BA796A"/>
    <w:rsid w:val="00BB19FA"/>
    <w:rsid w:val="00BB782E"/>
    <w:rsid w:val="00BC13CF"/>
    <w:rsid w:val="00BC4AFE"/>
    <w:rsid w:val="00BD2503"/>
    <w:rsid w:val="00BD350F"/>
    <w:rsid w:val="00BD79A9"/>
    <w:rsid w:val="00BE2107"/>
    <w:rsid w:val="00BE2FD7"/>
    <w:rsid w:val="00BE324D"/>
    <w:rsid w:val="00BE3B45"/>
    <w:rsid w:val="00BE4287"/>
    <w:rsid w:val="00BF275D"/>
    <w:rsid w:val="00BF2B10"/>
    <w:rsid w:val="00BF4EE7"/>
    <w:rsid w:val="00C0305A"/>
    <w:rsid w:val="00C039A1"/>
    <w:rsid w:val="00C111A2"/>
    <w:rsid w:val="00C236D5"/>
    <w:rsid w:val="00C23952"/>
    <w:rsid w:val="00C24CBA"/>
    <w:rsid w:val="00C26540"/>
    <w:rsid w:val="00C27F77"/>
    <w:rsid w:val="00C353AD"/>
    <w:rsid w:val="00C43730"/>
    <w:rsid w:val="00C44A02"/>
    <w:rsid w:val="00C46A2D"/>
    <w:rsid w:val="00C54D1D"/>
    <w:rsid w:val="00C5522F"/>
    <w:rsid w:val="00C55EA4"/>
    <w:rsid w:val="00C614ED"/>
    <w:rsid w:val="00C6323F"/>
    <w:rsid w:val="00C76B0A"/>
    <w:rsid w:val="00C809A7"/>
    <w:rsid w:val="00C81276"/>
    <w:rsid w:val="00C826D2"/>
    <w:rsid w:val="00C82869"/>
    <w:rsid w:val="00C90626"/>
    <w:rsid w:val="00C9188C"/>
    <w:rsid w:val="00C928FF"/>
    <w:rsid w:val="00CA2945"/>
    <w:rsid w:val="00CA42D9"/>
    <w:rsid w:val="00CA5496"/>
    <w:rsid w:val="00CA587F"/>
    <w:rsid w:val="00CA5E8A"/>
    <w:rsid w:val="00CA6293"/>
    <w:rsid w:val="00CA72A2"/>
    <w:rsid w:val="00CA7BB5"/>
    <w:rsid w:val="00CB46BB"/>
    <w:rsid w:val="00CB51ED"/>
    <w:rsid w:val="00CB5624"/>
    <w:rsid w:val="00CC5913"/>
    <w:rsid w:val="00CC640A"/>
    <w:rsid w:val="00CC65C7"/>
    <w:rsid w:val="00CC72CC"/>
    <w:rsid w:val="00CD09E6"/>
    <w:rsid w:val="00CD24BE"/>
    <w:rsid w:val="00CD7B16"/>
    <w:rsid w:val="00CE6CD8"/>
    <w:rsid w:val="00CE71B0"/>
    <w:rsid w:val="00CF1D49"/>
    <w:rsid w:val="00CF30C9"/>
    <w:rsid w:val="00CF5DC1"/>
    <w:rsid w:val="00CF679E"/>
    <w:rsid w:val="00D023B5"/>
    <w:rsid w:val="00D04901"/>
    <w:rsid w:val="00D04A7A"/>
    <w:rsid w:val="00D050A7"/>
    <w:rsid w:val="00D06A62"/>
    <w:rsid w:val="00D13DD4"/>
    <w:rsid w:val="00D14A12"/>
    <w:rsid w:val="00D15CC6"/>
    <w:rsid w:val="00D214A3"/>
    <w:rsid w:val="00D22B26"/>
    <w:rsid w:val="00D30D1F"/>
    <w:rsid w:val="00D31FCD"/>
    <w:rsid w:val="00D35293"/>
    <w:rsid w:val="00D412E9"/>
    <w:rsid w:val="00D63412"/>
    <w:rsid w:val="00D634C1"/>
    <w:rsid w:val="00D64F7B"/>
    <w:rsid w:val="00D7444E"/>
    <w:rsid w:val="00D80AA3"/>
    <w:rsid w:val="00D971F1"/>
    <w:rsid w:val="00DA355D"/>
    <w:rsid w:val="00DB32CE"/>
    <w:rsid w:val="00DB4374"/>
    <w:rsid w:val="00DB57B3"/>
    <w:rsid w:val="00DC0C01"/>
    <w:rsid w:val="00DC16A3"/>
    <w:rsid w:val="00DC353C"/>
    <w:rsid w:val="00DC41E7"/>
    <w:rsid w:val="00DD2D73"/>
    <w:rsid w:val="00DD3977"/>
    <w:rsid w:val="00DD50CF"/>
    <w:rsid w:val="00DD6300"/>
    <w:rsid w:val="00DD6314"/>
    <w:rsid w:val="00DE6953"/>
    <w:rsid w:val="00DF180B"/>
    <w:rsid w:val="00DF19F0"/>
    <w:rsid w:val="00DF1AD7"/>
    <w:rsid w:val="00DF3C29"/>
    <w:rsid w:val="00E00AB7"/>
    <w:rsid w:val="00E01277"/>
    <w:rsid w:val="00E04D1D"/>
    <w:rsid w:val="00E13F66"/>
    <w:rsid w:val="00E23458"/>
    <w:rsid w:val="00E275A1"/>
    <w:rsid w:val="00E2790B"/>
    <w:rsid w:val="00E31D17"/>
    <w:rsid w:val="00E327C6"/>
    <w:rsid w:val="00E32F46"/>
    <w:rsid w:val="00E33094"/>
    <w:rsid w:val="00E330E0"/>
    <w:rsid w:val="00E33A22"/>
    <w:rsid w:val="00E33D26"/>
    <w:rsid w:val="00E34587"/>
    <w:rsid w:val="00E355AC"/>
    <w:rsid w:val="00E44C1A"/>
    <w:rsid w:val="00E46670"/>
    <w:rsid w:val="00E466EF"/>
    <w:rsid w:val="00E4711C"/>
    <w:rsid w:val="00E511FE"/>
    <w:rsid w:val="00E528EC"/>
    <w:rsid w:val="00E625D6"/>
    <w:rsid w:val="00E725C4"/>
    <w:rsid w:val="00E73AF2"/>
    <w:rsid w:val="00E74135"/>
    <w:rsid w:val="00E74223"/>
    <w:rsid w:val="00E74825"/>
    <w:rsid w:val="00E74DEE"/>
    <w:rsid w:val="00E755B9"/>
    <w:rsid w:val="00E75A79"/>
    <w:rsid w:val="00E83618"/>
    <w:rsid w:val="00E85647"/>
    <w:rsid w:val="00E913C7"/>
    <w:rsid w:val="00E91BF2"/>
    <w:rsid w:val="00E92143"/>
    <w:rsid w:val="00E92D0C"/>
    <w:rsid w:val="00E93EF5"/>
    <w:rsid w:val="00E9737D"/>
    <w:rsid w:val="00EA3BF8"/>
    <w:rsid w:val="00EA3C42"/>
    <w:rsid w:val="00EA46FC"/>
    <w:rsid w:val="00EA482A"/>
    <w:rsid w:val="00EA67C3"/>
    <w:rsid w:val="00EB072C"/>
    <w:rsid w:val="00EB5A79"/>
    <w:rsid w:val="00EC4085"/>
    <w:rsid w:val="00EC6001"/>
    <w:rsid w:val="00EC698A"/>
    <w:rsid w:val="00ED0213"/>
    <w:rsid w:val="00ED0B66"/>
    <w:rsid w:val="00ED20FB"/>
    <w:rsid w:val="00ED3960"/>
    <w:rsid w:val="00ED694D"/>
    <w:rsid w:val="00EE06FF"/>
    <w:rsid w:val="00EE0B72"/>
    <w:rsid w:val="00EE2D66"/>
    <w:rsid w:val="00EE4EF8"/>
    <w:rsid w:val="00EE5805"/>
    <w:rsid w:val="00EE7204"/>
    <w:rsid w:val="00EE7E51"/>
    <w:rsid w:val="00EF0CD0"/>
    <w:rsid w:val="00EF1FAC"/>
    <w:rsid w:val="00EF33B8"/>
    <w:rsid w:val="00EF3DB9"/>
    <w:rsid w:val="00EF4DE6"/>
    <w:rsid w:val="00EF653E"/>
    <w:rsid w:val="00F00748"/>
    <w:rsid w:val="00F06B99"/>
    <w:rsid w:val="00F152F5"/>
    <w:rsid w:val="00F16AEC"/>
    <w:rsid w:val="00F25203"/>
    <w:rsid w:val="00F25566"/>
    <w:rsid w:val="00F2680C"/>
    <w:rsid w:val="00F31F4F"/>
    <w:rsid w:val="00F33E7E"/>
    <w:rsid w:val="00F34B08"/>
    <w:rsid w:val="00F35E0C"/>
    <w:rsid w:val="00F361EA"/>
    <w:rsid w:val="00F424CF"/>
    <w:rsid w:val="00F4643A"/>
    <w:rsid w:val="00F5446E"/>
    <w:rsid w:val="00F547F8"/>
    <w:rsid w:val="00F54BFB"/>
    <w:rsid w:val="00F55755"/>
    <w:rsid w:val="00F565CB"/>
    <w:rsid w:val="00F57942"/>
    <w:rsid w:val="00F65712"/>
    <w:rsid w:val="00F67F2C"/>
    <w:rsid w:val="00F71D2A"/>
    <w:rsid w:val="00F8394D"/>
    <w:rsid w:val="00F912E7"/>
    <w:rsid w:val="00F972CB"/>
    <w:rsid w:val="00FA041C"/>
    <w:rsid w:val="00FA46D3"/>
    <w:rsid w:val="00FA772C"/>
    <w:rsid w:val="00FB122A"/>
    <w:rsid w:val="00FB17E1"/>
    <w:rsid w:val="00FB3BE0"/>
    <w:rsid w:val="00FB5FDA"/>
    <w:rsid w:val="00FC02E6"/>
    <w:rsid w:val="00FC5D83"/>
    <w:rsid w:val="00FD7109"/>
    <w:rsid w:val="00FF0825"/>
    <w:rsid w:val="00FF1951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8F55"/>
  <w15:docId w15:val="{E15BECA3-421C-4EF7-B9F9-C6C2CD60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60"/>
    <w:pPr>
      <w:ind w:left="720"/>
      <w:contextualSpacing/>
    </w:pPr>
  </w:style>
  <w:style w:type="paragraph" w:styleId="a4">
    <w:name w:val="No Spacing"/>
    <w:uiPriority w:val="1"/>
    <w:qFormat/>
    <w:rsid w:val="007D2A82"/>
    <w:pPr>
      <w:spacing w:after="0" w:line="240" w:lineRule="auto"/>
    </w:pPr>
  </w:style>
  <w:style w:type="table" w:styleId="2-1">
    <w:name w:val="Medium List 2 Accent 1"/>
    <w:basedOn w:val="a1"/>
    <w:uiPriority w:val="66"/>
    <w:rsid w:val="008345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5">
    <w:name w:val="Table Grid"/>
    <w:basedOn w:val="a1"/>
    <w:uiPriority w:val="59"/>
    <w:rsid w:val="0080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6B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AD1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D1A0C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Strong"/>
    <w:basedOn w:val="a0"/>
    <w:uiPriority w:val="22"/>
    <w:qFormat/>
    <w:rsid w:val="0033217A"/>
    <w:rPr>
      <w:b/>
      <w:bCs/>
    </w:rPr>
  </w:style>
  <w:style w:type="character" w:styleId="ab">
    <w:name w:val="Hyperlink"/>
    <w:basedOn w:val="a0"/>
    <w:uiPriority w:val="99"/>
    <w:unhideWhenUsed/>
    <w:rsid w:val="0033217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8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1AB8"/>
  </w:style>
  <w:style w:type="paragraph" w:styleId="ae">
    <w:name w:val="footer"/>
    <w:basedOn w:val="a"/>
    <w:link w:val="af"/>
    <w:uiPriority w:val="99"/>
    <w:unhideWhenUsed/>
    <w:rsid w:val="0008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B751-9008-4DC5-969C-1704A6E6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СМИ</cp:lastModifiedBy>
  <cp:revision>2</cp:revision>
  <cp:lastPrinted>2023-01-27T09:15:00Z</cp:lastPrinted>
  <dcterms:created xsi:type="dcterms:W3CDTF">2023-02-09T12:54:00Z</dcterms:created>
  <dcterms:modified xsi:type="dcterms:W3CDTF">2023-02-09T12:54:00Z</dcterms:modified>
</cp:coreProperties>
</file>