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31214">
        <w:rPr>
          <w:rFonts w:ascii="Times New Roman" w:hAnsi="Times New Roman"/>
          <w:sz w:val="28"/>
          <w:szCs w:val="28"/>
        </w:rPr>
        <w:t>К А Р А Р</w:t>
      </w:r>
    </w:p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D31214">
        <w:rPr>
          <w:rFonts w:ascii="Times New Roman" w:hAnsi="Times New Roman"/>
          <w:sz w:val="28"/>
          <w:szCs w:val="28"/>
        </w:rPr>
        <w:t>П О С Т А Н О В Л Е Н И Е          №</w:t>
      </w:r>
      <w:r w:rsidR="00513344">
        <w:rPr>
          <w:rFonts w:ascii="Times New Roman" w:hAnsi="Times New Roman"/>
          <w:sz w:val="28"/>
          <w:szCs w:val="28"/>
        </w:rPr>
        <w:t xml:space="preserve"> 952</w:t>
      </w:r>
    </w:p>
    <w:p w:rsidR="00D31214" w:rsidRPr="00D31214" w:rsidRDefault="00D3121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31214" w:rsidRPr="00D31214" w:rsidRDefault="00D31214" w:rsidP="00866F58">
      <w:pPr>
        <w:rPr>
          <w:rFonts w:ascii="Times New Roman" w:hAnsi="Times New Roman"/>
          <w:b/>
          <w:bCs/>
          <w:color w:val="FFFFFF" w:themeColor="background1"/>
          <w:sz w:val="26"/>
          <w:szCs w:val="26"/>
        </w:rPr>
      </w:pPr>
      <w:r w:rsidRPr="00D31214">
        <w:rPr>
          <w:rFonts w:ascii="Times New Roman" w:hAnsi="Times New Roman"/>
          <w:sz w:val="28"/>
          <w:szCs w:val="28"/>
        </w:rPr>
        <w:t xml:space="preserve">                               </w:t>
      </w:r>
      <w:r w:rsidR="0044180E">
        <w:rPr>
          <w:rFonts w:ascii="Times New Roman" w:hAnsi="Times New Roman"/>
          <w:sz w:val="28"/>
          <w:szCs w:val="28"/>
        </w:rPr>
        <w:t xml:space="preserve">                              2022 </w:t>
      </w:r>
      <w:proofErr w:type="spellStart"/>
      <w:r w:rsidR="0044180E">
        <w:rPr>
          <w:rFonts w:ascii="Times New Roman" w:hAnsi="Times New Roman"/>
          <w:sz w:val="28"/>
          <w:szCs w:val="28"/>
        </w:rPr>
        <w:t>елның</w:t>
      </w:r>
      <w:proofErr w:type="spellEnd"/>
      <w:r w:rsidRPr="00D31214">
        <w:rPr>
          <w:rFonts w:ascii="Times New Roman" w:hAnsi="Times New Roman"/>
          <w:sz w:val="28"/>
          <w:szCs w:val="28"/>
        </w:rPr>
        <w:t xml:space="preserve"> «</w:t>
      </w:r>
      <w:r w:rsidR="00513344">
        <w:rPr>
          <w:rFonts w:ascii="Times New Roman" w:hAnsi="Times New Roman"/>
          <w:sz w:val="28"/>
          <w:szCs w:val="28"/>
        </w:rPr>
        <w:t>21</w:t>
      </w:r>
      <w:r w:rsidRPr="00D31214">
        <w:rPr>
          <w:rFonts w:ascii="Times New Roman" w:hAnsi="Times New Roman"/>
          <w:sz w:val="28"/>
          <w:szCs w:val="28"/>
        </w:rPr>
        <w:t>»</w:t>
      </w:r>
      <w:r w:rsidR="0044180E">
        <w:rPr>
          <w:rFonts w:ascii="Times New Roman" w:hAnsi="Times New Roman"/>
          <w:sz w:val="28"/>
          <w:szCs w:val="28"/>
        </w:rPr>
        <w:t xml:space="preserve"> сентябре</w:t>
      </w:r>
      <w:r w:rsidRPr="00D31214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:rsidR="00D31214" w:rsidRDefault="0044180E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  <w:r w:rsidRPr="0044180E">
        <w:rPr>
          <w:bCs/>
          <w:sz w:val="28"/>
          <w:szCs w:val="28"/>
        </w:rPr>
        <w:t xml:space="preserve">«Лениногорск </w:t>
      </w:r>
      <w:proofErr w:type="spellStart"/>
      <w:r w:rsidRPr="0044180E">
        <w:rPr>
          <w:bCs/>
          <w:sz w:val="28"/>
          <w:szCs w:val="28"/>
        </w:rPr>
        <w:t>муниципаль</w:t>
      </w:r>
      <w:proofErr w:type="spellEnd"/>
      <w:r w:rsidRPr="0044180E">
        <w:rPr>
          <w:bCs/>
          <w:sz w:val="28"/>
          <w:szCs w:val="28"/>
        </w:rPr>
        <w:t xml:space="preserve"> районы» </w:t>
      </w:r>
      <w:proofErr w:type="spellStart"/>
      <w:r w:rsidRPr="0044180E">
        <w:rPr>
          <w:bCs/>
          <w:sz w:val="28"/>
          <w:szCs w:val="28"/>
        </w:rPr>
        <w:t>муниципаль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берәмлеге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Башкарма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комитетының</w:t>
      </w:r>
      <w:proofErr w:type="spellEnd"/>
      <w:r w:rsidRPr="0044180E">
        <w:rPr>
          <w:bCs/>
          <w:sz w:val="28"/>
          <w:szCs w:val="28"/>
        </w:rPr>
        <w:t xml:space="preserve"> </w:t>
      </w:r>
      <w:r w:rsidRPr="0044180E">
        <w:rPr>
          <w:bCs/>
          <w:sz w:val="28"/>
          <w:szCs w:val="28"/>
          <w:lang w:val="tt-RU"/>
        </w:rPr>
        <w:t xml:space="preserve">2021 елның 16 августындагы </w:t>
      </w:r>
      <w:r w:rsidRPr="0044180E">
        <w:rPr>
          <w:bCs/>
          <w:sz w:val="28"/>
          <w:szCs w:val="28"/>
        </w:rPr>
        <w:t>747</w:t>
      </w:r>
      <w:r w:rsidRPr="0044180E">
        <w:rPr>
          <w:bCs/>
          <w:sz w:val="28"/>
          <w:szCs w:val="28"/>
          <w:lang w:val="tt-RU"/>
        </w:rPr>
        <w:t xml:space="preserve"> номерлы</w:t>
      </w:r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карары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белән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расланган</w:t>
      </w:r>
      <w:proofErr w:type="spellEnd"/>
      <w:r w:rsidRPr="0044180E">
        <w:t xml:space="preserve"> </w:t>
      </w:r>
      <w:proofErr w:type="spellStart"/>
      <w:r w:rsidRPr="0044180E">
        <w:rPr>
          <w:bCs/>
          <w:sz w:val="28"/>
          <w:szCs w:val="28"/>
        </w:rPr>
        <w:t>Муниципаль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милектәге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җир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кишәрлегенә</w:t>
      </w:r>
      <w:proofErr w:type="spellEnd"/>
      <w:r w:rsidRPr="0044180E">
        <w:rPr>
          <w:bCs/>
          <w:sz w:val="28"/>
          <w:szCs w:val="28"/>
        </w:rPr>
        <w:t xml:space="preserve"> карата сервитут (</w:t>
      </w:r>
      <w:proofErr w:type="spellStart"/>
      <w:r w:rsidRPr="0044180E">
        <w:rPr>
          <w:bCs/>
          <w:sz w:val="28"/>
          <w:szCs w:val="28"/>
        </w:rPr>
        <w:t>гавами</w:t>
      </w:r>
      <w:proofErr w:type="spellEnd"/>
      <w:r w:rsidRPr="0044180E">
        <w:rPr>
          <w:bCs/>
          <w:sz w:val="28"/>
          <w:szCs w:val="28"/>
        </w:rPr>
        <w:t xml:space="preserve"> сервитут) </w:t>
      </w:r>
      <w:proofErr w:type="spellStart"/>
      <w:r w:rsidRPr="0044180E">
        <w:rPr>
          <w:bCs/>
          <w:sz w:val="28"/>
          <w:szCs w:val="28"/>
        </w:rPr>
        <w:t>билгеләү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буенча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муниципаль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хезмәт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күрсәтүнең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административ</w:t>
      </w:r>
      <w:proofErr w:type="spellEnd"/>
      <w:r w:rsidRPr="0044180E">
        <w:rPr>
          <w:bCs/>
          <w:sz w:val="28"/>
          <w:szCs w:val="28"/>
        </w:rPr>
        <w:t xml:space="preserve"> </w:t>
      </w:r>
      <w:proofErr w:type="spellStart"/>
      <w:r w:rsidRPr="0044180E">
        <w:rPr>
          <w:bCs/>
          <w:sz w:val="28"/>
          <w:szCs w:val="28"/>
        </w:rPr>
        <w:t>реглам</w:t>
      </w:r>
      <w:r>
        <w:rPr>
          <w:bCs/>
          <w:sz w:val="28"/>
          <w:szCs w:val="28"/>
        </w:rPr>
        <w:t>ентына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үзгәрешләр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кертү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турында</w:t>
      </w:r>
      <w:proofErr w:type="spellEnd"/>
    </w:p>
    <w:p w:rsidR="00D167FF" w:rsidRPr="006808C4" w:rsidRDefault="00D167FF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</w:p>
    <w:p w:rsidR="0044180E" w:rsidRDefault="0044180E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4180E">
        <w:rPr>
          <w:sz w:val="28"/>
          <w:szCs w:val="28"/>
        </w:rPr>
        <w:t xml:space="preserve">«Россия </w:t>
      </w:r>
      <w:proofErr w:type="spellStart"/>
      <w:r w:rsidRPr="0044180E">
        <w:rPr>
          <w:sz w:val="28"/>
          <w:szCs w:val="28"/>
        </w:rPr>
        <w:t>Федерациясенең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аерым</w:t>
      </w:r>
      <w:proofErr w:type="spellEnd"/>
      <w:r w:rsidRPr="0044180E">
        <w:rPr>
          <w:sz w:val="28"/>
          <w:szCs w:val="28"/>
        </w:rPr>
        <w:t xml:space="preserve"> закон </w:t>
      </w:r>
      <w:proofErr w:type="spellStart"/>
      <w:r w:rsidRPr="0044180E">
        <w:rPr>
          <w:sz w:val="28"/>
          <w:szCs w:val="28"/>
        </w:rPr>
        <w:t>актларына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үзгәрешләр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кертү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турында</w:t>
      </w:r>
      <w:proofErr w:type="spellEnd"/>
      <w:r w:rsidRPr="0044180E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 xml:space="preserve">2022 елның 14 июлендәге </w:t>
      </w:r>
      <w:r w:rsidRPr="0044180E">
        <w:rPr>
          <w:sz w:val="28"/>
          <w:szCs w:val="28"/>
        </w:rPr>
        <w:t>284-ФЗ</w:t>
      </w:r>
      <w:r>
        <w:rPr>
          <w:sz w:val="28"/>
          <w:szCs w:val="28"/>
          <w:lang w:val="tt-RU"/>
        </w:rPr>
        <w:t xml:space="preserve"> номерлы</w:t>
      </w:r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Федераль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законга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таянып</w:t>
      </w:r>
      <w:proofErr w:type="spellEnd"/>
      <w:r w:rsidRPr="0044180E">
        <w:rPr>
          <w:sz w:val="28"/>
          <w:szCs w:val="28"/>
        </w:rPr>
        <w:t xml:space="preserve">, «Лениногорск </w:t>
      </w:r>
      <w:proofErr w:type="spellStart"/>
      <w:r w:rsidRPr="0044180E">
        <w:rPr>
          <w:sz w:val="28"/>
          <w:szCs w:val="28"/>
        </w:rPr>
        <w:t>муниципаль</w:t>
      </w:r>
      <w:proofErr w:type="spellEnd"/>
      <w:r w:rsidRPr="0044180E">
        <w:rPr>
          <w:sz w:val="28"/>
          <w:szCs w:val="28"/>
        </w:rPr>
        <w:t xml:space="preserve"> районы» </w:t>
      </w:r>
      <w:proofErr w:type="spellStart"/>
      <w:r w:rsidRPr="0044180E">
        <w:rPr>
          <w:sz w:val="28"/>
          <w:szCs w:val="28"/>
        </w:rPr>
        <w:t>муниципаль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берәмлеге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Башкарма</w:t>
      </w:r>
      <w:proofErr w:type="spellEnd"/>
      <w:r w:rsidRPr="0044180E">
        <w:rPr>
          <w:sz w:val="28"/>
          <w:szCs w:val="28"/>
        </w:rPr>
        <w:t xml:space="preserve"> комитеты КАРАР БИРӘ:</w:t>
      </w:r>
    </w:p>
    <w:p w:rsidR="00AA1184" w:rsidRPr="006808C4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>1.</w:t>
      </w:r>
      <w:r w:rsidR="0044180E" w:rsidRPr="0044180E">
        <w:rPr>
          <w:bCs/>
          <w:sz w:val="28"/>
          <w:szCs w:val="28"/>
        </w:rPr>
        <w:t xml:space="preserve"> </w:t>
      </w:r>
      <w:r w:rsidR="0044180E" w:rsidRPr="0044180E">
        <w:rPr>
          <w:bCs/>
          <w:sz w:val="28"/>
          <w:szCs w:val="28"/>
        </w:rPr>
        <w:t xml:space="preserve">«Лениногорск </w:t>
      </w:r>
      <w:proofErr w:type="spellStart"/>
      <w:r w:rsidR="0044180E" w:rsidRPr="0044180E">
        <w:rPr>
          <w:bCs/>
          <w:sz w:val="28"/>
          <w:szCs w:val="28"/>
        </w:rPr>
        <w:t>муниципаль</w:t>
      </w:r>
      <w:proofErr w:type="spellEnd"/>
      <w:r w:rsidR="0044180E" w:rsidRPr="0044180E">
        <w:rPr>
          <w:bCs/>
          <w:sz w:val="28"/>
          <w:szCs w:val="28"/>
        </w:rPr>
        <w:t xml:space="preserve"> районы» </w:t>
      </w:r>
      <w:proofErr w:type="spellStart"/>
      <w:r w:rsidR="0044180E" w:rsidRPr="0044180E">
        <w:rPr>
          <w:bCs/>
          <w:sz w:val="28"/>
          <w:szCs w:val="28"/>
        </w:rPr>
        <w:t>муниципаль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берәмлеге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Башкарма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комитетының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r w:rsidR="0044180E" w:rsidRPr="0044180E">
        <w:rPr>
          <w:bCs/>
          <w:sz w:val="28"/>
          <w:szCs w:val="28"/>
          <w:lang w:val="tt-RU"/>
        </w:rPr>
        <w:t xml:space="preserve">2021 елның 16 августындагы </w:t>
      </w:r>
      <w:r w:rsidR="0044180E" w:rsidRPr="0044180E">
        <w:rPr>
          <w:bCs/>
          <w:sz w:val="28"/>
          <w:szCs w:val="28"/>
        </w:rPr>
        <w:t>747</w:t>
      </w:r>
      <w:r w:rsidR="0044180E" w:rsidRPr="0044180E">
        <w:rPr>
          <w:bCs/>
          <w:sz w:val="28"/>
          <w:szCs w:val="28"/>
          <w:lang w:val="tt-RU"/>
        </w:rPr>
        <w:t xml:space="preserve"> номерлы</w:t>
      </w:r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карары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белән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расланган</w:t>
      </w:r>
      <w:proofErr w:type="spellEnd"/>
      <w:r w:rsidR="0044180E" w:rsidRPr="0044180E">
        <w:t xml:space="preserve"> </w:t>
      </w:r>
      <w:proofErr w:type="spellStart"/>
      <w:r w:rsidR="0044180E" w:rsidRPr="0044180E">
        <w:rPr>
          <w:bCs/>
          <w:sz w:val="28"/>
          <w:szCs w:val="28"/>
        </w:rPr>
        <w:t>Муниципаль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милектәге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җир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кишәрлегенә</w:t>
      </w:r>
      <w:proofErr w:type="spellEnd"/>
      <w:r w:rsidR="0044180E" w:rsidRPr="0044180E">
        <w:rPr>
          <w:bCs/>
          <w:sz w:val="28"/>
          <w:szCs w:val="28"/>
        </w:rPr>
        <w:t xml:space="preserve"> карата сервитут (</w:t>
      </w:r>
      <w:proofErr w:type="spellStart"/>
      <w:r w:rsidR="0044180E" w:rsidRPr="0044180E">
        <w:rPr>
          <w:bCs/>
          <w:sz w:val="28"/>
          <w:szCs w:val="28"/>
        </w:rPr>
        <w:t>гавами</w:t>
      </w:r>
      <w:proofErr w:type="spellEnd"/>
      <w:r w:rsidR="0044180E" w:rsidRPr="0044180E">
        <w:rPr>
          <w:bCs/>
          <w:sz w:val="28"/>
          <w:szCs w:val="28"/>
        </w:rPr>
        <w:t xml:space="preserve"> сервитут) </w:t>
      </w:r>
      <w:proofErr w:type="spellStart"/>
      <w:r w:rsidR="0044180E" w:rsidRPr="0044180E">
        <w:rPr>
          <w:bCs/>
          <w:sz w:val="28"/>
          <w:szCs w:val="28"/>
        </w:rPr>
        <w:t>билгеләү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буенча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муниципаль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хезмәт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күрсәтүнең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административ</w:t>
      </w:r>
      <w:proofErr w:type="spellEnd"/>
      <w:r w:rsidR="0044180E" w:rsidRPr="0044180E">
        <w:rPr>
          <w:bCs/>
          <w:sz w:val="28"/>
          <w:szCs w:val="28"/>
        </w:rPr>
        <w:t xml:space="preserve"> </w:t>
      </w:r>
      <w:proofErr w:type="spellStart"/>
      <w:r w:rsidR="0044180E" w:rsidRPr="0044180E">
        <w:rPr>
          <w:bCs/>
          <w:sz w:val="28"/>
          <w:szCs w:val="28"/>
        </w:rPr>
        <w:t>реглам</w:t>
      </w:r>
      <w:r w:rsidR="0044180E">
        <w:rPr>
          <w:bCs/>
          <w:sz w:val="28"/>
          <w:szCs w:val="28"/>
        </w:rPr>
        <w:t>ентына</w:t>
      </w:r>
      <w:proofErr w:type="spellEnd"/>
      <w:r w:rsidR="0044180E">
        <w:rPr>
          <w:bCs/>
          <w:sz w:val="28"/>
          <w:szCs w:val="28"/>
          <w:lang w:val="tt-RU"/>
        </w:rPr>
        <w:t xml:space="preserve"> түбәндәге</w:t>
      </w:r>
      <w:r w:rsidR="0044180E">
        <w:rPr>
          <w:bCs/>
          <w:sz w:val="28"/>
          <w:szCs w:val="28"/>
        </w:rPr>
        <w:t xml:space="preserve"> </w:t>
      </w:r>
      <w:proofErr w:type="spellStart"/>
      <w:r w:rsidR="0044180E">
        <w:rPr>
          <w:bCs/>
          <w:sz w:val="28"/>
          <w:szCs w:val="28"/>
        </w:rPr>
        <w:t>үзгәрешне</w:t>
      </w:r>
      <w:proofErr w:type="spellEnd"/>
      <w:r w:rsidR="0044180E">
        <w:rPr>
          <w:bCs/>
          <w:sz w:val="28"/>
          <w:szCs w:val="28"/>
        </w:rPr>
        <w:t xml:space="preserve"> </w:t>
      </w:r>
      <w:proofErr w:type="spellStart"/>
      <w:r w:rsidR="0044180E">
        <w:rPr>
          <w:bCs/>
          <w:sz w:val="28"/>
          <w:szCs w:val="28"/>
        </w:rPr>
        <w:t>кертергә</w:t>
      </w:r>
      <w:proofErr w:type="spellEnd"/>
      <w:r w:rsidR="00AA1184" w:rsidRPr="006808C4">
        <w:rPr>
          <w:bCs/>
          <w:sz w:val="28"/>
          <w:szCs w:val="28"/>
        </w:rPr>
        <w:t>:</w:t>
      </w:r>
    </w:p>
    <w:p w:rsidR="00F416D7" w:rsidRPr="00F416D7" w:rsidRDefault="006808C4" w:rsidP="00F416D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F416D7">
        <w:rPr>
          <w:sz w:val="28"/>
          <w:szCs w:val="28"/>
        </w:rPr>
        <w:t xml:space="preserve"> </w:t>
      </w:r>
      <w:r w:rsidR="00426702" w:rsidRPr="00F416D7">
        <w:rPr>
          <w:sz w:val="28"/>
          <w:szCs w:val="28"/>
        </w:rPr>
        <w:t>2.8.2.</w:t>
      </w:r>
      <w:r w:rsidR="0011253D" w:rsidRPr="00F416D7">
        <w:rPr>
          <w:sz w:val="28"/>
          <w:szCs w:val="28"/>
        </w:rPr>
        <w:t>1</w:t>
      </w:r>
      <w:r w:rsidR="00426702" w:rsidRPr="00F416D7">
        <w:rPr>
          <w:sz w:val="28"/>
          <w:szCs w:val="28"/>
        </w:rPr>
        <w:t>.</w:t>
      </w:r>
      <w:r w:rsidR="0044180E">
        <w:rPr>
          <w:sz w:val="28"/>
          <w:szCs w:val="28"/>
          <w:lang w:val="tt-RU"/>
        </w:rPr>
        <w:t xml:space="preserve"> пунктның 6 пунктчасын</w:t>
      </w:r>
      <w:r w:rsidRPr="00F416D7">
        <w:rPr>
          <w:sz w:val="28"/>
          <w:szCs w:val="28"/>
        </w:rPr>
        <w:t xml:space="preserve"> </w:t>
      </w:r>
      <w:proofErr w:type="gramStart"/>
      <w:r w:rsidR="00F416D7" w:rsidRPr="00F416D7">
        <w:rPr>
          <w:sz w:val="28"/>
          <w:szCs w:val="28"/>
        </w:rPr>
        <w:t>«,</w:t>
      </w:r>
      <w:r w:rsidR="0044180E" w:rsidRPr="0044180E">
        <w:rPr>
          <w:sz w:val="28"/>
          <w:szCs w:val="28"/>
        </w:rPr>
        <w:t>линия</w:t>
      </w:r>
      <w:proofErr w:type="gram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объектлары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булган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инженерлык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корылмаларын</w:t>
      </w:r>
      <w:proofErr w:type="spellEnd"/>
      <w:r w:rsidR="0044180E" w:rsidRPr="0044180E">
        <w:rPr>
          <w:sz w:val="28"/>
          <w:szCs w:val="28"/>
        </w:rPr>
        <w:t xml:space="preserve"> капиталь </w:t>
      </w:r>
      <w:proofErr w:type="spellStart"/>
      <w:r w:rsidR="0044180E" w:rsidRPr="0044180E">
        <w:rPr>
          <w:sz w:val="28"/>
          <w:szCs w:val="28"/>
        </w:rPr>
        <w:t>ремонтлау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максатларында</w:t>
      </w:r>
      <w:proofErr w:type="spellEnd"/>
      <w:r w:rsidR="0044180E" w:rsidRPr="0044180E">
        <w:rPr>
          <w:sz w:val="28"/>
          <w:szCs w:val="28"/>
        </w:rPr>
        <w:t xml:space="preserve">, </w:t>
      </w:r>
      <w:proofErr w:type="spellStart"/>
      <w:r w:rsidR="0044180E" w:rsidRPr="0044180E">
        <w:rPr>
          <w:sz w:val="28"/>
          <w:szCs w:val="28"/>
        </w:rPr>
        <w:t>шулай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ук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мондый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инженерлык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корылмаларының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участокларын</w:t>
      </w:r>
      <w:proofErr w:type="spellEnd"/>
      <w:r w:rsidR="0044180E" w:rsidRPr="0044180E">
        <w:rPr>
          <w:sz w:val="28"/>
          <w:szCs w:val="28"/>
        </w:rPr>
        <w:t xml:space="preserve"> (</w:t>
      </w:r>
      <w:proofErr w:type="spellStart"/>
      <w:r w:rsidR="0044180E" w:rsidRPr="0044180E">
        <w:rPr>
          <w:sz w:val="28"/>
          <w:szCs w:val="28"/>
        </w:rPr>
        <w:t>өлешләрен</w:t>
      </w:r>
      <w:proofErr w:type="spellEnd"/>
      <w:r w:rsidR="0044180E" w:rsidRPr="0044180E">
        <w:rPr>
          <w:sz w:val="28"/>
          <w:szCs w:val="28"/>
        </w:rPr>
        <w:t xml:space="preserve">) капиталь </w:t>
      </w:r>
      <w:proofErr w:type="spellStart"/>
      <w:r w:rsidR="0044180E" w:rsidRPr="0044180E">
        <w:rPr>
          <w:sz w:val="28"/>
          <w:szCs w:val="28"/>
        </w:rPr>
        <w:t>ремонтлау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максатларында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гавами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сервитутны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билгеләү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очрагыннан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тыш</w:t>
      </w:r>
      <w:proofErr w:type="spellEnd"/>
      <w:r w:rsidR="00F416D7">
        <w:rPr>
          <w:sz w:val="28"/>
          <w:szCs w:val="28"/>
        </w:rPr>
        <w:t>;</w:t>
      </w:r>
      <w:r w:rsidR="00F416D7" w:rsidRPr="00F416D7">
        <w:rPr>
          <w:sz w:val="28"/>
          <w:szCs w:val="28"/>
        </w:rPr>
        <w:t>»</w:t>
      </w:r>
      <w:r w:rsidR="0044180E">
        <w:rPr>
          <w:sz w:val="28"/>
          <w:szCs w:val="28"/>
          <w:lang w:val="tt-RU"/>
        </w:rPr>
        <w:t xml:space="preserve"> </w:t>
      </w:r>
      <w:bookmarkStart w:id="0" w:name="_GoBack"/>
      <w:bookmarkEnd w:id="0"/>
      <w:r w:rsidR="0044180E">
        <w:rPr>
          <w:sz w:val="28"/>
          <w:szCs w:val="28"/>
          <w:lang w:val="tt-RU"/>
        </w:rPr>
        <w:t>сүзләре белән тулыландырырга</w:t>
      </w:r>
      <w:r w:rsidR="00F416D7" w:rsidRPr="00F416D7">
        <w:rPr>
          <w:sz w:val="28"/>
          <w:szCs w:val="28"/>
        </w:rPr>
        <w:t>.</w:t>
      </w:r>
    </w:p>
    <w:p w:rsidR="0044180E" w:rsidRPr="0044180E" w:rsidRDefault="00AA1184" w:rsidP="0044180E">
      <w:pPr>
        <w:pStyle w:val="headertext"/>
        <w:spacing w:after="0"/>
        <w:ind w:firstLine="851"/>
        <w:jc w:val="both"/>
        <w:rPr>
          <w:sz w:val="28"/>
          <w:szCs w:val="28"/>
        </w:rPr>
      </w:pPr>
      <w:r w:rsidRPr="00426702">
        <w:rPr>
          <w:sz w:val="28"/>
          <w:szCs w:val="28"/>
        </w:rPr>
        <w:t>2.</w:t>
      </w:r>
      <w:r w:rsidR="0044180E" w:rsidRPr="0044180E">
        <w:t xml:space="preserve"> </w:t>
      </w:r>
      <w:proofErr w:type="spellStart"/>
      <w:r w:rsidR="0044180E" w:rsidRPr="0044180E">
        <w:rPr>
          <w:sz w:val="28"/>
          <w:szCs w:val="28"/>
        </w:rPr>
        <w:t>Әлеге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карарны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рәсми</w:t>
      </w:r>
      <w:proofErr w:type="spellEnd"/>
      <w:r w:rsidR="0044180E" w:rsidRPr="0044180E">
        <w:rPr>
          <w:sz w:val="28"/>
          <w:szCs w:val="28"/>
        </w:rPr>
        <w:t xml:space="preserve"> публикатор - «</w:t>
      </w:r>
      <w:proofErr w:type="spellStart"/>
      <w:r w:rsidR="0044180E" w:rsidRPr="0044180E">
        <w:rPr>
          <w:sz w:val="28"/>
          <w:szCs w:val="28"/>
        </w:rPr>
        <w:t>Лениногорские</w:t>
      </w:r>
      <w:proofErr w:type="spellEnd"/>
      <w:r w:rsidR="0044180E" w:rsidRPr="0044180E">
        <w:rPr>
          <w:sz w:val="28"/>
          <w:szCs w:val="28"/>
        </w:rPr>
        <w:t xml:space="preserve"> вести» газетасында </w:t>
      </w:r>
      <w:proofErr w:type="spellStart"/>
      <w:r w:rsidR="0044180E" w:rsidRPr="0044180E">
        <w:rPr>
          <w:sz w:val="28"/>
          <w:szCs w:val="28"/>
        </w:rPr>
        <w:t>бастырып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чыгарырга</w:t>
      </w:r>
      <w:proofErr w:type="spellEnd"/>
      <w:r w:rsidR="0044180E" w:rsidRPr="0044180E">
        <w:rPr>
          <w:sz w:val="28"/>
          <w:szCs w:val="28"/>
        </w:rPr>
        <w:t xml:space="preserve">, Лениногорск </w:t>
      </w:r>
      <w:proofErr w:type="spellStart"/>
      <w:r w:rsidR="0044180E" w:rsidRPr="0044180E">
        <w:rPr>
          <w:sz w:val="28"/>
          <w:szCs w:val="28"/>
        </w:rPr>
        <w:t>муниципаль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районының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рәсми</w:t>
      </w:r>
      <w:proofErr w:type="spellEnd"/>
      <w:r w:rsidR="0044180E" w:rsidRPr="0044180E">
        <w:rPr>
          <w:sz w:val="28"/>
          <w:szCs w:val="28"/>
        </w:rPr>
        <w:t xml:space="preserve"> Интернет-</w:t>
      </w:r>
      <w:proofErr w:type="spellStart"/>
      <w:r w:rsidR="0044180E" w:rsidRPr="0044180E">
        <w:rPr>
          <w:sz w:val="28"/>
          <w:szCs w:val="28"/>
        </w:rPr>
        <w:t>сайтында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һәм</w:t>
      </w:r>
      <w:proofErr w:type="spellEnd"/>
      <w:r w:rsidR="0044180E" w:rsidRPr="0044180E">
        <w:rPr>
          <w:sz w:val="28"/>
          <w:szCs w:val="28"/>
        </w:rPr>
        <w:t xml:space="preserve"> Татарстан </w:t>
      </w:r>
      <w:proofErr w:type="spellStart"/>
      <w:r w:rsidR="0044180E" w:rsidRPr="0044180E">
        <w:rPr>
          <w:sz w:val="28"/>
          <w:szCs w:val="28"/>
        </w:rPr>
        <w:t>Республикасы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хокукый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мәгълүмат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рәсми</w:t>
      </w:r>
      <w:proofErr w:type="spellEnd"/>
      <w:r w:rsidR="0044180E" w:rsidRPr="0044180E">
        <w:rPr>
          <w:sz w:val="28"/>
          <w:szCs w:val="28"/>
        </w:rPr>
        <w:t xml:space="preserve"> </w:t>
      </w:r>
      <w:proofErr w:type="spellStart"/>
      <w:r w:rsidR="0044180E" w:rsidRPr="0044180E">
        <w:rPr>
          <w:sz w:val="28"/>
          <w:szCs w:val="28"/>
        </w:rPr>
        <w:t>порталында</w:t>
      </w:r>
      <w:proofErr w:type="spellEnd"/>
      <w:r w:rsidR="0044180E" w:rsidRPr="0044180E">
        <w:rPr>
          <w:sz w:val="28"/>
          <w:szCs w:val="28"/>
        </w:rPr>
        <w:t xml:space="preserve"> (pravo.tatarstan.ru) </w:t>
      </w:r>
      <w:proofErr w:type="spellStart"/>
      <w:r w:rsidR="0044180E" w:rsidRPr="0044180E">
        <w:rPr>
          <w:sz w:val="28"/>
          <w:szCs w:val="28"/>
        </w:rPr>
        <w:t>урнаштырырга</w:t>
      </w:r>
      <w:proofErr w:type="spellEnd"/>
      <w:r w:rsidR="0044180E" w:rsidRPr="0044180E">
        <w:rPr>
          <w:sz w:val="28"/>
          <w:szCs w:val="28"/>
        </w:rPr>
        <w:t xml:space="preserve">. </w:t>
      </w:r>
    </w:p>
    <w:p w:rsidR="0044180E" w:rsidRPr="0044180E" w:rsidRDefault="0044180E" w:rsidP="0044180E">
      <w:pPr>
        <w:pStyle w:val="headertext"/>
        <w:spacing w:after="0"/>
        <w:ind w:firstLine="851"/>
        <w:jc w:val="both"/>
        <w:rPr>
          <w:sz w:val="28"/>
          <w:szCs w:val="28"/>
        </w:rPr>
      </w:pPr>
      <w:r w:rsidRPr="0044180E">
        <w:rPr>
          <w:sz w:val="28"/>
          <w:szCs w:val="28"/>
        </w:rPr>
        <w:lastRenderedPageBreak/>
        <w:t xml:space="preserve">3. </w:t>
      </w:r>
      <w:proofErr w:type="spellStart"/>
      <w:r w:rsidRPr="0044180E">
        <w:rPr>
          <w:sz w:val="28"/>
          <w:szCs w:val="28"/>
        </w:rPr>
        <w:t>Әлеге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карарның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үтәлешен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контрольдә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тотуны</w:t>
      </w:r>
      <w:proofErr w:type="spellEnd"/>
      <w:r w:rsidRPr="0044180E">
        <w:rPr>
          <w:sz w:val="28"/>
          <w:szCs w:val="28"/>
        </w:rPr>
        <w:t xml:space="preserve"> Татарстан </w:t>
      </w:r>
      <w:proofErr w:type="spellStart"/>
      <w:r w:rsidRPr="0044180E">
        <w:rPr>
          <w:sz w:val="28"/>
          <w:szCs w:val="28"/>
        </w:rPr>
        <w:t>Республикасы</w:t>
      </w:r>
      <w:proofErr w:type="spellEnd"/>
      <w:r w:rsidRPr="0044180E">
        <w:rPr>
          <w:sz w:val="28"/>
          <w:szCs w:val="28"/>
        </w:rPr>
        <w:t xml:space="preserve"> Лениногорск </w:t>
      </w:r>
      <w:proofErr w:type="spellStart"/>
      <w:r w:rsidRPr="0044180E">
        <w:rPr>
          <w:sz w:val="28"/>
          <w:szCs w:val="28"/>
        </w:rPr>
        <w:t>муниципаль</w:t>
      </w:r>
      <w:proofErr w:type="spellEnd"/>
      <w:r w:rsidRPr="0044180E">
        <w:rPr>
          <w:sz w:val="28"/>
          <w:szCs w:val="28"/>
        </w:rPr>
        <w:t xml:space="preserve"> районы </w:t>
      </w:r>
      <w:proofErr w:type="spellStart"/>
      <w:r w:rsidRPr="0044180E">
        <w:rPr>
          <w:sz w:val="28"/>
          <w:szCs w:val="28"/>
        </w:rPr>
        <w:t>муниципаль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берәмлегенең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Мөлкәт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һәм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җир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мөнәсәбәтләре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палатасы</w:t>
      </w:r>
      <w:proofErr w:type="spellEnd"/>
      <w:r w:rsidRPr="0044180E">
        <w:rPr>
          <w:sz w:val="28"/>
          <w:szCs w:val="28"/>
        </w:rPr>
        <w:t xml:space="preserve"> МКУ </w:t>
      </w:r>
      <w:proofErr w:type="spellStart"/>
      <w:r w:rsidRPr="0044180E">
        <w:rPr>
          <w:sz w:val="28"/>
          <w:szCs w:val="28"/>
        </w:rPr>
        <w:t>рәисенә</w:t>
      </w:r>
      <w:proofErr w:type="spellEnd"/>
      <w:r w:rsidRPr="0044180E">
        <w:rPr>
          <w:sz w:val="28"/>
          <w:szCs w:val="28"/>
        </w:rPr>
        <w:t xml:space="preserve"> </w:t>
      </w:r>
      <w:proofErr w:type="spellStart"/>
      <w:r w:rsidRPr="0044180E">
        <w:rPr>
          <w:sz w:val="28"/>
          <w:szCs w:val="28"/>
        </w:rPr>
        <w:t>йөкләргә</w:t>
      </w:r>
      <w:proofErr w:type="spellEnd"/>
      <w:r w:rsidRPr="0044180E">
        <w:rPr>
          <w:sz w:val="28"/>
          <w:szCs w:val="28"/>
        </w:rPr>
        <w:t>.</w:t>
      </w:r>
    </w:p>
    <w:p w:rsidR="0044180E" w:rsidRPr="0044180E" w:rsidRDefault="0044180E" w:rsidP="0044180E">
      <w:pPr>
        <w:pStyle w:val="headertext"/>
        <w:spacing w:after="0"/>
        <w:ind w:firstLine="851"/>
        <w:jc w:val="both"/>
        <w:rPr>
          <w:sz w:val="28"/>
          <w:szCs w:val="28"/>
        </w:rPr>
      </w:pPr>
    </w:p>
    <w:p w:rsidR="0044180E" w:rsidRPr="0044180E" w:rsidRDefault="0044180E" w:rsidP="0044180E">
      <w:pPr>
        <w:pStyle w:val="headertext"/>
        <w:spacing w:after="0"/>
        <w:jc w:val="both"/>
        <w:rPr>
          <w:sz w:val="28"/>
          <w:szCs w:val="28"/>
        </w:rPr>
      </w:pPr>
      <w:proofErr w:type="spellStart"/>
      <w:r w:rsidRPr="0044180E">
        <w:rPr>
          <w:sz w:val="28"/>
          <w:szCs w:val="28"/>
        </w:rPr>
        <w:t>Җитәкче</w:t>
      </w:r>
      <w:proofErr w:type="spellEnd"/>
      <w:r w:rsidRPr="0044180E">
        <w:rPr>
          <w:sz w:val="28"/>
          <w:szCs w:val="28"/>
        </w:rPr>
        <w:t xml:space="preserve"> </w:t>
      </w:r>
      <w:r w:rsidRPr="0044180E">
        <w:rPr>
          <w:sz w:val="28"/>
          <w:szCs w:val="28"/>
        </w:rPr>
        <w:tab/>
      </w:r>
      <w:r w:rsidRPr="0044180E"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                                                                    </w:t>
      </w:r>
      <w:r w:rsidRPr="0044180E">
        <w:rPr>
          <w:sz w:val="28"/>
          <w:szCs w:val="28"/>
        </w:rPr>
        <w:t>З. Г. Михайлова</w:t>
      </w:r>
    </w:p>
    <w:p w:rsidR="0044180E" w:rsidRPr="0044180E" w:rsidRDefault="0044180E" w:rsidP="0044180E">
      <w:pPr>
        <w:pStyle w:val="headertext"/>
        <w:spacing w:after="0"/>
        <w:ind w:firstLine="851"/>
        <w:jc w:val="both"/>
        <w:rPr>
          <w:sz w:val="28"/>
          <w:szCs w:val="28"/>
        </w:rPr>
      </w:pPr>
    </w:p>
    <w:p w:rsidR="0044180E" w:rsidRPr="0044180E" w:rsidRDefault="0044180E" w:rsidP="0044180E">
      <w:pPr>
        <w:pStyle w:val="headertext"/>
        <w:spacing w:before="0" w:beforeAutospacing="0" w:after="0" w:afterAutospacing="0"/>
        <w:ind w:firstLine="170"/>
      </w:pPr>
      <w:r w:rsidRPr="0044180E">
        <w:t>Галимова Л.М.</w:t>
      </w:r>
    </w:p>
    <w:p w:rsidR="00D31214" w:rsidRPr="0044180E" w:rsidRDefault="0044180E" w:rsidP="0044180E">
      <w:pPr>
        <w:pStyle w:val="headertext"/>
        <w:spacing w:before="0" w:beforeAutospacing="0" w:after="0" w:afterAutospacing="0"/>
        <w:ind w:firstLine="170"/>
      </w:pPr>
      <w:r w:rsidRPr="0044180E">
        <w:t>5-44-72</w:t>
      </w:r>
    </w:p>
    <w:sectPr w:rsidR="00D31214" w:rsidRPr="0044180E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211F9A"/>
    <w:rsid w:val="002B3194"/>
    <w:rsid w:val="00426702"/>
    <w:rsid w:val="0044180E"/>
    <w:rsid w:val="004A7551"/>
    <w:rsid w:val="00513344"/>
    <w:rsid w:val="00566E8C"/>
    <w:rsid w:val="006808C4"/>
    <w:rsid w:val="00704FD4"/>
    <w:rsid w:val="00763029"/>
    <w:rsid w:val="007A51D2"/>
    <w:rsid w:val="007A7B0D"/>
    <w:rsid w:val="0080773E"/>
    <w:rsid w:val="008B5333"/>
    <w:rsid w:val="00933AA4"/>
    <w:rsid w:val="009A7D74"/>
    <w:rsid w:val="009F3E15"/>
    <w:rsid w:val="00A01D47"/>
    <w:rsid w:val="00A123B7"/>
    <w:rsid w:val="00AA1184"/>
    <w:rsid w:val="00AD6C41"/>
    <w:rsid w:val="00BD3C45"/>
    <w:rsid w:val="00BE7730"/>
    <w:rsid w:val="00C26816"/>
    <w:rsid w:val="00C76E81"/>
    <w:rsid w:val="00C953EA"/>
    <w:rsid w:val="00CD369F"/>
    <w:rsid w:val="00D167FF"/>
    <w:rsid w:val="00D2785E"/>
    <w:rsid w:val="00D31214"/>
    <w:rsid w:val="00D60EBC"/>
    <w:rsid w:val="00DB12F6"/>
    <w:rsid w:val="00E26894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011A-CD6F-40E3-8CC1-B66580E6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6</cp:revision>
  <cp:lastPrinted>2022-09-19T07:32:00Z</cp:lastPrinted>
  <dcterms:created xsi:type="dcterms:W3CDTF">2022-09-19T07:34:00Z</dcterms:created>
  <dcterms:modified xsi:type="dcterms:W3CDTF">2022-09-22T08:32:00Z</dcterms:modified>
</cp:coreProperties>
</file>