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B46" w:rsidRPr="00E921DD" w:rsidRDefault="00AF7B46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>К А Р А Р</w:t>
      </w:r>
    </w:p>
    <w:p w:rsidR="00AF7B46" w:rsidRDefault="00AF7B46" w:rsidP="00866F58">
      <w:pPr>
        <w:ind w:right="-1"/>
        <w:jc w:val="center"/>
        <w:rPr>
          <w:szCs w:val="28"/>
        </w:rPr>
      </w:pPr>
    </w:p>
    <w:p w:rsidR="00AF7B46" w:rsidRPr="00E921DD" w:rsidRDefault="00AF7B46" w:rsidP="00866F58">
      <w:pPr>
        <w:ind w:right="-1"/>
        <w:jc w:val="center"/>
        <w:rPr>
          <w:szCs w:val="28"/>
        </w:rPr>
      </w:pPr>
    </w:p>
    <w:p w:rsidR="00AF7B46" w:rsidRPr="00E921DD" w:rsidRDefault="00AF7B46" w:rsidP="00866F58">
      <w:pPr>
        <w:ind w:right="-1"/>
        <w:jc w:val="center"/>
        <w:rPr>
          <w:szCs w:val="28"/>
        </w:rPr>
      </w:pPr>
      <w:r w:rsidRPr="00E921DD">
        <w:rPr>
          <w:szCs w:val="28"/>
        </w:rPr>
        <w:t>П О С Т А Н О В Л Е Н И Е          №</w:t>
      </w:r>
      <w:r>
        <w:rPr>
          <w:szCs w:val="28"/>
        </w:rPr>
        <w:t>341</w:t>
      </w:r>
    </w:p>
    <w:p w:rsidR="00AF7B46" w:rsidRDefault="00AF7B46" w:rsidP="00866F58">
      <w:pPr>
        <w:ind w:right="-1"/>
        <w:jc w:val="center"/>
        <w:rPr>
          <w:szCs w:val="28"/>
        </w:rPr>
      </w:pPr>
    </w:p>
    <w:p w:rsidR="00AF7B46" w:rsidRPr="00E921DD" w:rsidRDefault="00AF7B46" w:rsidP="00866F58">
      <w:pPr>
        <w:ind w:right="-1"/>
        <w:jc w:val="center"/>
        <w:rPr>
          <w:szCs w:val="28"/>
        </w:rPr>
      </w:pPr>
    </w:p>
    <w:p w:rsidR="00AF7B46" w:rsidRPr="008A1D69" w:rsidRDefault="00AF7B46" w:rsidP="00866F58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  <w:r w:rsidR="00AD336D">
        <w:rPr>
          <w:szCs w:val="28"/>
        </w:rPr>
        <w:t xml:space="preserve">2022 </w:t>
      </w:r>
      <w:proofErr w:type="spellStart"/>
      <w:r w:rsidR="00AD336D">
        <w:rPr>
          <w:szCs w:val="28"/>
        </w:rPr>
        <w:t>елның</w:t>
      </w:r>
      <w:proofErr w:type="spellEnd"/>
      <w:r w:rsidRPr="00E921DD">
        <w:rPr>
          <w:szCs w:val="28"/>
        </w:rPr>
        <w:t xml:space="preserve"> «</w:t>
      </w:r>
      <w:r>
        <w:rPr>
          <w:szCs w:val="28"/>
        </w:rPr>
        <w:t>12</w:t>
      </w:r>
      <w:r w:rsidRPr="00E921DD">
        <w:rPr>
          <w:szCs w:val="28"/>
        </w:rPr>
        <w:t>»</w:t>
      </w:r>
      <w:r>
        <w:rPr>
          <w:szCs w:val="28"/>
        </w:rPr>
        <w:t xml:space="preserve"> </w:t>
      </w:r>
      <w:r w:rsidR="00AD336D">
        <w:rPr>
          <w:szCs w:val="28"/>
        </w:rPr>
        <w:t>апреле</w:t>
      </w:r>
    </w:p>
    <w:p w:rsidR="00BA1B2D" w:rsidRDefault="00BA1B2D" w:rsidP="00AF7B46">
      <w:pPr>
        <w:spacing w:after="0"/>
        <w:jc w:val="both"/>
      </w:pPr>
    </w:p>
    <w:p w:rsidR="00BA1B2D" w:rsidRDefault="00BA1B2D" w:rsidP="00AF761F">
      <w:pPr>
        <w:spacing w:after="0"/>
        <w:ind w:hanging="851"/>
        <w:jc w:val="both"/>
      </w:pPr>
    </w:p>
    <w:p w:rsidR="00BA1B2D" w:rsidRDefault="00BA1B2D" w:rsidP="00AF761F">
      <w:pPr>
        <w:spacing w:after="0"/>
        <w:ind w:hanging="851"/>
        <w:jc w:val="both"/>
      </w:pPr>
    </w:p>
    <w:p w:rsidR="00BA1B2D" w:rsidRDefault="00BA1B2D" w:rsidP="00AF761F">
      <w:pPr>
        <w:spacing w:after="0"/>
        <w:ind w:hanging="851"/>
        <w:jc w:val="both"/>
      </w:pPr>
    </w:p>
    <w:p w:rsidR="00BA1B2D" w:rsidRDefault="00BA1B2D" w:rsidP="00AF761F">
      <w:pPr>
        <w:spacing w:after="0"/>
        <w:ind w:hanging="851"/>
        <w:jc w:val="both"/>
      </w:pPr>
    </w:p>
    <w:p w:rsidR="00AD336D" w:rsidRDefault="00AD336D" w:rsidP="00BA1B2D">
      <w:pPr>
        <w:tabs>
          <w:tab w:val="left" w:pos="2977"/>
          <w:tab w:val="left" w:pos="3119"/>
        </w:tabs>
        <w:spacing w:after="0"/>
        <w:ind w:right="5668"/>
        <w:jc w:val="both"/>
        <w:rPr>
          <w:szCs w:val="28"/>
        </w:rPr>
      </w:pPr>
      <w:r w:rsidRPr="00AD336D">
        <w:rPr>
          <w:szCs w:val="28"/>
        </w:rPr>
        <w:t xml:space="preserve">Татарстан </w:t>
      </w:r>
      <w:proofErr w:type="spellStart"/>
      <w:r w:rsidRPr="00AD336D">
        <w:rPr>
          <w:szCs w:val="28"/>
        </w:rPr>
        <w:t>Республикасы</w:t>
      </w:r>
      <w:proofErr w:type="spellEnd"/>
      <w:r w:rsidRPr="00AD336D">
        <w:rPr>
          <w:szCs w:val="28"/>
        </w:rPr>
        <w:t>, Лениногорск районы</w:t>
      </w:r>
      <w:r>
        <w:rPr>
          <w:szCs w:val="28"/>
          <w:lang w:val="tt-RU"/>
        </w:rPr>
        <w:t xml:space="preserve"> адресы буенча</w:t>
      </w:r>
      <w:r w:rsidRPr="00AD336D">
        <w:rPr>
          <w:szCs w:val="28"/>
        </w:rPr>
        <w:t xml:space="preserve">, «Лениногорск </w:t>
      </w:r>
      <w:proofErr w:type="spellStart"/>
      <w:r w:rsidRPr="00AD336D">
        <w:rPr>
          <w:szCs w:val="28"/>
        </w:rPr>
        <w:t>урманчылыгы</w:t>
      </w:r>
      <w:proofErr w:type="spellEnd"/>
      <w:r w:rsidRPr="00AD336D">
        <w:rPr>
          <w:szCs w:val="28"/>
        </w:rPr>
        <w:t>»</w:t>
      </w:r>
      <w:r>
        <w:rPr>
          <w:szCs w:val="28"/>
          <w:lang w:val="tt-RU"/>
        </w:rPr>
        <w:t xml:space="preserve"> </w:t>
      </w:r>
      <w:r w:rsidRPr="00AD336D">
        <w:rPr>
          <w:szCs w:val="28"/>
        </w:rPr>
        <w:t xml:space="preserve">ДКУ </w:t>
      </w:r>
      <w:proofErr w:type="spellStart"/>
      <w:r w:rsidRPr="00AD336D">
        <w:rPr>
          <w:szCs w:val="28"/>
        </w:rPr>
        <w:t>чикләрендә</w:t>
      </w:r>
      <w:proofErr w:type="spellEnd"/>
      <w:r w:rsidRPr="00AD336D">
        <w:rPr>
          <w:szCs w:val="28"/>
        </w:rPr>
        <w:t xml:space="preserve"> </w:t>
      </w:r>
      <w:proofErr w:type="spellStart"/>
      <w:r w:rsidRPr="00AD336D">
        <w:rPr>
          <w:szCs w:val="28"/>
        </w:rPr>
        <w:t>урнашкан</w:t>
      </w:r>
      <w:proofErr w:type="spellEnd"/>
      <w:r w:rsidRPr="00AD336D">
        <w:rPr>
          <w:szCs w:val="28"/>
        </w:rPr>
        <w:t xml:space="preserve"> </w:t>
      </w:r>
      <w:proofErr w:type="spellStart"/>
      <w:r w:rsidRPr="00AD336D">
        <w:rPr>
          <w:szCs w:val="28"/>
        </w:rPr>
        <w:t>линияле</w:t>
      </w:r>
      <w:proofErr w:type="spellEnd"/>
      <w:r w:rsidRPr="00AD336D">
        <w:rPr>
          <w:szCs w:val="28"/>
        </w:rPr>
        <w:t xml:space="preserve"> </w:t>
      </w:r>
      <w:proofErr w:type="spellStart"/>
      <w:r w:rsidRPr="00AD336D">
        <w:rPr>
          <w:szCs w:val="28"/>
        </w:rPr>
        <w:t>объектларны</w:t>
      </w:r>
      <w:proofErr w:type="spellEnd"/>
      <w:r w:rsidRPr="00AD336D">
        <w:rPr>
          <w:szCs w:val="28"/>
        </w:rPr>
        <w:t xml:space="preserve"> </w:t>
      </w:r>
      <w:proofErr w:type="spellStart"/>
      <w:r w:rsidRPr="00AD336D">
        <w:rPr>
          <w:szCs w:val="28"/>
        </w:rPr>
        <w:t>төзү</w:t>
      </w:r>
      <w:proofErr w:type="spellEnd"/>
      <w:r w:rsidRPr="00AD336D">
        <w:rPr>
          <w:szCs w:val="28"/>
        </w:rPr>
        <w:t xml:space="preserve">, </w:t>
      </w:r>
      <w:proofErr w:type="spellStart"/>
      <w:r w:rsidRPr="00AD336D">
        <w:rPr>
          <w:szCs w:val="28"/>
        </w:rPr>
        <w:t>рек</w:t>
      </w:r>
      <w:r>
        <w:rPr>
          <w:szCs w:val="28"/>
        </w:rPr>
        <w:t>онструкцияләү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эксплуатацияләү</w:t>
      </w:r>
      <w:proofErr w:type="spellEnd"/>
      <w:r>
        <w:rPr>
          <w:szCs w:val="28"/>
        </w:rPr>
        <w:t>»</w:t>
      </w:r>
      <w:r w:rsidRPr="00AD336D">
        <w:rPr>
          <w:szCs w:val="28"/>
        </w:rPr>
        <w:t xml:space="preserve"> объекты </w:t>
      </w:r>
      <w:proofErr w:type="spellStart"/>
      <w:r w:rsidRPr="00AD336D">
        <w:rPr>
          <w:szCs w:val="28"/>
        </w:rPr>
        <w:t>буенча</w:t>
      </w:r>
      <w:proofErr w:type="spellEnd"/>
      <w:r w:rsidRPr="00AD336D">
        <w:rPr>
          <w:szCs w:val="28"/>
        </w:rPr>
        <w:t xml:space="preserve"> </w:t>
      </w:r>
      <w:proofErr w:type="spellStart"/>
      <w:r w:rsidRPr="00AD336D">
        <w:rPr>
          <w:szCs w:val="28"/>
        </w:rPr>
        <w:t>планлаштыру</w:t>
      </w:r>
      <w:proofErr w:type="spellEnd"/>
      <w:r w:rsidRPr="00AD336D">
        <w:rPr>
          <w:szCs w:val="28"/>
        </w:rPr>
        <w:t xml:space="preserve"> </w:t>
      </w:r>
      <w:proofErr w:type="spellStart"/>
      <w:r w:rsidRPr="00AD336D">
        <w:rPr>
          <w:szCs w:val="28"/>
        </w:rPr>
        <w:t>проектын</w:t>
      </w:r>
      <w:proofErr w:type="spellEnd"/>
      <w:r w:rsidRPr="00AD336D">
        <w:rPr>
          <w:szCs w:val="28"/>
        </w:rPr>
        <w:t xml:space="preserve"> </w:t>
      </w:r>
      <w:proofErr w:type="spellStart"/>
      <w:r w:rsidRPr="00AD336D">
        <w:rPr>
          <w:szCs w:val="28"/>
        </w:rPr>
        <w:t>һәм</w:t>
      </w:r>
      <w:proofErr w:type="spellEnd"/>
      <w:r w:rsidRPr="00AD336D">
        <w:rPr>
          <w:szCs w:val="28"/>
        </w:rPr>
        <w:t xml:space="preserve"> </w:t>
      </w:r>
      <w:proofErr w:type="spellStart"/>
      <w:r w:rsidRPr="00AD336D">
        <w:rPr>
          <w:szCs w:val="28"/>
        </w:rPr>
        <w:t>межалау</w:t>
      </w:r>
      <w:proofErr w:type="spellEnd"/>
      <w:r w:rsidRPr="00AD336D">
        <w:rPr>
          <w:szCs w:val="28"/>
        </w:rPr>
        <w:t xml:space="preserve"> </w:t>
      </w:r>
      <w:proofErr w:type="spellStart"/>
      <w:r w:rsidRPr="00AD336D">
        <w:rPr>
          <w:szCs w:val="28"/>
        </w:rPr>
        <w:t>проектын</w:t>
      </w:r>
      <w:proofErr w:type="spellEnd"/>
      <w:r w:rsidRPr="00AD336D">
        <w:rPr>
          <w:szCs w:val="28"/>
        </w:rPr>
        <w:t xml:space="preserve"> </w:t>
      </w:r>
      <w:proofErr w:type="spellStart"/>
      <w:r w:rsidRPr="00AD336D">
        <w:rPr>
          <w:szCs w:val="28"/>
        </w:rPr>
        <w:t>әзерләү</w:t>
      </w:r>
      <w:proofErr w:type="spellEnd"/>
      <w:r w:rsidRPr="00AD336D">
        <w:rPr>
          <w:szCs w:val="28"/>
        </w:rPr>
        <w:t xml:space="preserve"> </w:t>
      </w:r>
      <w:proofErr w:type="spellStart"/>
      <w:r w:rsidRPr="00AD336D">
        <w:rPr>
          <w:szCs w:val="28"/>
        </w:rPr>
        <w:t>турында</w:t>
      </w:r>
      <w:proofErr w:type="spellEnd"/>
    </w:p>
    <w:p w:rsidR="00AD336D" w:rsidRDefault="00AD336D" w:rsidP="00BA1B2D">
      <w:pPr>
        <w:tabs>
          <w:tab w:val="left" w:pos="2977"/>
          <w:tab w:val="left" w:pos="3119"/>
        </w:tabs>
        <w:spacing w:after="0"/>
        <w:ind w:right="5668"/>
        <w:jc w:val="both"/>
        <w:rPr>
          <w:szCs w:val="28"/>
        </w:rPr>
      </w:pPr>
    </w:p>
    <w:p w:rsidR="00931776" w:rsidRPr="00617188" w:rsidRDefault="00931776" w:rsidP="00931776">
      <w:pPr>
        <w:spacing w:after="0"/>
        <w:ind w:hanging="851"/>
        <w:jc w:val="both"/>
        <w:rPr>
          <w:sz w:val="26"/>
          <w:szCs w:val="26"/>
        </w:rPr>
      </w:pPr>
    </w:p>
    <w:p w:rsidR="00AD336D" w:rsidRDefault="00AD336D" w:rsidP="00BA1B2D">
      <w:pPr>
        <w:spacing w:after="0"/>
        <w:ind w:right="-1" w:firstLine="851"/>
        <w:jc w:val="both"/>
        <w:rPr>
          <w:szCs w:val="28"/>
        </w:rPr>
      </w:pPr>
      <w:r w:rsidRPr="00AD336D">
        <w:rPr>
          <w:szCs w:val="28"/>
        </w:rPr>
        <w:t xml:space="preserve">Россия </w:t>
      </w:r>
      <w:proofErr w:type="spellStart"/>
      <w:r w:rsidRPr="00AD336D">
        <w:rPr>
          <w:szCs w:val="28"/>
        </w:rPr>
        <w:t>Федерациясе</w:t>
      </w:r>
      <w:proofErr w:type="spellEnd"/>
      <w:r w:rsidRPr="00AD336D">
        <w:rPr>
          <w:szCs w:val="28"/>
        </w:rPr>
        <w:t xml:space="preserve"> </w:t>
      </w:r>
      <w:proofErr w:type="spellStart"/>
      <w:r w:rsidRPr="00AD336D">
        <w:rPr>
          <w:szCs w:val="28"/>
        </w:rPr>
        <w:t>Шәһәр</w:t>
      </w:r>
      <w:proofErr w:type="spellEnd"/>
      <w:r w:rsidRPr="00AD336D">
        <w:rPr>
          <w:szCs w:val="28"/>
        </w:rPr>
        <w:t xml:space="preserve"> </w:t>
      </w:r>
      <w:proofErr w:type="spellStart"/>
      <w:r w:rsidRPr="00AD336D">
        <w:rPr>
          <w:szCs w:val="28"/>
        </w:rPr>
        <w:t>төзелеше</w:t>
      </w:r>
      <w:proofErr w:type="spellEnd"/>
      <w:r w:rsidRPr="00AD336D">
        <w:rPr>
          <w:szCs w:val="28"/>
        </w:rPr>
        <w:t xml:space="preserve"> кодексы,</w:t>
      </w:r>
      <w:r>
        <w:rPr>
          <w:szCs w:val="28"/>
        </w:rPr>
        <w:t xml:space="preserve"> Лениногорск </w:t>
      </w:r>
      <w:proofErr w:type="spellStart"/>
      <w:r>
        <w:rPr>
          <w:szCs w:val="28"/>
        </w:rPr>
        <w:t>муниципаль</w:t>
      </w:r>
      <w:proofErr w:type="spellEnd"/>
      <w:r>
        <w:rPr>
          <w:szCs w:val="28"/>
        </w:rPr>
        <w:t xml:space="preserve"> районы </w:t>
      </w:r>
      <w:proofErr w:type="spellStart"/>
      <w:r>
        <w:rPr>
          <w:szCs w:val="28"/>
        </w:rPr>
        <w:t>Б</w:t>
      </w:r>
      <w:r w:rsidRPr="00AD336D">
        <w:rPr>
          <w:szCs w:val="28"/>
        </w:rPr>
        <w:t>ашкарма</w:t>
      </w:r>
      <w:proofErr w:type="spellEnd"/>
      <w:r w:rsidRPr="00AD336D">
        <w:rPr>
          <w:szCs w:val="28"/>
        </w:rPr>
        <w:t xml:space="preserve"> </w:t>
      </w:r>
      <w:proofErr w:type="spellStart"/>
      <w:r w:rsidRPr="00AD336D">
        <w:rPr>
          <w:szCs w:val="28"/>
        </w:rPr>
        <w:t>комитетының</w:t>
      </w:r>
      <w:proofErr w:type="spellEnd"/>
      <w:r w:rsidRPr="00AD336D">
        <w:rPr>
          <w:szCs w:val="28"/>
        </w:rPr>
        <w:t xml:space="preserve"> </w:t>
      </w:r>
      <w:r>
        <w:rPr>
          <w:szCs w:val="28"/>
          <w:lang w:val="tt-RU"/>
        </w:rPr>
        <w:t>2021 елның 9 августындагы</w:t>
      </w:r>
      <w:r>
        <w:rPr>
          <w:szCs w:val="28"/>
        </w:rPr>
        <w:t xml:space="preserve"> </w:t>
      </w:r>
      <w:r w:rsidRPr="00AD336D">
        <w:rPr>
          <w:szCs w:val="28"/>
        </w:rPr>
        <w:t>728</w:t>
      </w:r>
      <w:r>
        <w:rPr>
          <w:szCs w:val="28"/>
          <w:lang w:val="tt-RU"/>
        </w:rPr>
        <w:t xml:space="preserve"> номерлы</w:t>
      </w:r>
      <w:r w:rsidRPr="00AD336D">
        <w:rPr>
          <w:szCs w:val="28"/>
        </w:rPr>
        <w:t xml:space="preserve"> </w:t>
      </w:r>
      <w:proofErr w:type="spellStart"/>
      <w:r>
        <w:rPr>
          <w:szCs w:val="28"/>
        </w:rPr>
        <w:t>Т</w:t>
      </w:r>
      <w:r w:rsidRPr="00AD336D">
        <w:rPr>
          <w:szCs w:val="28"/>
        </w:rPr>
        <w:t>ерриторияне</w:t>
      </w:r>
      <w:proofErr w:type="spellEnd"/>
      <w:r w:rsidRPr="00AD336D">
        <w:rPr>
          <w:szCs w:val="28"/>
        </w:rPr>
        <w:t xml:space="preserve"> </w:t>
      </w:r>
      <w:proofErr w:type="spellStart"/>
      <w:r w:rsidRPr="00AD336D">
        <w:rPr>
          <w:szCs w:val="28"/>
        </w:rPr>
        <w:t>планлаштыру</w:t>
      </w:r>
      <w:proofErr w:type="spellEnd"/>
      <w:r w:rsidRPr="00AD336D">
        <w:rPr>
          <w:szCs w:val="28"/>
        </w:rPr>
        <w:t xml:space="preserve"> </w:t>
      </w:r>
      <w:proofErr w:type="spellStart"/>
      <w:r w:rsidRPr="00AD336D">
        <w:rPr>
          <w:szCs w:val="28"/>
        </w:rPr>
        <w:t>документларын</w:t>
      </w:r>
      <w:proofErr w:type="spellEnd"/>
      <w:r w:rsidRPr="00AD336D">
        <w:rPr>
          <w:szCs w:val="28"/>
        </w:rPr>
        <w:t xml:space="preserve"> </w:t>
      </w:r>
      <w:proofErr w:type="spellStart"/>
      <w:r w:rsidRPr="00AD336D">
        <w:rPr>
          <w:szCs w:val="28"/>
        </w:rPr>
        <w:t>әзерләү</w:t>
      </w:r>
      <w:proofErr w:type="spellEnd"/>
      <w:r w:rsidRPr="00AD336D">
        <w:rPr>
          <w:szCs w:val="28"/>
        </w:rPr>
        <w:t xml:space="preserve"> </w:t>
      </w:r>
      <w:proofErr w:type="spellStart"/>
      <w:r w:rsidRPr="00AD336D">
        <w:rPr>
          <w:szCs w:val="28"/>
        </w:rPr>
        <w:t>һәм</w:t>
      </w:r>
      <w:proofErr w:type="spellEnd"/>
      <w:r w:rsidRPr="00AD336D">
        <w:rPr>
          <w:szCs w:val="28"/>
        </w:rPr>
        <w:t xml:space="preserve"> </w:t>
      </w:r>
      <w:proofErr w:type="spellStart"/>
      <w:r w:rsidRPr="00AD336D">
        <w:rPr>
          <w:szCs w:val="28"/>
        </w:rPr>
        <w:t>раслау</w:t>
      </w:r>
      <w:proofErr w:type="spellEnd"/>
      <w:r w:rsidRPr="00AD336D">
        <w:rPr>
          <w:szCs w:val="28"/>
        </w:rPr>
        <w:t xml:space="preserve"> </w:t>
      </w:r>
      <w:proofErr w:type="spellStart"/>
      <w:r w:rsidRPr="00AD336D">
        <w:rPr>
          <w:szCs w:val="28"/>
        </w:rPr>
        <w:t>буенча</w:t>
      </w:r>
      <w:proofErr w:type="spellEnd"/>
      <w:r w:rsidRPr="00AD336D">
        <w:rPr>
          <w:szCs w:val="28"/>
        </w:rPr>
        <w:t xml:space="preserve"> </w:t>
      </w:r>
      <w:proofErr w:type="spellStart"/>
      <w:r w:rsidRPr="00AD336D">
        <w:rPr>
          <w:szCs w:val="28"/>
        </w:rPr>
        <w:t>муниципаль</w:t>
      </w:r>
      <w:proofErr w:type="spellEnd"/>
      <w:r w:rsidRPr="00AD336D">
        <w:rPr>
          <w:szCs w:val="28"/>
        </w:rPr>
        <w:t xml:space="preserve"> </w:t>
      </w:r>
      <w:proofErr w:type="spellStart"/>
      <w:r w:rsidRPr="00AD336D">
        <w:rPr>
          <w:szCs w:val="28"/>
        </w:rPr>
        <w:t>хезмәт</w:t>
      </w:r>
      <w:proofErr w:type="spellEnd"/>
      <w:r w:rsidRPr="00AD336D">
        <w:rPr>
          <w:szCs w:val="28"/>
        </w:rPr>
        <w:t xml:space="preserve"> </w:t>
      </w:r>
      <w:proofErr w:type="spellStart"/>
      <w:r w:rsidRPr="00AD336D">
        <w:rPr>
          <w:szCs w:val="28"/>
        </w:rPr>
        <w:t>күрсәтүнең</w:t>
      </w:r>
      <w:proofErr w:type="spellEnd"/>
      <w:r w:rsidRPr="00AD336D">
        <w:rPr>
          <w:szCs w:val="28"/>
        </w:rPr>
        <w:t xml:space="preserve"> </w:t>
      </w:r>
      <w:proofErr w:type="spellStart"/>
      <w:r w:rsidRPr="00AD336D">
        <w:rPr>
          <w:szCs w:val="28"/>
        </w:rPr>
        <w:t>администр</w:t>
      </w:r>
      <w:r>
        <w:rPr>
          <w:szCs w:val="28"/>
        </w:rPr>
        <w:t>атив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регламентын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раслау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турында</w:t>
      </w:r>
      <w:proofErr w:type="spellEnd"/>
      <w:r>
        <w:rPr>
          <w:szCs w:val="28"/>
        </w:rPr>
        <w:t xml:space="preserve"> </w:t>
      </w:r>
      <w:proofErr w:type="spellStart"/>
      <w:r w:rsidRPr="00AD336D">
        <w:rPr>
          <w:szCs w:val="28"/>
        </w:rPr>
        <w:t>карары</w:t>
      </w:r>
      <w:proofErr w:type="spellEnd"/>
      <w:r w:rsidRPr="00AD336D">
        <w:rPr>
          <w:szCs w:val="28"/>
        </w:rPr>
        <w:t xml:space="preserve"> </w:t>
      </w:r>
      <w:proofErr w:type="spellStart"/>
      <w:r w:rsidRPr="00AD336D">
        <w:rPr>
          <w:szCs w:val="28"/>
        </w:rPr>
        <w:t>нигезендә</w:t>
      </w:r>
      <w:proofErr w:type="spellEnd"/>
      <w:r w:rsidRPr="00AD336D">
        <w:rPr>
          <w:szCs w:val="28"/>
        </w:rPr>
        <w:t>,</w:t>
      </w:r>
      <w:r w:rsidRPr="00AD336D">
        <w:t xml:space="preserve"> </w:t>
      </w:r>
      <w:r w:rsidRPr="00AD336D">
        <w:rPr>
          <w:szCs w:val="28"/>
        </w:rPr>
        <w:t xml:space="preserve">Татарстан </w:t>
      </w:r>
      <w:proofErr w:type="spellStart"/>
      <w:r w:rsidRPr="00AD336D">
        <w:rPr>
          <w:szCs w:val="28"/>
        </w:rPr>
        <w:t>Республикасы</w:t>
      </w:r>
      <w:proofErr w:type="spellEnd"/>
      <w:r w:rsidRPr="00AD336D">
        <w:rPr>
          <w:szCs w:val="28"/>
        </w:rPr>
        <w:t xml:space="preserve"> «</w:t>
      </w:r>
      <w:proofErr w:type="spellStart"/>
      <w:r w:rsidRPr="00AD336D">
        <w:rPr>
          <w:szCs w:val="28"/>
        </w:rPr>
        <w:t>Теплогазпроект</w:t>
      </w:r>
      <w:proofErr w:type="spellEnd"/>
      <w:r w:rsidRPr="00AD336D">
        <w:rPr>
          <w:szCs w:val="28"/>
        </w:rPr>
        <w:t xml:space="preserve">» </w:t>
      </w:r>
      <w:proofErr w:type="spellStart"/>
      <w:r w:rsidRPr="00AD336D">
        <w:rPr>
          <w:szCs w:val="28"/>
        </w:rPr>
        <w:t>ҖЧҖнең</w:t>
      </w:r>
      <w:proofErr w:type="spellEnd"/>
      <w:r w:rsidRPr="00AD336D">
        <w:rPr>
          <w:szCs w:val="28"/>
        </w:rPr>
        <w:t xml:space="preserve"> </w:t>
      </w:r>
      <w:r>
        <w:rPr>
          <w:szCs w:val="28"/>
          <w:lang w:val="tt-RU"/>
        </w:rPr>
        <w:t>2022 елның 31 мартындагы</w:t>
      </w:r>
      <w:r>
        <w:rPr>
          <w:szCs w:val="28"/>
        </w:rPr>
        <w:t xml:space="preserve"> </w:t>
      </w:r>
      <w:r w:rsidRPr="00AD336D">
        <w:rPr>
          <w:szCs w:val="28"/>
        </w:rPr>
        <w:t>1278</w:t>
      </w:r>
      <w:r>
        <w:rPr>
          <w:szCs w:val="28"/>
          <w:lang w:val="tt-RU"/>
        </w:rPr>
        <w:t xml:space="preserve"> номерлы</w:t>
      </w:r>
      <w:r w:rsidRPr="00AD336D">
        <w:rPr>
          <w:szCs w:val="28"/>
        </w:rPr>
        <w:t xml:space="preserve"> </w:t>
      </w:r>
      <w:proofErr w:type="spellStart"/>
      <w:r w:rsidRPr="00AD336D">
        <w:rPr>
          <w:szCs w:val="28"/>
        </w:rPr>
        <w:t>мөрәҗәгате</w:t>
      </w:r>
      <w:proofErr w:type="spellEnd"/>
      <w:r w:rsidRPr="00AD336D">
        <w:rPr>
          <w:szCs w:val="28"/>
        </w:rPr>
        <w:t xml:space="preserve"> </w:t>
      </w:r>
      <w:proofErr w:type="spellStart"/>
      <w:r w:rsidRPr="00AD336D">
        <w:rPr>
          <w:szCs w:val="28"/>
        </w:rPr>
        <w:t>нигезендә</w:t>
      </w:r>
      <w:proofErr w:type="spellEnd"/>
      <w:r w:rsidRPr="00AD336D">
        <w:rPr>
          <w:szCs w:val="28"/>
        </w:rPr>
        <w:t xml:space="preserve">, Татарстан </w:t>
      </w:r>
      <w:proofErr w:type="spellStart"/>
      <w:r w:rsidRPr="00AD336D">
        <w:rPr>
          <w:szCs w:val="28"/>
        </w:rPr>
        <w:t>Республикасы</w:t>
      </w:r>
      <w:proofErr w:type="spellEnd"/>
      <w:r w:rsidRPr="00AD336D">
        <w:rPr>
          <w:szCs w:val="28"/>
        </w:rPr>
        <w:t xml:space="preserve"> «Лениногорск </w:t>
      </w:r>
      <w:proofErr w:type="spellStart"/>
      <w:r w:rsidRPr="00AD336D">
        <w:rPr>
          <w:szCs w:val="28"/>
        </w:rPr>
        <w:t>муниципаль</w:t>
      </w:r>
      <w:proofErr w:type="spellEnd"/>
      <w:r w:rsidRPr="00AD336D">
        <w:rPr>
          <w:szCs w:val="28"/>
        </w:rPr>
        <w:t xml:space="preserve"> районы» </w:t>
      </w:r>
      <w:proofErr w:type="spellStart"/>
      <w:r w:rsidRPr="00AD336D">
        <w:rPr>
          <w:szCs w:val="28"/>
        </w:rPr>
        <w:t>муниципаль</w:t>
      </w:r>
      <w:proofErr w:type="spellEnd"/>
      <w:r w:rsidRPr="00AD336D">
        <w:rPr>
          <w:szCs w:val="28"/>
        </w:rPr>
        <w:t xml:space="preserve"> </w:t>
      </w:r>
      <w:proofErr w:type="spellStart"/>
      <w:r w:rsidRPr="00AD336D">
        <w:rPr>
          <w:szCs w:val="28"/>
        </w:rPr>
        <w:t>берәмлеге</w:t>
      </w:r>
      <w:proofErr w:type="spellEnd"/>
      <w:r w:rsidRPr="00AD336D">
        <w:rPr>
          <w:szCs w:val="28"/>
        </w:rPr>
        <w:t xml:space="preserve"> </w:t>
      </w:r>
      <w:proofErr w:type="spellStart"/>
      <w:r w:rsidRPr="00AD336D">
        <w:rPr>
          <w:szCs w:val="28"/>
        </w:rPr>
        <w:t>Башкарма</w:t>
      </w:r>
      <w:proofErr w:type="spellEnd"/>
      <w:r w:rsidRPr="00AD336D">
        <w:rPr>
          <w:szCs w:val="28"/>
        </w:rPr>
        <w:t xml:space="preserve"> комитеты КАРАР БИРӘ:</w:t>
      </w:r>
    </w:p>
    <w:p w:rsidR="00AD336D" w:rsidRPr="00AD336D" w:rsidRDefault="00AD336D" w:rsidP="00AD336D">
      <w:pPr>
        <w:pStyle w:val="a3"/>
        <w:tabs>
          <w:tab w:val="left" w:pos="284"/>
          <w:tab w:val="left" w:pos="1134"/>
        </w:tabs>
        <w:spacing w:after="0"/>
        <w:ind w:left="-66" w:right="-1"/>
        <w:jc w:val="both"/>
        <w:rPr>
          <w:szCs w:val="28"/>
          <w:lang w:val="tt-RU"/>
        </w:rPr>
      </w:pPr>
      <w:r>
        <w:rPr>
          <w:szCs w:val="28"/>
          <w:lang w:val="tt-RU"/>
        </w:rPr>
        <w:t xml:space="preserve">          </w:t>
      </w:r>
      <w:r w:rsidRPr="00AD336D">
        <w:rPr>
          <w:szCs w:val="28"/>
          <w:lang w:val="tt-RU"/>
        </w:rPr>
        <w:t>1. «Теплогазпроект» ҖЧҖ түбәндәге объект буенча территорияне планлаштыру проектын (планлаштыру проекты составында межалау проектын) әзерләүне тормышка ашырырга: Татарстан Республикасы, Лениногорск районы, «Лениногорск урманчылыгы «ДКУ чикләрендә, Зәй-Каратай участок урманчылыгы чикләрендә, территорияне планлаштыру буенча документлар әзерләү схемасы, әлеге карарның кушымтасы нигезендә.</w:t>
      </w:r>
    </w:p>
    <w:p w:rsidR="00AD336D" w:rsidRDefault="00AD336D" w:rsidP="00AD336D">
      <w:pPr>
        <w:tabs>
          <w:tab w:val="left" w:pos="284"/>
          <w:tab w:val="left" w:pos="1134"/>
        </w:tabs>
        <w:spacing w:after="0"/>
        <w:ind w:right="-1" w:hanging="426"/>
        <w:jc w:val="both"/>
        <w:rPr>
          <w:szCs w:val="28"/>
        </w:rPr>
      </w:pPr>
      <w:r>
        <w:rPr>
          <w:szCs w:val="28"/>
          <w:lang w:val="tt-RU"/>
        </w:rPr>
        <w:t xml:space="preserve">            2.</w:t>
      </w:r>
      <w:r w:rsidRPr="00AD336D">
        <w:t xml:space="preserve"> </w:t>
      </w:r>
      <w:r w:rsidRPr="00AD336D">
        <w:rPr>
          <w:szCs w:val="28"/>
        </w:rPr>
        <w:t xml:space="preserve">«Татарстан </w:t>
      </w:r>
      <w:proofErr w:type="spellStart"/>
      <w:r w:rsidRPr="00AD336D">
        <w:rPr>
          <w:szCs w:val="28"/>
        </w:rPr>
        <w:t>Республикасы</w:t>
      </w:r>
      <w:proofErr w:type="spellEnd"/>
      <w:r w:rsidRPr="00AD336D">
        <w:rPr>
          <w:szCs w:val="28"/>
        </w:rPr>
        <w:t xml:space="preserve">, Лениногорск районы, «Лениногорск </w:t>
      </w:r>
      <w:proofErr w:type="spellStart"/>
      <w:r w:rsidRPr="00AD336D">
        <w:rPr>
          <w:szCs w:val="28"/>
        </w:rPr>
        <w:t>урманчылыгы</w:t>
      </w:r>
      <w:proofErr w:type="spellEnd"/>
      <w:r w:rsidRPr="00AD336D">
        <w:rPr>
          <w:szCs w:val="28"/>
        </w:rPr>
        <w:t xml:space="preserve">» ДКУ </w:t>
      </w:r>
      <w:proofErr w:type="spellStart"/>
      <w:r w:rsidRPr="00AD336D">
        <w:rPr>
          <w:szCs w:val="28"/>
        </w:rPr>
        <w:t>чикләрендә</w:t>
      </w:r>
      <w:proofErr w:type="spellEnd"/>
      <w:r w:rsidRPr="00AD336D">
        <w:rPr>
          <w:szCs w:val="28"/>
        </w:rPr>
        <w:t xml:space="preserve"> </w:t>
      </w:r>
      <w:proofErr w:type="spellStart"/>
      <w:r w:rsidRPr="00AD336D">
        <w:rPr>
          <w:szCs w:val="28"/>
        </w:rPr>
        <w:t>урнашкан</w:t>
      </w:r>
      <w:proofErr w:type="spellEnd"/>
      <w:r w:rsidRPr="00AD336D">
        <w:rPr>
          <w:szCs w:val="28"/>
        </w:rPr>
        <w:t xml:space="preserve"> </w:t>
      </w:r>
      <w:proofErr w:type="spellStart"/>
      <w:r w:rsidRPr="00AD336D">
        <w:rPr>
          <w:szCs w:val="28"/>
        </w:rPr>
        <w:t>линияле</w:t>
      </w:r>
      <w:proofErr w:type="spellEnd"/>
      <w:r w:rsidRPr="00AD336D">
        <w:rPr>
          <w:szCs w:val="28"/>
        </w:rPr>
        <w:t xml:space="preserve"> </w:t>
      </w:r>
      <w:proofErr w:type="spellStart"/>
      <w:r w:rsidRPr="00AD336D">
        <w:rPr>
          <w:szCs w:val="28"/>
        </w:rPr>
        <w:t>объектларны</w:t>
      </w:r>
      <w:proofErr w:type="spellEnd"/>
      <w:r w:rsidRPr="00AD336D">
        <w:rPr>
          <w:szCs w:val="28"/>
        </w:rPr>
        <w:t xml:space="preserve"> </w:t>
      </w:r>
      <w:proofErr w:type="spellStart"/>
      <w:r w:rsidRPr="00AD336D">
        <w:rPr>
          <w:szCs w:val="28"/>
        </w:rPr>
        <w:t>төзү</w:t>
      </w:r>
      <w:proofErr w:type="spellEnd"/>
      <w:r w:rsidRPr="00AD336D">
        <w:rPr>
          <w:szCs w:val="28"/>
        </w:rPr>
        <w:t xml:space="preserve">, </w:t>
      </w:r>
      <w:proofErr w:type="spellStart"/>
      <w:r w:rsidRPr="00AD336D">
        <w:rPr>
          <w:szCs w:val="28"/>
        </w:rPr>
        <w:t>рек</w:t>
      </w:r>
      <w:r>
        <w:rPr>
          <w:szCs w:val="28"/>
        </w:rPr>
        <w:t>онструкцияләү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эксплуатацияләү</w:t>
      </w:r>
      <w:proofErr w:type="spellEnd"/>
      <w:r>
        <w:rPr>
          <w:szCs w:val="28"/>
        </w:rPr>
        <w:t>»</w:t>
      </w:r>
      <w:r>
        <w:rPr>
          <w:szCs w:val="28"/>
          <w:lang w:val="tt-RU"/>
        </w:rPr>
        <w:t xml:space="preserve"> </w:t>
      </w:r>
      <w:r w:rsidRPr="00AD336D">
        <w:rPr>
          <w:szCs w:val="28"/>
        </w:rPr>
        <w:t xml:space="preserve">объекты </w:t>
      </w:r>
      <w:proofErr w:type="spellStart"/>
      <w:r w:rsidRPr="00AD336D">
        <w:rPr>
          <w:szCs w:val="28"/>
        </w:rPr>
        <w:t>буенча</w:t>
      </w:r>
      <w:proofErr w:type="spellEnd"/>
      <w:r w:rsidRPr="00AD336D">
        <w:rPr>
          <w:szCs w:val="28"/>
        </w:rPr>
        <w:t xml:space="preserve"> </w:t>
      </w:r>
      <w:proofErr w:type="spellStart"/>
      <w:r w:rsidRPr="00AD336D">
        <w:rPr>
          <w:szCs w:val="28"/>
        </w:rPr>
        <w:t>территорияне</w:t>
      </w:r>
      <w:proofErr w:type="spellEnd"/>
      <w:r w:rsidRPr="00AD336D">
        <w:rPr>
          <w:szCs w:val="28"/>
        </w:rPr>
        <w:t xml:space="preserve"> </w:t>
      </w:r>
      <w:proofErr w:type="spellStart"/>
      <w:r w:rsidRPr="00AD336D">
        <w:rPr>
          <w:szCs w:val="28"/>
        </w:rPr>
        <w:lastRenderedPageBreak/>
        <w:t>планлаштыру</w:t>
      </w:r>
      <w:proofErr w:type="spellEnd"/>
      <w:r w:rsidRPr="00AD336D">
        <w:rPr>
          <w:szCs w:val="28"/>
        </w:rPr>
        <w:t xml:space="preserve"> проекты (</w:t>
      </w:r>
      <w:proofErr w:type="spellStart"/>
      <w:r w:rsidRPr="00AD336D">
        <w:rPr>
          <w:szCs w:val="28"/>
        </w:rPr>
        <w:t>планлаштыру</w:t>
      </w:r>
      <w:proofErr w:type="spellEnd"/>
      <w:r w:rsidRPr="00AD336D">
        <w:rPr>
          <w:szCs w:val="28"/>
        </w:rPr>
        <w:t xml:space="preserve"> проекты </w:t>
      </w:r>
      <w:proofErr w:type="spellStart"/>
      <w:r w:rsidRPr="00AD336D">
        <w:rPr>
          <w:szCs w:val="28"/>
        </w:rPr>
        <w:t>составында</w:t>
      </w:r>
      <w:proofErr w:type="spellEnd"/>
      <w:r w:rsidRPr="00AD336D">
        <w:rPr>
          <w:szCs w:val="28"/>
        </w:rPr>
        <w:t xml:space="preserve"> </w:t>
      </w:r>
      <w:proofErr w:type="spellStart"/>
      <w:r w:rsidRPr="00AD336D">
        <w:rPr>
          <w:szCs w:val="28"/>
        </w:rPr>
        <w:t>межалау</w:t>
      </w:r>
      <w:proofErr w:type="spellEnd"/>
      <w:r w:rsidRPr="00AD336D">
        <w:rPr>
          <w:szCs w:val="28"/>
        </w:rPr>
        <w:t xml:space="preserve"> проекты) 2022 </w:t>
      </w:r>
      <w:proofErr w:type="spellStart"/>
      <w:r w:rsidRPr="00AD336D">
        <w:rPr>
          <w:szCs w:val="28"/>
        </w:rPr>
        <w:t>елның</w:t>
      </w:r>
      <w:proofErr w:type="spellEnd"/>
      <w:r w:rsidRPr="00AD336D">
        <w:rPr>
          <w:szCs w:val="28"/>
        </w:rPr>
        <w:t xml:space="preserve"> 1 </w:t>
      </w:r>
      <w:proofErr w:type="spellStart"/>
      <w:r w:rsidRPr="00AD336D">
        <w:rPr>
          <w:szCs w:val="28"/>
        </w:rPr>
        <w:t>октябреннән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дә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соңга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калмыйча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раслау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өчен</w:t>
      </w:r>
      <w:proofErr w:type="spellEnd"/>
      <w:r>
        <w:rPr>
          <w:szCs w:val="28"/>
        </w:rPr>
        <w:t xml:space="preserve"> «</w:t>
      </w:r>
      <w:r w:rsidRPr="00AD336D">
        <w:rPr>
          <w:szCs w:val="28"/>
        </w:rPr>
        <w:t xml:space="preserve">Лениногорск </w:t>
      </w:r>
      <w:proofErr w:type="spellStart"/>
      <w:r w:rsidRPr="00AD336D">
        <w:rPr>
          <w:szCs w:val="28"/>
        </w:rPr>
        <w:t>урманч</w:t>
      </w:r>
      <w:r>
        <w:rPr>
          <w:szCs w:val="28"/>
        </w:rPr>
        <w:t>ылыгы</w:t>
      </w:r>
      <w:proofErr w:type="spellEnd"/>
      <w:r>
        <w:rPr>
          <w:szCs w:val="28"/>
        </w:rPr>
        <w:t>»</w:t>
      </w:r>
      <w:r w:rsidRPr="00AD336D">
        <w:rPr>
          <w:szCs w:val="28"/>
        </w:rPr>
        <w:t xml:space="preserve"> </w:t>
      </w:r>
      <w:proofErr w:type="spellStart"/>
      <w:r w:rsidRPr="00AD336D">
        <w:rPr>
          <w:szCs w:val="28"/>
        </w:rPr>
        <w:t>муниципаль</w:t>
      </w:r>
      <w:proofErr w:type="spellEnd"/>
      <w:r w:rsidRPr="00AD336D">
        <w:rPr>
          <w:szCs w:val="28"/>
        </w:rPr>
        <w:t xml:space="preserve"> </w:t>
      </w:r>
      <w:proofErr w:type="spellStart"/>
      <w:r w:rsidRPr="00AD336D">
        <w:rPr>
          <w:szCs w:val="28"/>
        </w:rPr>
        <w:t>берәмлеге</w:t>
      </w:r>
      <w:proofErr w:type="spellEnd"/>
      <w:r w:rsidRPr="00AD336D">
        <w:rPr>
          <w:szCs w:val="28"/>
        </w:rPr>
        <w:t xml:space="preserve"> </w:t>
      </w:r>
      <w:proofErr w:type="spellStart"/>
      <w:r w:rsidRPr="00AD336D">
        <w:rPr>
          <w:szCs w:val="28"/>
        </w:rPr>
        <w:t>Башкарма</w:t>
      </w:r>
      <w:proofErr w:type="spellEnd"/>
      <w:r w:rsidRPr="00AD336D">
        <w:rPr>
          <w:szCs w:val="28"/>
        </w:rPr>
        <w:t xml:space="preserve"> </w:t>
      </w:r>
      <w:proofErr w:type="spellStart"/>
      <w:r w:rsidRPr="00AD336D">
        <w:rPr>
          <w:szCs w:val="28"/>
        </w:rPr>
        <w:t>комитетына</w:t>
      </w:r>
      <w:proofErr w:type="spellEnd"/>
      <w:r w:rsidRPr="00AD336D">
        <w:rPr>
          <w:szCs w:val="28"/>
        </w:rPr>
        <w:t xml:space="preserve"> </w:t>
      </w:r>
      <w:proofErr w:type="spellStart"/>
      <w:r w:rsidRPr="00AD336D">
        <w:rPr>
          <w:szCs w:val="28"/>
        </w:rPr>
        <w:t>тәкъдим</w:t>
      </w:r>
      <w:proofErr w:type="spellEnd"/>
      <w:r w:rsidRPr="00AD336D">
        <w:rPr>
          <w:szCs w:val="28"/>
        </w:rPr>
        <w:t xml:space="preserve"> </w:t>
      </w:r>
      <w:proofErr w:type="spellStart"/>
      <w:r w:rsidRPr="00AD336D">
        <w:rPr>
          <w:szCs w:val="28"/>
        </w:rPr>
        <w:t>итәргә</w:t>
      </w:r>
      <w:proofErr w:type="spellEnd"/>
      <w:r w:rsidRPr="00AD336D">
        <w:rPr>
          <w:szCs w:val="28"/>
        </w:rPr>
        <w:t>.</w:t>
      </w:r>
    </w:p>
    <w:p w:rsidR="00AD336D" w:rsidRPr="00AD336D" w:rsidRDefault="00AD336D" w:rsidP="00AD336D">
      <w:pPr>
        <w:pStyle w:val="a3"/>
        <w:spacing w:after="0"/>
        <w:ind w:left="0" w:right="-1" w:hanging="416"/>
        <w:rPr>
          <w:szCs w:val="28"/>
          <w:lang w:val="tt-RU"/>
        </w:rPr>
      </w:pPr>
      <w:r>
        <w:rPr>
          <w:szCs w:val="28"/>
          <w:lang w:val="tt-RU"/>
        </w:rPr>
        <w:t xml:space="preserve">             </w:t>
      </w:r>
      <w:r w:rsidRPr="00AD336D">
        <w:rPr>
          <w:szCs w:val="28"/>
          <w:lang w:val="tt-RU"/>
        </w:rPr>
        <w:t>3.Әлеге карарны Лениногорск муниципаль районының рәсми сайтында бастырып чыгарырга.</w:t>
      </w:r>
    </w:p>
    <w:p w:rsidR="00F56649" w:rsidRPr="00BA1B2D" w:rsidRDefault="00AD336D" w:rsidP="00AD336D">
      <w:pPr>
        <w:pStyle w:val="a3"/>
        <w:spacing w:after="0"/>
        <w:ind w:left="0" w:right="-1" w:hanging="416"/>
        <w:rPr>
          <w:szCs w:val="28"/>
        </w:rPr>
      </w:pPr>
      <w:r>
        <w:rPr>
          <w:szCs w:val="28"/>
          <w:lang w:val="tt-RU"/>
        </w:rPr>
        <w:t xml:space="preserve">            </w:t>
      </w:r>
      <w:r w:rsidRPr="00AD336D">
        <w:rPr>
          <w:szCs w:val="28"/>
          <w:lang w:val="tt-RU"/>
        </w:rPr>
        <w:t>4.Әлеге карарның үтәлешен контрольдә тотуны «АрхГрадСтройКонтроль» МБУ директоры О.В. Куприяновка йөкләргә.</w:t>
      </w:r>
    </w:p>
    <w:p w:rsidR="00F56649" w:rsidRDefault="00F56649" w:rsidP="00AD336D">
      <w:pPr>
        <w:pStyle w:val="a3"/>
        <w:spacing w:after="0"/>
        <w:ind w:left="0" w:hanging="416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BA1B2D" w:rsidRPr="00C24DB6" w:rsidTr="00D66ACE">
        <w:tc>
          <w:tcPr>
            <w:tcW w:w="3298" w:type="dxa"/>
            <w:shd w:val="clear" w:color="auto" w:fill="auto"/>
          </w:tcPr>
          <w:p w:rsidR="00BA1B2D" w:rsidRPr="00AD336D" w:rsidRDefault="00AD336D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Җитәкче</w:t>
            </w:r>
          </w:p>
        </w:tc>
        <w:tc>
          <w:tcPr>
            <w:tcW w:w="3263" w:type="dxa"/>
            <w:shd w:val="clear" w:color="auto" w:fill="auto"/>
          </w:tcPr>
          <w:p w:rsidR="00BA1B2D" w:rsidRPr="00C24DB6" w:rsidRDefault="00BA1B2D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BA1B2D" w:rsidRPr="00C24DB6" w:rsidRDefault="00BA1B2D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49136F" w:rsidRPr="0049136F" w:rsidRDefault="00BA1B2D" w:rsidP="00F56649">
      <w:pPr>
        <w:pStyle w:val="a3"/>
        <w:spacing w:after="0"/>
        <w:ind w:left="0"/>
        <w:rPr>
          <w:sz w:val="20"/>
          <w:szCs w:val="20"/>
        </w:rPr>
      </w:pPr>
      <w:proofErr w:type="spellStart"/>
      <w:r w:rsidRPr="0049136F">
        <w:rPr>
          <w:sz w:val="20"/>
          <w:szCs w:val="20"/>
        </w:rPr>
        <w:t>О.С.</w:t>
      </w:r>
      <w:r w:rsidR="00BD7CDE" w:rsidRPr="0049136F">
        <w:rPr>
          <w:sz w:val="20"/>
          <w:szCs w:val="20"/>
        </w:rPr>
        <w:t>Глухова</w:t>
      </w:r>
      <w:proofErr w:type="spellEnd"/>
      <w:r w:rsidR="00BD7CDE" w:rsidRPr="0049136F">
        <w:rPr>
          <w:sz w:val="20"/>
          <w:szCs w:val="20"/>
        </w:rPr>
        <w:t xml:space="preserve"> </w:t>
      </w:r>
    </w:p>
    <w:p w:rsidR="00F56649" w:rsidRDefault="00BD7CDE" w:rsidP="00F56649">
      <w:pPr>
        <w:pStyle w:val="a3"/>
        <w:spacing w:after="0"/>
        <w:ind w:left="0"/>
        <w:rPr>
          <w:sz w:val="20"/>
          <w:szCs w:val="20"/>
        </w:rPr>
      </w:pPr>
      <w:r w:rsidRPr="0049136F">
        <w:rPr>
          <w:sz w:val="20"/>
          <w:szCs w:val="20"/>
        </w:rPr>
        <w:t>5</w:t>
      </w:r>
      <w:r w:rsidR="0049136F" w:rsidRPr="0049136F">
        <w:rPr>
          <w:sz w:val="20"/>
          <w:szCs w:val="20"/>
        </w:rPr>
        <w:t>-</w:t>
      </w:r>
      <w:r w:rsidRPr="0049136F">
        <w:rPr>
          <w:sz w:val="20"/>
          <w:szCs w:val="20"/>
        </w:rPr>
        <w:t>21</w:t>
      </w:r>
      <w:r w:rsidR="0049136F" w:rsidRPr="0049136F">
        <w:rPr>
          <w:sz w:val="20"/>
          <w:szCs w:val="20"/>
        </w:rPr>
        <w:t>-</w:t>
      </w:r>
      <w:r w:rsidRPr="0049136F">
        <w:rPr>
          <w:sz w:val="20"/>
          <w:szCs w:val="20"/>
        </w:rPr>
        <w:t>21</w:t>
      </w: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BA1B2D" w:rsidRPr="0049136F" w:rsidRDefault="00BA1B2D" w:rsidP="00F56649">
      <w:pPr>
        <w:pStyle w:val="a3"/>
        <w:spacing w:after="0"/>
        <w:ind w:left="0"/>
        <w:rPr>
          <w:sz w:val="20"/>
          <w:szCs w:val="20"/>
        </w:rPr>
      </w:pPr>
    </w:p>
    <w:p w:rsidR="00C0369D" w:rsidRDefault="00C0369D" w:rsidP="00C0369D">
      <w:pPr>
        <w:ind w:left="5103"/>
        <w:rPr>
          <w:sz w:val="22"/>
        </w:rPr>
      </w:pPr>
    </w:p>
    <w:p w:rsidR="00BA1B2D" w:rsidRDefault="00BA1B2D" w:rsidP="00BA1B2D">
      <w:pPr>
        <w:ind w:left="5103"/>
        <w:jc w:val="both"/>
        <w:rPr>
          <w:sz w:val="22"/>
        </w:rPr>
      </w:pPr>
    </w:p>
    <w:p w:rsidR="00AD336D" w:rsidRDefault="00AD336D" w:rsidP="00BA1B2D">
      <w:pPr>
        <w:ind w:left="5103"/>
        <w:jc w:val="center"/>
        <w:rPr>
          <w:sz w:val="22"/>
        </w:rPr>
      </w:pPr>
    </w:p>
    <w:p w:rsidR="00AD336D" w:rsidRDefault="00AD336D" w:rsidP="00BA1B2D">
      <w:pPr>
        <w:ind w:left="5103"/>
        <w:jc w:val="center"/>
        <w:rPr>
          <w:sz w:val="22"/>
        </w:rPr>
      </w:pPr>
    </w:p>
    <w:p w:rsidR="00AD336D" w:rsidRDefault="00AD336D" w:rsidP="00BA1B2D">
      <w:pPr>
        <w:ind w:left="5103"/>
        <w:jc w:val="center"/>
        <w:rPr>
          <w:sz w:val="22"/>
        </w:rPr>
      </w:pPr>
    </w:p>
    <w:p w:rsidR="00AD336D" w:rsidRDefault="00AD336D" w:rsidP="00BA1B2D">
      <w:pPr>
        <w:ind w:left="5103"/>
        <w:jc w:val="center"/>
        <w:rPr>
          <w:sz w:val="22"/>
        </w:rPr>
      </w:pPr>
    </w:p>
    <w:p w:rsidR="00AD336D" w:rsidRPr="00AD336D" w:rsidRDefault="00AD336D" w:rsidP="00AD336D">
      <w:pPr>
        <w:ind w:left="5103"/>
        <w:jc w:val="both"/>
        <w:rPr>
          <w:sz w:val="22"/>
          <w:lang w:val="tt-RU"/>
        </w:rPr>
      </w:pPr>
      <w:r w:rsidRPr="00AD336D">
        <w:rPr>
          <w:sz w:val="22"/>
        </w:rPr>
        <w:t xml:space="preserve">Татарстан </w:t>
      </w:r>
      <w:proofErr w:type="spellStart"/>
      <w:r w:rsidRPr="00AD336D">
        <w:rPr>
          <w:sz w:val="22"/>
        </w:rPr>
        <w:t>Республикасы</w:t>
      </w:r>
      <w:proofErr w:type="spellEnd"/>
      <w:r w:rsidRPr="00AD336D">
        <w:rPr>
          <w:sz w:val="22"/>
        </w:rPr>
        <w:t>, Лениногорск районы</w:t>
      </w:r>
      <w:r w:rsidRPr="00AD336D">
        <w:rPr>
          <w:sz w:val="22"/>
          <w:lang w:val="tt-RU"/>
        </w:rPr>
        <w:t xml:space="preserve"> адресы буенча</w:t>
      </w:r>
      <w:r w:rsidRPr="00AD336D">
        <w:rPr>
          <w:sz w:val="22"/>
        </w:rPr>
        <w:t xml:space="preserve">, «Лениногорск </w:t>
      </w:r>
      <w:proofErr w:type="spellStart"/>
      <w:r w:rsidRPr="00AD336D">
        <w:rPr>
          <w:sz w:val="22"/>
        </w:rPr>
        <w:t>урманчылыгы</w:t>
      </w:r>
      <w:proofErr w:type="spellEnd"/>
      <w:r w:rsidRPr="00AD336D">
        <w:rPr>
          <w:sz w:val="22"/>
        </w:rPr>
        <w:t>»</w:t>
      </w:r>
      <w:r w:rsidRPr="00AD336D">
        <w:rPr>
          <w:sz w:val="22"/>
          <w:lang w:val="tt-RU"/>
        </w:rPr>
        <w:t xml:space="preserve"> </w:t>
      </w:r>
      <w:r w:rsidRPr="00AD336D">
        <w:rPr>
          <w:sz w:val="22"/>
        </w:rPr>
        <w:t xml:space="preserve">ДКУ </w:t>
      </w:r>
      <w:proofErr w:type="spellStart"/>
      <w:r w:rsidRPr="00AD336D">
        <w:rPr>
          <w:sz w:val="22"/>
        </w:rPr>
        <w:t>чикләрендә</w:t>
      </w:r>
      <w:proofErr w:type="spellEnd"/>
      <w:r w:rsidRPr="00AD336D">
        <w:rPr>
          <w:sz w:val="22"/>
        </w:rPr>
        <w:t xml:space="preserve"> </w:t>
      </w:r>
      <w:proofErr w:type="spellStart"/>
      <w:r w:rsidRPr="00AD336D">
        <w:rPr>
          <w:sz w:val="22"/>
        </w:rPr>
        <w:t>урнашкан</w:t>
      </w:r>
      <w:proofErr w:type="spellEnd"/>
      <w:r w:rsidRPr="00AD336D">
        <w:rPr>
          <w:sz w:val="22"/>
        </w:rPr>
        <w:t xml:space="preserve"> </w:t>
      </w:r>
      <w:proofErr w:type="spellStart"/>
      <w:r w:rsidRPr="00AD336D">
        <w:rPr>
          <w:sz w:val="22"/>
        </w:rPr>
        <w:t>линияле</w:t>
      </w:r>
      <w:proofErr w:type="spellEnd"/>
      <w:r w:rsidRPr="00AD336D">
        <w:rPr>
          <w:sz w:val="22"/>
        </w:rPr>
        <w:t xml:space="preserve"> </w:t>
      </w:r>
      <w:proofErr w:type="spellStart"/>
      <w:r w:rsidRPr="00AD336D">
        <w:rPr>
          <w:sz w:val="22"/>
        </w:rPr>
        <w:t>объектларны</w:t>
      </w:r>
      <w:proofErr w:type="spellEnd"/>
      <w:r w:rsidRPr="00AD336D">
        <w:rPr>
          <w:sz w:val="22"/>
        </w:rPr>
        <w:t xml:space="preserve"> </w:t>
      </w:r>
      <w:proofErr w:type="spellStart"/>
      <w:r w:rsidRPr="00AD336D">
        <w:rPr>
          <w:sz w:val="22"/>
        </w:rPr>
        <w:t>төзү</w:t>
      </w:r>
      <w:proofErr w:type="spellEnd"/>
      <w:r w:rsidRPr="00AD336D">
        <w:rPr>
          <w:sz w:val="22"/>
        </w:rPr>
        <w:t xml:space="preserve">, </w:t>
      </w:r>
      <w:proofErr w:type="spellStart"/>
      <w:r w:rsidRPr="00AD336D">
        <w:rPr>
          <w:sz w:val="22"/>
        </w:rPr>
        <w:t>реконструкцияләү</w:t>
      </w:r>
      <w:proofErr w:type="spellEnd"/>
      <w:r w:rsidRPr="00AD336D">
        <w:rPr>
          <w:sz w:val="22"/>
        </w:rPr>
        <w:t xml:space="preserve">, </w:t>
      </w:r>
      <w:proofErr w:type="spellStart"/>
      <w:r w:rsidRPr="00AD336D">
        <w:rPr>
          <w:sz w:val="22"/>
        </w:rPr>
        <w:t>эксплуатацияләү</w:t>
      </w:r>
      <w:proofErr w:type="spellEnd"/>
      <w:r w:rsidRPr="00AD336D">
        <w:rPr>
          <w:sz w:val="22"/>
        </w:rPr>
        <w:t xml:space="preserve">» объекты </w:t>
      </w:r>
      <w:proofErr w:type="spellStart"/>
      <w:r w:rsidRPr="00AD336D">
        <w:rPr>
          <w:sz w:val="22"/>
        </w:rPr>
        <w:t>буенча</w:t>
      </w:r>
      <w:proofErr w:type="spellEnd"/>
      <w:r w:rsidRPr="00AD336D">
        <w:rPr>
          <w:sz w:val="22"/>
        </w:rPr>
        <w:t xml:space="preserve"> </w:t>
      </w:r>
      <w:proofErr w:type="spellStart"/>
      <w:r w:rsidRPr="00AD336D">
        <w:rPr>
          <w:sz w:val="22"/>
        </w:rPr>
        <w:t>планлаштыру</w:t>
      </w:r>
      <w:proofErr w:type="spellEnd"/>
      <w:r w:rsidRPr="00AD336D">
        <w:rPr>
          <w:sz w:val="22"/>
        </w:rPr>
        <w:t xml:space="preserve"> </w:t>
      </w:r>
      <w:proofErr w:type="spellStart"/>
      <w:r w:rsidRPr="00AD336D">
        <w:rPr>
          <w:sz w:val="22"/>
        </w:rPr>
        <w:t>проектын</w:t>
      </w:r>
      <w:proofErr w:type="spellEnd"/>
      <w:r w:rsidRPr="00AD336D">
        <w:rPr>
          <w:sz w:val="22"/>
        </w:rPr>
        <w:t xml:space="preserve"> </w:t>
      </w:r>
      <w:proofErr w:type="spellStart"/>
      <w:r w:rsidRPr="00AD336D">
        <w:rPr>
          <w:sz w:val="22"/>
        </w:rPr>
        <w:t>һәм</w:t>
      </w:r>
      <w:proofErr w:type="spellEnd"/>
      <w:r w:rsidRPr="00AD336D">
        <w:rPr>
          <w:sz w:val="22"/>
        </w:rPr>
        <w:t xml:space="preserve"> </w:t>
      </w:r>
      <w:proofErr w:type="spellStart"/>
      <w:r w:rsidRPr="00AD336D">
        <w:rPr>
          <w:sz w:val="22"/>
        </w:rPr>
        <w:t>межалау</w:t>
      </w:r>
      <w:proofErr w:type="spellEnd"/>
      <w:r w:rsidRPr="00AD336D">
        <w:rPr>
          <w:sz w:val="22"/>
        </w:rPr>
        <w:t xml:space="preserve"> </w:t>
      </w:r>
      <w:proofErr w:type="spellStart"/>
      <w:r w:rsidRPr="00AD336D">
        <w:rPr>
          <w:sz w:val="22"/>
        </w:rPr>
        <w:t>проектын</w:t>
      </w:r>
      <w:proofErr w:type="spellEnd"/>
      <w:r w:rsidRPr="00AD336D">
        <w:rPr>
          <w:sz w:val="22"/>
        </w:rPr>
        <w:t xml:space="preserve"> </w:t>
      </w:r>
      <w:proofErr w:type="spellStart"/>
      <w:r w:rsidRPr="00AD336D">
        <w:rPr>
          <w:sz w:val="22"/>
        </w:rPr>
        <w:t>әзерләү</w:t>
      </w:r>
      <w:proofErr w:type="spellEnd"/>
      <w:r w:rsidRPr="00AD336D">
        <w:rPr>
          <w:sz w:val="22"/>
        </w:rPr>
        <w:t xml:space="preserve"> </w:t>
      </w:r>
      <w:proofErr w:type="spellStart"/>
      <w:r w:rsidRPr="00AD336D">
        <w:rPr>
          <w:sz w:val="22"/>
        </w:rPr>
        <w:t>турында</w:t>
      </w:r>
      <w:proofErr w:type="spellEnd"/>
      <w:r>
        <w:rPr>
          <w:sz w:val="22"/>
          <w:lang w:val="tt-RU"/>
        </w:rPr>
        <w:t xml:space="preserve"> карарына кушымта</w:t>
      </w:r>
    </w:p>
    <w:p w:rsidR="00BA1B2D" w:rsidRDefault="00BA1B2D" w:rsidP="000C50D1">
      <w:pPr>
        <w:widowControl w:val="0"/>
        <w:autoSpaceDE w:val="0"/>
        <w:autoSpaceDN w:val="0"/>
        <w:spacing w:before="154" w:after="0"/>
        <w:ind w:right="-2"/>
        <w:jc w:val="center"/>
        <w:rPr>
          <w:rFonts w:eastAsia="Calibri"/>
          <w:sz w:val="22"/>
        </w:rPr>
      </w:pPr>
    </w:p>
    <w:p w:rsidR="00BA1B2D" w:rsidRDefault="00BA1B2D" w:rsidP="000C50D1">
      <w:pPr>
        <w:widowControl w:val="0"/>
        <w:autoSpaceDE w:val="0"/>
        <w:autoSpaceDN w:val="0"/>
        <w:spacing w:before="154" w:after="0"/>
        <w:ind w:right="-2"/>
        <w:jc w:val="center"/>
        <w:rPr>
          <w:rFonts w:eastAsia="Calibri"/>
          <w:sz w:val="22"/>
        </w:rPr>
      </w:pPr>
    </w:p>
    <w:p w:rsidR="00A76F45" w:rsidRDefault="00A76F45" w:rsidP="00C0369D">
      <w:pPr>
        <w:ind w:right="-2"/>
        <w:jc w:val="center"/>
        <w:rPr>
          <w:rFonts w:eastAsia="Calibri"/>
        </w:rPr>
      </w:pPr>
      <w:r w:rsidRPr="00A76F45">
        <w:rPr>
          <w:rFonts w:eastAsia="Calibri"/>
        </w:rPr>
        <w:t xml:space="preserve">Территория </w:t>
      </w:r>
      <w:proofErr w:type="spellStart"/>
      <w:r w:rsidRPr="00A76F45">
        <w:rPr>
          <w:rFonts w:eastAsia="Calibri"/>
        </w:rPr>
        <w:t>чикләре</w:t>
      </w:r>
      <w:proofErr w:type="spellEnd"/>
      <w:r w:rsidRPr="00A76F45">
        <w:rPr>
          <w:rFonts w:eastAsia="Calibri"/>
        </w:rPr>
        <w:t xml:space="preserve"> </w:t>
      </w:r>
      <w:proofErr w:type="spellStart"/>
      <w:r w:rsidRPr="00A76F45">
        <w:rPr>
          <w:rFonts w:eastAsia="Calibri"/>
        </w:rPr>
        <w:t>схемасы</w:t>
      </w:r>
      <w:proofErr w:type="spellEnd"/>
      <w:r w:rsidRPr="00A76F45">
        <w:rPr>
          <w:rFonts w:eastAsia="Calibri"/>
        </w:rPr>
        <w:t xml:space="preserve">/ </w:t>
      </w:r>
    </w:p>
    <w:p w:rsidR="00B04C93" w:rsidRPr="000C50D1" w:rsidRDefault="00A76F45" w:rsidP="00C0369D">
      <w:pPr>
        <w:ind w:right="-2"/>
        <w:jc w:val="center"/>
        <w:rPr>
          <w:sz w:val="22"/>
        </w:rPr>
      </w:pPr>
      <w:bookmarkStart w:id="0" w:name="_GoBack"/>
      <w:bookmarkEnd w:id="0"/>
      <w:proofErr w:type="spellStart"/>
      <w:r w:rsidRPr="00A76F45">
        <w:rPr>
          <w:rFonts w:eastAsia="Calibri"/>
        </w:rPr>
        <w:t>инженерлык</w:t>
      </w:r>
      <w:proofErr w:type="spellEnd"/>
      <w:r w:rsidRPr="00A76F45">
        <w:rPr>
          <w:rFonts w:eastAsia="Calibri"/>
        </w:rPr>
        <w:t xml:space="preserve"> </w:t>
      </w:r>
      <w:proofErr w:type="spellStart"/>
      <w:r w:rsidRPr="00A76F45">
        <w:rPr>
          <w:rFonts w:eastAsia="Calibri"/>
        </w:rPr>
        <w:t>эзләнүләрен</w:t>
      </w:r>
      <w:proofErr w:type="spellEnd"/>
      <w:r w:rsidRPr="00A76F45">
        <w:rPr>
          <w:rFonts w:eastAsia="Calibri"/>
        </w:rPr>
        <w:t xml:space="preserve"> </w:t>
      </w:r>
      <w:proofErr w:type="spellStart"/>
      <w:r w:rsidRPr="00A76F45">
        <w:rPr>
          <w:rFonts w:eastAsia="Calibri"/>
        </w:rPr>
        <w:t>башкаруга</w:t>
      </w:r>
      <w:proofErr w:type="spellEnd"/>
      <w:r w:rsidRPr="00A76F45">
        <w:rPr>
          <w:rFonts w:eastAsia="Calibri"/>
        </w:rPr>
        <w:t xml:space="preserve"> </w:t>
      </w:r>
      <w:proofErr w:type="spellStart"/>
      <w:r w:rsidRPr="00A76F45">
        <w:rPr>
          <w:rFonts w:eastAsia="Calibri"/>
        </w:rPr>
        <w:t>бирем</w:t>
      </w:r>
      <w:proofErr w:type="spellEnd"/>
      <w:r w:rsidR="00B04C93">
        <w:rPr>
          <w:noProof/>
          <w:sz w:val="22"/>
          <w:lang w:eastAsia="ru-RU"/>
        </w:rPr>
        <w:drawing>
          <wp:inline distT="0" distB="0" distL="0" distR="0" wp14:anchorId="255DB1AD" wp14:editId="6824B68D">
            <wp:extent cx="4615697" cy="5896691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4add5132efd3.2214200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7759" cy="589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4C93" w:rsidRPr="000C50D1" w:rsidSect="00BA1B2D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80C4D"/>
    <w:multiLevelType w:val="hybridMultilevel"/>
    <w:tmpl w:val="F4EC8378"/>
    <w:lvl w:ilvl="0" w:tplc="1A4A0EF0">
      <w:start w:val="1"/>
      <w:numFmt w:val="decimal"/>
      <w:lvlText w:val="%1."/>
      <w:lvlJc w:val="left"/>
      <w:pPr>
        <w:ind w:left="-66" w:hanging="360"/>
      </w:pPr>
      <w:rPr>
        <w:rFonts w:ascii="Times New Roman" w:eastAsiaTheme="minorHAnsi" w:hAnsi="Times New Roman" w:cstheme="minorBidi"/>
        <w:lang w:val="tt-RU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FF"/>
    <w:rsid w:val="00002603"/>
    <w:rsid w:val="00016BCC"/>
    <w:rsid w:val="0002388E"/>
    <w:rsid w:val="000278B4"/>
    <w:rsid w:val="000953D4"/>
    <w:rsid w:val="000B4933"/>
    <w:rsid w:val="000C50D1"/>
    <w:rsid w:val="000D3F50"/>
    <w:rsid w:val="001115D4"/>
    <w:rsid w:val="00135451"/>
    <w:rsid w:val="00151508"/>
    <w:rsid w:val="001639D3"/>
    <w:rsid w:val="001A1E36"/>
    <w:rsid w:val="001F33FF"/>
    <w:rsid w:val="002D3E67"/>
    <w:rsid w:val="002E5C9B"/>
    <w:rsid w:val="002E731A"/>
    <w:rsid w:val="003D7108"/>
    <w:rsid w:val="003D7D43"/>
    <w:rsid w:val="004321B5"/>
    <w:rsid w:val="0046026C"/>
    <w:rsid w:val="0049136F"/>
    <w:rsid w:val="004A02AC"/>
    <w:rsid w:val="004A5213"/>
    <w:rsid w:val="004D2476"/>
    <w:rsid w:val="00590800"/>
    <w:rsid w:val="005F5212"/>
    <w:rsid w:val="00617188"/>
    <w:rsid w:val="006B5F64"/>
    <w:rsid w:val="006C0B77"/>
    <w:rsid w:val="006C40A2"/>
    <w:rsid w:val="006E2BEF"/>
    <w:rsid w:val="00764848"/>
    <w:rsid w:val="007B45F1"/>
    <w:rsid w:val="007C6FFF"/>
    <w:rsid w:val="007D43E3"/>
    <w:rsid w:val="008010E0"/>
    <w:rsid w:val="008118D0"/>
    <w:rsid w:val="008242FF"/>
    <w:rsid w:val="00870751"/>
    <w:rsid w:val="00922C48"/>
    <w:rsid w:val="00931776"/>
    <w:rsid w:val="00A37163"/>
    <w:rsid w:val="00A76F45"/>
    <w:rsid w:val="00AD336D"/>
    <w:rsid w:val="00AF761F"/>
    <w:rsid w:val="00AF7B46"/>
    <w:rsid w:val="00B03E58"/>
    <w:rsid w:val="00B04C93"/>
    <w:rsid w:val="00B30288"/>
    <w:rsid w:val="00B7498D"/>
    <w:rsid w:val="00B915B7"/>
    <w:rsid w:val="00BA1B2D"/>
    <w:rsid w:val="00BD670F"/>
    <w:rsid w:val="00BD7CDE"/>
    <w:rsid w:val="00BD7F14"/>
    <w:rsid w:val="00C0369D"/>
    <w:rsid w:val="00C17E43"/>
    <w:rsid w:val="00C84AF5"/>
    <w:rsid w:val="00C919D0"/>
    <w:rsid w:val="00CB1083"/>
    <w:rsid w:val="00CE79CF"/>
    <w:rsid w:val="00D12129"/>
    <w:rsid w:val="00D67C25"/>
    <w:rsid w:val="00E23DC6"/>
    <w:rsid w:val="00E33F3C"/>
    <w:rsid w:val="00E6730D"/>
    <w:rsid w:val="00E73758"/>
    <w:rsid w:val="00EA59DF"/>
    <w:rsid w:val="00EE4070"/>
    <w:rsid w:val="00F12C76"/>
    <w:rsid w:val="00F31205"/>
    <w:rsid w:val="00F4464D"/>
    <w:rsid w:val="00F50D57"/>
    <w:rsid w:val="00F56649"/>
    <w:rsid w:val="00F612ED"/>
    <w:rsid w:val="00FD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CE0C3C-E4AB-499F-94D1-36C422C8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No Spacing"/>
    <w:uiPriority w:val="1"/>
    <w:qFormat/>
    <w:rsid w:val="002E5C9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E5C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5C9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B30288"/>
    <w:pPr>
      <w:tabs>
        <w:tab w:val="center" w:pos="4677"/>
        <w:tab w:val="right" w:pos="9355"/>
      </w:tabs>
      <w:spacing w:after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B3028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Сельское поселение</cp:lastModifiedBy>
  <cp:revision>6</cp:revision>
  <cp:lastPrinted>2022-04-11T13:16:00Z</cp:lastPrinted>
  <dcterms:created xsi:type="dcterms:W3CDTF">2022-04-11T13:25:00Z</dcterms:created>
  <dcterms:modified xsi:type="dcterms:W3CDTF">2022-04-26T05:41:00Z</dcterms:modified>
</cp:coreProperties>
</file>