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62" w:rsidRPr="00832336" w:rsidRDefault="009D3062" w:rsidP="00426600">
      <w:pPr>
        <w:jc w:val="center"/>
        <w:rPr>
          <w:szCs w:val="28"/>
        </w:rPr>
      </w:pPr>
      <w:r w:rsidRPr="00832336">
        <w:rPr>
          <w:szCs w:val="28"/>
        </w:rPr>
        <w:t>К А Р А Р</w:t>
      </w:r>
    </w:p>
    <w:p w:rsidR="009D3062" w:rsidRPr="00832336" w:rsidRDefault="009D3062" w:rsidP="00426600">
      <w:pPr>
        <w:jc w:val="center"/>
        <w:rPr>
          <w:szCs w:val="28"/>
        </w:rPr>
      </w:pPr>
      <w:r w:rsidRPr="00832336">
        <w:rPr>
          <w:szCs w:val="28"/>
        </w:rPr>
        <w:t xml:space="preserve">П О С Т </w:t>
      </w:r>
      <w:r w:rsidR="00E26C5F" w:rsidRPr="00832336">
        <w:rPr>
          <w:szCs w:val="28"/>
        </w:rPr>
        <w:t>А Н О В Л Е Н И Е          №</w:t>
      </w:r>
      <w:r w:rsidR="003B102A" w:rsidRPr="00832336">
        <w:rPr>
          <w:szCs w:val="28"/>
        </w:rPr>
        <w:t xml:space="preserve"> </w:t>
      </w:r>
      <w:r w:rsidR="00832336">
        <w:rPr>
          <w:szCs w:val="28"/>
        </w:rPr>
        <w:t>290</w:t>
      </w:r>
    </w:p>
    <w:p w:rsidR="009D3062" w:rsidRPr="00462580" w:rsidRDefault="002C3062" w:rsidP="00426600">
      <w:pPr>
        <w:ind w:firstLine="5103"/>
        <w:rPr>
          <w:color w:val="FFFFFF"/>
          <w:szCs w:val="28"/>
        </w:rPr>
      </w:pPr>
      <w:r>
        <w:rPr>
          <w:szCs w:val="28"/>
        </w:rPr>
        <w:t xml:space="preserve">2022 </w:t>
      </w:r>
      <w:proofErr w:type="spellStart"/>
      <w:r>
        <w:rPr>
          <w:szCs w:val="28"/>
        </w:rPr>
        <w:t>елның</w:t>
      </w:r>
      <w:proofErr w:type="spellEnd"/>
      <w:r w:rsidR="003B102A" w:rsidRPr="00832336">
        <w:rPr>
          <w:szCs w:val="28"/>
        </w:rPr>
        <w:t xml:space="preserve"> «</w:t>
      </w:r>
      <w:r w:rsidR="00832336">
        <w:rPr>
          <w:szCs w:val="28"/>
        </w:rPr>
        <w:t>01</w:t>
      </w:r>
      <w:r w:rsidR="009D3062" w:rsidRPr="00832336">
        <w:rPr>
          <w:szCs w:val="28"/>
        </w:rPr>
        <w:t>»</w:t>
      </w:r>
      <w:r w:rsidR="00E26C5F" w:rsidRPr="00832336">
        <w:rPr>
          <w:szCs w:val="28"/>
        </w:rPr>
        <w:t xml:space="preserve"> </w:t>
      </w:r>
      <w:proofErr w:type="spellStart"/>
      <w:r>
        <w:rPr>
          <w:szCs w:val="28"/>
        </w:rPr>
        <w:t>апреле</w:t>
      </w:r>
      <w:r w:rsidR="00E26C5F" w:rsidRPr="00462580">
        <w:rPr>
          <w:color w:val="FFFFFF"/>
          <w:szCs w:val="28"/>
        </w:rPr>
        <w:t>.</w:t>
      </w:r>
      <w:r w:rsidR="00A670AC">
        <w:rPr>
          <w:color w:val="FFFFFF"/>
          <w:szCs w:val="28"/>
        </w:rPr>
        <w:t>г</w:t>
      </w:r>
      <w:proofErr w:type="spellEnd"/>
      <w:r w:rsidR="00A670AC">
        <w:rPr>
          <w:color w:val="FFFFFF"/>
          <w:szCs w:val="28"/>
        </w:rPr>
        <w:t>.</w:t>
      </w:r>
    </w:p>
    <w:p w:rsidR="006174D2" w:rsidRPr="00462580" w:rsidRDefault="006174D2" w:rsidP="006174D2">
      <w:pPr>
        <w:spacing w:after="0" w:line="240" w:lineRule="auto"/>
        <w:ind w:right="3544"/>
        <w:jc w:val="both"/>
        <w:rPr>
          <w:b/>
          <w:color w:val="FFFFFF"/>
          <w:szCs w:val="28"/>
        </w:rPr>
      </w:pPr>
    </w:p>
    <w:p w:rsidR="006174D2" w:rsidRPr="00462580" w:rsidRDefault="006174D2" w:rsidP="006174D2">
      <w:pPr>
        <w:spacing w:after="0" w:line="240" w:lineRule="auto"/>
        <w:ind w:right="3544"/>
        <w:jc w:val="both"/>
        <w:rPr>
          <w:b/>
          <w:color w:val="FFFFFF"/>
          <w:szCs w:val="28"/>
        </w:rPr>
      </w:pPr>
    </w:p>
    <w:p w:rsidR="006174D2" w:rsidRPr="00462580" w:rsidRDefault="006174D2" w:rsidP="006174D2">
      <w:pPr>
        <w:spacing w:after="0" w:line="240" w:lineRule="auto"/>
        <w:ind w:right="3544"/>
        <w:jc w:val="both"/>
        <w:rPr>
          <w:b/>
          <w:color w:val="FFFFFF"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Pr="00670D8E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573AEC" w:rsidRPr="00670D8E" w:rsidRDefault="00573AEC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6174D2" w:rsidRDefault="006174D2" w:rsidP="006174D2">
      <w:pPr>
        <w:spacing w:after="0" w:line="240" w:lineRule="auto"/>
        <w:ind w:right="3544"/>
        <w:jc w:val="both"/>
        <w:rPr>
          <w:b/>
          <w:szCs w:val="28"/>
        </w:rPr>
      </w:pPr>
    </w:p>
    <w:p w:rsidR="002C3062" w:rsidRDefault="002C3062" w:rsidP="00573AEC">
      <w:pPr>
        <w:spacing w:after="0" w:line="240" w:lineRule="auto"/>
        <w:ind w:right="5243"/>
        <w:jc w:val="both"/>
        <w:rPr>
          <w:szCs w:val="28"/>
        </w:rPr>
      </w:pPr>
      <w:r w:rsidRPr="002C3062">
        <w:rPr>
          <w:szCs w:val="28"/>
        </w:rPr>
        <w:t xml:space="preserve">2021 </w:t>
      </w:r>
      <w:proofErr w:type="spellStart"/>
      <w:r w:rsidRPr="002C3062">
        <w:rPr>
          <w:szCs w:val="28"/>
        </w:rPr>
        <w:t>елга</w:t>
      </w:r>
      <w:proofErr w:type="spellEnd"/>
      <w:r>
        <w:rPr>
          <w:szCs w:val="28"/>
          <w:lang w:val="tt-RU"/>
        </w:rPr>
        <w:t xml:space="preserve"> </w:t>
      </w:r>
      <w:proofErr w:type="spellStart"/>
      <w:r>
        <w:rPr>
          <w:szCs w:val="28"/>
        </w:rPr>
        <w:t>г</w:t>
      </w:r>
      <w:r w:rsidRPr="002C3062">
        <w:rPr>
          <w:szCs w:val="28"/>
        </w:rPr>
        <w:t>аиләнең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һәр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әгъзасына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яисә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ялгыз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яшәүче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гражданга</w:t>
      </w:r>
      <w:proofErr w:type="spellEnd"/>
      <w:r w:rsidRPr="002C3062">
        <w:rPr>
          <w:szCs w:val="28"/>
        </w:rPr>
        <w:t xml:space="preserve"> туры </w:t>
      </w:r>
      <w:proofErr w:type="spellStart"/>
      <w:r w:rsidRPr="002C3062">
        <w:rPr>
          <w:szCs w:val="28"/>
        </w:rPr>
        <w:t>килә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торган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керемнең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һәм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гаилә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әгъзалары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яисә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ялгыз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яшәүче</w:t>
      </w:r>
      <w:proofErr w:type="spellEnd"/>
      <w:r w:rsidRPr="002C3062">
        <w:rPr>
          <w:szCs w:val="28"/>
        </w:rPr>
        <w:t xml:space="preserve"> граждан </w:t>
      </w:r>
      <w:proofErr w:type="spellStart"/>
      <w:r w:rsidRPr="002C3062">
        <w:rPr>
          <w:szCs w:val="28"/>
        </w:rPr>
        <w:t>милкендә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булган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һәм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салым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салынырга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тиешле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мөлкәт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хакының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максималь</w:t>
      </w:r>
      <w:proofErr w:type="spellEnd"/>
      <w:r w:rsidRPr="002C3062">
        <w:rPr>
          <w:szCs w:val="28"/>
        </w:rPr>
        <w:t xml:space="preserve"> күләмен </w:t>
      </w:r>
      <w:proofErr w:type="spellStart"/>
      <w:r w:rsidRPr="002C3062">
        <w:rPr>
          <w:szCs w:val="28"/>
        </w:rPr>
        <w:t>билгеләү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турында</w:t>
      </w:r>
      <w:proofErr w:type="spellEnd"/>
    </w:p>
    <w:p w:rsidR="002C3062" w:rsidRDefault="002C3062" w:rsidP="00573AEC">
      <w:pPr>
        <w:spacing w:after="0" w:line="240" w:lineRule="auto"/>
        <w:ind w:right="5243"/>
        <w:jc w:val="both"/>
        <w:rPr>
          <w:szCs w:val="28"/>
        </w:rPr>
      </w:pPr>
    </w:p>
    <w:p w:rsidR="006174D2" w:rsidRPr="006174D2" w:rsidRDefault="006174D2" w:rsidP="006174D2">
      <w:pPr>
        <w:spacing w:after="0" w:line="240" w:lineRule="auto"/>
        <w:ind w:right="3544"/>
        <w:jc w:val="both"/>
        <w:rPr>
          <w:szCs w:val="28"/>
        </w:rPr>
      </w:pPr>
    </w:p>
    <w:p w:rsidR="002C3062" w:rsidRDefault="002C3062" w:rsidP="00462580">
      <w:pPr>
        <w:pStyle w:val="headertext"/>
        <w:spacing w:before="0" w:beforeAutospacing="0" w:after="0" w:afterAutospacing="0"/>
        <w:ind w:firstLine="851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C3062">
        <w:rPr>
          <w:rFonts w:eastAsia="Calibri"/>
          <w:sz w:val="28"/>
          <w:szCs w:val="28"/>
          <w:lang w:eastAsia="en-US"/>
        </w:rPr>
        <w:t>Росс</w:t>
      </w:r>
      <w:r>
        <w:rPr>
          <w:rFonts w:eastAsia="Calibri"/>
          <w:sz w:val="28"/>
          <w:szCs w:val="28"/>
          <w:lang w:eastAsia="en-US"/>
        </w:rPr>
        <w:t xml:space="preserve">ия </w:t>
      </w:r>
      <w:proofErr w:type="spellStart"/>
      <w:r>
        <w:rPr>
          <w:rFonts w:eastAsia="Calibri"/>
          <w:sz w:val="28"/>
          <w:szCs w:val="28"/>
          <w:lang w:eastAsia="en-US"/>
        </w:rPr>
        <w:t>Федерациясе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Торак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кодексы, «</w:t>
      </w:r>
      <w:proofErr w:type="spellStart"/>
      <w:r>
        <w:rPr>
          <w:rFonts w:eastAsia="Calibri"/>
          <w:sz w:val="28"/>
          <w:szCs w:val="28"/>
          <w:lang w:eastAsia="en-US"/>
        </w:rPr>
        <w:t>С</w:t>
      </w:r>
      <w:r w:rsidRPr="002C3062">
        <w:rPr>
          <w:rFonts w:eastAsia="Calibri"/>
          <w:sz w:val="28"/>
          <w:szCs w:val="28"/>
          <w:lang w:eastAsia="en-US"/>
        </w:rPr>
        <w:t>оциаль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файдаланудагы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фондының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урыннарына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наем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шартнамәләре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гражданнарның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аларга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торак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урыннары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бирү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хокукларын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гамәлгә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ашыру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>»</w:t>
      </w:r>
      <w:r w:rsidR="00DF5329">
        <w:rPr>
          <w:rFonts w:eastAsia="Calibri"/>
          <w:sz w:val="28"/>
          <w:szCs w:val="28"/>
          <w:lang w:val="tt-RU" w:eastAsia="en-US"/>
        </w:rPr>
        <w:t xml:space="preserve"> </w:t>
      </w:r>
      <w:r w:rsidRPr="002C3062">
        <w:rPr>
          <w:rFonts w:eastAsia="Calibri"/>
          <w:sz w:val="28"/>
          <w:szCs w:val="28"/>
          <w:lang w:eastAsia="en-US"/>
        </w:rPr>
        <w:t xml:space="preserve">2015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елның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16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мартындагы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13-ТРЗ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Законы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нигезендә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>,</w:t>
      </w:r>
      <w:r w:rsidRPr="002C3062"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гаиләнең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һәр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әгъзасына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ялгыз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яшәүче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гражданга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туры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килә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керемнең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гаилә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әгъзалары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яисә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ялгыз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яшәүче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граждан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милкендә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һәм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салым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салынырга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тиешле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мөлкәт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хакының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максим</w:t>
      </w:r>
      <w:r>
        <w:rPr>
          <w:rFonts w:eastAsia="Calibri"/>
          <w:sz w:val="28"/>
          <w:szCs w:val="28"/>
          <w:lang w:eastAsia="en-US"/>
        </w:rPr>
        <w:t>аль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күләмен </w:t>
      </w:r>
      <w:proofErr w:type="spellStart"/>
      <w:r>
        <w:rPr>
          <w:rFonts w:eastAsia="Calibri"/>
          <w:sz w:val="28"/>
          <w:szCs w:val="28"/>
          <w:lang w:eastAsia="en-US"/>
        </w:rPr>
        <w:t>билгеләү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методикасы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нигезендә</w:t>
      </w:r>
      <w:proofErr w:type="spellEnd"/>
      <w:r>
        <w:rPr>
          <w:rFonts w:eastAsia="Calibri"/>
          <w:sz w:val="28"/>
          <w:szCs w:val="28"/>
          <w:lang w:eastAsia="en-US"/>
        </w:rPr>
        <w:t>, «</w:t>
      </w:r>
      <w:r w:rsidRPr="002C3062">
        <w:rPr>
          <w:rFonts w:eastAsia="Calibri"/>
          <w:sz w:val="28"/>
          <w:szCs w:val="28"/>
          <w:lang w:eastAsia="en-US"/>
        </w:rPr>
        <w:t xml:space="preserve">Лениногорск </w:t>
      </w:r>
      <w:proofErr w:type="spellStart"/>
      <w:r w:rsidRPr="002C3062">
        <w:rPr>
          <w:rFonts w:eastAsia="Calibri"/>
          <w:sz w:val="28"/>
          <w:szCs w:val="28"/>
          <w:lang w:eastAsia="en-US"/>
        </w:rPr>
        <w:t>муниципал</w:t>
      </w:r>
      <w:r>
        <w:rPr>
          <w:rFonts w:eastAsia="Calibri"/>
          <w:sz w:val="28"/>
          <w:szCs w:val="28"/>
          <w:lang w:eastAsia="en-US"/>
        </w:rPr>
        <w:t>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районы» </w:t>
      </w:r>
      <w:proofErr w:type="spellStart"/>
      <w:r>
        <w:rPr>
          <w:rFonts w:eastAsia="Calibri"/>
          <w:sz w:val="28"/>
          <w:szCs w:val="28"/>
          <w:lang w:eastAsia="en-US"/>
        </w:rPr>
        <w:t>муниципаль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берәмлеге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</w:t>
      </w:r>
      <w:r w:rsidRPr="002C3062">
        <w:rPr>
          <w:rFonts w:eastAsia="Calibri"/>
          <w:sz w:val="28"/>
          <w:szCs w:val="28"/>
          <w:lang w:eastAsia="en-US"/>
        </w:rPr>
        <w:t>ашкарма</w:t>
      </w:r>
      <w:proofErr w:type="spellEnd"/>
      <w:r w:rsidRPr="002C3062">
        <w:rPr>
          <w:rFonts w:eastAsia="Calibri"/>
          <w:sz w:val="28"/>
          <w:szCs w:val="28"/>
          <w:lang w:eastAsia="en-US"/>
        </w:rPr>
        <w:t xml:space="preserve"> комитеты КАРАР БИРӘ:</w:t>
      </w:r>
    </w:p>
    <w:p w:rsidR="00203A35" w:rsidRPr="002E5876" w:rsidRDefault="002C3062" w:rsidP="002C306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>
        <w:rPr>
          <w:szCs w:val="28"/>
        </w:rPr>
        <w:t xml:space="preserve">          </w:t>
      </w:r>
      <w:r w:rsidR="00AA0682" w:rsidRPr="002E5876">
        <w:rPr>
          <w:szCs w:val="28"/>
        </w:rPr>
        <w:t>1.</w:t>
      </w:r>
      <w:r w:rsidRPr="002C3062">
        <w:t xml:space="preserve"> </w:t>
      </w:r>
      <w:proofErr w:type="spellStart"/>
      <w:r w:rsidRPr="002C3062">
        <w:rPr>
          <w:szCs w:val="28"/>
        </w:rPr>
        <w:t>Кушымта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бирелә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торган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исәпләү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методикасы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нигезендә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билгеләргә</w:t>
      </w:r>
      <w:proofErr w:type="spellEnd"/>
      <w:r w:rsidRPr="002C3062">
        <w:rPr>
          <w:szCs w:val="28"/>
        </w:rPr>
        <w:t>:</w:t>
      </w:r>
    </w:p>
    <w:p w:rsidR="002C3062" w:rsidRDefault="002C306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 w:rsidRPr="002C3062">
        <w:rPr>
          <w:szCs w:val="28"/>
        </w:rPr>
        <w:t xml:space="preserve">2022 </w:t>
      </w:r>
      <w:proofErr w:type="spellStart"/>
      <w:r w:rsidRPr="002C3062">
        <w:rPr>
          <w:szCs w:val="28"/>
        </w:rPr>
        <w:t>елга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гражданнарны</w:t>
      </w:r>
      <w:proofErr w:type="spellEnd"/>
      <w:r w:rsidRPr="002C3062">
        <w:rPr>
          <w:szCs w:val="28"/>
        </w:rPr>
        <w:t xml:space="preserve"> </w:t>
      </w:r>
      <w:r>
        <w:rPr>
          <w:szCs w:val="28"/>
        </w:rPr>
        <w:t xml:space="preserve">аз </w:t>
      </w:r>
      <w:proofErr w:type="spellStart"/>
      <w:r>
        <w:rPr>
          <w:szCs w:val="28"/>
        </w:rPr>
        <w:t>керемлеләр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дип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турында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r w:rsidRPr="002C3062">
        <w:rPr>
          <w:szCs w:val="28"/>
        </w:rPr>
        <w:t>арар</w:t>
      </w:r>
      <w:proofErr w:type="spellEnd"/>
      <w:r w:rsidRPr="002C3062">
        <w:rPr>
          <w:szCs w:val="28"/>
        </w:rPr>
        <w:t xml:space="preserve"> кабул </w:t>
      </w:r>
      <w:proofErr w:type="spellStart"/>
      <w:r w:rsidRPr="002C3062">
        <w:rPr>
          <w:szCs w:val="28"/>
        </w:rPr>
        <w:t>итү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өчен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муниципаль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торак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фондыннан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социаль</w:t>
      </w:r>
      <w:proofErr w:type="spellEnd"/>
      <w:r w:rsidRPr="002C3062">
        <w:rPr>
          <w:szCs w:val="28"/>
        </w:rPr>
        <w:t xml:space="preserve"> наем </w:t>
      </w:r>
      <w:proofErr w:type="spellStart"/>
      <w:r w:rsidRPr="002C3062">
        <w:rPr>
          <w:szCs w:val="28"/>
        </w:rPr>
        <w:t>шартнамәләре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буенча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торак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урыннары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бирү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нормасы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буенча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торак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урыннары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алу</w:t>
      </w:r>
      <w:proofErr w:type="spellEnd"/>
      <w:r w:rsidRPr="002C3062">
        <w:rPr>
          <w:szCs w:val="28"/>
        </w:rPr>
        <w:t xml:space="preserve"> базар </w:t>
      </w:r>
      <w:proofErr w:type="spellStart"/>
      <w:r w:rsidRPr="002C3062">
        <w:rPr>
          <w:szCs w:val="28"/>
        </w:rPr>
        <w:t>хакының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иң</w:t>
      </w:r>
      <w:proofErr w:type="spellEnd"/>
      <w:r w:rsidRPr="002C3062">
        <w:rPr>
          <w:szCs w:val="28"/>
        </w:rPr>
        <w:t xml:space="preserve"> чик </w:t>
      </w:r>
      <w:proofErr w:type="spellStart"/>
      <w:r w:rsidRPr="002C3062">
        <w:rPr>
          <w:szCs w:val="28"/>
        </w:rPr>
        <w:t>күрсәткече</w:t>
      </w:r>
      <w:proofErr w:type="spellEnd"/>
      <w:r w:rsidRPr="002C3062">
        <w:rPr>
          <w:szCs w:val="28"/>
        </w:rPr>
        <w:t>:</w:t>
      </w:r>
    </w:p>
    <w:p w:rsidR="00263A55" w:rsidRPr="00AE0FB0" w:rsidRDefault="002C306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proofErr w:type="spellStart"/>
      <w:r w:rsidRPr="002C3062">
        <w:rPr>
          <w:szCs w:val="28"/>
        </w:rPr>
        <w:t>ялгыз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яшәүче</w:t>
      </w:r>
      <w:proofErr w:type="spellEnd"/>
      <w:r w:rsidRPr="002C3062">
        <w:rPr>
          <w:szCs w:val="28"/>
        </w:rPr>
        <w:t xml:space="preserve"> гражданин </w:t>
      </w:r>
      <w:proofErr w:type="spellStart"/>
      <w:r w:rsidRPr="002C3062">
        <w:rPr>
          <w:szCs w:val="28"/>
        </w:rPr>
        <w:t>өчен</w:t>
      </w:r>
      <w:proofErr w:type="spellEnd"/>
      <w:r w:rsidRPr="002C3062">
        <w:rPr>
          <w:szCs w:val="28"/>
        </w:rPr>
        <w:t xml:space="preserve"> </w:t>
      </w:r>
      <w:r w:rsidR="00263A55" w:rsidRPr="00AE0FB0">
        <w:rPr>
          <w:szCs w:val="28"/>
        </w:rPr>
        <w:t>–</w:t>
      </w:r>
      <w:r w:rsidR="00123250">
        <w:rPr>
          <w:szCs w:val="28"/>
        </w:rPr>
        <w:t xml:space="preserve"> </w:t>
      </w:r>
      <w:r w:rsidR="00C80FCE">
        <w:rPr>
          <w:szCs w:val="28"/>
        </w:rPr>
        <w:t xml:space="preserve">910 437,00 </w:t>
      </w:r>
      <w:r>
        <w:rPr>
          <w:szCs w:val="28"/>
          <w:lang w:val="tt-RU"/>
        </w:rPr>
        <w:t>сум</w:t>
      </w:r>
      <w:r w:rsidR="00263A55" w:rsidRPr="00AE0FB0">
        <w:rPr>
          <w:szCs w:val="28"/>
        </w:rPr>
        <w:t>;</w:t>
      </w:r>
    </w:p>
    <w:p w:rsidR="00263A55" w:rsidRPr="00AE0FB0" w:rsidRDefault="002C306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  <w:lang w:val="tt-RU"/>
        </w:rPr>
        <w:t>ике кешедән торган гаилә өчен</w:t>
      </w:r>
      <w:r w:rsidR="00263A55" w:rsidRPr="00AE0FB0">
        <w:rPr>
          <w:szCs w:val="28"/>
        </w:rPr>
        <w:t xml:space="preserve"> –</w:t>
      </w:r>
      <w:r w:rsidR="00123250">
        <w:rPr>
          <w:szCs w:val="28"/>
        </w:rPr>
        <w:t xml:space="preserve"> </w:t>
      </w:r>
      <w:r w:rsidR="00C80FCE">
        <w:rPr>
          <w:szCs w:val="28"/>
        </w:rPr>
        <w:t xml:space="preserve">1 158 738,00 </w:t>
      </w:r>
      <w:r>
        <w:rPr>
          <w:szCs w:val="28"/>
          <w:lang w:val="tt-RU"/>
        </w:rPr>
        <w:t>сум</w:t>
      </w:r>
      <w:r w:rsidR="00263A55" w:rsidRPr="00AE0FB0">
        <w:rPr>
          <w:szCs w:val="28"/>
        </w:rPr>
        <w:t>;</w:t>
      </w:r>
    </w:p>
    <w:p w:rsidR="00263A55" w:rsidRPr="00AE0FB0" w:rsidRDefault="002C3062" w:rsidP="0073674A">
      <w:pPr>
        <w:autoSpaceDE w:val="0"/>
        <w:autoSpaceDN w:val="0"/>
        <w:adjustRightInd w:val="0"/>
        <w:spacing w:after="0" w:line="240" w:lineRule="auto"/>
        <w:ind w:right="-142" w:firstLine="851"/>
        <w:jc w:val="both"/>
        <w:rPr>
          <w:szCs w:val="28"/>
        </w:rPr>
      </w:pPr>
      <w:r>
        <w:rPr>
          <w:szCs w:val="28"/>
          <w:lang w:val="tt-RU"/>
        </w:rPr>
        <w:t>өч</w:t>
      </w:r>
      <w:r w:rsidRPr="002C3062">
        <w:rPr>
          <w:szCs w:val="28"/>
          <w:lang w:val="tt-RU"/>
        </w:rPr>
        <w:t xml:space="preserve"> кешедән торган гаилә өчен</w:t>
      </w:r>
      <w:r w:rsidRPr="002C3062">
        <w:rPr>
          <w:szCs w:val="28"/>
        </w:rPr>
        <w:t xml:space="preserve"> </w:t>
      </w:r>
      <w:r w:rsidR="00263A55" w:rsidRPr="00AE0FB0">
        <w:rPr>
          <w:szCs w:val="28"/>
        </w:rPr>
        <w:t xml:space="preserve">– </w:t>
      </w:r>
      <w:r w:rsidR="00C80FCE">
        <w:rPr>
          <w:szCs w:val="28"/>
        </w:rPr>
        <w:t>1 489 806,0</w:t>
      </w:r>
      <w:r w:rsidR="00123250">
        <w:rPr>
          <w:szCs w:val="28"/>
        </w:rPr>
        <w:t xml:space="preserve"> </w:t>
      </w:r>
      <w:r>
        <w:rPr>
          <w:szCs w:val="28"/>
          <w:lang w:val="tt-RU"/>
        </w:rPr>
        <w:t>сум</w:t>
      </w:r>
      <w:r w:rsidR="00462580">
        <w:rPr>
          <w:szCs w:val="28"/>
        </w:rPr>
        <w:t>.</w:t>
      </w:r>
    </w:p>
    <w:p w:rsidR="002C3062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2C3062" w:rsidRPr="002C3062">
        <w:t xml:space="preserve"> </w:t>
      </w:r>
      <w:proofErr w:type="spellStart"/>
      <w:r w:rsidR="002C3062" w:rsidRPr="002C3062">
        <w:rPr>
          <w:szCs w:val="28"/>
        </w:rPr>
        <w:t>Гаилә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әгъзалары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яисә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ялгыз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яшәүче</w:t>
      </w:r>
      <w:proofErr w:type="spellEnd"/>
      <w:r w:rsidR="002C3062" w:rsidRPr="002C3062">
        <w:rPr>
          <w:szCs w:val="28"/>
        </w:rPr>
        <w:t xml:space="preserve"> граждан </w:t>
      </w:r>
      <w:proofErr w:type="spellStart"/>
      <w:r w:rsidR="002C3062" w:rsidRPr="002C3062">
        <w:rPr>
          <w:szCs w:val="28"/>
        </w:rPr>
        <w:t>милкендә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булган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һәм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салым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салынырга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тиешле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мөлкәт</w:t>
      </w:r>
      <w:proofErr w:type="spellEnd"/>
      <w:r w:rsidR="002C3062">
        <w:rPr>
          <w:szCs w:val="28"/>
        </w:rPr>
        <w:t xml:space="preserve"> </w:t>
      </w:r>
      <w:proofErr w:type="spellStart"/>
      <w:r w:rsidR="002C3062">
        <w:rPr>
          <w:szCs w:val="28"/>
        </w:rPr>
        <w:t>хакының</w:t>
      </w:r>
      <w:proofErr w:type="spellEnd"/>
      <w:r w:rsidR="002C3062">
        <w:rPr>
          <w:szCs w:val="28"/>
        </w:rPr>
        <w:t xml:space="preserve"> </w:t>
      </w:r>
      <w:proofErr w:type="spellStart"/>
      <w:r w:rsidR="002C3062">
        <w:rPr>
          <w:szCs w:val="28"/>
        </w:rPr>
        <w:t>максималь</w:t>
      </w:r>
      <w:proofErr w:type="spellEnd"/>
      <w:r w:rsidR="002C3062">
        <w:rPr>
          <w:szCs w:val="28"/>
        </w:rPr>
        <w:t xml:space="preserve"> </w:t>
      </w:r>
      <w:proofErr w:type="spellStart"/>
      <w:r w:rsidR="002C3062">
        <w:rPr>
          <w:szCs w:val="28"/>
        </w:rPr>
        <w:t>күләме</w:t>
      </w:r>
      <w:proofErr w:type="spellEnd"/>
      <w:r w:rsidR="002C3062">
        <w:rPr>
          <w:szCs w:val="28"/>
        </w:rPr>
        <w:t xml:space="preserve"> </w:t>
      </w:r>
      <w:proofErr w:type="spellStart"/>
      <w:r w:rsidR="002C3062">
        <w:rPr>
          <w:szCs w:val="28"/>
        </w:rPr>
        <w:t>СЖОның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исәп-хисап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күрсәткеченә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тигез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итеп</w:t>
      </w:r>
      <w:proofErr w:type="spellEnd"/>
      <w:r w:rsidR="002C3062" w:rsidRPr="002C3062">
        <w:rPr>
          <w:szCs w:val="28"/>
        </w:rPr>
        <w:t xml:space="preserve"> кабул </w:t>
      </w:r>
      <w:proofErr w:type="spellStart"/>
      <w:r w:rsidR="002C3062" w:rsidRPr="002C3062">
        <w:rPr>
          <w:szCs w:val="28"/>
        </w:rPr>
        <w:t>ителә</w:t>
      </w:r>
      <w:proofErr w:type="spellEnd"/>
      <w:r w:rsidR="002C3062" w:rsidRPr="002C3062">
        <w:rPr>
          <w:szCs w:val="28"/>
        </w:rPr>
        <w:t>.</w:t>
      </w:r>
    </w:p>
    <w:p w:rsidR="002E5876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3.</w:t>
      </w:r>
      <w:r w:rsidR="002C3062" w:rsidRPr="002C3062">
        <w:t xml:space="preserve"> </w:t>
      </w:r>
      <w:r w:rsidR="002C3062" w:rsidRPr="002C3062">
        <w:rPr>
          <w:szCs w:val="28"/>
        </w:rPr>
        <w:t xml:space="preserve">2022 </w:t>
      </w:r>
      <w:proofErr w:type="spellStart"/>
      <w:r w:rsidR="002C3062" w:rsidRPr="002C3062">
        <w:rPr>
          <w:szCs w:val="28"/>
        </w:rPr>
        <w:t>елга</w:t>
      </w:r>
      <w:proofErr w:type="spellEnd"/>
      <w:r w:rsidR="002C3062" w:rsidRPr="002C3062">
        <w:rPr>
          <w:szCs w:val="28"/>
        </w:rPr>
        <w:t xml:space="preserve"> граждан </w:t>
      </w:r>
      <w:proofErr w:type="spellStart"/>
      <w:r w:rsidR="002C3062" w:rsidRPr="002C3062">
        <w:rPr>
          <w:szCs w:val="28"/>
        </w:rPr>
        <w:t>гаиләсенең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һәр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әгъзасына</w:t>
      </w:r>
      <w:proofErr w:type="spellEnd"/>
      <w:r w:rsidR="002C3062" w:rsidRPr="002C3062">
        <w:rPr>
          <w:szCs w:val="28"/>
        </w:rPr>
        <w:t xml:space="preserve"> туры </w:t>
      </w:r>
      <w:proofErr w:type="spellStart"/>
      <w:r w:rsidR="002C3062" w:rsidRPr="002C3062">
        <w:rPr>
          <w:szCs w:val="28"/>
        </w:rPr>
        <w:t>килә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торган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уртача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айлык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җыелма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керемнең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максималь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күләме</w:t>
      </w:r>
      <w:proofErr w:type="spellEnd"/>
      <w:r w:rsidR="004E4C5C" w:rsidRPr="002E5876">
        <w:rPr>
          <w:szCs w:val="28"/>
        </w:rPr>
        <w:t>:</w:t>
      </w:r>
    </w:p>
    <w:p w:rsidR="002E5876" w:rsidRPr="003B3D05" w:rsidRDefault="002C3062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proofErr w:type="spellStart"/>
      <w:r w:rsidRPr="002C3062">
        <w:rPr>
          <w:szCs w:val="28"/>
        </w:rPr>
        <w:t>ялгыз</w:t>
      </w:r>
      <w:proofErr w:type="spellEnd"/>
      <w:r w:rsidRPr="002C3062">
        <w:rPr>
          <w:szCs w:val="28"/>
        </w:rPr>
        <w:t xml:space="preserve"> </w:t>
      </w:r>
      <w:proofErr w:type="spellStart"/>
      <w:r w:rsidRPr="002C3062">
        <w:rPr>
          <w:szCs w:val="28"/>
        </w:rPr>
        <w:t>яшәүче</w:t>
      </w:r>
      <w:proofErr w:type="spellEnd"/>
      <w:r w:rsidRPr="002C3062">
        <w:rPr>
          <w:szCs w:val="28"/>
        </w:rPr>
        <w:t xml:space="preserve"> гражданин </w:t>
      </w:r>
      <w:proofErr w:type="spellStart"/>
      <w:r w:rsidRPr="002C3062">
        <w:rPr>
          <w:szCs w:val="28"/>
        </w:rPr>
        <w:t>өчен</w:t>
      </w:r>
      <w:proofErr w:type="spellEnd"/>
      <w:r w:rsidRPr="002C3062">
        <w:rPr>
          <w:szCs w:val="28"/>
        </w:rPr>
        <w:t xml:space="preserve"> </w:t>
      </w:r>
      <w:r w:rsidR="002E5876" w:rsidRPr="003B3D05">
        <w:rPr>
          <w:szCs w:val="28"/>
        </w:rPr>
        <w:t>–</w:t>
      </w:r>
      <w:r w:rsidR="00123250">
        <w:rPr>
          <w:bCs/>
          <w:szCs w:val="28"/>
          <w:lang w:eastAsia="ru-RU"/>
        </w:rPr>
        <w:t xml:space="preserve"> </w:t>
      </w:r>
      <w:r w:rsidR="00C80FCE">
        <w:rPr>
          <w:bCs/>
          <w:szCs w:val="28"/>
          <w:lang w:eastAsia="ru-RU"/>
        </w:rPr>
        <w:t xml:space="preserve">26 602 </w:t>
      </w:r>
      <w:r>
        <w:rPr>
          <w:szCs w:val="28"/>
          <w:lang w:val="tt-RU"/>
        </w:rPr>
        <w:t>сум</w:t>
      </w:r>
      <w:r w:rsidR="002E5876" w:rsidRPr="003B3D05">
        <w:rPr>
          <w:szCs w:val="28"/>
        </w:rPr>
        <w:t>;</w:t>
      </w:r>
    </w:p>
    <w:p w:rsidR="002E5876" w:rsidRPr="003B3D05" w:rsidRDefault="002C3062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2C3062">
        <w:rPr>
          <w:szCs w:val="28"/>
          <w:lang w:val="tt-RU"/>
        </w:rPr>
        <w:t>ике кешедән торган гаилә өчен</w:t>
      </w:r>
      <w:r w:rsidRPr="002C3062">
        <w:rPr>
          <w:szCs w:val="28"/>
        </w:rPr>
        <w:t xml:space="preserve"> </w:t>
      </w:r>
      <w:r w:rsidR="002E5876" w:rsidRPr="003B3D05">
        <w:rPr>
          <w:szCs w:val="28"/>
        </w:rPr>
        <w:t>–</w:t>
      </w:r>
      <w:r w:rsidR="00123250">
        <w:rPr>
          <w:bCs/>
          <w:szCs w:val="28"/>
          <w:lang w:eastAsia="ru-RU"/>
        </w:rPr>
        <w:t xml:space="preserve"> </w:t>
      </w:r>
      <w:r w:rsidR="00C80FCE">
        <w:rPr>
          <w:bCs/>
          <w:szCs w:val="28"/>
          <w:lang w:eastAsia="ru-RU"/>
        </w:rPr>
        <w:t xml:space="preserve">16 928 </w:t>
      </w:r>
      <w:r>
        <w:rPr>
          <w:szCs w:val="28"/>
          <w:lang w:val="tt-RU"/>
        </w:rPr>
        <w:t>сум</w:t>
      </w:r>
      <w:r w:rsidR="002E5876" w:rsidRPr="003B3D05">
        <w:rPr>
          <w:szCs w:val="28"/>
        </w:rPr>
        <w:t>;</w:t>
      </w:r>
    </w:p>
    <w:p w:rsidR="002E5876" w:rsidRDefault="002C3062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 w:rsidRPr="002C3062">
        <w:rPr>
          <w:szCs w:val="28"/>
          <w:lang w:val="tt-RU"/>
        </w:rPr>
        <w:t>өч кешедән торган гаилә өчен</w:t>
      </w:r>
      <w:r w:rsidRPr="002C3062">
        <w:rPr>
          <w:szCs w:val="28"/>
        </w:rPr>
        <w:t xml:space="preserve"> </w:t>
      </w:r>
      <w:r w:rsidR="002E5876" w:rsidRPr="003B3D05">
        <w:rPr>
          <w:szCs w:val="28"/>
        </w:rPr>
        <w:t>–</w:t>
      </w:r>
      <w:r w:rsidR="00123250">
        <w:rPr>
          <w:bCs/>
          <w:szCs w:val="28"/>
          <w:lang w:eastAsia="ru-RU"/>
        </w:rPr>
        <w:t xml:space="preserve"> </w:t>
      </w:r>
      <w:r w:rsidR="00C80FCE">
        <w:rPr>
          <w:bCs/>
          <w:szCs w:val="28"/>
          <w:lang w:eastAsia="ru-RU"/>
        </w:rPr>
        <w:t xml:space="preserve">14 510 </w:t>
      </w:r>
      <w:r>
        <w:rPr>
          <w:szCs w:val="28"/>
          <w:lang w:val="tt-RU"/>
        </w:rPr>
        <w:t>сум</w:t>
      </w:r>
      <w:r w:rsidR="00573AEC">
        <w:rPr>
          <w:szCs w:val="28"/>
        </w:rPr>
        <w:t>.</w:t>
      </w:r>
    </w:p>
    <w:p w:rsidR="002C3062" w:rsidRDefault="002E5876" w:rsidP="0073674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4</w:t>
      </w:r>
      <w:r w:rsidR="004A1384" w:rsidRPr="00AE0FB0">
        <w:rPr>
          <w:szCs w:val="28"/>
        </w:rPr>
        <w:t>.</w:t>
      </w:r>
      <w:r w:rsidR="002C3062" w:rsidRPr="002C3062">
        <w:t xml:space="preserve"> </w:t>
      </w:r>
      <w:proofErr w:type="spellStart"/>
      <w:r w:rsidR="002C3062" w:rsidRPr="002C3062">
        <w:rPr>
          <w:szCs w:val="28"/>
        </w:rPr>
        <w:t>Әлеге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карарны</w:t>
      </w:r>
      <w:proofErr w:type="spellEnd"/>
      <w:r w:rsidR="002C3062">
        <w:rPr>
          <w:szCs w:val="28"/>
          <w:lang w:val="tt-RU"/>
        </w:rPr>
        <w:t xml:space="preserve"> рәсми публикатор - </w:t>
      </w:r>
      <w:r w:rsidR="002C3062" w:rsidRPr="002C3062">
        <w:rPr>
          <w:szCs w:val="28"/>
        </w:rPr>
        <w:t>«</w:t>
      </w:r>
      <w:proofErr w:type="spellStart"/>
      <w:r w:rsidR="002C3062" w:rsidRPr="002C3062">
        <w:rPr>
          <w:szCs w:val="28"/>
        </w:rPr>
        <w:t>Лениногорскские</w:t>
      </w:r>
      <w:proofErr w:type="spellEnd"/>
      <w:r w:rsidR="002C3062" w:rsidRPr="002C3062">
        <w:rPr>
          <w:szCs w:val="28"/>
        </w:rPr>
        <w:t xml:space="preserve"> вести» газетасында </w:t>
      </w:r>
      <w:proofErr w:type="spellStart"/>
      <w:r w:rsidR="002C3062" w:rsidRPr="002C3062">
        <w:rPr>
          <w:szCs w:val="28"/>
        </w:rPr>
        <w:t>бастырып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чыгарырга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һәм</w:t>
      </w:r>
      <w:proofErr w:type="spellEnd"/>
      <w:r w:rsidR="002C3062" w:rsidRPr="002C3062">
        <w:rPr>
          <w:szCs w:val="28"/>
        </w:rPr>
        <w:t xml:space="preserve"> Лениногорск </w:t>
      </w:r>
      <w:proofErr w:type="spellStart"/>
      <w:r w:rsidR="002C3062" w:rsidRPr="002C3062">
        <w:rPr>
          <w:szCs w:val="28"/>
        </w:rPr>
        <w:t>муниципаль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районының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рәсми</w:t>
      </w:r>
      <w:proofErr w:type="spellEnd"/>
      <w:r w:rsidR="002C3062" w:rsidRPr="002C3062">
        <w:rPr>
          <w:szCs w:val="28"/>
        </w:rPr>
        <w:t xml:space="preserve"> интернет-</w:t>
      </w:r>
      <w:proofErr w:type="spellStart"/>
      <w:r w:rsidR="002C3062" w:rsidRPr="002C3062">
        <w:rPr>
          <w:szCs w:val="28"/>
        </w:rPr>
        <w:t>сайтында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урнаштырырга</w:t>
      </w:r>
      <w:proofErr w:type="spellEnd"/>
      <w:r w:rsidR="002C3062" w:rsidRPr="002C3062">
        <w:rPr>
          <w:szCs w:val="28"/>
        </w:rPr>
        <w:t>.</w:t>
      </w:r>
    </w:p>
    <w:p w:rsidR="004A1384" w:rsidRPr="00AE0FB0" w:rsidRDefault="002E5876" w:rsidP="002C306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szCs w:val="28"/>
        </w:rPr>
      </w:pPr>
      <w:r>
        <w:rPr>
          <w:szCs w:val="28"/>
        </w:rPr>
        <w:t>5</w:t>
      </w:r>
      <w:r w:rsidR="004A1384" w:rsidRPr="00AE0FB0">
        <w:rPr>
          <w:szCs w:val="28"/>
        </w:rPr>
        <w:t>.</w:t>
      </w:r>
      <w:r w:rsidR="002C3062" w:rsidRPr="002C3062">
        <w:t xml:space="preserve"> </w:t>
      </w:r>
      <w:proofErr w:type="spellStart"/>
      <w:r w:rsidR="002C3062" w:rsidRPr="002C3062">
        <w:rPr>
          <w:szCs w:val="28"/>
        </w:rPr>
        <w:t>Әлеге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карарның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үтәлешен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контрольдә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тотуны</w:t>
      </w:r>
      <w:proofErr w:type="spellEnd"/>
      <w:r w:rsidR="002C3062" w:rsidRPr="002C3062">
        <w:rPr>
          <w:szCs w:val="28"/>
        </w:rPr>
        <w:t xml:space="preserve"> «Лениногорск </w:t>
      </w:r>
      <w:proofErr w:type="spellStart"/>
      <w:r w:rsidR="002C3062" w:rsidRPr="002C3062">
        <w:rPr>
          <w:szCs w:val="28"/>
        </w:rPr>
        <w:t>муниципаль</w:t>
      </w:r>
      <w:proofErr w:type="spellEnd"/>
      <w:r w:rsidR="002C3062" w:rsidRPr="002C3062">
        <w:rPr>
          <w:szCs w:val="28"/>
        </w:rPr>
        <w:t xml:space="preserve"> районы» </w:t>
      </w:r>
      <w:proofErr w:type="spellStart"/>
      <w:r w:rsidR="002C3062" w:rsidRPr="002C3062">
        <w:rPr>
          <w:szCs w:val="28"/>
        </w:rPr>
        <w:t>муниципаль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берәмлеге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Башкарма</w:t>
      </w:r>
      <w:proofErr w:type="spellEnd"/>
      <w:r w:rsidR="002C3062" w:rsidRPr="002C3062">
        <w:rPr>
          <w:szCs w:val="28"/>
        </w:rPr>
        <w:t xml:space="preserve"> комитеты </w:t>
      </w:r>
      <w:proofErr w:type="spellStart"/>
      <w:r w:rsidR="002C3062" w:rsidRPr="002C3062">
        <w:rPr>
          <w:szCs w:val="28"/>
        </w:rPr>
        <w:t>җитәкчесенең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социаль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мәсьәләләр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буенча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урынбасары</w:t>
      </w:r>
      <w:proofErr w:type="spellEnd"/>
      <w:r w:rsidR="002C3062" w:rsidRPr="002C3062">
        <w:rPr>
          <w:szCs w:val="28"/>
        </w:rPr>
        <w:t xml:space="preserve"> В.В. </w:t>
      </w:r>
      <w:proofErr w:type="spellStart"/>
      <w:r w:rsidR="002C3062" w:rsidRPr="002C3062">
        <w:rPr>
          <w:szCs w:val="28"/>
        </w:rPr>
        <w:t>Друкка</w:t>
      </w:r>
      <w:proofErr w:type="spellEnd"/>
      <w:r w:rsidR="002C3062" w:rsidRPr="002C3062">
        <w:rPr>
          <w:szCs w:val="28"/>
        </w:rPr>
        <w:t xml:space="preserve"> </w:t>
      </w:r>
      <w:proofErr w:type="spellStart"/>
      <w:r w:rsidR="002C3062" w:rsidRPr="002C3062">
        <w:rPr>
          <w:szCs w:val="28"/>
        </w:rPr>
        <w:t>йөкләргә</w:t>
      </w:r>
      <w:proofErr w:type="spellEnd"/>
      <w:r w:rsidR="002C3062" w:rsidRPr="002C3062">
        <w:rPr>
          <w:szCs w:val="28"/>
        </w:rPr>
        <w:t>.</w:t>
      </w:r>
    </w:p>
    <w:p w:rsidR="0060450C" w:rsidRPr="00AE0FB0" w:rsidRDefault="0060450C" w:rsidP="00884A5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9"/>
        <w:gridCol w:w="3269"/>
        <w:gridCol w:w="3296"/>
      </w:tblGrid>
      <w:tr w:rsidR="00573AEC" w:rsidRPr="00C24DB6" w:rsidTr="006563E1">
        <w:tc>
          <w:tcPr>
            <w:tcW w:w="3331" w:type="dxa"/>
            <w:shd w:val="clear" w:color="auto" w:fill="auto"/>
          </w:tcPr>
          <w:p w:rsidR="00573AEC" w:rsidRPr="002C3062" w:rsidRDefault="002C3062" w:rsidP="006563E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573AEC" w:rsidRPr="00C24DB6" w:rsidRDefault="00573AEC" w:rsidP="006563E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73AEC" w:rsidRPr="00C24DB6" w:rsidRDefault="00263A55" w:rsidP="00263A5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</w:t>
            </w:r>
            <w:r w:rsidR="0073674A">
              <w:rPr>
                <w:szCs w:val="28"/>
              </w:rPr>
              <w:t xml:space="preserve"> </w:t>
            </w:r>
            <w:r>
              <w:rPr>
                <w:szCs w:val="28"/>
              </w:rPr>
              <w:t>Михайлова</w:t>
            </w:r>
          </w:p>
        </w:tc>
      </w:tr>
    </w:tbl>
    <w:p w:rsidR="008C5635" w:rsidRDefault="008C5635" w:rsidP="009D3062">
      <w:pPr>
        <w:spacing w:after="0" w:line="240" w:lineRule="auto"/>
        <w:jc w:val="both"/>
        <w:rPr>
          <w:sz w:val="22"/>
        </w:rPr>
      </w:pPr>
    </w:p>
    <w:p w:rsidR="009D3062" w:rsidRDefault="008C5635" w:rsidP="009D3062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Л.В.Лапицкая</w:t>
      </w:r>
      <w:proofErr w:type="spellEnd"/>
    </w:p>
    <w:p w:rsidR="00631AF2" w:rsidRDefault="00631AF2" w:rsidP="009D3062">
      <w:pPr>
        <w:spacing w:after="0" w:line="240" w:lineRule="auto"/>
        <w:jc w:val="both"/>
        <w:rPr>
          <w:sz w:val="22"/>
        </w:rPr>
      </w:pPr>
      <w:r>
        <w:rPr>
          <w:sz w:val="22"/>
        </w:rPr>
        <w:t>5-13-74</w:t>
      </w:r>
    </w:p>
    <w:p w:rsidR="009D3062" w:rsidRDefault="009D306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631AF2" w:rsidRDefault="00631AF2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73674A" w:rsidRDefault="0073674A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2C3062" w:rsidRDefault="002C3062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2C3062" w:rsidRDefault="002C3062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2C3062" w:rsidRDefault="002C3062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2C3062" w:rsidRDefault="002C3062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2C3062" w:rsidRDefault="002C3062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2C3062" w:rsidRDefault="002C3062" w:rsidP="002C3062">
      <w:pPr>
        <w:spacing w:after="0" w:line="240" w:lineRule="auto"/>
        <w:ind w:left="5812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«</w:t>
      </w:r>
      <w:r w:rsidRPr="002C3062">
        <w:rPr>
          <w:sz w:val="24"/>
          <w:szCs w:val="24"/>
        </w:rPr>
        <w:t xml:space="preserve">Лениногорск </w:t>
      </w:r>
      <w:proofErr w:type="spellStart"/>
      <w:r w:rsidRPr="002C3062">
        <w:rPr>
          <w:sz w:val="24"/>
          <w:szCs w:val="24"/>
        </w:rPr>
        <w:t>муниципаль</w:t>
      </w:r>
      <w:proofErr w:type="spellEnd"/>
      <w:r w:rsidRPr="002C3062">
        <w:rPr>
          <w:sz w:val="24"/>
          <w:szCs w:val="24"/>
        </w:rPr>
        <w:t xml:space="preserve"> районы» </w:t>
      </w:r>
      <w:proofErr w:type="spellStart"/>
      <w:r w:rsidRPr="002C3062">
        <w:rPr>
          <w:sz w:val="24"/>
          <w:szCs w:val="24"/>
        </w:rPr>
        <w:t>муниципаль</w:t>
      </w:r>
      <w:proofErr w:type="spellEnd"/>
      <w:r w:rsidRPr="002C3062">
        <w:rPr>
          <w:sz w:val="24"/>
          <w:szCs w:val="24"/>
        </w:rPr>
        <w:t xml:space="preserve"> </w:t>
      </w:r>
      <w:proofErr w:type="spellStart"/>
      <w:r w:rsidRPr="002C3062">
        <w:rPr>
          <w:sz w:val="24"/>
          <w:szCs w:val="24"/>
        </w:rPr>
        <w:t>берәмлеге</w:t>
      </w:r>
      <w:proofErr w:type="spellEnd"/>
      <w:r w:rsidRPr="002C3062">
        <w:rPr>
          <w:sz w:val="24"/>
          <w:szCs w:val="24"/>
        </w:rPr>
        <w:t xml:space="preserve"> </w:t>
      </w:r>
      <w:proofErr w:type="spellStart"/>
      <w:r w:rsidRPr="002C3062">
        <w:rPr>
          <w:sz w:val="24"/>
          <w:szCs w:val="24"/>
        </w:rPr>
        <w:t>Башкарма</w:t>
      </w:r>
      <w:proofErr w:type="spellEnd"/>
      <w:r w:rsidRPr="002C3062">
        <w:rPr>
          <w:sz w:val="24"/>
          <w:szCs w:val="24"/>
        </w:rPr>
        <w:t xml:space="preserve"> </w:t>
      </w:r>
      <w:proofErr w:type="spellStart"/>
      <w:r w:rsidRPr="002C3062">
        <w:rPr>
          <w:sz w:val="24"/>
          <w:szCs w:val="24"/>
        </w:rPr>
        <w:t>коми</w:t>
      </w:r>
      <w:r w:rsidR="004E3D52">
        <w:rPr>
          <w:sz w:val="24"/>
          <w:szCs w:val="24"/>
        </w:rPr>
        <w:t>тетының</w:t>
      </w:r>
      <w:proofErr w:type="spellEnd"/>
      <w:r w:rsidR="004E3D52">
        <w:rPr>
          <w:sz w:val="24"/>
          <w:szCs w:val="24"/>
        </w:rPr>
        <w:t xml:space="preserve"> 2012 </w:t>
      </w:r>
      <w:proofErr w:type="spellStart"/>
      <w:r w:rsidR="004E3D52">
        <w:rPr>
          <w:sz w:val="24"/>
          <w:szCs w:val="24"/>
        </w:rPr>
        <w:t>елның</w:t>
      </w:r>
      <w:proofErr w:type="spellEnd"/>
      <w:r w:rsidR="004E3D52">
        <w:rPr>
          <w:sz w:val="24"/>
          <w:szCs w:val="24"/>
        </w:rPr>
        <w:t xml:space="preserve"> 1 </w:t>
      </w:r>
      <w:proofErr w:type="spellStart"/>
      <w:r w:rsidR="004E3D52">
        <w:rPr>
          <w:sz w:val="24"/>
          <w:szCs w:val="24"/>
        </w:rPr>
        <w:t>апрелендәге</w:t>
      </w:r>
      <w:proofErr w:type="spellEnd"/>
      <w:r w:rsidRPr="002C3062">
        <w:rPr>
          <w:sz w:val="24"/>
          <w:szCs w:val="24"/>
        </w:rPr>
        <w:t xml:space="preserve"> 290 </w:t>
      </w:r>
      <w:r w:rsidR="004E3D52">
        <w:rPr>
          <w:sz w:val="24"/>
          <w:szCs w:val="24"/>
          <w:lang w:val="tt-RU"/>
        </w:rPr>
        <w:t xml:space="preserve">номерлы </w:t>
      </w:r>
      <w:proofErr w:type="spellStart"/>
      <w:r w:rsidRPr="002C3062">
        <w:rPr>
          <w:sz w:val="24"/>
          <w:szCs w:val="24"/>
        </w:rPr>
        <w:t>карарына</w:t>
      </w:r>
      <w:proofErr w:type="spellEnd"/>
      <w:r w:rsidRPr="002C3062">
        <w:rPr>
          <w:sz w:val="24"/>
          <w:szCs w:val="24"/>
        </w:rPr>
        <w:t xml:space="preserve"> </w:t>
      </w:r>
      <w:proofErr w:type="spellStart"/>
      <w:r w:rsidRPr="002C3062">
        <w:rPr>
          <w:sz w:val="24"/>
          <w:szCs w:val="24"/>
        </w:rPr>
        <w:t>кушымта</w:t>
      </w:r>
      <w:proofErr w:type="spellEnd"/>
    </w:p>
    <w:p w:rsidR="002C3062" w:rsidRDefault="002C3062" w:rsidP="006563E1">
      <w:pPr>
        <w:spacing w:after="0" w:line="240" w:lineRule="auto"/>
        <w:ind w:left="5812"/>
        <w:jc w:val="center"/>
        <w:rPr>
          <w:sz w:val="24"/>
          <w:szCs w:val="24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Default="00573AEC" w:rsidP="009D3062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 w:val="26"/>
          <w:szCs w:val="26"/>
        </w:rPr>
      </w:pPr>
    </w:p>
    <w:p w:rsidR="00573AEC" w:rsidRPr="004E3D52" w:rsidRDefault="004E3D52" w:rsidP="00573AEC">
      <w:pPr>
        <w:autoSpaceDE w:val="0"/>
        <w:autoSpaceDN w:val="0"/>
        <w:adjustRightInd w:val="0"/>
        <w:spacing w:after="0" w:line="240" w:lineRule="auto"/>
        <w:ind w:right="-142" w:firstLine="540"/>
        <w:jc w:val="center"/>
        <w:rPr>
          <w:b/>
          <w:szCs w:val="28"/>
          <w:lang w:val="tt-RU"/>
        </w:rPr>
      </w:pPr>
      <w:r>
        <w:rPr>
          <w:b/>
          <w:szCs w:val="28"/>
          <w:lang w:val="tt-RU"/>
        </w:rPr>
        <w:t>Исәпләү методикасы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540"/>
        <w:jc w:val="both"/>
        <w:rPr>
          <w:szCs w:val="28"/>
        </w:rPr>
      </w:pPr>
    </w:p>
    <w:p w:rsidR="00573AEC" w:rsidRPr="00573AEC" w:rsidRDefault="004E3D52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4E3D52">
        <w:t xml:space="preserve">1. </w:t>
      </w:r>
      <w:proofErr w:type="spellStart"/>
      <w:r w:rsidRPr="004E3D52">
        <w:t>Гаиләнең</w:t>
      </w:r>
      <w:proofErr w:type="spellEnd"/>
      <w:r w:rsidRPr="004E3D52">
        <w:t xml:space="preserve"> </w:t>
      </w:r>
      <w:proofErr w:type="spellStart"/>
      <w:r w:rsidRPr="004E3D52">
        <w:t>һәр</w:t>
      </w:r>
      <w:proofErr w:type="spellEnd"/>
      <w:r w:rsidRPr="004E3D52">
        <w:t xml:space="preserve"> </w:t>
      </w:r>
      <w:proofErr w:type="spellStart"/>
      <w:r w:rsidRPr="004E3D52">
        <w:t>әгъзасына</w:t>
      </w:r>
      <w:proofErr w:type="spellEnd"/>
      <w:r w:rsidRPr="004E3D52">
        <w:t xml:space="preserve"> </w:t>
      </w:r>
      <w:proofErr w:type="spellStart"/>
      <w:r w:rsidRPr="004E3D52">
        <w:t>яисә</w:t>
      </w:r>
      <w:proofErr w:type="spellEnd"/>
      <w:r w:rsidRPr="004E3D52">
        <w:t xml:space="preserve"> </w:t>
      </w:r>
      <w:proofErr w:type="spellStart"/>
      <w:r w:rsidRPr="004E3D52">
        <w:t>ялгыз</w:t>
      </w:r>
      <w:proofErr w:type="spellEnd"/>
      <w:r w:rsidRPr="004E3D52">
        <w:t xml:space="preserve"> </w:t>
      </w:r>
      <w:proofErr w:type="spellStart"/>
      <w:r w:rsidRPr="004E3D52">
        <w:t>яшәүче</w:t>
      </w:r>
      <w:proofErr w:type="spellEnd"/>
      <w:r w:rsidRPr="004E3D52">
        <w:t xml:space="preserve"> </w:t>
      </w:r>
      <w:proofErr w:type="spellStart"/>
      <w:r w:rsidRPr="004E3D52">
        <w:t>гражданга</w:t>
      </w:r>
      <w:proofErr w:type="spellEnd"/>
      <w:r w:rsidRPr="004E3D52">
        <w:t xml:space="preserve"> туры </w:t>
      </w:r>
      <w:proofErr w:type="spellStart"/>
      <w:r w:rsidRPr="004E3D52">
        <w:t>килә</w:t>
      </w:r>
      <w:proofErr w:type="spellEnd"/>
      <w:r w:rsidRPr="004E3D52">
        <w:t xml:space="preserve"> </w:t>
      </w:r>
      <w:proofErr w:type="spellStart"/>
      <w:r w:rsidRPr="004E3D52">
        <w:t>торган</w:t>
      </w:r>
      <w:proofErr w:type="spellEnd"/>
      <w:r w:rsidRPr="004E3D52">
        <w:t xml:space="preserve"> </w:t>
      </w:r>
      <w:proofErr w:type="spellStart"/>
      <w:r w:rsidRPr="004E3D52">
        <w:t>керемнең</w:t>
      </w:r>
      <w:proofErr w:type="spellEnd"/>
      <w:r w:rsidRPr="004E3D52">
        <w:t xml:space="preserve"> </w:t>
      </w:r>
      <w:proofErr w:type="spellStart"/>
      <w:r w:rsidRPr="004E3D52">
        <w:t>һәм</w:t>
      </w:r>
      <w:proofErr w:type="spellEnd"/>
      <w:r w:rsidRPr="004E3D52">
        <w:t xml:space="preserve"> </w:t>
      </w:r>
      <w:proofErr w:type="spellStart"/>
      <w:r w:rsidRPr="004E3D52">
        <w:t>гаилә</w:t>
      </w:r>
      <w:proofErr w:type="spellEnd"/>
      <w:r w:rsidRPr="004E3D52">
        <w:t xml:space="preserve"> </w:t>
      </w:r>
      <w:proofErr w:type="spellStart"/>
      <w:r w:rsidRPr="004E3D52">
        <w:t>әгъзалары</w:t>
      </w:r>
      <w:proofErr w:type="spellEnd"/>
      <w:r w:rsidRPr="004E3D52">
        <w:t xml:space="preserve"> </w:t>
      </w:r>
      <w:proofErr w:type="spellStart"/>
      <w:r w:rsidRPr="004E3D52">
        <w:t>яисә</w:t>
      </w:r>
      <w:proofErr w:type="spellEnd"/>
      <w:r w:rsidRPr="004E3D52">
        <w:t xml:space="preserve"> </w:t>
      </w:r>
      <w:proofErr w:type="spellStart"/>
      <w:r w:rsidRPr="004E3D52">
        <w:t>ялгыз</w:t>
      </w:r>
      <w:proofErr w:type="spellEnd"/>
      <w:r w:rsidRPr="004E3D52">
        <w:t xml:space="preserve"> </w:t>
      </w:r>
      <w:proofErr w:type="spellStart"/>
      <w:r w:rsidRPr="004E3D52">
        <w:t>яшәүче</w:t>
      </w:r>
      <w:proofErr w:type="spellEnd"/>
      <w:r w:rsidRPr="004E3D52">
        <w:t xml:space="preserve"> граждан </w:t>
      </w:r>
      <w:proofErr w:type="spellStart"/>
      <w:r w:rsidRPr="004E3D52">
        <w:t>милкендә</w:t>
      </w:r>
      <w:proofErr w:type="spellEnd"/>
      <w:r w:rsidRPr="004E3D52">
        <w:t xml:space="preserve"> </w:t>
      </w:r>
      <w:proofErr w:type="spellStart"/>
      <w:r w:rsidRPr="004E3D52">
        <w:t>булган</w:t>
      </w:r>
      <w:proofErr w:type="spellEnd"/>
      <w:r w:rsidRPr="004E3D52">
        <w:t xml:space="preserve"> </w:t>
      </w:r>
      <w:proofErr w:type="spellStart"/>
      <w:r w:rsidRPr="004E3D52">
        <w:t>һәм</w:t>
      </w:r>
      <w:proofErr w:type="spellEnd"/>
      <w:r w:rsidRPr="004E3D52">
        <w:t xml:space="preserve"> </w:t>
      </w:r>
      <w:proofErr w:type="spellStart"/>
      <w:r w:rsidRPr="004E3D52">
        <w:t>салым</w:t>
      </w:r>
      <w:proofErr w:type="spellEnd"/>
      <w:r w:rsidRPr="004E3D52">
        <w:t xml:space="preserve"> </w:t>
      </w:r>
      <w:proofErr w:type="spellStart"/>
      <w:r w:rsidRPr="004E3D52">
        <w:t>салынырга</w:t>
      </w:r>
      <w:proofErr w:type="spellEnd"/>
      <w:r w:rsidRPr="004E3D52">
        <w:t xml:space="preserve"> </w:t>
      </w:r>
      <w:proofErr w:type="spellStart"/>
      <w:r w:rsidRPr="004E3D52">
        <w:t>тиешле</w:t>
      </w:r>
      <w:proofErr w:type="spellEnd"/>
      <w:r w:rsidRPr="004E3D52">
        <w:t xml:space="preserve"> </w:t>
      </w:r>
      <w:proofErr w:type="spellStart"/>
      <w:r w:rsidRPr="004E3D52">
        <w:t>мөлкәт</w:t>
      </w:r>
      <w:proofErr w:type="spellEnd"/>
      <w:r w:rsidRPr="004E3D52">
        <w:t xml:space="preserve"> </w:t>
      </w:r>
      <w:proofErr w:type="spellStart"/>
      <w:r w:rsidRPr="004E3D52">
        <w:t>хакының</w:t>
      </w:r>
      <w:proofErr w:type="spellEnd"/>
      <w:r w:rsidRPr="004E3D52">
        <w:t xml:space="preserve"> </w:t>
      </w:r>
      <w:proofErr w:type="spellStart"/>
      <w:r w:rsidRPr="004E3D52">
        <w:t>максималь</w:t>
      </w:r>
      <w:proofErr w:type="spellEnd"/>
      <w:r w:rsidRPr="004E3D52">
        <w:t xml:space="preserve"> күләмен </w:t>
      </w:r>
      <w:proofErr w:type="spellStart"/>
      <w:r w:rsidRPr="004E3D52">
        <w:t>исәпләү</w:t>
      </w:r>
      <w:proofErr w:type="spellEnd"/>
      <w:r w:rsidRPr="004E3D52">
        <w:t xml:space="preserve"> </w:t>
      </w:r>
      <w:proofErr w:type="spellStart"/>
      <w:r w:rsidRPr="004E3D52">
        <w:t>формуласы</w:t>
      </w:r>
      <w:proofErr w:type="spellEnd"/>
      <w:r w:rsidRPr="004E3D52"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szCs w:val="28"/>
          <w:lang w:eastAsia="ru-RU"/>
        </w:rPr>
      </w:pPr>
      <w:r w:rsidRPr="00573AEC">
        <w:rPr>
          <w:b/>
          <w:szCs w:val="28"/>
          <w:lang w:eastAsia="ru-RU"/>
        </w:rPr>
        <w:t xml:space="preserve">СЖ = НП x РС x РЦ, </w:t>
      </w:r>
      <w:r w:rsidR="004E3D52">
        <w:rPr>
          <w:b/>
          <w:szCs w:val="28"/>
          <w:lang w:val="tt-RU" w:eastAsia="ru-RU"/>
        </w:rPr>
        <w:t>кайда</w:t>
      </w:r>
      <w:r>
        <w:rPr>
          <w:b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outlineLvl w:val="0"/>
        <w:rPr>
          <w:szCs w:val="28"/>
          <w:lang w:eastAsia="ru-RU"/>
        </w:rPr>
      </w:pPr>
    </w:p>
    <w:p w:rsidR="00573AEC" w:rsidRPr="00573AEC" w:rsidRDefault="00573AEC" w:rsidP="004E3D5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 xml:space="preserve">СЖ - </w:t>
      </w:r>
      <w:proofErr w:type="spellStart"/>
      <w:r w:rsidR="004E3D52" w:rsidRPr="004E3D52">
        <w:rPr>
          <w:szCs w:val="28"/>
          <w:lang w:eastAsia="ru-RU"/>
        </w:rPr>
        <w:t>социаль</w:t>
      </w:r>
      <w:proofErr w:type="spellEnd"/>
      <w:r w:rsidR="004E3D52" w:rsidRPr="004E3D52">
        <w:rPr>
          <w:szCs w:val="28"/>
          <w:lang w:eastAsia="ru-RU"/>
        </w:rPr>
        <w:t xml:space="preserve"> наем </w:t>
      </w:r>
      <w:proofErr w:type="spellStart"/>
      <w:r w:rsidR="004E3D52" w:rsidRPr="004E3D52">
        <w:rPr>
          <w:szCs w:val="28"/>
          <w:lang w:eastAsia="ru-RU"/>
        </w:rPr>
        <w:t>шартнамәсе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буенча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торак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урыны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бирү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нормасы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буенча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торак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урыны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алу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өчен</w:t>
      </w:r>
      <w:proofErr w:type="spellEnd"/>
      <w:r w:rsidR="004E3D52" w:rsidRPr="004E3D52">
        <w:rPr>
          <w:szCs w:val="28"/>
          <w:lang w:eastAsia="ru-RU"/>
        </w:rPr>
        <w:t xml:space="preserve"> базар </w:t>
      </w:r>
      <w:proofErr w:type="spellStart"/>
      <w:r w:rsidR="004E3D52" w:rsidRPr="004E3D52">
        <w:rPr>
          <w:szCs w:val="28"/>
          <w:lang w:eastAsia="ru-RU"/>
        </w:rPr>
        <w:t>хакының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исәп-хисап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күрсәткече</w:t>
      </w:r>
      <w:proofErr w:type="spellEnd"/>
      <w:r w:rsidRPr="00573AEC">
        <w:rPr>
          <w:szCs w:val="28"/>
          <w:lang w:eastAsia="ru-RU"/>
        </w:rPr>
        <w:t>;</w:t>
      </w:r>
    </w:p>
    <w:p w:rsidR="004E3D52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573AEC">
        <w:rPr>
          <w:szCs w:val="28"/>
          <w:lang w:eastAsia="ru-RU"/>
        </w:rPr>
        <w:t xml:space="preserve">НП - </w:t>
      </w:r>
      <w:proofErr w:type="spellStart"/>
      <w:r w:rsidR="004E3D52" w:rsidRPr="004E3D52">
        <w:rPr>
          <w:szCs w:val="28"/>
          <w:lang w:eastAsia="ru-RU"/>
        </w:rPr>
        <w:t>муниципаль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берәмлектә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торак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урыны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бирү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нормасы</w:t>
      </w:r>
      <w:proofErr w:type="spellEnd"/>
      <w:r w:rsidR="004E3D52" w:rsidRPr="004E3D52">
        <w:rPr>
          <w:szCs w:val="28"/>
          <w:lang w:eastAsia="ru-RU"/>
        </w:rPr>
        <w:t>:</w:t>
      </w:r>
    </w:p>
    <w:p w:rsidR="00573AEC" w:rsidRPr="00573AEC" w:rsidRDefault="004E3D52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vertAlign w:val="superscript"/>
          <w:lang w:eastAsia="ru-RU"/>
        </w:rPr>
      </w:pPr>
      <w:proofErr w:type="spellStart"/>
      <w:r w:rsidRPr="004E3D52">
        <w:rPr>
          <w:szCs w:val="28"/>
          <w:lang w:eastAsia="ru-RU"/>
        </w:rPr>
        <w:t>гаиләнең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бер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әгъзасына</w:t>
      </w:r>
      <w:proofErr w:type="spellEnd"/>
      <w:r w:rsidRPr="004E3D52">
        <w:rPr>
          <w:szCs w:val="28"/>
          <w:lang w:eastAsia="ru-RU"/>
        </w:rPr>
        <w:t xml:space="preserve"> </w:t>
      </w:r>
      <w:r w:rsidR="00573AEC" w:rsidRPr="00573AEC">
        <w:rPr>
          <w:szCs w:val="28"/>
          <w:lang w:eastAsia="ru-RU"/>
        </w:rPr>
        <w:t>18 м</w:t>
      </w:r>
      <w:r w:rsidR="00573AEC" w:rsidRPr="00573AEC">
        <w:rPr>
          <w:szCs w:val="28"/>
          <w:vertAlign w:val="superscript"/>
          <w:lang w:eastAsia="ru-RU"/>
        </w:rPr>
        <w:t>2;</w:t>
      </w:r>
    </w:p>
    <w:p w:rsidR="004E3D52" w:rsidRDefault="004E3D52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val="tt-RU" w:eastAsia="ru-RU"/>
        </w:rPr>
      </w:pPr>
      <w:proofErr w:type="spellStart"/>
      <w:r w:rsidRPr="004E3D52">
        <w:rPr>
          <w:szCs w:val="28"/>
          <w:lang w:eastAsia="ru-RU"/>
        </w:rPr>
        <w:t>ялгыз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яшәүче</w:t>
      </w:r>
      <w:proofErr w:type="spellEnd"/>
      <w:r w:rsidRPr="004E3D52">
        <w:rPr>
          <w:szCs w:val="28"/>
          <w:lang w:eastAsia="ru-RU"/>
        </w:rPr>
        <w:t xml:space="preserve"> гражданин </w:t>
      </w:r>
      <w:proofErr w:type="spellStart"/>
      <w:r w:rsidRPr="004E3D52">
        <w:rPr>
          <w:szCs w:val="28"/>
          <w:lang w:eastAsia="ru-RU"/>
        </w:rPr>
        <w:t>өчен</w:t>
      </w:r>
      <w:proofErr w:type="spellEnd"/>
      <w:r w:rsidRPr="004E3D52">
        <w:rPr>
          <w:szCs w:val="28"/>
          <w:lang w:eastAsia="ru-RU"/>
        </w:rPr>
        <w:t xml:space="preserve"> </w:t>
      </w:r>
      <w:r w:rsidR="00573AEC" w:rsidRPr="00573AEC">
        <w:rPr>
          <w:szCs w:val="28"/>
          <w:lang w:eastAsia="ru-RU"/>
        </w:rPr>
        <w:t>33 м</w:t>
      </w:r>
      <w:proofErr w:type="gramStart"/>
      <w:r w:rsidR="00573AEC" w:rsidRPr="00573AEC">
        <w:rPr>
          <w:szCs w:val="28"/>
          <w:vertAlign w:val="superscript"/>
          <w:lang w:eastAsia="ru-RU"/>
        </w:rPr>
        <w:t>2</w:t>
      </w:r>
      <w:r>
        <w:rPr>
          <w:szCs w:val="28"/>
          <w:vertAlign w:val="superscript"/>
          <w:lang w:val="tt-RU" w:eastAsia="ru-RU"/>
        </w:rPr>
        <w:t xml:space="preserve"> </w:t>
      </w:r>
      <w:r>
        <w:rPr>
          <w:szCs w:val="28"/>
          <w:lang w:val="tt-RU" w:eastAsia="ru-RU"/>
        </w:rPr>
        <w:t xml:space="preserve"> дан</w:t>
      </w:r>
      <w:proofErr w:type="gramEnd"/>
      <w:r>
        <w:rPr>
          <w:szCs w:val="28"/>
          <w:lang w:val="tt-RU" w:eastAsia="ru-RU"/>
        </w:rPr>
        <w:t xml:space="preserve"> артык түгел;</w:t>
      </w:r>
    </w:p>
    <w:p w:rsidR="00573AEC" w:rsidRPr="00573AEC" w:rsidRDefault="004E3D52" w:rsidP="004E3D5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proofErr w:type="spellStart"/>
      <w:r w:rsidRPr="004E3D52">
        <w:rPr>
          <w:szCs w:val="28"/>
          <w:lang w:eastAsia="ru-RU"/>
        </w:rPr>
        <w:t>ике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кешедән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торган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гаилә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өчен</w:t>
      </w:r>
      <w:proofErr w:type="spellEnd"/>
      <w:r w:rsidRPr="004E3D52">
        <w:rPr>
          <w:szCs w:val="28"/>
          <w:lang w:eastAsia="ru-RU"/>
        </w:rPr>
        <w:t xml:space="preserve"> </w:t>
      </w:r>
      <w:r w:rsidR="00573AEC" w:rsidRPr="00573AEC">
        <w:rPr>
          <w:szCs w:val="28"/>
          <w:lang w:eastAsia="ru-RU"/>
        </w:rPr>
        <w:t>42 м</w:t>
      </w:r>
      <w:proofErr w:type="gramStart"/>
      <w:r w:rsidR="00573AEC" w:rsidRPr="00573AEC">
        <w:rPr>
          <w:szCs w:val="28"/>
          <w:vertAlign w:val="superscript"/>
          <w:lang w:eastAsia="ru-RU"/>
        </w:rPr>
        <w:t xml:space="preserve">2  </w:t>
      </w:r>
      <w:r w:rsidRPr="004E3D52">
        <w:rPr>
          <w:szCs w:val="28"/>
          <w:lang w:val="tt-RU" w:eastAsia="ru-RU"/>
        </w:rPr>
        <w:t>дан</w:t>
      </w:r>
      <w:proofErr w:type="gramEnd"/>
      <w:r w:rsidRPr="004E3D52">
        <w:rPr>
          <w:szCs w:val="28"/>
          <w:lang w:val="tt-RU" w:eastAsia="ru-RU"/>
        </w:rPr>
        <w:t xml:space="preserve"> </w:t>
      </w:r>
      <w:r>
        <w:rPr>
          <w:szCs w:val="28"/>
          <w:lang w:val="tt-RU" w:eastAsia="ru-RU"/>
        </w:rPr>
        <w:t>ким</w:t>
      </w:r>
      <w:r w:rsidRPr="004E3D52">
        <w:rPr>
          <w:szCs w:val="28"/>
          <w:lang w:val="tt-RU" w:eastAsia="ru-RU"/>
        </w:rPr>
        <w:t xml:space="preserve"> түгел</w:t>
      </w:r>
      <w:r w:rsidR="00573AEC" w:rsidRPr="00573AEC">
        <w:rPr>
          <w:szCs w:val="28"/>
          <w:lang w:eastAsia="ru-RU"/>
        </w:rPr>
        <w:t>.</w:t>
      </w:r>
    </w:p>
    <w:p w:rsidR="00573AEC" w:rsidRPr="00573AEC" w:rsidRDefault="004E3D52" w:rsidP="004E3D5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</w:t>
      </w:r>
      <w:r w:rsidR="00573AEC" w:rsidRPr="00573AEC">
        <w:rPr>
          <w:szCs w:val="28"/>
          <w:lang w:eastAsia="ru-RU"/>
        </w:rPr>
        <w:t xml:space="preserve">РС - </w:t>
      </w:r>
      <w:proofErr w:type="spellStart"/>
      <w:r w:rsidRPr="004E3D52">
        <w:rPr>
          <w:szCs w:val="28"/>
          <w:lang w:eastAsia="ru-RU"/>
        </w:rPr>
        <w:t>гаилә</w:t>
      </w:r>
      <w:proofErr w:type="spellEnd"/>
      <w:r w:rsidRPr="004E3D52">
        <w:rPr>
          <w:szCs w:val="28"/>
          <w:lang w:eastAsia="ru-RU"/>
        </w:rPr>
        <w:t xml:space="preserve"> </w:t>
      </w:r>
      <w:proofErr w:type="spellStart"/>
      <w:r w:rsidRPr="004E3D52">
        <w:rPr>
          <w:szCs w:val="28"/>
          <w:lang w:eastAsia="ru-RU"/>
        </w:rPr>
        <w:t>әгъзалары</w:t>
      </w:r>
      <w:proofErr w:type="spellEnd"/>
      <w:r w:rsidRPr="004E3D52">
        <w:rPr>
          <w:szCs w:val="28"/>
          <w:lang w:eastAsia="ru-RU"/>
        </w:rPr>
        <w:t xml:space="preserve"> саны</w:t>
      </w:r>
      <w:r w:rsidR="00573AEC" w:rsidRPr="00573AEC">
        <w:rPr>
          <w:szCs w:val="28"/>
          <w:lang w:eastAsia="ru-RU"/>
        </w:rPr>
        <w:t>;</w:t>
      </w:r>
    </w:p>
    <w:p w:rsidR="004E3D52" w:rsidRDefault="00202C0D" w:rsidP="004E3D5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>
        <w:rPr>
          <w:szCs w:val="28"/>
          <w:lang w:val="tt-RU" w:eastAsia="ru-RU"/>
        </w:rPr>
        <w:t xml:space="preserve"> </w:t>
      </w:r>
      <w:r w:rsidR="00573AEC" w:rsidRPr="00573AEC">
        <w:rPr>
          <w:szCs w:val="28"/>
          <w:lang w:eastAsia="ru-RU"/>
        </w:rPr>
        <w:t xml:space="preserve">РЦ - </w:t>
      </w:r>
      <w:r w:rsidR="004E3D52" w:rsidRPr="004E3D52">
        <w:rPr>
          <w:szCs w:val="28"/>
          <w:lang w:eastAsia="ru-RU"/>
        </w:rPr>
        <w:t xml:space="preserve">Россия </w:t>
      </w:r>
      <w:proofErr w:type="spellStart"/>
      <w:r w:rsidR="004E3D52" w:rsidRPr="004E3D52">
        <w:rPr>
          <w:szCs w:val="28"/>
          <w:lang w:eastAsia="ru-RU"/>
        </w:rPr>
        <w:t>Федерациясе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Төзелеш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һәм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торак-коммуналь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хуҗалык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министрлыгы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тарафыннан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раслана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торган</w:t>
      </w:r>
      <w:proofErr w:type="spellEnd"/>
      <w:r w:rsidR="004E3D52" w:rsidRPr="004E3D52">
        <w:rPr>
          <w:szCs w:val="28"/>
          <w:lang w:eastAsia="ru-RU"/>
        </w:rPr>
        <w:t xml:space="preserve"> Россия </w:t>
      </w:r>
      <w:proofErr w:type="spellStart"/>
      <w:r w:rsidR="004E3D52" w:rsidRPr="004E3D52">
        <w:rPr>
          <w:szCs w:val="28"/>
          <w:lang w:eastAsia="ru-RU"/>
        </w:rPr>
        <w:t>Федерациясе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субъектлары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буенча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торак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урыны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мәйданының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бер</w:t>
      </w:r>
      <w:proofErr w:type="spellEnd"/>
      <w:r w:rsidR="004E3D52" w:rsidRPr="004E3D52">
        <w:rPr>
          <w:szCs w:val="28"/>
          <w:lang w:eastAsia="ru-RU"/>
        </w:rPr>
        <w:t xml:space="preserve"> квадрат </w:t>
      </w:r>
      <w:proofErr w:type="spellStart"/>
      <w:r w:rsidR="004E3D52" w:rsidRPr="004E3D52">
        <w:rPr>
          <w:szCs w:val="28"/>
          <w:lang w:eastAsia="ru-RU"/>
        </w:rPr>
        <w:t>метрының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уртача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исәп-хисап</w:t>
      </w:r>
      <w:proofErr w:type="spellEnd"/>
      <w:r w:rsidR="004E3D52" w:rsidRPr="004E3D52">
        <w:rPr>
          <w:szCs w:val="28"/>
          <w:lang w:eastAsia="ru-RU"/>
        </w:rPr>
        <w:t xml:space="preserve"> </w:t>
      </w:r>
      <w:proofErr w:type="spellStart"/>
      <w:r w:rsidR="004E3D52" w:rsidRPr="004E3D52">
        <w:rPr>
          <w:szCs w:val="28"/>
          <w:lang w:eastAsia="ru-RU"/>
        </w:rPr>
        <w:t>бәясе</w:t>
      </w:r>
      <w:proofErr w:type="spellEnd"/>
      <w:r w:rsidR="004E3D52">
        <w:rPr>
          <w:szCs w:val="28"/>
          <w:lang w:eastAsia="ru-RU"/>
        </w:rPr>
        <w:t>.</w:t>
      </w:r>
    </w:p>
    <w:p w:rsidR="003068C3" w:rsidRPr="004E3D52" w:rsidRDefault="004E3D52" w:rsidP="004E3D5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val="tt-RU"/>
        </w:rPr>
      </w:pPr>
      <w:r w:rsidRPr="004E3D52">
        <w:rPr>
          <w:szCs w:val="28"/>
        </w:rPr>
        <w:t>«</w:t>
      </w:r>
      <w:proofErr w:type="spellStart"/>
      <w:r w:rsidRPr="004E3D52">
        <w:rPr>
          <w:szCs w:val="28"/>
        </w:rPr>
        <w:t>Бәяләр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диапазонын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билгеләү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турында</w:t>
      </w:r>
      <w:proofErr w:type="spellEnd"/>
      <w:r w:rsidRPr="004E3D52">
        <w:rPr>
          <w:szCs w:val="28"/>
        </w:rPr>
        <w:t xml:space="preserve">» 2022 </w:t>
      </w:r>
      <w:proofErr w:type="spellStart"/>
      <w:r w:rsidRPr="004E3D52">
        <w:rPr>
          <w:szCs w:val="28"/>
        </w:rPr>
        <w:t>елның</w:t>
      </w:r>
      <w:proofErr w:type="spellEnd"/>
      <w:r w:rsidRPr="004E3D52">
        <w:rPr>
          <w:szCs w:val="28"/>
        </w:rPr>
        <w:t xml:space="preserve"> 12 </w:t>
      </w:r>
      <w:proofErr w:type="spellStart"/>
      <w:r w:rsidRPr="004E3D52">
        <w:rPr>
          <w:szCs w:val="28"/>
        </w:rPr>
        <w:t>февралендәге</w:t>
      </w:r>
      <w:proofErr w:type="spellEnd"/>
      <w:r w:rsidRPr="004E3D52">
        <w:rPr>
          <w:szCs w:val="28"/>
        </w:rPr>
        <w:t xml:space="preserve"> 54 </w:t>
      </w:r>
      <w:proofErr w:type="spellStart"/>
      <w:r w:rsidRPr="004E3D52">
        <w:rPr>
          <w:szCs w:val="28"/>
        </w:rPr>
        <w:t>номерлы</w:t>
      </w:r>
      <w:proofErr w:type="spellEnd"/>
      <w:r w:rsidRPr="004E3D52">
        <w:rPr>
          <w:szCs w:val="28"/>
        </w:rPr>
        <w:t xml:space="preserve"> «Татарстан </w:t>
      </w:r>
      <w:proofErr w:type="spellStart"/>
      <w:r w:rsidRPr="004E3D52">
        <w:rPr>
          <w:szCs w:val="28"/>
        </w:rPr>
        <w:t>Республикасы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Бәяләүчеләр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берлеге</w:t>
      </w:r>
      <w:proofErr w:type="spellEnd"/>
      <w:r w:rsidRPr="004E3D52">
        <w:rPr>
          <w:szCs w:val="28"/>
        </w:rPr>
        <w:t xml:space="preserve">» </w:t>
      </w:r>
      <w:r>
        <w:rPr>
          <w:szCs w:val="28"/>
          <w:lang w:val="tt-RU"/>
        </w:rPr>
        <w:t>коммерцияле булмаган партнерлыгы</w:t>
      </w:r>
      <w:r w:rsidRPr="004E3D52">
        <w:rPr>
          <w:szCs w:val="28"/>
        </w:rPr>
        <w:t xml:space="preserve"> хаты </w:t>
      </w:r>
      <w:proofErr w:type="spellStart"/>
      <w:r w:rsidRPr="004E3D52">
        <w:rPr>
          <w:szCs w:val="28"/>
        </w:rPr>
        <w:t>нигезендә</w:t>
      </w:r>
      <w:proofErr w:type="spellEnd"/>
      <w:r w:rsidRPr="004E3D52">
        <w:rPr>
          <w:szCs w:val="28"/>
        </w:rPr>
        <w:t>,</w:t>
      </w:r>
      <w:r w:rsidRPr="004E3D52">
        <w:rPr>
          <w:rFonts w:ascii="Arial" w:hAnsi="Arial" w:cs="Arial"/>
          <w:color w:val="5B5B5B"/>
          <w:shd w:val="clear" w:color="auto" w:fill="F7F8F9"/>
        </w:rPr>
        <w:t xml:space="preserve"> </w:t>
      </w:r>
      <w:r w:rsidRPr="004E3D52">
        <w:rPr>
          <w:szCs w:val="28"/>
        </w:rPr>
        <w:t xml:space="preserve">Лениногорск </w:t>
      </w:r>
      <w:proofErr w:type="spellStart"/>
      <w:r w:rsidRPr="004E3D52">
        <w:rPr>
          <w:szCs w:val="28"/>
        </w:rPr>
        <w:t>муниципаль</w:t>
      </w:r>
      <w:proofErr w:type="spellEnd"/>
      <w:r w:rsidRPr="004E3D52">
        <w:rPr>
          <w:szCs w:val="28"/>
        </w:rPr>
        <w:t xml:space="preserve"> районы </w:t>
      </w:r>
      <w:proofErr w:type="spellStart"/>
      <w:r w:rsidRPr="004E3D52">
        <w:rPr>
          <w:szCs w:val="28"/>
        </w:rPr>
        <w:t>буенча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торак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урынның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гомуми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мәйданының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бер</w:t>
      </w:r>
      <w:proofErr w:type="spellEnd"/>
      <w:r w:rsidRPr="004E3D52">
        <w:rPr>
          <w:szCs w:val="28"/>
        </w:rPr>
        <w:t xml:space="preserve"> квадрат </w:t>
      </w:r>
      <w:proofErr w:type="spellStart"/>
      <w:r w:rsidRPr="004E3D52">
        <w:rPr>
          <w:szCs w:val="28"/>
        </w:rPr>
        <w:t>метрының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уртача</w:t>
      </w:r>
      <w:proofErr w:type="spellEnd"/>
      <w:r w:rsidRPr="004E3D52">
        <w:rPr>
          <w:szCs w:val="28"/>
        </w:rPr>
        <w:t xml:space="preserve"> базар </w:t>
      </w:r>
      <w:proofErr w:type="spellStart"/>
      <w:r w:rsidRPr="004E3D52">
        <w:rPr>
          <w:szCs w:val="28"/>
        </w:rPr>
        <w:t>бәясе</w:t>
      </w:r>
      <w:proofErr w:type="spellEnd"/>
      <w:r w:rsidRPr="004E3D52">
        <w:rPr>
          <w:szCs w:val="28"/>
        </w:rPr>
        <w:t xml:space="preserve"> 2021 </w:t>
      </w:r>
      <w:proofErr w:type="spellStart"/>
      <w:r w:rsidRPr="004E3D52">
        <w:rPr>
          <w:szCs w:val="28"/>
        </w:rPr>
        <w:t>елда</w:t>
      </w:r>
      <w:proofErr w:type="spellEnd"/>
      <w:r w:rsidRPr="004E3D52">
        <w:rPr>
          <w:szCs w:val="28"/>
        </w:rPr>
        <w:t xml:space="preserve"> 27 589 </w:t>
      </w:r>
      <w:proofErr w:type="spellStart"/>
      <w:r w:rsidRPr="004E3D52">
        <w:rPr>
          <w:szCs w:val="28"/>
        </w:rPr>
        <w:t>сум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тәшкил</w:t>
      </w:r>
      <w:proofErr w:type="spellEnd"/>
      <w:r w:rsidRPr="004E3D52">
        <w:rPr>
          <w:szCs w:val="28"/>
        </w:rPr>
        <w:t xml:space="preserve"> </w:t>
      </w:r>
      <w:proofErr w:type="spellStart"/>
      <w:r w:rsidRPr="004E3D52">
        <w:rPr>
          <w:szCs w:val="28"/>
        </w:rPr>
        <w:t>итә</w:t>
      </w:r>
      <w:proofErr w:type="spellEnd"/>
      <w:r w:rsidR="002A4C09">
        <w:rPr>
          <w:szCs w:val="28"/>
        </w:rPr>
        <w:t>.</w:t>
      </w:r>
    </w:p>
    <w:p w:rsidR="004B4482" w:rsidRDefault="004B4482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 xml:space="preserve">а) </w:t>
      </w:r>
      <w:proofErr w:type="spellStart"/>
      <w:r w:rsidR="004E3D52" w:rsidRPr="004E3D52">
        <w:rPr>
          <w:szCs w:val="28"/>
        </w:rPr>
        <w:t>ялгыз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яшәүче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кеше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өчен</w:t>
      </w:r>
      <w:proofErr w:type="spellEnd"/>
      <w:r w:rsidR="004E3D52" w:rsidRPr="004E3D52">
        <w:rPr>
          <w:szCs w:val="28"/>
        </w:rPr>
        <w:t xml:space="preserve"> (</w:t>
      </w:r>
      <w:proofErr w:type="spellStart"/>
      <w:r w:rsidR="004E3D52" w:rsidRPr="004E3D52">
        <w:rPr>
          <w:szCs w:val="28"/>
        </w:rPr>
        <w:t>сум</w:t>
      </w:r>
      <w:proofErr w:type="spellEnd"/>
      <w:r w:rsidR="004E3D52" w:rsidRPr="004E3D52">
        <w:rPr>
          <w:szCs w:val="28"/>
        </w:rPr>
        <w:t>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33*</w:t>
      </w:r>
      <w:r w:rsidR="00746538">
        <w:rPr>
          <w:szCs w:val="28"/>
        </w:rPr>
        <w:t>27 589</w:t>
      </w:r>
      <w:r w:rsidRPr="00212C3A">
        <w:rPr>
          <w:szCs w:val="28"/>
        </w:rPr>
        <w:t xml:space="preserve"> = </w:t>
      </w:r>
      <w:r w:rsidR="00746538">
        <w:rPr>
          <w:szCs w:val="28"/>
        </w:rPr>
        <w:t>910 437,00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 xml:space="preserve">б) </w:t>
      </w:r>
      <w:r w:rsidR="004E3D52">
        <w:rPr>
          <w:szCs w:val="28"/>
          <w:lang w:val="tt-RU"/>
        </w:rPr>
        <w:t>ике кешедән торган гаилә өчен</w:t>
      </w:r>
      <w:r w:rsidRPr="00212C3A">
        <w:rPr>
          <w:szCs w:val="28"/>
        </w:rPr>
        <w:t xml:space="preserve"> (</w:t>
      </w:r>
      <w:r w:rsidR="004E3D52">
        <w:rPr>
          <w:szCs w:val="28"/>
          <w:lang w:val="tt-RU"/>
        </w:rPr>
        <w:t>сум</w:t>
      </w:r>
      <w:r w:rsidRPr="00212C3A">
        <w:rPr>
          <w:szCs w:val="28"/>
        </w:rPr>
        <w:t>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>СЖ= 42*</w:t>
      </w:r>
      <w:r w:rsidR="00746538">
        <w:rPr>
          <w:szCs w:val="28"/>
        </w:rPr>
        <w:t>27 589</w:t>
      </w:r>
      <w:r w:rsidRPr="00212C3A">
        <w:rPr>
          <w:szCs w:val="28"/>
        </w:rPr>
        <w:t xml:space="preserve"> = </w:t>
      </w:r>
      <w:r w:rsidR="00746538">
        <w:rPr>
          <w:szCs w:val="28"/>
        </w:rPr>
        <w:t xml:space="preserve">1 158 738,00 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212C3A">
        <w:rPr>
          <w:szCs w:val="28"/>
        </w:rPr>
        <w:t xml:space="preserve">в) </w:t>
      </w:r>
      <w:proofErr w:type="spellStart"/>
      <w:r w:rsidR="004E3D52" w:rsidRPr="004E3D52">
        <w:rPr>
          <w:szCs w:val="28"/>
        </w:rPr>
        <w:t>гаиләгә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өч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һәм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аннан</w:t>
      </w:r>
      <w:proofErr w:type="spellEnd"/>
      <w:r w:rsidR="004E3D52" w:rsidRPr="004E3D52">
        <w:rPr>
          <w:szCs w:val="28"/>
        </w:rPr>
        <w:t xml:space="preserve"> да </w:t>
      </w:r>
      <w:proofErr w:type="spellStart"/>
      <w:r w:rsidR="004E3D52" w:rsidRPr="004E3D52">
        <w:rPr>
          <w:szCs w:val="28"/>
        </w:rPr>
        <w:t>күбрәк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кеше</w:t>
      </w:r>
      <w:proofErr w:type="spellEnd"/>
      <w:r w:rsidR="004E3D52" w:rsidRPr="004E3D52">
        <w:rPr>
          <w:szCs w:val="28"/>
        </w:rPr>
        <w:t xml:space="preserve"> </w:t>
      </w:r>
      <w:r w:rsidRPr="00212C3A">
        <w:rPr>
          <w:szCs w:val="28"/>
        </w:rPr>
        <w:t>(</w:t>
      </w:r>
      <w:r w:rsidR="004E3D52">
        <w:rPr>
          <w:szCs w:val="28"/>
          <w:lang w:val="tt-RU"/>
        </w:rPr>
        <w:t>сум</w:t>
      </w:r>
      <w:r w:rsidRPr="00212C3A">
        <w:rPr>
          <w:szCs w:val="28"/>
        </w:rPr>
        <w:t>):</w:t>
      </w:r>
    </w:p>
    <w:p w:rsidR="00263A55" w:rsidRPr="00212C3A" w:rsidRDefault="00263A55" w:rsidP="00263A55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  <w:r w:rsidRPr="00212C3A">
        <w:rPr>
          <w:szCs w:val="28"/>
        </w:rPr>
        <w:t>СЖ= 18*</w:t>
      </w:r>
      <w:r w:rsidR="00835326">
        <w:rPr>
          <w:szCs w:val="28"/>
        </w:rPr>
        <w:t xml:space="preserve">27 </w:t>
      </w:r>
      <w:r w:rsidR="00746538">
        <w:rPr>
          <w:szCs w:val="28"/>
        </w:rPr>
        <w:t>589</w:t>
      </w:r>
      <w:r w:rsidRPr="00212C3A">
        <w:rPr>
          <w:szCs w:val="28"/>
        </w:rPr>
        <w:t xml:space="preserve">*3 = </w:t>
      </w:r>
      <w:r w:rsidR="00746538">
        <w:rPr>
          <w:szCs w:val="28"/>
        </w:rPr>
        <w:t>1 489 806,0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Default="00573AEC" w:rsidP="004E3D5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573AEC">
        <w:rPr>
          <w:bCs/>
          <w:szCs w:val="28"/>
          <w:lang w:eastAsia="ru-RU"/>
        </w:rPr>
        <w:t>2.</w:t>
      </w:r>
      <w:r w:rsidR="004E3D52" w:rsidRPr="004E3D52">
        <w:t xml:space="preserve"> </w:t>
      </w:r>
      <w:r w:rsidR="004E3D52" w:rsidRPr="004E3D52">
        <w:rPr>
          <w:szCs w:val="28"/>
        </w:rPr>
        <w:t xml:space="preserve">2020 </w:t>
      </w:r>
      <w:proofErr w:type="spellStart"/>
      <w:r w:rsidR="004E3D52" w:rsidRPr="004E3D52">
        <w:rPr>
          <w:szCs w:val="28"/>
        </w:rPr>
        <w:t>елга</w:t>
      </w:r>
      <w:proofErr w:type="spellEnd"/>
      <w:r w:rsidR="004E3D52" w:rsidRPr="004E3D52">
        <w:rPr>
          <w:szCs w:val="28"/>
        </w:rPr>
        <w:t xml:space="preserve"> граждан </w:t>
      </w:r>
      <w:proofErr w:type="spellStart"/>
      <w:r w:rsidR="004E3D52" w:rsidRPr="004E3D52">
        <w:rPr>
          <w:szCs w:val="28"/>
        </w:rPr>
        <w:t>гаиләсенең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һәр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әгъзасына</w:t>
      </w:r>
      <w:proofErr w:type="spellEnd"/>
      <w:r w:rsidR="004E3D52" w:rsidRPr="004E3D52">
        <w:rPr>
          <w:szCs w:val="28"/>
        </w:rPr>
        <w:t xml:space="preserve"> туры </w:t>
      </w:r>
      <w:proofErr w:type="spellStart"/>
      <w:r w:rsidR="004E3D52" w:rsidRPr="004E3D52">
        <w:rPr>
          <w:szCs w:val="28"/>
        </w:rPr>
        <w:t>килә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торган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уртача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айлык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җыелма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керемнең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максималь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күләме</w:t>
      </w:r>
      <w:proofErr w:type="spellEnd"/>
      <w:r w:rsidR="004E3D52" w:rsidRPr="004E3D52">
        <w:rPr>
          <w:szCs w:val="28"/>
        </w:rPr>
        <w:t xml:space="preserve"> формула </w:t>
      </w:r>
      <w:proofErr w:type="spellStart"/>
      <w:r w:rsidR="004E3D52" w:rsidRPr="004E3D52">
        <w:rPr>
          <w:szCs w:val="28"/>
        </w:rPr>
        <w:t>буенча</w:t>
      </w:r>
      <w:proofErr w:type="spellEnd"/>
      <w:r w:rsidR="004E3D52" w:rsidRPr="004E3D52">
        <w:rPr>
          <w:szCs w:val="28"/>
        </w:rPr>
        <w:t xml:space="preserve"> </w:t>
      </w:r>
      <w:proofErr w:type="spellStart"/>
      <w:r w:rsidR="004E3D52" w:rsidRPr="004E3D52">
        <w:rPr>
          <w:szCs w:val="28"/>
        </w:rPr>
        <w:t>билгеләнә</w:t>
      </w:r>
      <w:proofErr w:type="spellEnd"/>
      <w:r w:rsidR="004E3D52" w:rsidRPr="004E3D52">
        <w:rPr>
          <w:szCs w:val="28"/>
        </w:rPr>
        <w:t>:</w:t>
      </w:r>
    </w:p>
    <w:p w:rsidR="004E3D52" w:rsidRPr="00573AEC" w:rsidRDefault="004E3D52" w:rsidP="004E3D52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b/>
          <w:bCs/>
          <w:szCs w:val="28"/>
          <w:lang w:eastAsia="ru-RU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573AEC">
        <w:rPr>
          <w:b/>
          <w:bCs/>
          <w:szCs w:val="28"/>
          <w:lang w:eastAsia="ru-RU"/>
        </w:rPr>
        <w:t xml:space="preserve">ПД = 0,7 x СЖ x ПС / (1 – </w:t>
      </w:r>
      <w:proofErr w:type="gramStart"/>
      <w:r w:rsidRPr="00573AEC">
        <w:rPr>
          <w:b/>
          <w:bCs/>
          <w:szCs w:val="28"/>
          <w:lang w:eastAsia="ru-RU"/>
        </w:rPr>
        <w:t>[ (</w:t>
      </w:r>
      <w:proofErr w:type="gramEnd"/>
      <w:r w:rsidRPr="00573AEC">
        <w:rPr>
          <w:b/>
          <w:bCs/>
          <w:szCs w:val="28"/>
          <w:lang w:eastAsia="ru-RU"/>
        </w:rPr>
        <w:t xml:space="preserve">1 + ПС) </w:t>
      </w:r>
      <w:r w:rsidRPr="00DA6A01">
        <w:rPr>
          <w:b/>
          <w:bCs/>
          <w:szCs w:val="28"/>
          <w:vertAlign w:val="superscript"/>
          <w:lang w:eastAsia="ru-RU"/>
        </w:rPr>
        <w:t>- КП</w:t>
      </w:r>
      <w:r w:rsidRPr="00573AEC">
        <w:rPr>
          <w:b/>
          <w:bCs/>
          <w:szCs w:val="28"/>
          <w:lang w:eastAsia="ru-RU"/>
        </w:rPr>
        <w:t xml:space="preserve"> ] )/ (0,25 x РС), где</w:t>
      </w:r>
      <w:r>
        <w:rPr>
          <w:b/>
          <w:bCs/>
          <w:szCs w:val="28"/>
          <w:lang w:eastAsia="ru-RU"/>
        </w:rPr>
        <w:t>: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</w:p>
    <w:p w:rsidR="004E3D52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ПД - </w:t>
      </w:r>
      <w:proofErr w:type="spellStart"/>
      <w:r w:rsidR="004E3D52" w:rsidRPr="004E3D52">
        <w:rPr>
          <w:bCs/>
          <w:szCs w:val="28"/>
          <w:lang w:eastAsia="ru-RU"/>
        </w:rPr>
        <w:t>гаиләнең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һәр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әгъзасына</w:t>
      </w:r>
      <w:proofErr w:type="spellEnd"/>
      <w:r w:rsidR="004E3D52" w:rsidRPr="004E3D52">
        <w:rPr>
          <w:bCs/>
          <w:szCs w:val="28"/>
          <w:lang w:eastAsia="ru-RU"/>
        </w:rPr>
        <w:t xml:space="preserve"> туры </w:t>
      </w:r>
      <w:proofErr w:type="spellStart"/>
      <w:r w:rsidR="004E3D52" w:rsidRPr="004E3D52">
        <w:rPr>
          <w:bCs/>
          <w:szCs w:val="28"/>
          <w:lang w:eastAsia="ru-RU"/>
        </w:rPr>
        <w:t>килә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торган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һәм</w:t>
      </w:r>
      <w:proofErr w:type="spellEnd"/>
      <w:r w:rsidR="004E3D52" w:rsidRPr="004E3D52">
        <w:rPr>
          <w:bCs/>
          <w:szCs w:val="28"/>
          <w:lang w:eastAsia="ru-RU"/>
        </w:rPr>
        <w:t xml:space="preserve"> СЖ </w:t>
      </w:r>
      <w:proofErr w:type="spellStart"/>
      <w:r w:rsidR="004E3D52" w:rsidRPr="004E3D52">
        <w:rPr>
          <w:bCs/>
          <w:szCs w:val="28"/>
          <w:lang w:eastAsia="ru-RU"/>
        </w:rPr>
        <w:t>исәп-хисап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бәясе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буенча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торак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урыны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алу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өчен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агымдагы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шартларда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банкта</w:t>
      </w:r>
      <w:proofErr w:type="spellEnd"/>
      <w:r w:rsidR="004E3D52" w:rsidRPr="004E3D52">
        <w:rPr>
          <w:bCs/>
          <w:szCs w:val="28"/>
          <w:lang w:eastAsia="ru-RU"/>
        </w:rPr>
        <w:t xml:space="preserve"> ипотека кредиты </w:t>
      </w:r>
      <w:proofErr w:type="spellStart"/>
      <w:r w:rsidR="004E3D52" w:rsidRPr="004E3D52">
        <w:rPr>
          <w:bCs/>
          <w:szCs w:val="28"/>
          <w:lang w:eastAsia="ru-RU"/>
        </w:rPr>
        <w:t>алу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өчен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кирәкле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уртача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айлык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җыелма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керемнең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иң</w:t>
      </w:r>
      <w:proofErr w:type="spellEnd"/>
      <w:r w:rsidR="004E3D52" w:rsidRPr="004E3D52">
        <w:rPr>
          <w:bCs/>
          <w:szCs w:val="28"/>
          <w:lang w:eastAsia="ru-RU"/>
        </w:rPr>
        <w:t xml:space="preserve"> чик </w:t>
      </w:r>
      <w:proofErr w:type="spellStart"/>
      <w:r w:rsidR="004E3D52" w:rsidRPr="004E3D52">
        <w:rPr>
          <w:bCs/>
          <w:szCs w:val="28"/>
          <w:lang w:eastAsia="ru-RU"/>
        </w:rPr>
        <w:t>күрсәткече</w:t>
      </w:r>
      <w:proofErr w:type="spellEnd"/>
      <w:r w:rsidR="004E3D52" w:rsidRPr="004E3D52">
        <w:rPr>
          <w:bCs/>
          <w:szCs w:val="28"/>
          <w:lang w:eastAsia="ru-RU"/>
        </w:rPr>
        <w:t>;</w:t>
      </w:r>
    </w:p>
    <w:p w:rsidR="004E3D52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СЖ - </w:t>
      </w:r>
      <w:proofErr w:type="spellStart"/>
      <w:r w:rsidR="004E3D52" w:rsidRPr="004E3D52">
        <w:rPr>
          <w:bCs/>
          <w:szCs w:val="28"/>
          <w:lang w:eastAsia="ru-RU"/>
        </w:rPr>
        <w:t>социаль</w:t>
      </w:r>
      <w:proofErr w:type="spellEnd"/>
      <w:r w:rsidR="004E3D52" w:rsidRPr="004E3D52">
        <w:rPr>
          <w:bCs/>
          <w:szCs w:val="28"/>
          <w:lang w:eastAsia="ru-RU"/>
        </w:rPr>
        <w:t xml:space="preserve"> наем </w:t>
      </w:r>
      <w:proofErr w:type="spellStart"/>
      <w:r w:rsidR="004E3D52" w:rsidRPr="004E3D52">
        <w:rPr>
          <w:bCs/>
          <w:szCs w:val="28"/>
          <w:lang w:eastAsia="ru-RU"/>
        </w:rPr>
        <w:t>шартнамәсе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буенча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торак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урыны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бирү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нормасы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буенча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торак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урыны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алу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өчен</w:t>
      </w:r>
      <w:proofErr w:type="spellEnd"/>
      <w:r w:rsidR="004E3D52" w:rsidRPr="004E3D52">
        <w:rPr>
          <w:bCs/>
          <w:szCs w:val="28"/>
          <w:lang w:eastAsia="ru-RU"/>
        </w:rPr>
        <w:t xml:space="preserve"> базар </w:t>
      </w:r>
      <w:proofErr w:type="spellStart"/>
      <w:r w:rsidR="004E3D52" w:rsidRPr="004E3D52">
        <w:rPr>
          <w:bCs/>
          <w:szCs w:val="28"/>
          <w:lang w:eastAsia="ru-RU"/>
        </w:rPr>
        <w:t>хакының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исәп-хисап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күрсәткече</w:t>
      </w:r>
      <w:proofErr w:type="spellEnd"/>
      <w:r w:rsidR="004E3D52" w:rsidRPr="004E3D52">
        <w:rPr>
          <w:bCs/>
          <w:szCs w:val="28"/>
          <w:lang w:eastAsia="ru-RU"/>
        </w:rPr>
        <w:t>;</w:t>
      </w:r>
    </w:p>
    <w:p w:rsidR="004E3D52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ПС - </w:t>
      </w:r>
      <w:r w:rsidR="004E3D52" w:rsidRPr="004E3D52">
        <w:rPr>
          <w:bCs/>
          <w:szCs w:val="28"/>
          <w:lang w:eastAsia="ru-RU"/>
        </w:rPr>
        <w:t xml:space="preserve">кредит </w:t>
      </w:r>
      <w:proofErr w:type="spellStart"/>
      <w:r w:rsidR="004E3D52" w:rsidRPr="004E3D52">
        <w:rPr>
          <w:bCs/>
          <w:szCs w:val="28"/>
          <w:lang w:eastAsia="ru-RU"/>
        </w:rPr>
        <w:t>буенча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бер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айга</w:t>
      </w:r>
      <w:proofErr w:type="spellEnd"/>
      <w:r w:rsidR="004E3D52" w:rsidRPr="004E3D52">
        <w:rPr>
          <w:bCs/>
          <w:szCs w:val="28"/>
          <w:lang w:eastAsia="ru-RU"/>
        </w:rPr>
        <w:t xml:space="preserve"> процент </w:t>
      </w:r>
      <w:proofErr w:type="spellStart"/>
      <w:r w:rsidR="004E3D52" w:rsidRPr="004E3D52">
        <w:rPr>
          <w:bCs/>
          <w:szCs w:val="28"/>
          <w:lang w:eastAsia="ru-RU"/>
        </w:rPr>
        <w:t>ставкасы</w:t>
      </w:r>
      <w:proofErr w:type="spellEnd"/>
      <w:r w:rsidR="004E3D52" w:rsidRPr="004E3D52">
        <w:rPr>
          <w:bCs/>
          <w:szCs w:val="28"/>
          <w:lang w:eastAsia="ru-RU"/>
        </w:rPr>
        <w:t xml:space="preserve"> (</w:t>
      </w:r>
      <w:proofErr w:type="spellStart"/>
      <w:r w:rsidR="004E3D52" w:rsidRPr="004E3D52">
        <w:rPr>
          <w:bCs/>
          <w:szCs w:val="28"/>
          <w:lang w:eastAsia="ru-RU"/>
        </w:rPr>
        <w:t>еллык</w:t>
      </w:r>
      <w:proofErr w:type="spellEnd"/>
      <w:r w:rsidR="004E3D52" w:rsidRPr="004E3D52">
        <w:rPr>
          <w:bCs/>
          <w:szCs w:val="28"/>
          <w:lang w:eastAsia="ru-RU"/>
        </w:rPr>
        <w:t xml:space="preserve"> 9,5%/100/12 ай);</w:t>
      </w:r>
    </w:p>
    <w:p w:rsidR="00202C0D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КП </w:t>
      </w:r>
      <w:r w:rsidR="00202C0D">
        <w:rPr>
          <w:bCs/>
          <w:szCs w:val="28"/>
          <w:lang w:eastAsia="ru-RU"/>
        </w:rPr>
        <w:t>–</w:t>
      </w:r>
      <w:r w:rsidRPr="00573AEC">
        <w:rPr>
          <w:bCs/>
          <w:szCs w:val="28"/>
          <w:lang w:eastAsia="ru-RU"/>
        </w:rPr>
        <w:t xml:space="preserve"> </w:t>
      </w:r>
      <w:r w:rsidR="00202C0D">
        <w:rPr>
          <w:bCs/>
          <w:szCs w:val="28"/>
          <w:lang w:val="tt-RU" w:eastAsia="ru-RU"/>
        </w:rPr>
        <w:t xml:space="preserve">кредит срогы буена </w:t>
      </w:r>
      <w:r w:rsidR="00202C0D" w:rsidRPr="00202C0D">
        <w:rPr>
          <w:bCs/>
          <w:szCs w:val="28"/>
          <w:lang w:eastAsia="ru-RU"/>
        </w:rPr>
        <w:t xml:space="preserve">кредит </w:t>
      </w:r>
      <w:proofErr w:type="spellStart"/>
      <w:r w:rsidR="00202C0D" w:rsidRPr="00202C0D">
        <w:rPr>
          <w:bCs/>
          <w:szCs w:val="28"/>
          <w:lang w:eastAsia="ru-RU"/>
        </w:rPr>
        <w:t>буенча</w:t>
      </w:r>
      <w:proofErr w:type="spellEnd"/>
      <w:r w:rsidR="00202C0D" w:rsidRPr="00202C0D">
        <w:rPr>
          <w:bCs/>
          <w:szCs w:val="28"/>
          <w:lang w:eastAsia="ru-RU"/>
        </w:rPr>
        <w:t xml:space="preserve"> </w:t>
      </w:r>
      <w:proofErr w:type="spellStart"/>
      <w:r w:rsidR="00202C0D" w:rsidRPr="00202C0D">
        <w:rPr>
          <w:bCs/>
          <w:szCs w:val="28"/>
          <w:lang w:eastAsia="ru-RU"/>
        </w:rPr>
        <w:t>түләүләрнең</w:t>
      </w:r>
      <w:proofErr w:type="spellEnd"/>
      <w:r w:rsidR="00202C0D" w:rsidRPr="00202C0D">
        <w:rPr>
          <w:bCs/>
          <w:szCs w:val="28"/>
          <w:lang w:eastAsia="ru-RU"/>
        </w:rPr>
        <w:t xml:space="preserve"> </w:t>
      </w:r>
      <w:proofErr w:type="spellStart"/>
      <w:r w:rsidR="00202C0D" w:rsidRPr="00202C0D">
        <w:rPr>
          <w:bCs/>
          <w:szCs w:val="28"/>
          <w:lang w:eastAsia="ru-RU"/>
        </w:rPr>
        <w:t>гомуми</w:t>
      </w:r>
      <w:proofErr w:type="spellEnd"/>
      <w:r w:rsidR="00202C0D" w:rsidRPr="00202C0D">
        <w:rPr>
          <w:bCs/>
          <w:szCs w:val="28"/>
          <w:lang w:eastAsia="ru-RU"/>
        </w:rPr>
        <w:t xml:space="preserve"> саны (180 ай);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РС </w:t>
      </w:r>
      <w:r w:rsidR="004E3D52">
        <w:rPr>
          <w:bCs/>
          <w:szCs w:val="28"/>
          <w:lang w:eastAsia="ru-RU"/>
        </w:rPr>
        <w:t>–</w:t>
      </w:r>
      <w:r w:rsidRPr="00573AEC">
        <w:rPr>
          <w:bCs/>
          <w:szCs w:val="28"/>
          <w:lang w:eastAsia="ru-RU"/>
        </w:rPr>
        <w:t xml:space="preserve"> </w:t>
      </w:r>
      <w:r w:rsidR="004E3D52">
        <w:rPr>
          <w:bCs/>
          <w:szCs w:val="28"/>
          <w:lang w:val="tt-RU" w:eastAsia="ru-RU"/>
        </w:rPr>
        <w:t>гаилә әгъзалары саны</w:t>
      </w:r>
      <w:r w:rsidRPr="00573AEC">
        <w:rPr>
          <w:bCs/>
          <w:szCs w:val="28"/>
          <w:lang w:eastAsia="ru-RU"/>
        </w:rPr>
        <w:t>;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0,7 - </w:t>
      </w:r>
      <w:r w:rsidR="004E3D52" w:rsidRPr="004E3D52">
        <w:rPr>
          <w:bCs/>
          <w:szCs w:val="28"/>
          <w:lang w:eastAsia="ru-RU"/>
        </w:rPr>
        <w:t xml:space="preserve">кредит </w:t>
      </w:r>
      <w:proofErr w:type="spellStart"/>
      <w:r w:rsidR="004E3D52" w:rsidRPr="004E3D52">
        <w:rPr>
          <w:bCs/>
          <w:szCs w:val="28"/>
          <w:lang w:eastAsia="ru-RU"/>
        </w:rPr>
        <w:t>суммасы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һәм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фатир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бәясенең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чагыштырмасы</w:t>
      </w:r>
      <w:proofErr w:type="spellEnd"/>
      <w:r w:rsidRPr="00573AEC">
        <w:rPr>
          <w:bCs/>
          <w:szCs w:val="28"/>
          <w:lang w:eastAsia="ru-RU"/>
        </w:rPr>
        <w:t>;</w:t>
      </w:r>
    </w:p>
    <w:p w:rsid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 xml:space="preserve">0,25 - </w:t>
      </w:r>
      <w:r w:rsidR="004E3D52" w:rsidRPr="004E3D52">
        <w:rPr>
          <w:bCs/>
          <w:szCs w:val="28"/>
          <w:lang w:eastAsia="ru-RU"/>
        </w:rPr>
        <w:t xml:space="preserve">кредит </w:t>
      </w:r>
      <w:proofErr w:type="spellStart"/>
      <w:r w:rsidR="004E3D52" w:rsidRPr="004E3D52">
        <w:rPr>
          <w:bCs/>
          <w:szCs w:val="28"/>
          <w:lang w:eastAsia="ru-RU"/>
        </w:rPr>
        <w:t>буенча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түләүнең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гаилә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айлык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кереме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белән</w:t>
      </w:r>
      <w:proofErr w:type="spellEnd"/>
      <w:r w:rsidR="004E3D52" w:rsidRPr="004E3D52">
        <w:rPr>
          <w:bCs/>
          <w:szCs w:val="28"/>
          <w:lang w:eastAsia="ru-RU"/>
        </w:rPr>
        <w:t xml:space="preserve"> </w:t>
      </w:r>
      <w:proofErr w:type="spellStart"/>
      <w:r w:rsidR="004E3D52" w:rsidRPr="004E3D52">
        <w:rPr>
          <w:bCs/>
          <w:szCs w:val="28"/>
          <w:lang w:eastAsia="ru-RU"/>
        </w:rPr>
        <w:t>чагыштырмасы</w:t>
      </w:r>
      <w:proofErr w:type="spellEnd"/>
      <w:r w:rsidR="004E3D52" w:rsidRPr="004E3D52">
        <w:rPr>
          <w:bCs/>
          <w:szCs w:val="28"/>
          <w:lang w:eastAsia="ru-RU"/>
        </w:rPr>
        <w:t>.</w:t>
      </w:r>
    </w:p>
    <w:p w:rsidR="004E3D52" w:rsidRPr="00573AEC" w:rsidRDefault="004E3D52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AF7FB6" w:rsidRDefault="00573AEC" w:rsidP="00AF7FB6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 xml:space="preserve">а) </w:t>
      </w:r>
      <w:proofErr w:type="spellStart"/>
      <w:r w:rsidR="00AF7FB6" w:rsidRPr="00AF7FB6">
        <w:rPr>
          <w:szCs w:val="28"/>
        </w:rPr>
        <w:t>ялгыз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яшәүче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кеше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өчен</w:t>
      </w:r>
      <w:proofErr w:type="spellEnd"/>
      <w:r w:rsidR="00AF7FB6" w:rsidRPr="00AF7FB6">
        <w:rPr>
          <w:szCs w:val="28"/>
        </w:rPr>
        <w:t xml:space="preserve"> (</w:t>
      </w:r>
      <w:proofErr w:type="spellStart"/>
      <w:r w:rsidR="00AF7FB6" w:rsidRPr="00AF7FB6">
        <w:rPr>
          <w:szCs w:val="28"/>
        </w:rPr>
        <w:t>сум</w:t>
      </w:r>
      <w:proofErr w:type="spellEnd"/>
      <w:r w:rsidR="00AF7FB6" w:rsidRPr="00AF7FB6">
        <w:rPr>
          <w:szCs w:val="28"/>
        </w:rPr>
        <w:t>):</w:t>
      </w:r>
    </w:p>
    <w:p w:rsidR="00573AEC" w:rsidRPr="00573AEC" w:rsidRDefault="00573AEC" w:rsidP="00AF7FB6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bCs/>
          <w:szCs w:val="28"/>
          <w:lang w:eastAsia="ru-RU"/>
        </w:rPr>
        <w:t xml:space="preserve">0,7 х </w:t>
      </w:r>
      <w:r w:rsidR="00746538">
        <w:rPr>
          <w:szCs w:val="28"/>
        </w:rPr>
        <w:t>910 437,00</w:t>
      </w:r>
      <w:r w:rsidRPr="00573AEC">
        <w:rPr>
          <w:bCs/>
          <w:szCs w:val="28"/>
          <w:lang w:eastAsia="ru-RU"/>
        </w:rPr>
        <w:t>х 0,</w:t>
      </w:r>
      <w:r w:rsidR="00835326">
        <w:rPr>
          <w:bCs/>
          <w:szCs w:val="28"/>
          <w:lang w:eastAsia="ru-RU"/>
        </w:rPr>
        <w:t>00</w:t>
      </w:r>
      <w:r w:rsidR="007E56BE">
        <w:rPr>
          <w:bCs/>
          <w:szCs w:val="28"/>
          <w:lang w:eastAsia="ru-RU"/>
        </w:rPr>
        <w:t>791</w:t>
      </w:r>
      <w:r w:rsidRPr="00573AEC">
        <w:rPr>
          <w:bCs/>
          <w:szCs w:val="28"/>
          <w:lang w:eastAsia="ru-RU"/>
        </w:rPr>
        <w:t xml:space="preserve"> / (1- </w:t>
      </w:r>
      <w:proofErr w:type="gramStart"/>
      <w:r w:rsidRPr="00573AEC">
        <w:rPr>
          <w:b/>
          <w:bCs/>
          <w:szCs w:val="28"/>
          <w:lang w:eastAsia="ru-RU"/>
        </w:rPr>
        <w:t>[</w:t>
      </w:r>
      <w:r w:rsidR="00263A55">
        <w:rPr>
          <w:bCs/>
          <w:szCs w:val="28"/>
          <w:lang w:eastAsia="ru-RU"/>
        </w:rPr>
        <w:t xml:space="preserve"> (</w:t>
      </w:r>
      <w:proofErr w:type="gramEnd"/>
      <w:r w:rsidR="00263A55">
        <w:rPr>
          <w:bCs/>
          <w:szCs w:val="28"/>
          <w:lang w:eastAsia="ru-RU"/>
        </w:rPr>
        <w:t>1+0,</w:t>
      </w:r>
      <w:r w:rsidR="007E56BE">
        <w:rPr>
          <w:bCs/>
          <w:szCs w:val="28"/>
          <w:lang w:eastAsia="ru-RU"/>
        </w:rPr>
        <w:t>00791</w:t>
      </w:r>
      <w:r w:rsidRPr="00573AEC">
        <w:rPr>
          <w:bCs/>
          <w:szCs w:val="28"/>
          <w:lang w:eastAsia="ru-RU"/>
        </w:rPr>
        <w:t xml:space="preserve">) </w:t>
      </w:r>
      <w:r w:rsidRPr="00835326">
        <w:rPr>
          <w:bCs/>
          <w:szCs w:val="28"/>
          <w:vertAlign w:val="superscript"/>
          <w:lang w:eastAsia="ru-RU"/>
        </w:rPr>
        <w:t>– 180</w:t>
      </w:r>
      <w:r w:rsidRPr="00573AEC">
        <w:rPr>
          <w:bCs/>
          <w:szCs w:val="28"/>
          <w:lang w:eastAsia="ru-RU"/>
        </w:rPr>
        <w:t xml:space="preserve"> </w:t>
      </w:r>
      <w:r w:rsidRPr="00573AEC">
        <w:rPr>
          <w:b/>
          <w:bCs/>
          <w:szCs w:val="28"/>
          <w:lang w:eastAsia="ru-RU"/>
        </w:rPr>
        <w:t xml:space="preserve">] </w:t>
      </w:r>
      <w:r w:rsidRPr="00573AEC">
        <w:rPr>
          <w:bCs/>
          <w:szCs w:val="28"/>
          <w:lang w:eastAsia="ru-RU"/>
        </w:rPr>
        <w:t>)</w:t>
      </w:r>
      <w:r w:rsidRPr="00573AEC">
        <w:rPr>
          <w:b/>
          <w:bCs/>
          <w:szCs w:val="28"/>
          <w:lang w:eastAsia="ru-RU"/>
        </w:rPr>
        <w:t xml:space="preserve"> </w:t>
      </w:r>
      <w:r w:rsidRPr="00573AEC">
        <w:rPr>
          <w:bCs/>
          <w:szCs w:val="28"/>
          <w:lang w:eastAsia="ru-RU"/>
        </w:rPr>
        <w:t xml:space="preserve">/ (0,25 х 1) = </w:t>
      </w:r>
      <w:r w:rsidR="007E56BE">
        <w:rPr>
          <w:bCs/>
          <w:szCs w:val="28"/>
          <w:lang w:eastAsia="ru-RU"/>
        </w:rPr>
        <w:t xml:space="preserve">26 602 </w:t>
      </w:r>
      <w:r w:rsidR="00202C0D">
        <w:rPr>
          <w:bCs/>
          <w:szCs w:val="28"/>
          <w:lang w:val="tt-RU" w:eastAsia="ru-RU"/>
        </w:rPr>
        <w:t>сум</w:t>
      </w:r>
      <w:r w:rsidRPr="00573AEC">
        <w:rPr>
          <w:szCs w:val="28"/>
        </w:rPr>
        <w:t xml:space="preserve"> </w:t>
      </w:r>
    </w:p>
    <w:p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AF7FB6" w:rsidRDefault="00573AEC" w:rsidP="00AF7FB6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 xml:space="preserve">б) </w:t>
      </w:r>
      <w:proofErr w:type="spellStart"/>
      <w:r w:rsidR="00AF7FB6" w:rsidRPr="00AF7FB6">
        <w:rPr>
          <w:szCs w:val="28"/>
        </w:rPr>
        <w:t>ике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кешедән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торган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гаиләгә</w:t>
      </w:r>
      <w:proofErr w:type="spellEnd"/>
      <w:r w:rsidR="00AF7FB6" w:rsidRPr="00AF7FB6">
        <w:rPr>
          <w:szCs w:val="28"/>
        </w:rPr>
        <w:t xml:space="preserve"> (</w:t>
      </w:r>
      <w:proofErr w:type="spellStart"/>
      <w:r w:rsidR="00AF7FB6" w:rsidRPr="00AF7FB6">
        <w:rPr>
          <w:szCs w:val="28"/>
        </w:rPr>
        <w:t>сум</w:t>
      </w:r>
      <w:proofErr w:type="spellEnd"/>
      <w:r w:rsidR="00AF7FB6" w:rsidRPr="00AF7FB6">
        <w:rPr>
          <w:szCs w:val="28"/>
        </w:rPr>
        <w:t>):</w:t>
      </w:r>
    </w:p>
    <w:p w:rsidR="00573AEC" w:rsidRPr="00202C0D" w:rsidRDefault="00573AEC" w:rsidP="00AF7FB6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  <w:lang w:val="tt-RU"/>
        </w:rPr>
      </w:pPr>
      <w:r w:rsidRPr="00573AEC">
        <w:rPr>
          <w:bCs/>
          <w:szCs w:val="28"/>
          <w:lang w:eastAsia="ru-RU"/>
        </w:rPr>
        <w:t xml:space="preserve">0,7 х </w:t>
      </w:r>
      <w:r w:rsidR="00A034C4">
        <w:rPr>
          <w:szCs w:val="28"/>
        </w:rPr>
        <w:t xml:space="preserve">1 158 738,00 </w:t>
      </w:r>
      <w:r w:rsidRPr="00573AEC">
        <w:rPr>
          <w:bCs/>
          <w:szCs w:val="28"/>
          <w:lang w:eastAsia="ru-RU"/>
        </w:rPr>
        <w:t xml:space="preserve">х </w:t>
      </w:r>
      <w:r w:rsidR="00A034C4" w:rsidRPr="00573AEC">
        <w:rPr>
          <w:bCs/>
          <w:szCs w:val="28"/>
          <w:lang w:eastAsia="ru-RU"/>
        </w:rPr>
        <w:t>0,</w:t>
      </w:r>
      <w:r w:rsidR="00A034C4">
        <w:rPr>
          <w:bCs/>
          <w:szCs w:val="28"/>
          <w:lang w:eastAsia="ru-RU"/>
        </w:rPr>
        <w:t>00791</w:t>
      </w:r>
      <w:r w:rsidR="00A034C4" w:rsidRPr="00573AEC">
        <w:rPr>
          <w:bCs/>
          <w:szCs w:val="28"/>
          <w:lang w:eastAsia="ru-RU"/>
        </w:rPr>
        <w:t xml:space="preserve"> / (1- </w:t>
      </w:r>
      <w:proofErr w:type="gramStart"/>
      <w:r w:rsidR="00A034C4" w:rsidRPr="00573AEC">
        <w:rPr>
          <w:b/>
          <w:bCs/>
          <w:szCs w:val="28"/>
          <w:lang w:eastAsia="ru-RU"/>
        </w:rPr>
        <w:t>[</w:t>
      </w:r>
      <w:r w:rsidR="00A034C4">
        <w:rPr>
          <w:bCs/>
          <w:szCs w:val="28"/>
          <w:lang w:eastAsia="ru-RU"/>
        </w:rPr>
        <w:t xml:space="preserve"> (</w:t>
      </w:r>
      <w:proofErr w:type="gramEnd"/>
      <w:r w:rsidR="00A034C4">
        <w:rPr>
          <w:bCs/>
          <w:szCs w:val="28"/>
          <w:lang w:eastAsia="ru-RU"/>
        </w:rPr>
        <w:t>1+0,00791</w:t>
      </w:r>
      <w:r w:rsidR="00A034C4" w:rsidRPr="00573AEC">
        <w:rPr>
          <w:bCs/>
          <w:szCs w:val="28"/>
          <w:lang w:eastAsia="ru-RU"/>
        </w:rPr>
        <w:t xml:space="preserve">) </w:t>
      </w:r>
      <w:r w:rsidR="00A034C4" w:rsidRPr="00835326">
        <w:rPr>
          <w:bCs/>
          <w:szCs w:val="28"/>
          <w:vertAlign w:val="superscript"/>
          <w:lang w:eastAsia="ru-RU"/>
        </w:rPr>
        <w:t>– 180</w:t>
      </w:r>
      <w:r w:rsidR="00A034C4" w:rsidRPr="00573AEC">
        <w:rPr>
          <w:bCs/>
          <w:szCs w:val="28"/>
          <w:lang w:eastAsia="ru-RU"/>
        </w:rPr>
        <w:t xml:space="preserve"> </w:t>
      </w:r>
      <w:r w:rsidR="00A034C4" w:rsidRPr="00573AEC">
        <w:rPr>
          <w:b/>
          <w:bCs/>
          <w:szCs w:val="28"/>
          <w:lang w:eastAsia="ru-RU"/>
        </w:rPr>
        <w:t xml:space="preserve">] </w:t>
      </w:r>
      <w:r w:rsidR="00A034C4" w:rsidRPr="00573AEC">
        <w:rPr>
          <w:bCs/>
          <w:szCs w:val="28"/>
          <w:lang w:eastAsia="ru-RU"/>
        </w:rPr>
        <w:t>)</w:t>
      </w:r>
      <w:r w:rsidR="00A034C4" w:rsidRPr="00573AEC">
        <w:rPr>
          <w:b/>
          <w:bCs/>
          <w:szCs w:val="28"/>
          <w:lang w:eastAsia="ru-RU"/>
        </w:rPr>
        <w:t xml:space="preserve"> </w:t>
      </w:r>
      <w:r w:rsidR="00A034C4">
        <w:rPr>
          <w:bCs/>
          <w:szCs w:val="28"/>
          <w:lang w:eastAsia="ru-RU"/>
        </w:rPr>
        <w:t>/ (0,25 х 2</w:t>
      </w:r>
      <w:r w:rsidR="00A034C4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>=</w:t>
      </w:r>
      <w:r w:rsidR="00A034C4">
        <w:rPr>
          <w:bCs/>
          <w:szCs w:val="28"/>
          <w:lang w:eastAsia="ru-RU"/>
        </w:rPr>
        <w:t xml:space="preserve"> </w:t>
      </w:r>
      <w:r w:rsidR="0073041F">
        <w:rPr>
          <w:bCs/>
          <w:szCs w:val="28"/>
          <w:lang w:eastAsia="ru-RU"/>
        </w:rPr>
        <w:t xml:space="preserve">16 928 </w:t>
      </w:r>
      <w:r w:rsidR="00202C0D">
        <w:rPr>
          <w:bCs/>
          <w:szCs w:val="28"/>
          <w:lang w:val="tt-RU" w:eastAsia="ru-RU"/>
        </w:rPr>
        <w:t>сум</w:t>
      </w:r>
    </w:p>
    <w:p w:rsidR="00263A55" w:rsidRDefault="00263A55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szCs w:val="28"/>
        </w:rPr>
      </w:pPr>
      <w:r w:rsidRPr="00573AEC">
        <w:rPr>
          <w:szCs w:val="28"/>
        </w:rPr>
        <w:t xml:space="preserve">в) </w:t>
      </w:r>
      <w:proofErr w:type="spellStart"/>
      <w:r w:rsidR="00AF7FB6" w:rsidRPr="00AF7FB6">
        <w:rPr>
          <w:szCs w:val="28"/>
        </w:rPr>
        <w:t>өч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һәм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аннан</w:t>
      </w:r>
      <w:proofErr w:type="spellEnd"/>
      <w:r w:rsidR="00AF7FB6" w:rsidRPr="00AF7FB6">
        <w:rPr>
          <w:szCs w:val="28"/>
        </w:rPr>
        <w:t xml:space="preserve"> да </w:t>
      </w:r>
      <w:proofErr w:type="spellStart"/>
      <w:r w:rsidR="00AF7FB6" w:rsidRPr="00AF7FB6">
        <w:rPr>
          <w:szCs w:val="28"/>
        </w:rPr>
        <w:t>күбрәк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кешедән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торган</w:t>
      </w:r>
      <w:proofErr w:type="spellEnd"/>
      <w:r w:rsidR="00AF7FB6" w:rsidRPr="00AF7FB6">
        <w:rPr>
          <w:szCs w:val="28"/>
        </w:rPr>
        <w:t xml:space="preserve"> </w:t>
      </w:r>
      <w:proofErr w:type="spellStart"/>
      <w:r w:rsidR="00AF7FB6" w:rsidRPr="00AF7FB6">
        <w:rPr>
          <w:szCs w:val="28"/>
        </w:rPr>
        <w:t>гаиләгә</w:t>
      </w:r>
      <w:proofErr w:type="spellEnd"/>
      <w:r w:rsidR="00AF7FB6" w:rsidRPr="00AF7FB6">
        <w:rPr>
          <w:szCs w:val="28"/>
        </w:rPr>
        <w:t xml:space="preserve"> (сум):</w:t>
      </w:r>
    </w:p>
    <w:p w:rsidR="00573AEC" w:rsidRPr="00202C0D" w:rsidRDefault="00573AEC" w:rsidP="0073041F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val="tt-RU" w:eastAsia="ru-RU"/>
        </w:rPr>
      </w:pPr>
      <w:r w:rsidRPr="00573AEC">
        <w:rPr>
          <w:bCs/>
          <w:szCs w:val="28"/>
          <w:lang w:eastAsia="ru-RU"/>
        </w:rPr>
        <w:t xml:space="preserve">0,7 х </w:t>
      </w:r>
      <w:r w:rsidR="0073041F">
        <w:rPr>
          <w:szCs w:val="28"/>
        </w:rPr>
        <w:t>1 489 806,0</w:t>
      </w:r>
      <w:r w:rsidR="0073041F">
        <w:rPr>
          <w:szCs w:val="28"/>
          <w:lang w:eastAsia="ru-RU"/>
        </w:rPr>
        <w:t>0</w:t>
      </w:r>
      <w:r w:rsidR="0073041F">
        <w:rPr>
          <w:bCs/>
          <w:szCs w:val="28"/>
          <w:lang w:eastAsia="ru-RU"/>
        </w:rPr>
        <w:t>х 0,00791</w:t>
      </w:r>
      <w:r w:rsidR="0073041F" w:rsidRPr="00573AEC">
        <w:rPr>
          <w:bCs/>
          <w:szCs w:val="28"/>
          <w:lang w:eastAsia="ru-RU"/>
        </w:rPr>
        <w:t xml:space="preserve"> / (1- </w:t>
      </w:r>
      <w:proofErr w:type="gramStart"/>
      <w:r w:rsidR="0073041F" w:rsidRPr="00573AEC">
        <w:rPr>
          <w:b/>
          <w:bCs/>
          <w:szCs w:val="28"/>
          <w:lang w:eastAsia="ru-RU"/>
        </w:rPr>
        <w:t>[</w:t>
      </w:r>
      <w:r w:rsidR="0073041F">
        <w:rPr>
          <w:bCs/>
          <w:szCs w:val="28"/>
          <w:lang w:eastAsia="ru-RU"/>
        </w:rPr>
        <w:t xml:space="preserve"> (</w:t>
      </w:r>
      <w:proofErr w:type="gramEnd"/>
      <w:r w:rsidR="0073041F">
        <w:rPr>
          <w:bCs/>
          <w:szCs w:val="28"/>
          <w:lang w:eastAsia="ru-RU"/>
        </w:rPr>
        <w:t>1+0,00791</w:t>
      </w:r>
      <w:r w:rsidR="0073041F" w:rsidRPr="00573AEC">
        <w:rPr>
          <w:bCs/>
          <w:szCs w:val="28"/>
          <w:lang w:eastAsia="ru-RU"/>
        </w:rPr>
        <w:t xml:space="preserve">) </w:t>
      </w:r>
      <w:r w:rsidR="0073041F" w:rsidRPr="00835326">
        <w:rPr>
          <w:bCs/>
          <w:szCs w:val="28"/>
          <w:vertAlign w:val="superscript"/>
          <w:lang w:eastAsia="ru-RU"/>
        </w:rPr>
        <w:t>– 180</w:t>
      </w:r>
      <w:r w:rsidR="0073041F" w:rsidRPr="00573AEC">
        <w:rPr>
          <w:bCs/>
          <w:szCs w:val="28"/>
          <w:lang w:eastAsia="ru-RU"/>
        </w:rPr>
        <w:t xml:space="preserve"> </w:t>
      </w:r>
      <w:r w:rsidR="0073041F" w:rsidRPr="00573AEC">
        <w:rPr>
          <w:b/>
          <w:bCs/>
          <w:szCs w:val="28"/>
          <w:lang w:eastAsia="ru-RU"/>
        </w:rPr>
        <w:t xml:space="preserve">] </w:t>
      </w:r>
      <w:r w:rsidR="0073041F" w:rsidRPr="00573AEC">
        <w:rPr>
          <w:bCs/>
          <w:szCs w:val="28"/>
          <w:lang w:eastAsia="ru-RU"/>
        </w:rPr>
        <w:t>)</w:t>
      </w:r>
      <w:r w:rsidR="0073041F" w:rsidRPr="00573AEC">
        <w:rPr>
          <w:b/>
          <w:bCs/>
          <w:szCs w:val="28"/>
          <w:lang w:eastAsia="ru-RU"/>
        </w:rPr>
        <w:t xml:space="preserve"> </w:t>
      </w:r>
      <w:r w:rsidR="0073041F">
        <w:rPr>
          <w:bCs/>
          <w:szCs w:val="28"/>
          <w:lang w:eastAsia="ru-RU"/>
        </w:rPr>
        <w:t>/ (0,25 х 3</w:t>
      </w:r>
      <w:r w:rsidR="0073041F" w:rsidRPr="00573AEC">
        <w:rPr>
          <w:bCs/>
          <w:szCs w:val="28"/>
          <w:lang w:eastAsia="ru-RU"/>
        </w:rPr>
        <w:t xml:space="preserve">) </w:t>
      </w:r>
      <w:r w:rsidRPr="00573AEC">
        <w:rPr>
          <w:bCs/>
          <w:szCs w:val="28"/>
          <w:lang w:eastAsia="ru-RU"/>
        </w:rPr>
        <w:t xml:space="preserve">= </w:t>
      </w:r>
      <w:r w:rsidR="0073041F">
        <w:rPr>
          <w:bCs/>
          <w:szCs w:val="28"/>
          <w:lang w:eastAsia="ru-RU"/>
        </w:rPr>
        <w:t xml:space="preserve">14 510 </w:t>
      </w:r>
      <w:r w:rsidR="00202C0D">
        <w:rPr>
          <w:bCs/>
          <w:szCs w:val="28"/>
          <w:lang w:val="tt-RU" w:eastAsia="ru-RU"/>
        </w:rPr>
        <w:t>сум</w:t>
      </w:r>
      <w:bookmarkStart w:id="0" w:name="_GoBack"/>
      <w:bookmarkEnd w:id="0"/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573AEC" w:rsidRPr="00573AEC" w:rsidRDefault="00573AEC" w:rsidP="008353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  <w:szCs w:val="28"/>
          <w:lang w:eastAsia="ru-RU"/>
        </w:rPr>
      </w:pPr>
      <w:r w:rsidRPr="00573AEC">
        <w:rPr>
          <w:bCs/>
          <w:szCs w:val="28"/>
          <w:lang w:eastAsia="ru-RU"/>
        </w:rPr>
        <w:t>_________________________________________________________</w:t>
      </w:r>
    </w:p>
    <w:p w:rsidR="00573AEC" w:rsidRPr="00573AEC" w:rsidRDefault="00573AEC" w:rsidP="00573AEC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  <w:lang w:eastAsia="ru-RU"/>
        </w:rPr>
      </w:pPr>
    </w:p>
    <w:p w:rsidR="009D3062" w:rsidRDefault="009D3062" w:rsidP="0083532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 w:val="26"/>
          <w:szCs w:val="26"/>
        </w:rPr>
      </w:pPr>
    </w:p>
    <w:sectPr w:rsidR="009D3062" w:rsidSect="00573AEC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81F62"/>
    <w:multiLevelType w:val="hybridMultilevel"/>
    <w:tmpl w:val="B1FE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FBF"/>
    <w:rsid w:val="00021091"/>
    <w:rsid w:val="000676AD"/>
    <w:rsid w:val="000A204E"/>
    <w:rsid w:val="000D18A4"/>
    <w:rsid w:val="000D50F5"/>
    <w:rsid w:val="000F1FFC"/>
    <w:rsid w:val="00123250"/>
    <w:rsid w:val="00202C0D"/>
    <w:rsid w:val="00203A35"/>
    <w:rsid w:val="00263A55"/>
    <w:rsid w:val="00282C6A"/>
    <w:rsid w:val="00292C62"/>
    <w:rsid w:val="002A4C09"/>
    <w:rsid w:val="002B2BC3"/>
    <w:rsid w:val="002C3062"/>
    <w:rsid w:val="002E5876"/>
    <w:rsid w:val="002E66FC"/>
    <w:rsid w:val="003068C3"/>
    <w:rsid w:val="00386497"/>
    <w:rsid w:val="003B102A"/>
    <w:rsid w:val="003B3D05"/>
    <w:rsid w:val="00407AFD"/>
    <w:rsid w:val="0041534A"/>
    <w:rsid w:val="00426600"/>
    <w:rsid w:val="00462580"/>
    <w:rsid w:val="004802B0"/>
    <w:rsid w:val="00480D3C"/>
    <w:rsid w:val="004A1384"/>
    <w:rsid w:val="004B4482"/>
    <w:rsid w:val="004E3D52"/>
    <w:rsid w:val="004E4C5C"/>
    <w:rsid w:val="004E55E5"/>
    <w:rsid w:val="00573AEC"/>
    <w:rsid w:val="00583285"/>
    <w:rsid w:val="005C64A2"/>
    <w:rsid w:val="0060450C"/>
    <w:rsid w:val="006174D2"/>
    <w:rsid w:val="00631AF2"/>
    <w:rsid w:val="00632481"/>
    <w:rsid w:val="006563E1"/>
    <w:rsid w:val="00670D8E"/>
    <w:rsid w:val="006B7E91"/>
    <w:rsid w:val="006D13BD"/>
    <w:rsid w:val="0071623C"/>
    <w:rsid w:val="0073041F"/>
    <w:rsid w:val="0073674A"/>
    <w:rsid w:val="00740599"/>
    <w:rsid w:val="00743D05"/>
    <w:rsid w:val="00746538"/>
    <w:rsid w:val="00764AE3"/>
    <w:rsid w:val="00782D0C"/>
    <w:rsid w:val="007E56BE"/>
    <w:rsid w:val="00832336"/>
    <w:rsid w:val="00835326"/>
    <w:rsid w:val="00843A5E"/>
    <w:rsid w:val="00846851"/>
    <w:rsid w:val="00875B72"/>
    <w:rsid w:val="00884A52"/>
    <w:rsid w:val="0089357F"/>
    <w:rsid w:val="008C5635"/>
    <w:rsid w:val="00911132"/>
    <w:rsid w:val="009D3062"/>
    <w:rsid w:val="00A034C4"/>
    <w:rsid w:val="00A670AC"/>
    <w:rsid w:val="00A92DF3"/>
    <w:rsid w:val="00A97773"/>
    <w:rsid w:val="00AA0682"/>
    <w:rsid w:val="00AE0FB0"/>
    <w:rsid w:val="00AE4A21"/>
    <w:rsid w:val="00AF7FB6"/>
    <w:rsid w:val="00B72FC9"/>
    <w:rsid w:val="00BA0CC5"/>
    <w:rsid w:val="00BD11CC"/>
    <w:rsid w:val="00C80FCE"/>
    <w:rsid w:val="00C84BB2"/>
    <w:rsid w:val="00D0059F"/>
    <w:rsid w:val="00D15E1B"/>
    <w:rsid w:val="00D57AE7"/>
    <w:rsid w:val="00DA6A01"/>
    <w:rsid w:val="00DB0FAD"/>
    <w:rsid w:val="00DF5329"/>
    <w:rsid w:val="00E009C8"/>
    <w:rsid w:val="00E26C5F"/>
    <w:rsid w:val="00E27E37"/>
    <w:rsid w:val="00E46CB8"/>
    <w:rsid w:val="00ED69B0"/>
    <w:rsid w:val="00F52899"/>
    <w:rsid w:val="00F71099"/>
    <w:rsid w:val="00FD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60EA9-C661-411B-BCEC-5983E4BF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CC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B0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03A35"/>
    <w:pPr>
      <w:keepNext/>
      <w:spacing w:after="0" w:line="360" w:lineRule="auto"/>
      <w:jc w:val="right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203A35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20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3A35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2E587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link w:val="2"/>
    <w:uiPriority w:val="9"/>
    <w:rsid w:val="00DB0F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headertext">
    <w:name w:val="headertext"/>
    <w:basedOn w:val="a"/>
    <w:rsid w:val="00F528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10</cp:revision>
  <cp:lastPrinted>2022-03-31T11:54:00Z</cp:lastPrinted>
  <dcterms:created xsi:type="dcterms:W3CDTF">2022-03-31T11:54:00Z</dcterms:created>
  <dcterms:modified xsi:type="dcterms:W3CDTF">2022-04-05T05:45:00Z</dcterms:modified>
</cp:coreProperties>
</file>