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1C" w:rsidRPr="00DB5E1C" w:rsidRDefault="00DB5E1C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B5E1C">
        <w:rPr>
          <w:rFonts w:ascii="Times New Roman" w:hAnsi="Times New Roman" w:cs="Times New Roman"/>
          <w:sz w:val="28"/>
          <w:szCs w:val="28"/>
        </w:rPr>
        <w:t>К А Р А Р</w:t>
      </w:r>
    </w:p>
    <w:p w:rsidR="00DB5E1C" w:rsidRPr="00DB5E1C" w:rsidRDefault="00DB5E1C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B5E1C" w:rsidRPr="00DB5E1C" w:rsidRDefault="00DB5E1C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B5E1C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DB5E1C" w:rsidRPr="00DB5E1C" w:rsidRDefault="00DB5E1C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B5E1C" w:rsidRPr="00DB5E1C" w:rsidRDefault="00DB5E1C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B5E1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805E6">
        <w:rPr>
          <w:rFonts w:ascii="Times New Roman" w:hAnsi="Times New Roman" w:cs="Times New Roman"/>
          <w:sz w:val="28"/>
          <w:szCs w:val="28"/>
        </w:rPr>
        <w:t xml:space="preserve">                              2022 </w:t>
      </w:r>
      <w:proofErr w:type="spellStart"/>
      <w:r w:rsidR="001805E6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180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180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5E6">
        <w:rPr>
          <w:rFonts w:ascii="Times New Roman" w:hAnsi="Times New Roman" w:cs="Times New Roman"/>
          <w:sz w:val="28"/>
          <w:szCs w:val="28"/>
        </w:rPr>
        <w:t>гыйнвары</w:t>
      </w:r>
      <w:proofErr w:type="spellEnd"/>
    </w:p>
    <w:p w:rsidR="009023BD" w:rsidRDefault="009023BD" w:rsidP="009023BD">
      <w:pPr>
        <w:pStyle w:val="ConsPlusTitle"/>
        <w:ind w:right="5243"/>
        <w:jc w:val="both"/>
        <w:outlineLvl w:val="0"/>
        <w:rPr>
          <w:b w:val="0"/>
        </w:rPr>
      </w:pPr>
    </w:p>
    <w:p w:rsidR="00DB5E1C" w:rsidRDefault="00DB5E1C" w:rsidP="009023BD">
      <w:pPr>
        <w:pStyle w:val="ConsPlusTitle"/>
        <w:ind w:right="5243"/>
        <w:jc w:val="both"/>
        <w:outlineLvl w:val="0"/>
        <w:rPr>
          <w:b w:val="0"/>
        </w:rPr>
      </w:pPr>
    </w:p>
    <w:p w:rsidR="00DB5E1C" w:rsidRDefault="00DB5E1C" w:rsidP="009023BD">
      <w:pPr>
        <w:pStyle w:val="ConsPlusTitle"/>
        <w:ind w:right="5243"/>
        <w:jc w:val="both"/>
        <w:outlineLvl w:val="0"/>
        <w:rPr>
          <w:b w:val="0"/>
        </w:rPr>
      </w:pPr>
    </w:p>
    <w:p w:rsidR="009023BD" w:rsidRDefault="009023BD" w:rsidP="009023BD">
      <w:pPr>
        <w:pStyle w:val="ConsPlusTitle"/>
        <w:ind w:right="5243"/>
        <w:jc w:val="both"/>
        <w:outlineLvl w:val="0"/>
        <w:rPr>
          <w:b w:val="0"/>
        </w:rPr>
      </w:pPr>
    </w:p>
    <w:p w:rsidR="009023BD" w:rsidRDefault="009023BD" w:rsidP="009023BD">
      <w:pPr>
        <w:pStyle w:val="ConsPlusTitle"/>
        <w:ind w:right="5243"/>
        <w:jc w:val="both"/>
        <w:outlineLvl w:val="0"/>
        <w:rPr>
          <w:b w:val="0"/>
        </w:rPr>
      </w:pPr>
    </w:p>
    <w:p w:rsidR="009023BD" w:rsidRDefault="009023BD" w:rsidP="009023BD">
      <w:pPr>
        <w:pStyle w:val="ConsPlusTitle"/>
        <w:ind w:right="5243"/>
        <w:jc w:val="both"/>
        <w:outlineLvl w:val="0"/>
        <w:rPr>
          <w:b w:val="0"/>
        </w:rPr>
      </w:pPr>
    </w:p>
    <w:p w:rsidR="00E76D57" w:rsidRDefault="00E76D57" w:rsidP="009023BD">
      <w:pPr>
        <w:pStyle w:val="ConsPlusTitle"/>
        <w:ind w:right="5243"/>
        <w:jc w:val="both"/>
        <w:outlineLvl w:val="0"/>
        <w:rPr>
          <w:b w:val="0"/>
        </w:rPr>
      </w:pPr>
      <w:bookmarkStart w:id="0" w:name="_GoBack"/>
      <w:r w:rsidRPr="00E76D57">
        <w:rPr>
          <w:b w:val="0"/>
        </w:rPr>
        <w:t xml:space="preserve">Татарстан </w:t>
      </w:r>
      <w:proofErr w:type="spellStart"/>
      <w:r w:rsidRPr="00E76D57">
        <w:rPr>
          <w:b w:val="0"/>
        </w:rPr>
        <w:t>Республикасы</w:t>
      </w:r>
      <w:proofErr w:type="spellEnd"/>
      <w:r w:rsidRPr="00E76D57">
        <w:rPr>
          <w:b w:val="0"/>
        </w:rPr>
        <w:t xml:space="preserve"> Лениногорск </w:t>
      </w:r>
      <w:proofErr w:type="spellStart"/>
      <w:r w:rsidRPr="00E76D57">
        <w:rPr>
          <w:b w:val="0"/>
        </w:rPr>
        <w:t>муниципаль</w:t>
      </w:r>
      <w:proofErr w:type="spellEnd"/>
      <w:r w:rsidRPr="00E76D57">
        <w:rPr>
          <w:b w:val="0"/>
        </w:rPr>
        <w:t xml:space="preserve"> районы Лениногорск </w:t>
      </w:r>
      <w:proofErr w:type="spellStart"/>
      <w:r w:rsidRPr="00E76D57">
        <w:rPr>
          <w:b w:val="0"/>
        </w:rPr>
        <w:t>шәһәре</w:t>
      </w:r>
      <w:proofErr w:type="spellEnd"/>
      <w:r w:rsidRPr="00E76D57">
        <w:rPr>
          <w:b w:val="0"/>
        </w:rPr>
        <w:t xml:space="preserve"> </w:t>
      </w:r>
      <w:proofErr w:type="spellStart"/>
      <w:r w:rsidRPr="00E76D57">
        <w:rPr>
          <w:b w:val="0"/>
        </w:rPr>
        <w:t>муниципаль</w:t>
      </w:r>
      <w:proofErr w:type="spellEnd"/>
      <w:r w:rsidRPr="00E76D57">
        <w:rPr>
          <w:b w:val="0"/>
        </w:rPr>
        <w:t xml:space="preserve"> </w:t>
      </w:r>
      <w:proofErr w:type="spellStart"/>
      <w:r w:rsidRPr="00E76D57">
        <w:rPr>
          <w:b w:val="0"/>
        </w:rPr>
        <w:t>берәмлегенең</w:t>
      </w:r>
      <w:proofErr w:type="spellEnd"/>
      <w:r w:rsidRPr="00E76D57">
        <w:rPr>
          <w:b w:val="0"/>
        </w:rPr>
        <w:t xml:space="preserve"> </w:t>
      </w:r>
      <w:proofErr w:type="spellStart"/>
      <w:r w:rsidRPr="00E76D57">
        <w:rPr>
          <w:b w:val="0"/>
        </w:rPr>
        <w:t>генераль</w:t>
      </w:r>
      <w:proofErr w:type="spellEnd"/>
      <w:r w:rsidRPr="00E76D57">
        <w:rPr>
          <w:b w:val="0"/>
        </w:rPr>
        <w:t xml:space="preserve"> планы </w:t>
      </w:r>
      <w:proofErr w:type="spellStart"/>
      <w:r w:rsidRPr="00E76D57">
        <w:rPr>
          <w:b w:val="0"/>
        </w:rPr>
        <w:t>проектын</w:t>
      </w:r>
      <w:proofErr w:type="spellEnd"/>
      <w:r w:rsidRPr="00E76D57">
        <w:rPr>
          <w:b w:val="0"/>
        </w:rPr>
        <w:t xml:space="preserve"> </w:t>
      </w:r>
      <w:proofErr w:type="spellStart"/>
      <w:r w:rsidRPr="00E76D57">
        <w:rPr>
          <w:b w:val="0"/>
        </w:rPr>
        <w:t>яңа</w:t>
      </w:r>
      <w:proofErr w:type="spellEnd"/>
      <w:r w:rsidRPr="00E76D57">
        <w:rPr>
          <w:b w:val="0"/>
        </w:rPr>
        <w:t xml:space="preserve"> </w:t>
      </w:r>
      <w:proofErr w:type="spellStart"/>
      <w:r w:rsidRPr="00E76D57">
        <w:rPr>
          <w:b w:val="0"/>
        </w:rPr>
        <w:t>редакциядә</w:t>
      </w:r>
      <w:proofErr w:type="spellEnd"/>
      <w:r w:rsidRPr="00E76D57">
        <w:rPr>
          <w:b w:val="0"/>
        </w:rPr>
        <w:t xml:space="preserve"> </w:t>
      </w:r>
      <w:proofErr w:type="spellStart"/>
      <w:r w:rsidRPr="00E76D57">
        <w:rPr>
          <w:b w:val="0"/>
        </w:rPr>
        <w:t>әзерләү</w:t>
      </w:r>
      <w:proofErr w:type="spellEnd"/>
      <w:r w:rsidRPr="00E76D57">
        <w:rPr>
          <w:b w:val="0"/>
        </w:rPr>
        <w:t xml:space="preserve"> </w:t>
      </w:r>
      <w:proofErr w:type="spellStart"/>
      <w:r w:rsidRPr="00E76D57">
        <w:rPr>
          <w:b w:val="0"/>
        </w:rPr>
        <w:t>турында</w:t>
      </w:r>
      <w:proofErr w:type="spellEnd"/>
    </w:p>
    <w:bookmarkEnd w:id="0"/>
    <w:p w:rsidR="00E76D57" w:rsidRDefault="00E76D57" w:rsidP="009023BD">
      <w:pPr>
        <w:pStyle w:val="ConsPlusTitle"/>
        <w:ind w:right="5243"/>
        <w:jc w:val="both"/>
        <w:outlineLvl w:val="0"/>
        <w:rPr>
          <w:b w:val="0"/>
        </w:rPr>
      </w:pPr>
    </w:p>
    <w:p w:rsidR="001D5D9F" w:rsidRPr="00C45E7B" w:rsidRDefault="001D5D9F" w:rsidP="00C017D6">
      <w:pPr>
        <w:pStyle w:val="a4"/>
        <w:shd w:val="clear" w:color="auto" w:fill="FFFFFF"/>
        <w:spacing w:before="0" w:after="0"/>
        <w:ind w:firstLine="567"/>
        <w:jc w:val="left"/>
        <w:rPr>
          <w:sz w:val="28"/>
          <w:szCs w:val="28"/>
        </w:rPr>
      </w:pPr>
    </w:p>
    <w:p w:rsidR="00E76D57" w:rsidRDefault="00E76D57" w:rsidP="009023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Территорияләрнең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үсешен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инфраструктураны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берләшмәләре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алуны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гамәлдәге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генераль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актуальләштерү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зарурилыгы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материалларын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кодексы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таләпләренә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9,24,25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үзидарә</w:t>
      </w:r>
      <w:r>
        <w:rPr>
          <w:rFonts w:ascii="Times New Roman" w:hAnsi="Times New Roman" w:cs="Times New Roman"/>
          <w:sz w:val="28"/>
          <w:szCs w:val="28"/>
        </w:rPr>
        <w:t>нең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76D57">
        <w:rPr>
          <w:rFonts w:ascii="Times New Roman" w:hAnsi="Times New Roman" w:cs="Times New Roman"/>
          <w:sz w:val="28"/>
          <w:szCs w:val="28"/>
        </w:rPr>
        <w:t xml:space="preserve"> 2003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зако</w:t>
      </w:r>
      <w:r>
        <w:rPr>
          <w:rFonts w:ascii="Times New Roman" w:hAnsi="Times New Roman" w:cs="Times New Roman"/>
          <w:sz w:val="28"/>
          <w:szCs w:val="28"/>
        </w:rPr>
        <w:t>нның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14,15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6D57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Уставы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нигезенд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76D57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E76D57" w:rsidRDefault="00E76D57" w:rsidP="00E76D5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Pr="00E76D57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районы Лениногорск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генераль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планына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әзерләүгә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керешергә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>.</w:t>
      </w:r>
    </w:p>
    <w:p w:rsidR="00E76D57" w:rsidRDefault="00E76D57" w:rsidP="00E76D5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</w:t>
      </w:r>
      <w:r w:rsidRPr="00E76D57">
        <w:t xml:space="preserve"> </w:t>
      </w:r>
      <w:r w:rsidRPr="00E76D57">
        <w:rPr>
          <w:rFonts w:ascii="Times New Roman" w:hAnsi="Times New Roman" w:cs="Times New Roman"/>
          <w:sz w:val="28"/>
          <w:szCs w:val="28"/>
        </w:rPr>
        <w:t>Лениногор</w:t>
      </w:r>
      <w:r>
        <w:rPr>
          <w:rFonts w:ascii="Times New Roman" w:hAnsi="Times New Roman" w:cs="Times New Roman"/>
          <w:sz w:val="28"/>
          <w:szCs w:val="28"/>
        </w:rPr>
        <w:t xml:space="preserve">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E76D57">
        <w:rPr>
          <w:rFonts w:ascii="Times New Roman" w:hAnsi="Times New Roman" w:cs="Times New Roman"/>
          <w:sz w:val="28"/>
          <w:szCs w:val="28"/>
        </w:rPr>
        <w:t>ашкарма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комитетына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проектны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сроклары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эчтәлеге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физик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затларның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тәкъдимнәрен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итүне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карауны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D57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E76D57">
        <w:rPr>
          <w:rFonts w:ascii="Times New Roman" w:hAnsi="Times New Roman" w:cs="Times New Roman"/>
          <w:sz w:val="28"/>
          <w:szCs w:val="28"/>
        </w:rPr>
        <w:t>.</w:t>
      </w:r>
    </w:p>
    <w:p w:rsidR="00E76D57" w:rsidRPr="00E76D57" w:rsidRDefault="00E76D57" w:rsidP="00E76D5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76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6D5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6D57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 «Лениногорск муниципаль районы» муниципаль берәмлеге Уставы белән билгеләнгән тәртип нигезендә Лениногорск муниципаль районының «Интернет» челтәрендәге http//Leninogorsk/tatarstan.ru </w:t>
      </w:r>
      <w:r w:rsidRPr="00E76D57">
        <w:rPr>
          <w:rFonts w:ascii="Times New Roman" w:hAnsi="Times New Roman" w:cs="Times New Roman"/>
          <w:sz w:val="28"/>
          <w:szCs w:val="28"/>
          <w:lang w:val="tt-RU"/>
        </w:rPr>
        <w:lastRenderedPageBreak/>
        <w:t>урнаштырырга, рәсми публикатор - «Лениногорскские вести» газетасында урнаштырырга.</w:t>
      </w:r>
    </w:p>
    <w:p w:rsidR="00E76D57" w:rsidRPr="00E76D57" w:rsidRDefault="00E76D57" w:rsidP="00E76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Pr="00E76D57">
        <w:rPr>
          <w:rFonts w:ascii="Times New Roman" w:hAnsi="Times New Roman" w:cs="Times New Roman"/>
          <w:sz w:val="28"/>
          <w:szCs w:val="28"/>
          <w:lang w:val="tt-RU"/>
        </w:rPr>
        <w:t>4. Әлеге карар рәсми басылып чыккан көненнән үз көченә керә.</w:t>
      </w:r>
    </w:p>
    <w:p w:rsidR="00E76D57" w:rsidRPr="00E76D57" w:rsidRDefault="00E76D57" w:rsidP="00E76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E76D57">
        <w:rPr>
          <w:rFonts w:ascii="Times New Roman" w:hAnsi="Times New Roman" w:cs="Times New Roman"/>
          <w:sz w:val="28"/>
          <w:szCs w:val="28"/>
          <w:lang w:val="tt-RU"/>
        </w:rPr>
        <w:t>5. Әлеге карарның үтәлешен контрольдә тотуны «АрхГрадСтройКонтроль» МБУ директоры О.В. Куприяновага йөкләргә.</w:t>
      </w:r>
    </w:p>
    <w:p w:rsidR="00E76D57" w:rsidRPr="00E76D57" w:rsidRDefault="00E76D57" w:rsidP="00E76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E76D57" w:rsidRPr="00E76D57" w:rsidRDefault="00E76D57" w:rsidP="00E76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023BD" w:rsidRDefault="009023BD" w:rsidP="009023B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3BD" w:rsidRDefault="009023BD" w:rsidP="009023B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3BD" w:rsidRPr="009023BD" w:rsidRDefault="009023BD" w:rsidP="009023B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9023BD" w:rsidRPr="009023BD" w:rsidTr="00D66ACE">
        <w:tc>
          <w:tcPr>
            <w:tcW w:w="3298" w:type="dxa"/>
            <w:shd w:val="clear" w:color="auto" w:fill="auto"/>
          </w:tcPr>
          <w:p w:rsidR="009023BD" w:rsidRPr="009023BD" w:rsidRDefault="001805E6" w:rsidP="001805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Җитәкче</w:t>
            </w:r>
            <w:r w:rsidR="009023BD" w:rsidRPr="00902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9023BD" w:rsidRPr="009023BD" w:rsidRDefault="009023B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9023BD" w:rsidRPr="009023BD" w:rsidRDefault="009023B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23BD">
              <w:rPr>
                <w:rFonts w:ascii="Times New Roman" w:hAnsi="Times New Roman" w:cs="Times New Roman"/>
                <w:sz w:val="28"/>
                <w:szCs w:val="28"/>
              </w:rPr>
              <w:t>Р.Р. Сытдиков</w:t>
            </w:r>
          </w:p>
        </w:tc>
      </w:tr>
    </w:tbl>
    <w:p w:rsidR="009023BD" w:rsidRPr="009023BD" w:rsidRDefault="009023BD" w:rsidP="009023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9023BD" w:rsidRDefault="009023BD" w:rsidP="009023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023BD">
        <w:rPr>
          <w:rFonts w:ascii="Times New Roman" w:eastAsia="Times New Roman" w:hAnsi="Times New Roman" w:cs="Times New Roman"/>
          <w:szCs w:val="24"/>
        </w:rPr>
        <w:t>О.С</w:t>
      </w:r>
      <w:r>
        <w:rPr>
          <w:rFonts w:ascii="Times New Roman" w:eastAsia="Times New Roman" w:hAnsi="Times New Roman" w:cs="Times New Roman"/>
          <w:szCs w:val="24"/>
        </w:rPr>
        <w:t>.</w:t>
      </w:r>
      <w:r w:rsidRPr="009023BD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9023BD">
        <w:rPr>
          <w:rFonts w:ascii="Times New Roman" w:eastAsia="Times New Roman" w:hAnsi="Times New Roman" w:cs="Times New Roman"/>
          <w:szCs w:val="24"/>
        </w:rPr>
        <w:t xml:space="preserve">Глухова </w:t>
      </w:r>
    </w:p>
    <w:p w:rsidR="009023BD" w:rsidRPr="009023BD" w:rsidRDefault="009023BD" w:rsidP="009023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023BD">
        <w:rPr>
          <w:rFonts w:ascii="Times New Roman" w:eastAsia="Times New Roman" w:hAnsi="Times New Roman" w:cs="Times New Roman"/>
          <w:szCs w:val="24"/>
        </w:rPr>
        <w:t>5-21-21</w:t>
      </w:r>
    </w:p>
    <w:p w:rsidR="000F1CD9" w:rsidRPr="00C017D6" w:rsidRDefault="000F1CD9" w:rsidP="00902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E48" w:rsidRPr="00C45E7B" w:rsidRDefault="00433E48" w:rsidP="00B9602B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5B3D2F" w:rsidRPr="00C45E7B" w:rsidRDefault="005B3D2F" w:rsidP="00B9602B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D16A9F" w:rsidRPr="006E7AFB" w:rsidRDefault="00D16A9F" w:rsidP="00C83D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D16A9F" w:rsidRPr="006E7AFB" w:rsidSect="009023B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E6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2FE1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171D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75A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0E6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18E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71"/>
    <w:rsid w:val="008F4FF0"/>
    <w:rsid w:val="008F53CE"/>
    <w:rsid w:val="008F56D2"/>
    <w:rsid w:val="008F6A20"/>
    <w:rsid w:val="008F6F67"/>
    <w:rsid w:val="009000E4"/>
    <w:rsid w:val="0090223E"/>
    <w:rsid w:val="009023BD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3D8C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5E1C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6D57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0A39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9BB80-F4B6-4355-B49C-531F0FCE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83D8C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9023BD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Сельское поселение</cp:lastModifiedBy>
  <cp:revision>5</cp:revision>
  <cp:lastPrinted>2022-01-14T11:19:00Z</cp:lastPrinted>
  <dcterms:created xsi:type="dcterms:W3CDTF">2022-01-25T09:41:00Z</dcterms:created>
  <dcterms:modified xsi:type="dcterms:W3CDTF">2022-01-26T12:37:00Z</dcterms:modified>
</cp:coreProperties>
</file>