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41" w:rsidRPr="00DA2D41" w:rsidRDefault="00DA2D41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A2D41">
        <w:rPr>
          <w:rFonts w:ascii="Times New Roman" w:hAnsi="Times New Roman" w:cs="Times New Roman"/>
          <w:sz w:val="28"/>
          <w:szCs w:val="28"/>
        </w:rPr>
        <w:t>К А Р А Р</w:t>
      </w:r>
    </w:p>
    <w:p w:rsidR="00DA2D41" w:rsidRPr="00DA2D41" w:rsidRDefault="00DA2D41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A2D41" w:rsidRPr="00DA2D41" w:rsidRDefault="00DA2D41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A2D41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1225</w:t>
      </w:r>
    </w:p>
    <w:p w:rsidR="00DA2D41" w:rsidRPr="00DA2D41" w:rsidRDefault="00DA2D41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A2D41" w:rsidRPr="00DA2D41" w:rsidRDefault="00DA2D41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A2D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B495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B4958">
        <w:rPr>
          <w:rFonts w:ascii="Times New Roman" w:hAnsi="Times New Roman" w:cs="Times New Roman"/>
          <w:sz w:val="28"/>
          <w:szCs w:val="28"/>
          <w:lang w:val="tt-RU"/>
        </w:rPr>
        <w:t xml:space="preserve">2021 елның </w:t>
      </w:r>
      <w:r w:rsidRPr="00DA2D4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DA2D41">
        <w:rPr>
          <w:rFonts w:ascii="Times New Roman" w:hAnsi="Times New Roman" w:cs="Times New Roman"/>
          <w:sz w:val="28"/>
          <w:szCs w:val="28"/>
        </w:rPr>
        <w:t>»</w:t>
      </w:r>
      <w:r w:rsidR="004B4958">
        <w:rPr>
          <w:rFonts w:ascii="Times New Roman" w:hAnsi="Times New Roman" w:cs="Times New Roman"/>
          <w:sz w:val="28"/>
          <w:szCs w:val="28"/>
        </w:rPr>
        <w:t xml:space="preserve"> декабре</w:t>
      </w:r>
    </w:p>
    <w:p w:rsidR="00BD1301" w:rsidRDefault="00BD1301" w:rsidP="00BF6D63">
      <w:pPr>
        <w:pStyle w:val="headertext"/>
        <w:spacing w:after="240" w:afterAutospacing="0"/>
        <w:rPr>
          <w:b/>
          <w:bCs/>
        </w:rPr>
      </w:pPr>
    </w:p>
    <w:p w:rsidR="00BD1301" w:rsidRDefault="00BD1301" w:rsidP="00BF6D63">
      <w:pPr>
        <w:pStyle w:val="headertext"/>
        <w:spacing w:after="240" w:afterAutospacing="0"/>
        <w:rPr>
          <w:b/>
          <w:bCs/>
        </w:rPr>
      </w:pPr>
    </w:p>
    <w:p w:rsidR="00DA2D41" w:rsidRDefault="00DA2D41" w:rsidP="00BF6D63">
      <w:pPr>
        <w:pStyle w:val="headertext"/>
        <w:spacing w:after="240" w:afterAutospacing="0"/>
        <w:rPr>
          <w:b/>
          <w:bCs/>
        </w:rPr>
      </w:pPr>
    </w:p>
    <w:p w:rsidR="00BD1301" w:rsidRDefault="00BD1301" w:rsidP="00BF6D63">
      <w:pPr>
        <w:pStyle w:val="headertext"/>
        <w:spacing w:after="240" w:afterAutospacing="0"/>
        <w:rPr>
          <w:b/>
          <w:bCs/>
        </w:rPr>
      </w:pPr>
    </w:p>
    <w:p w:rsidR="004B4958" w:rsidRDefault="004B4958" w:rsidP="00BD1301">
      <w:pPr>
        <w:pStyle w:val="headertext"/>
        <w:spacing w:before="0" w:beforeAutospacing="0" w:after="0" w:afterAutospacing="0"/>
        <w:ind w:right="4535"/>
        <w:jc w:val="both"/>
        <w:rPr>
          <w:bCs/>
          <w:sz w:val="28"/>
          <w:szCs w:val="28"/>
        </w:rPr>
      </w:pPr>
      <w:r w:rsidRPr="00BD1301">
        <w:rPr>
          <w:bCs/>
          <w:sz w:val="28"/>
          <w:szCs w:val="28"/>
        </w:rPr>
        <w:t>«</w:t>
      </w:r>
      <w:r w:rsidRPr="004B4958">
        <w:rPr>
          <w:bCs/>
          <w:sz w:val="28"/>
          <w:szCs w:val="28"/>
        </w:rPr>
        <w:t xml:space="preserve">Лениногорск </w:t>
      </w:r>
      <w:proofErr w:type="spellStart"/>
      <w:r w:rsidRPr="004B4958">
        <w:rPr>
          <w:bCs/>
          <w:sz w:val="28"/>
          <w:szCs w:val="28"/>
        </w:rPr>
        <w:t>муниципаль</w:t>
      </w:r>
      <w:proofErr w:type="spellEnd"/>
      <w:r w:rsidRPr="004B4958">
        <w:rPr>
          <w:bCs/>
          <w:sz w:val="28"/>
          <w:szCs w:val="28"/>
        </w:rPr>
        <w:t xml:space="preserve"> районы» </w:t>
      </w:r>
      <w:proofErr w:type="spellStart"/>
      <w:r w:rsidRPr="004B4958">
        <w:rPr>
          <w:bCs/>
          <w:sz w:val="28"/>
          <w:szCs w:val="28"/>
        </w:rPr>
        <w:t>муниципаль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берәмлеге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Башкарма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комитетының</w:t>
      </w:r>
      <w:proofErr w:type="spellEnd"/>
      <w:r w:rsidRPr="004B4958">
        <w:rPr>
          <w:bCs/>
          <w:sz w:val="28"/>
          <w:szCs w:val="28"/>
        </w:rPr>
        <w:t xml:space="preserve"> 2016 </w:t>
      </w:r>
      <w:proofErr w:type="spellStart"/>
      <w:r w:rsidRPr="004B4958">
        <w:rPr>
          <w:bCs/>
          <w:sz w:val="28"/>
          <w:szCs w:val="28"/>
        </w:rPr>
        <w:t>елның</w:t>
      </w:r>
      <w:proofErr w:type="spellEnd"/>
      <w:r w:rsidRPr="004B4958">
        <w:rPr>
          <w:bCs/>
          <w:sz w:val="28"/>
          <w:szCs w:val="28"/>
        </w:rPr>
        <w:t xml:space="preserve"> 8 </w:t>
      </w:r>
      <w:proofErr w:type="spellStart"/>
      <w:r w:rsidRPr="004B4958">
        <w:rPr>
          <w:bCs/>
          <w:sz w:val="28"/>
          <w:szCs w:val="28"/>
        </w:rPr>
        <w:t>февралендәге</w:t>
      </w:r>
      <w:proofErr w:type="spellEnd"/>
      <w:r w:rsidRPr="004B4958">
        <w:rPr>
          <w:bCs/>
          <w:sz w:val="28"/>
          <w:szCs w:val="28"/>
        </w:rPr>
        <w:t xml:space="preserve"> 45 </w:t>
      </w:r>
      <w:proofErr w:type="spellStart"/>
      <w:r>
        <w:rPr>
          <w:bCs/>
          <w:sz w:val="28"/>
          <w:szCs w:val="28"/>
        </w:rPr>
        <w:t>номерлы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карары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белән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расланган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</w:t>
      </w:r>
      <w:r w:rsidRPr="004B4958">
        <w:rPr>
          <w:bCs/>
          <w:sz w:val="28"/>
          <w:szCs w:val="28"/>
        </w:rPr>
        <w:t>униципаль</w:t>
      </w:r>
      <w:proofErr w:type="spellEnd"/>
      <w:r w:rsidRPr="004B4958">
        <w:rPr>
          <w:bCs/>
          <w:sz w:val="28"/>
          <w:szCs w:val="28"/>
        </w:rPr>
        <w:t xml:space="preserve"> норматив </w:t>
      </w:r>
      <w:proofErr w:type="spellStart"/>
      <w:r w:rsidRPr="004B4958">
        <w:rPr>
          <w:bCs/>
          <w:sz w:val="28"/>
          <w:szCs w:val="28"/>
        </w:rPr>
        <w:t>хокукый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актлар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проектларының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җайга</w:t>
      </w:r>
      <w:proofErr w:type="spellEnd"/>
      <w:r w:rsidRPr="004B4958">
        <w:rPr>
          <w:bCs/>
          <w:sz w:val="28"/>
          <w:szCs w:val="28"/>
        </w:rPr>
        <w:t xml:space="preserve"> салу </w:t>
      </w:r>
      <w:proofErr w:type="spellStart"/>
      <w:r w:rsidRPr="004B4958">
        <w:rPr>
          <w:bCs/>
          <w:sz w:val="28"/>
          <w:szCs w:val="28"/>
        </w:rPr>
        <w:t>йогынтысын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бәяләүне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уздыру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һәм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муниципаль</w:t>
      </w:r>
      <w:proofErr w:type="spellEnd"/>
      <w:r w:rsidRPr="004B4958">
        <w:rPr>
          <w:bCs/>
          <w:sz w:val="28"/>
          <w:szCs w:val="28"/>
        </w:rPr>
        <w:t xml:space="preserve"> норматив </w:t>
      </w:r>
      <w:proofErr w:type="spellStart"/>
      <w:r w:rsidRPr="004B4958">
        <w:rPr>
          <w:bCs/>
          <w:sz w:val="28"/>
          <w:szCs w:val="28"/>
        </w:rPr>
        <w:t>хокукый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актларга</w:t>
      </w:r>
      <w:proofErr w:type="spellEnd"/>
      <w:r w:rsidRPr="004B4958">
        <w:rPr>
          <w:bCs/>
          <w:sz w:val="28"/>
          <w:szCs w:val="28"/>
        </w:rPr>
        <w:t xml:space="preserve"> экспертиза </w:t>
      </w:r>
      <w:proofErr w:type="spellStart"/>
      <w:r w:rsidRPr="004B4958">
        <w:rPr>
          <w:bCs/>
          <w:sz w:val="28"/>
          <w:szCs w:val="28"/>
        </w:rPr>
        <w:t>ясау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турындагы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нигезләмәгә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үзгәрешләр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кертү</w:t>
      </w:r>
      <w:proofErr w:type="spellEnd"/>
      <w:r w:rsidRPr="004B4958">
        <w:rPr>
          <w:bCs/>
          <w:sz w:val="28"/>
          <w:szCs w:val="28"/>
        </w:rPr>
        <w:t xml:space="preserve"> </w:t>
      </w:r>
      <w:proofErr w:type="spellStart"/>
      <w:r w:rsidRPr="004B4958">
        <w:rPr>
          <w:bCs/>
          <w:sz w:val="28"/>
          <w:szCs w:val="28"/>
        </w:rPr>
        <w:t>хакында</w:t>
      </w:r>
      <w:proofErr w:type="spellEnd"/>
    </w:p>
    <w:p w:rsidR="004B4958" w:rsidRDefault="004B4958" w:rsidP="00BD1301">
      <w:pPr>
        <w:pStyle w:val="headertext"/>
        <w:spacing w:before="0" w:beforeAutospacing="0" w:after="0" w:afterAutospacing="0"/>
        <w:ind w:right="4535"/>
        <w:jc w:val="both"/>
        <w:rPr>
          <w:bCs/>
          <w:sz w:val="28"/>
          <w:szCs w:val="28"/>
        </w:rPr>
      </w:pPr>
    </w:p>
    <w:p w:rsidR="00BD1301" w:rsidRPr="00BD1301" w:rsidRDefault="00BD1301" w:rsidP="00BD1301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</w:p>
    <w:p w:rsidR="004B4958" w:rsidRDefault="004B4958" w:rsidP="00BD1301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B4958">
        <w:rPr>
          <w:sz w:val="28"/>
          <w:szCs w:val="28"/>
        </w:rPr>
        <w:t xml:space="preserve">«Россия </w:t>
      </w:r>
      <w:proofErr w:type="spellStart"/>
      <w:r w:rsidRPr="004B4958">
        <w:rPr>
          <w:sz w:val="28"/>
          <w:szCs w:val="28"/>
        </w:rPr>
        <w:t>Федерациясендә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җирле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үзидарәне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оештыруның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гомуми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принциплары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турында</w:t>
      </w:r>
      <w:proofErr w:type="spellEnd"/>
      <w:r w:rsidRPr="004B4958">
        <w:rPr>
          <w:sz w:val="28"/>
          <w:szCs w:val="28"/>
        </w:rPr>
        <w:t xml:space="preserve">» 2003 </w:t>
      </w:r>
      <w:proofErr w:type="spellStart"/>
      <w:r w:rsidRPr="004B4958">
        <w:rPr>
          <w:sz w:val="28"/>
          <w:szCs w:val="28"/>
        </w:rPr>
        <w:t>елның</w:t>
      </w:r>
      <w:proofErr w:type="spellEnd"/>
      <w:r w:rsidRPr="004B4958">
        <w:rPr>
          <w:sz w:val="28"/>
          <w:szCs w:val="28"/>
        </w:rPr>
        <w:t xml:space="preserve"> 06 </w:t>
      </w:r>
      <w:proofErr w:type="spellStart"/>
      <w:r w:rsidRPr="004B4958">
        <w:rPr>
          <w:sz w:val="28"/>
          <w:szCs w:val="28"/>
        </w:rPr>
        <w:t>октябрендәге</w:t>
      </w:r>
      <w:proofErr w:type="spellEnd"/>
      <w:r w:rsidRPr="004B4958">
        <w:rPr>
          <w:sz w:val="28"/>
          <w:szCs w:val="28"/>
        </w:rPr>
        <w:t xml:space="preserve"> 131-ФЗ </w:t>
      </w:r>
      <w:proofErr w:type="spellStart"/>
      <w:r w:rsidRPr="004B4958">
        <w:rPr>
          <w:sz w:val="28"/>
          <w:szCs w:val="28"/>
        </w:rPr>
        <w:t>номерлы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Федераль</w:t>
      </w:r>
      <w:proofErr w:type="spellEnd"/>
      <w:r w:rsidRPr="004B4958">
        <w:rPr>
          <w:sz w:val="28"/>
          <w:szCs w:val="28"/>
        </w:rPr>
        <w:t xml:space="preserve"> законны </w:t>
      </w:r>
      <w:proofErr w:type="spellStart"/>
      <w:r w:rsidRPr="004B4958">
        <w:rPr>
          <w:sz w:val="28"/>
          <w:szCs w:val="28"/>
        </w:rPr>
        <w:t>гамәлгә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ашыру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максатларында</w:t>
      </w:r>
      <w:proofErr w:type="spellEnd"/>
      <w:r w:rsidRPr="004B4958">
        <w:rPr>
          <w:sz w:val="28"/>
          <w:szCs w:val="28"/>
        </w:rPr>
        <w:t xml:space="preserve">, «Россия </w:t>
      </w:r>
      <w:proofErr w:type="spellStart"/>
      <w:r w:rsidRPr="004B4958">
        <w:rPr>
          <w:sz w:val="28"/>
          <w:szCs w:val="28"/>
        </w:rPr>
        <w:t>Федерациясендә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дәүләт</w:t>
      </w:r>
      <w:proofErr w:type="spellEnd"/>
      <w:r w:rsidRPr="004B4958">
        <w:rPr>
          <w:sz w:val="28"/>
          <w:szCs w:val="28"/>
        </w:rPr>
        <w:t xml:space="preserve"> контроле (</w:t>
      </w:r>
      <w:proofErr w:type="spellStart"/>
      <w:r w:rsidRPr="004B4958">
        <w:rPr>
          <w:sz w:val="28"/>
          <w:szCs w:val="28"/>
        </w:rPr>
        <w:t>күзәтчелеге</w:t>
      </w:r>
      <w:proofErr w:type="spellEnd"/>
      <w:r w:rsidRPr="004B4958">
        <w:rPr>
          <w:sz w:val="28"/>
          <w:szCs w:val="28"/>
        </w:rPr>
        <w:t xml:space="preserve">) </w:t>
      </w:r>
      <w:proofErr w:type="spellStart"/>
      <w:r w:rsidRPr="004B4958">
        <w:rPr>
          <w:sz w:val="28"/>
          <w:szCs w:val="28"/>
        </w:rPr>
        <w:t>һәм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муниципаль</w:t>
      </w:r>
      <w:proofErr w:type="spellEnd"/>
      <w:r w:rsidRPr="004B4958">
        <w:rPr>
          <w:sz w:val="28"/>
          <w:szCs w:val="28"/>
        </w:rPr>
        <w:t xml:space="preserve"> контроль </w:t>
      </w:r>
      <w:proofErr w:type="spellStart"/>
      <w:r w:rsidRPr="004B4958">
        <w:rPr>
          <w:sz w:val="28"/>
          <w:szCs w:val="28"/>
        </w:rPr>
        <w:t>турында</w:t>
      </w:r>
      <w:proofErr w:type="spellEnd"/>
      <w:r w:rsidRPr="004B4958">
        <w:rPr>
          <w:sz w:val="28"/>
          <w:szCs w:val="28"/>
        </w:rPr>
        <w:t xml:space="preserve">» </w:t>
      </w:r>
      <w:proofErr w:type="spellStart"/>
      <w:r w:rsidRPr="004B4958">
        <w:rPr>
          <w:sz w:val="28"/>
          <w:szCs w:val="28"/>
        </w:rPr>
        <w:t>Федераль</w:t>
      </w:r>
      <w:proofErr w:type="spellEnd"/>
      <w:r w:rsidRPr="004B4958">
        <w:rPr>
          <w:sz w:val="28"/>
          <w:szCs w:val="28"/>
        </w:rPr>
        <w:t xml:space="preserve"> закон кабул </w:t>
      </w:r>
      <w:proofErr w:type="spellStart"/>
      <w:r w:rsidRPr="004B4958">
        <w:rPr>
          <w:sz w:val="28"/>
          <w:szCs w:val="28"/>
        </w:rPr>
        <w:t>ителүгә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бәйле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рәвештә</w:t>
      </w:r>
      <w:proofErr w:type="spellEnd"/>
      <w:r w:rsidRPr="004B4958">
        <w:rPr>
          <w:sz w:val="28"/>
          <w:szCs w:val="28"/>
        </w:rPr>
        <w:t xml:space="preserve"> Россия </w:t>
      </w:r>
      <w:proofErr w:type="spellStart"/>
      <w:r w:rsidRPr="004B4958">
        <w:rPr>
          <w:sz w:val="28"/>
          <w:szCs w:val="28"/>
        </w:rPr>
        <w:t>Федерациясенең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аерым</w:t>
      </w:r>
      <w:proofErr w:type="spellEnd"/>
      <w:r w:rsidRPr="004B4958">
        <w:rPr>
          <w:sz w:val="28"/>
          <w:szCs w:val="28"/>
        </w:rPr>
        <w:t xml:space="preserve"> закон </w:t>
      </w:r>
      <w:proofErr w:type="spellStart"/>
      <w:r w:rsidRPr="004B4958">
        <w:rPr>
          <w:sz w:val="28"/>
          <w:szCs w:val="28"/>
        </w:rPr>
        <w:t>актларына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үзгәрешләр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кертү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хакында</w:t>
      </w:r>
      <w:proofErr w:type="spellEnd"/>
      <w:r w:rsidRPr="004B4958">
        <w:rPr>
          <w:sz w:val="28"/>
          <w:szCs w:val="28"/>
        </w:rPr>
        <w:t xml:space="preserve">» 2021 </w:t>
      </w:r>
      <w:proofErr w:type="spellStart"/>
      <w:r w:rsidRPr="004B4958">
        <w:rPr>
          <w:sz w:val="28"/>
          <w:szCs w:val="28"/>
        </w:rPr>
        <w:t>елның</w:t>
      </w:r>
      <w:proofErr w:type="spellEnd"/>
      <w:r w:rsidRPr="004B4958">
        <w:rPr>
          <w:sz w:val="28"/>
          <w:szCs w:val="28"/>
        </w:rPr>
        <w:t xml:space="preserve"> 11 </w:t>
      </w:r>
      <w:proofErr w:type="spellStart"/>
      <w:r w:rsidRPr="004B4958">
        <w:rPr>
          <w:sz w:val="28"/>
          <w:szCs w:val="28"/>
        </w:rPr>
        <w:t>июнендәге</w:t>
      </w:r>
      <w:proofErr w:type="spellEnd"/>
      <w:r w:rsidRPr="004B4958">
        <w:rPr>
          <w:sz w:val="28"/>
          <w:szCs w:val="28"/>
        </w:rPr>
        <w:t xml:space="preserve"> 170-ФЗ </w:t>
      </w:r>
      <w:proofErr w:type="spellStart"/>
      <w:r w:rsidRPr="004B4958">
        <w:rPr>
          <w:sz w:val="28"/>
          <w:szCs w:val="28"/>
        </w:rPr>
        <w:t>номерлы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Федераль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законга</w:t>
      </w:r>
      <w:proofErr w:type="spellEnd"/>
      <w:r>
        <w:rPr>
          <w:sz w:val="28"/>
          <w:szCs w:val="28"/>
          <w:lang w:val="tt-RU"/>
        </w:rPr>
        <w:t xml:space="preserve"> таянып</w:t>
      </w:r>
      <w:r w:rsidRPr="004B4958">
        <w:rPr>
          <w:sz w:val="28"/>
          <w:szCs w:val="28"/>
        </w:rPr>
        <w:t xml:space="preserve">, «Лениногорск </w:t>
      </w:r>
      <w:proofErr w:type="spellStart"/>
      <w:r w:rsidRPr="004B4958">
        <w:rPr>
          <w:sz w:val="28"/>
          <w:szCs w:val="28"/>
        </w:rPr>
        <w:t>муниципаль</w:t>
      </w:r>
      <w:proofErr w:type="spellEnd"/>
      <w:r w:rsidRPr="004B4958">
        <w:rPr>
          <w:sz w:val="28"/>
          <w:szCs w:val="28"/>
        </w:rPr>
        <w:t xml:space="preserve"> районы» </w:t>
      </w:r>
      <w:proofErr w:type="spellStart"/>
      <w:r w:rsidRPr="004B4958">
        <w:rPr>
          <w:sz w:val="28"/>
          <w:szCs w:val="28"/>
        </w:rPr>
        <w:t>муниципаль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берәмлеге</w:t>
      </w:r>
      <w:proofErr w:type="spellEnd"/>
      <w:r w:rsidRPr="004B4958">
        <w:rPr>
          <w:sz w:val="28"/>
          <w:szCs w:val="28"/>
        </w:rPr>
        <w:t xml:space="preserve"> </w:t>
      </w:r>
      <w:proofErr w:type="spellStart"/>
      <w:r w:rsidRPr="004B4958">
        <w:rPr>
          <w:sz w:val="28"/>
          <w:szCs w:val="28"/>
        </w:rPr>
        <w:t>Башка</w:t>
      </w:r>
      <w:r>
        <w:rPr>
          <w:sz w:val="28"/>
          <w:szCs w:val="28"/>
        </w:rPr>
        <w:t>рма</w:t>
      </w:r>
      <w:proofErr w:type="spellEnd"/>
      <w:r>
        <w:rPr>
          <w:sz w:val="28"/>
          <w:szCs w:val="28"/>
        </w:rPr>
        <w:t xml:space="preserve"> комитеты КАРАР БИРӘ</w:t>
      </w:r>
      <w:r w:rsidRPr="004B4958">
        <w:rPr>
          <w:sz w:val="28"/>
          <w:szCs w:val="28"/>
        </w:rPr>
        <w:t>:</w:t>
      </w:r>
    </w:p>
    <w:p w:rsidR="004B4958" w:rsidRDefault="004B4958" w:rsidP="00BD1301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440513" w:rsidRPr="00BD1301" w:rsidRDefault="00BF6D63" w:rsidP="00BD1301">
      <w:pPr>
        <w:pStyle w:val="header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BD1301">
        <w:rPr>
          <w:sz w:val="28"/>
          <w:szCs w:val="28"/>
        </w:rPr>
        <w:t>1.</w:t>
      </w:r>
      <w:r w:rsidR="004B4958" w:rsidRPr="004B4958">
        <w:t xml:space="preserve"> </w:t>
      </w:r>
      <w:r w:rsidR="004B4958" w:rsidRPr="004B4958">
        <w:rPr>
          <w:sz w:val="28"/>
          <w:szCs w:val="28"/>
        </w:rPr>
        <w:t xml:space="preserve">«Лениногорск </w:t>
      </w:r>
      <w:proofErr w:type="spellStart"/>
      <w:r w:rsidR="004B4958" w:rsidRPr="004B4958">
        <w:rPr>
          <w:sz w:val="28"/>
          <w:szCs w:val="28"/>
        </w:rPr>
        <w:t>муниципаль</w:t>
      </w:r>
      <w:proofErr w:type="spellEnd"/>
      <w:r w:rsidR="004B4958" w:rsidRPr="004B4958">
        <w:rPr>
          <w:sz w:val="28"/>
          <w:szCs w:val="28"/>
        </w:rPr>
        <w:t xml:space="preserve"> районы» </w:t>
      </w:r>
      <w:proofErr w:type="spellStart"/>
      <w:r w:rsidR="004B4958" w:rsidRPr="004B4958">
        <w:rPr>
          <w:sz w:val="28"/>
          <w:szCs w:val="28"/>
        </w:rPr>
        <w:t>муниципаль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берәмлеге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Башкарма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комитетының</w:t>
      </w:r>
      <w:proofErr w:type="spellEnd"/>
      <w:r w:rsidR="004B4958" w:rsidRPr="004B4958">
        <w:rPr>
          <w:sz w:val="28"/>
          <w:szCs w:val="28"/>
        </w:rPr>
        <w:t xml:space="preserve"> 2016 </w:t>
      </w:r>
      <w:proofErr w:type="spellStart"/>
      <w:r w:rsidR="004B4958" w:rsidRPr="004B4958">
        <w:rPr>
          <w:sz w:val="28"/>
          <w:szCs w:val="28"/>
        </w:rPr>
        <w:t>елның</w:t>
      </w:r>
      <w:proofErr w:type="spellEnd"/>
      <w:r w:rsidR="004B4958" w:rsidRPr="004B4958">
        <w:rPr>
          <w:sz w:val="28"/>
          <w:szCs w:val="28"/>
        </w:rPr>
        <w:t xml:space="preserve"> 8 </w:t>
      </w:r>
      <w:proofErr w:type="spellStart"/>
      <w:r w:rsidR="004B4958" w:rsidRPr="004B4958">
        <w:rPr>
          <w:sz w:val="28"/>
          <w:szCs w:val="28"/>
        </w:rPr>
        <w:t>февралендәге</w:t>
      </w:r>
      <w:proofErr w:type="spellEnd"/>
      <w:r w:rsidR="004B4958" w:rsidRPr="004B4958">
        <w:rPr>
          <w:sz w:val="28"/>
          <w:szCs w:val="28"/>
        </w:rPr>
        <w:t xml:space="preserve"> 45 </w:t>
      </w:r>
      <w:proofErr w:type="spellStart"/>
      <w:r w:rsidR="004B4958" w:rsidRPr="004B4958">
        <w:rPr>
          <w:sz w:val="28"/>
          <w:szCs w:val="28"/>
        </w:rPr>
        <w:t>номерлы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карары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белән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расланган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муниципаль</w:t>
      </w:r>
      <w:proofErr w:type="spellEnd"/>
      <w:r w:rsidR="004B4958" w:rsidRPr="004B4958">
        <w:rPr>
          <w:sz w:val="28"/>
          <w:szCs w:val="28"/>
        </w:rPr>
        <w:t xml:space="preserve"> норматив </w:t>
      </w:r>
      <w:proofErr w:type="spellStart"/>
      <w:r w:rsidR="004B4958" w:rsidRPr="004B4958">
        <w:rPr>
          <w:sz w:val="28"/>
          <w:szCs w:val="28"/>
        </w:rPr>
        <w:t>хокукый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актлар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проектларының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җайга</w:t>
      </w:r>
      <w:proofErr w:type="spellEnd"/>
      <w:r w:rsidR="004B4958" w:rsidRPr="004B4958">
        <w:rPr>
          <w:sz w:val="28"/>
          <w:szCs w:val="28"/>
        </w:rPr>
        <w:t xml:space="preserve"> салу </w:t>
      </w:r>
      <w:proofErr w:type="spellStart"/>
      <w:r w:rsidR="004B4958" w:rsidRPr="004B4958">
        <w:rPr>
          <w:sz w:val="28"/>
          <w:szCs w:val="28"/>
        </w:rPr>
        <w:t>йогынтысын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бәяләүне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уздыру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һәм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муниципаль</w:t>
      </w:r>
      <w:proofErr w:type="spellEnd"/>
      <w:r w:rsidR="004B4958" w:rsidRPr="004B4958">
        <w:rPr>
          <w:sz w:val="28"/>
          <w:szCs w:val="28"/>
        </w:rPr>
        <w:t xml:space="preserve"> норматив </w:t>
      </w:r>
      <w:proofErr w:type="spellStart"/>
      <w:r w:rsidR="004B4958" w:rsidRPr="004B4958">
        <w:rPr>
          <w:sz w:val="28"/>
          <w:szCs w:val="28"/>
        </w:rPr>
        <w:t>хокукый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актларга</w:t>
      </w:r>
      <w:proofErr w:type="spellEnd"/>
      <w:r w:rsidR="004B4958" w:rsidRPr="004B4958">
        <w:rPr>
          <w:sz w:val="28"/>
          <w:szCs w:val="28"/>
        </w:rPr>
        <w:t xml:space="preserve"> экспертиза </w:t>
      </w:r>
      <w:proofErr w:type="spellStart"/>
      <w:r w:rsidR="004B4958" w:rsidRPr="004B4958">
        <w:rPr>
          <w:sz w:val="28"/>
          <w:szCs w:val="28"/>
        </w:rPr>
        <w:t>ясау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турындагы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нигезләмәгә</w:t>
      </w:r>
      <w:proofErr w:type="spellEnd"/>
      <w:r w:rsidR="004B4958">
        <w:rPr>
          <w:sz w:val="28"/>
          <w:szCs w:val="28"/>
          <w:lang w:val="tt-RU"/>
        </w:rPr>
        <w:t xml:space="preserve"> түбәндәге үзгәрешне кертергә</w:t>
      </w:r>
      <w:r w:rsidR="00440513" w:rsidRPr="00BD1301">
        <w:rPr>
          <w:sz w:val="28"/>
          <w:szCs w:val="28"/>
        </w:rPr>
        <w:t>:</w:t>
      </w:r>
    </w:p>
    <w:p w:rsidR="00440513" w:rsidRPr="00BD1301" w:rsidRDefault="00440513" w:rsidP="00440513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D1301">
        <w:rPr>
          <w:bCs/>
          <w:sz w:val="28"/>
          <w:szCs w:val="28"/>
        </w:rPr>
        <w:t>1.2</w:t>
      </w:r>
      <w:r w:rsidR="004B4958">
        <w:rPr>
          <w:bCs/>
          <w:sz w:val="28"/>
          <w:szCs w:val="28"/>
          <w:lang w:val="tt-RU"/>
        </w:rPr>
        <w:t xml:space="preserve"> пунктны түбәндәге редакциядә бәян итәргә: </w:t>
      </w:r>
      <w:r w:rsidRPr="00BD1301">
        <w:rPr>
          <w:bCs/>
          <w:sz w:val="28"/>
          <w:szCs w:val="28"/>
        </w:rPr>
        <w:t xml:space="preserve"> </w:t>
      </w:r>
    </w:p>
    <w:p w:rsidR="00440513" w:rsidRPr="00BD1301" w:rsidRDefault="00440513" w:rsidP="004B4958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D1301">
        <w:rPr>
          <w:sz w:val="28"/>
          <w:szCs w:val="28"/>
        </w:rPr>
        <w:t xml:space="preserve">«1.2. </w:t>
      </w:r>
      <w:proofErr w:type="spellStart"/>
      <w:r w:rsidR="004B4958" w:rsidRPr="004B4958">
        <w:rPr>
          <w:sz w:val="28"/>
          <w:szCs w:val="28"/>
        </w:rPr>
        <w:t>Муниципаль</w:t>
      </w:r>
      <w:proofErr w:type="spellEnd"/>
      <w:r w:rsidR="004B4958" w:rsidRPr="004B4958">
        <w:rPr>
          <w:sz w:val="28"/>
          <w:szCs w:val="28"/>
        </w:rPr>
        <w:t xml:space="preserve"> норматив </w:t>
      </w:r>
      <w:proofErr w:type="spellStart"/>
      <w:r w:rsidR="004B4958" w:rsidRPr="004B4958">
        <w:rPr>
          <w:sz w:val="28"/>
          <w:szCs w:val="28"/>
        </w:rPr>
        <w:t>хокукый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актлар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проектларының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җайга</w:t>
      </w:r>
      <w:proofErr w:type="spellEnd"/>
      <w:r w:rsidR="004B4958" w:rsidRPr="004B4958">
        <w:rPr>
          <w:sz w:val="28"/>
          <w:szCs w:val="28"/>
        </w:rPr>
        <w:t xml:space="preserve"> салу </w:t>
      </w:r>
      <w:proofErr w:type="spellStart"/>
      <w:r w:rsidR="004B4958" w:rsidRPr="004B4958">
        <w:rPr>
          <w:sz w:val="28"/>
          <w:szCs w:val="28"/>
        </w:rPr>
        <w:t>йогынтысын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бәяләү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эшкуарлык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һәм</w:t>
      </w:r>
      <w:proofErr w:type="spellEnd"/>
      <w:r w:rsidR="004B4958" w:rsidRPr="004B4958">
        <w:rPr>
          <w:sz w:val="28"/>
          <w:szCs w:val="28"/>
        </w:rPr>
        <w:t xml:space="preserve"> башка </w:t>
      </w:r>
      <w:proofErr w:type="spellStart"/>
      <w:r w:rsidR="004B4958" w:rsidRPr="004B4958">
        <w:rPr>
          <w:sz w:val="28"/>
          <w:szCs w:val="28"/>
        </w:rPr>
        <w:t>икътисадый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эшчәнлек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субъектлары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lastRenderedPageBreak/>
        <w:t>өчен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артык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вазыйфалар</w:t>
      </w:r>
      <w:proofErr w:type="spellEnd"/>
      <w:r w:rsidR="004B4958" w:rsidRPr="004B4958">
        <w:rPr>
          <w:sz w:val="28"/>
          <w:szCs w:val="28"/>
        </w:rPr>
        <w:t xml:space="preserve">, </w:t>
      </w:r>
      <w:proofErr w:type="spellStart"/>
      <w:r w:rsidR="004B4958" w:rsidRPr="004B4958">
        <w:rPr>
          <w:sz w:val="28"/>
          <w:szCs w:val="28"/>
        </w:rPr>
        <w:t>тыюлар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һәм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чикләүләр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кертә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торган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яисә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аларны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кертүгә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этәрә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торган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нигезләмәләрне</w:t>
      </w:r>
      <w:proofErr w:type="spellEnd"/>
      <w:r w:rsidR="004B4958" w:rsidRPr="004B4958">
        <w:rPr>
          <w:sz w:val="28"/>
          <w:szCs w:val="28"/>
        </w:rPr>
        <w:t xml:space="preserve">, </w:t>
      </w:r>
      <w:proofErr w:type="spellStart"/>
      <w:r w:rsidR="004B4958" w:rsidRPr="004B4958">
        <w:rPr>
          <w:sz w:val="28"/>
          <w:szCs w:val="28"/>
        </w:rPr>
        <w:t>шулай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ук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эшкуарлык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һәм</w:t>
      </w:r>
      <w:proofErr w:type="spellEnd"/>
      <w:r w:rsidR="004B4958" w:rsidRPr="004B4958">
        <w:rPr>
          <w:sz w:val="28"/>
          <w:szCs w:val="28"/>
        </w:rPr>
        <w:t xml:space="preserve"> башка </w:t>
      </w:r>
      <w:proofErr w:type="spellStart"/>
      <w:r w:rsidR="004B4958" w:rsidRPr="004B4958">
        <w:rPr>
          <w:sz w:val="28"/>
          <w:szCs w:val="28"/>
        </w:rPr>
        <w:t>икътисадый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эшчәнлек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субъектларының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һәм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муниципаль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берәмлек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бюджетының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нигезсез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чыгымнары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барлыкка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килүгә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ярдәм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итә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торган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нигезләмәләрне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ачыклау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максатларында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үткәрелә</w:t>
      </w:r>
      <w:proofErr w:type="spellEnd"/>
      <w:r w:rsidR="00634752">
        <w:rPr>
          <w:sz w:val="28"/>
          <w:szCs w:val="28"/>
        </w:rPr>
        <w:t>.».</w:t>
      </w:r>
    </w:p>
    <w:p w:rsidR="004B4958" w:rsidRDefault="00440513" w:rsidP="00BD1301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D1301">
        <w:rPr>
          <w:sz w:val="28"/>
          <w:szCs w:val="28"/>
        </w:rPr>
        <w:t>2</w:t>
      </w:r>
      <w:r w:rsidR="00BF6D63" w:rsidRPr="00BD1301">
        <w:rPr>
          <w:sz w:val="28"/>
          <w:szCs w:val="28"/>
        </w:rPr>
        <w:t>.</w:t>
      </w:r>
      <w:r w:rsidR="004B4958" w:rsidRPr="004B4958">
        <w:t xml:space="preserve"> </w:t>
      </w:r>
      <w:proofErr w:type="spellStart"/>
      <w:r w:rsidR="004B4958" w:rsidRPr="004B4958">
        <w:rPr>
          <w:sz w:val="28"/>
          <w:szCs w:val="28"/>
        </w:rPr>
        <w:t>Әлеге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карарны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рәсми</w:t>
      </w:r>
      <w:proofErr w:type="spellEnd"/>
      <w:r w:rsidR="004B4958" w:rsidRPr="004B4958">
        <w:rPr>
          <w:sz w:val="28"/>
          <w:szCs w:val="28"/>
        </w:rPr>
        <w:t xml:space="preserve"> публикатор – «</w:t>
      </w:r>
      <w:proofErr w:type="spellStart"/>
      <w:r w:rsidR="004B4958" w:rsidRPr="004B4958">
        <w:rPr>
          <w:sz w:val="28"/>
          <w:szCs w:val="28"/>
        </w:rPr>
        <w:t>Лениногорские</w:t>
      </w:r>
      <w:proofErr w:type="spellEnd"/>
      <w:r w:rsidR="004B4958" w:rsidRPr="004B4958">
        <w:rPr>
          <w:sz w:val="28"/>
          <w:szCs w:val="28"/>
        </w:rPr>
        <w:t xml:space="preserve"> вести» газетасында </w:t>
      </w:r>
      <w:proofErr w:type="spellStart"/>
      <w:r w:rsidR="004B4958" w:rsidRPr="004B4958">
        <w:rPr>
          <w:sz w:val="28"/>
          <w:szCs w:val="28"/>
        </w:rPr>
        <w:t>бастырырга</w:t>
      </w:r>
      <w:proofErr w:type="spellEnd"/>
      <w:r w:rsidR="004B4958" w:rsidRPr="004B4958">
        <w:rPr>
          <w:sz w:val="28"/>
          <w:szCs w:val="28"/>
        </w:rPr>
        <w:t xml:space="preserve">, Лениногорск </w:t>
      </w:r>
      <w:proofErr w:type="spellStart"/>
      <w:r w:rsidR="004B4958" w:rsidRPr="004B4958">
        <w:rPr>
          <w:sz w:val="28"/>
          <w:szCs w:val="28"/>
        </w:rPr>
        <w:t>муниципаль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районының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рәсми</w:t>
      </w:r>
      <w:proofErr w:type="spellEnd"/>
      <w:r w:rsidR="004B4958" w:rsidRPr="004B4958">
        <w:rPr>
          <w:sz w:val="28"/>
          <w:szCs w:val="28"/>
        </w:rPr>
        <w:t xml:space="preserve"> Интернет-</w:t>
      </w:r>
      <w:proofErr w:type="spellStart"/>
      <w:r w:rsidR="004B4958" w:rsidRPr="004B4958">
        <w:rPr>
          <w:sz w:val="28"/>
          <w:szCs w:val="28"/>
        </w:rPr>
        <w:t>сайтында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һәм</w:t>
      </w:r>
      <w:proofErr w:type="spellEnd"/>
      <w:r w:rsidR="004B4958" w:rsidRPr="004B4958">
        <w:rPr>
          <w:sz w:val="28"/>
          <w:szCs w:val="28"/>
        </w:rPr>
        <w:t xml:space="preserve"> Татарстан </w:t>
      </w:r>
      <w:proofErr w:type="spellStart"/>
      <w:r w:rsidR="004B4958" w:rsidRPr="004B4958">
        <w:rPr>
          <w:sz w:val="28"/>
          <w:szCs w:val="28"/>
        </w:rPr>
        <w:t>Республикасы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хокукый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мәгълүматының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рәсми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порталында</w:t>
      </w:r>
      <w:proofErr w:type="spellEnd"/>
      <w:r w:rsidR="004B4958" w:rsidRPr="004B4958">
        <w:rPr>
          <w:sz w:val="28"/>
          <w:szCs w:val="28"/>
        </w:rPr>
        <w:t xml:space="preserve"> (pravo.tatarstan.ru), </w:t>
      </w:r>
      <w:proofErr w:type="spellStart"/>
      <w:r w:rsidR="004B4958" w:rsidRPr="004B4958">
        <w:rPr>
          <w:sz w:val="28"/>
          <w:szCs w:val="28"/>
        </w:rPr>
        <w:t>гражданнар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карау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өчен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мөмкин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булган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мәгълүмати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стендларда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урнаштырырга.</w:t>
      </w:r>
      <w:proofErr w:type="spellEnd"/>
    </w:p>
    <w:p w:rsidR="00BD1301" w:rsidRDefault="00440513" w:rsidP="00BD1301">
      <w:pPr>
        <w:pStyle w:val="formattext"/>
        <w:spacing w:before="0" w:beforeAutospacing="0" w:after="0" w:afterAutospacing="0"/>
        <w:ind w:firstLine="851"/>
        <w:jc w:val="both"/>
      </w:pPr>
      <w:r w:rsidRPr="00BD1301">
        <w:rPr>
          <w:sz w:val="28"/>
          <w:szCs w:val="28"/>
        </w:rPr>
        <w:t>3</w:t>
      </w:r>
      <w:r w:rsidR="00BF6D63" w:rsidRPr="00BD1301">
        <w:rPr>
          <w:sz w:val="28"/>
          <w:szCs w:val="28"/>
        </w:rPr>
        <w:t>.</w:t>
      </w:r>
      <w:r w:rsidR="004B4958" w:rsidRPr="004B4958">
        <w:t xml:space="preserve"> </w:t>
      </w:r>
      <w:proofErr w:type="spellStart"/>
      <w:r w:rsidR="004B4958" w:rsidRPr="004B4958">
        <w:rPr>
          <w:sz w:val="28"/>
          <w:szCs w:val="28"/>
        </w:rPr>
        <w:t>Әлеге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карарның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үтәлешен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контрольдә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тотуны</w:t>
      </w:r>
      <w:proofErr w:type="spellEnd"/>
      <w:r w:rsidR="004B4958" w:rsidRPr="004B4958">
        <w:rPr>
          <w:sz w:val="28"/>
          <w:szCs w:val="28"/>
        </w:rPr>
        <w:t xml:space="preserve"> «Лениногорск </w:t>
      </w:r>
      <w:proofErr w:type="spellStart"/>
      <w:r w:rsidR="004B4958" w:rsidRPr="004B4958">
        <w:rPr>
          <w:sz w:val="28"/>
          <w:szCs w:val="28"/>
        </w:rPr>
        <w:t>муниципаль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proofErr w:type="gramStart"/>
      <w:r w:rsidR="004B4958" w:rsidRPr="004B4958">
        <w:rPr>
          <w:sz w:val="28"/>
          <w:szCs w:val="28"/>
        </w:rPr>
        <w:t>районы»муниципаль</w:t>
      </w:r>
      <w:proofErr w:type="spellEnd"/>
      <w:proofErr w:type="gram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берәмлеге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Башкарма</w:t>
      </w:r>
      <w:proofErr w:type="spellEnd"/>
      <w:r w:rsidR="004B4958" w:rsidRPr="004B4958">
        <w:rPr>
          <w:sz w:val="28"/>
          <w:szCs w:val="28"/>
        </w:rPr>
        <w:t xml:space="preserve"> комитеты </w:t>
      </w:r>
      <w:proofErr w:type="spellStart"/>
      <w:r w:rsidR="004B4958" w:rsidRPr="004B4958">
        <w:rPr>
          <w:sz w:val="28"/>
          <w:szCs w:val="28"/>
        </w:rPr>
        <w:t>җитәкчесенең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беренче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урынбасарына</w:t>
      </w:r>
      <w:proofErr w:type="spellEnd"/>
      <w:r w:rsidR="004B4958" w:rsidRPr="004B4958">
        <w:rPr>
          <w:sz w:val="28"/>
          <w:szCs w:val="28"/>
        </w:rPr>
        <w:t xml:space="preserve"> </w:t>
      </w:r>
      <w:proofErr w:type="spellStart"/>
      <w:r w:rsidR="004B4958" w:rsidRPr="004B4958">
        <w:rPr>
          <w:sz w:val="28"/>
          <w:szCs w:val="28"/>
        </w:rPr>
        <w:t>йөкләргә</w:t>
      </w:r>
      <w:proofErr w:type="spellEnd"/>
      <w:r w:rsidR="004B4958" w:rsidRPr="004B4958">
        <w:rPr>
          <w:sz w:val="28"/>
          <w:szCs w:val="28"/>
        </w:rPr>
        <w:t>.</w:t>
      </w:r>
      <w:bookmarkStart w:id="0" w:name="_GoBack"/>
      <w:bookmarkEnd w:id="0"/>
    </w:p>
    <w:p w:rsidR="00BD1301" w:rsidRDefault="00BD1301" w:rsidP="00BD1301">
      <w:pPr>
        <w:pStyle w:val="formattext"/>
        <w:spacing w:before="0" w:beforeAutospacing="0" w:after="0" w:afterAutospacing="0"/>
        <w:ind w:firstLine="851"/>
        <w:jc w:val="both"/>
      </w:pPr>
    </w:p>
    <w:p w:rsidR="00BD1301" w:rsidRDefault="00BD1301" w:rsidP="00BD1301">
      <w:pPr>
        <w:pStyle w:val="formattext"/>
        <w:spacing w:before="0" w:beforeAutospacing="0" w:after="0" w:afterAutospacing="0"/>
        <w:ind w:firstLine="851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560"/>
        <w:gridCol w:w="2516"/>
      </w:tblGrid>
      <w:tr w:rsidR="00BD1301" w:rsidRPr="00D43DF6" w:rsidTr="003A7F28">
        <w:tc>
          <w:tcPr>
            <w:tcW w:w="5778" w:type="dxa"/>
          </w:tcPr>
          <w:p w:rsidR="00BD1301" w:rsidRPr="00D43DF6" w:rsidRDefault="004B4958" w:rsidP="004B4958">
            <w:pP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>Җитәкче</w:t>
            </w:r>
            <w:proofErr w:type="spellEnd"/>
            <w:r w:rsidR="00BD1301" w:rsidRPr="00D43DF6"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BD1301" w:rsidRPr="00D43DF6" w:rsidRDefault="00BD1301" w:rsidP="00D43DF6">
            <w:pP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</w:p>
        </w:tc>
        <w:tc>
          <w:tcPr>
            <w:tcW w:w="2516" w:type="dxa"/>
          </w:tcPr>
          <w:p w:rsidR="00BD1301" w:rsidRPr="00D43DF6" w:rsidRDefault="00BD1301" w:rsidP="00D43DF6">
            <w:pPr>
              <w:jc w:val="right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>З.Г. Михайлова</w:t>
            </w:r>
          </w:p>
        </w:tc>
      </w:tr>
    </w:tbl>
    <w:p w:rsidR="00BD1301" w:rsidRDefault="00BD1301" w:rsidP="00BD1301">
      <w:pPr>
        <w:pStyle w:val="formattext"/>
        <w:spacing w:before="0" w:beforeAutospacing="0" w:after="0" w:afterAutospacing="0"/>
      </w:pPr>
    </w:p>
    <w:p w:rsidR="00440513" w:rsidRDefault="004B4958" w:rsidP="00BD1301">
      <w:pPr>
        <w:pStyle w:val="formattext"/>
        <w:spacing w:before="0" w:beforeAutospacing="0" w:after="0" w:afterAutospacing="0"/>
      </w:pPr>
      <w:r>
        <w:t>И.Р. Х</w:t>
      </w:r>
      <w:r>
        <w:rPr>
          <w:lang w:val="tt-RU"/>
        </w:rPr>
        <w:t>ә</w:t>
      </w:r>
      <w:proofErr w:type="spellStart"/>
      <w:r w:rsidR="00BD1301">
        <w:t>йбрахманов</w:t>
      </w:r>
      <w:proofErr w:type="spellEnd"/>
    </w:p>
    <w:p w:rsidR="00BD1301" w:rsidRDefault="00BD1301" w:rsidP="00BD1301">
      <w:pPr>
        <w:pStyle w:val="formattext"/>
        <w:spacing w:before="0" w:beforeAutospacing="0" w:after="0" w:afterAutospacing="0"/>
      </w:pPr>
      <w:r>
        <w:t>5-44-72</w:t>
      </w:r>
    </w:p>
    <w:sectPr w:rsidR="00BD1301" w:rsidSect="00BD13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63"/>
    <w:rsid w:val="000A6567"/>
    <w:rsid w:val="001A059D"/>
    <w:rsid w:val="0035529F"/>
    <w:rsid w:val="00440513"/>
    <w:rsid w:val="004B4958"/>
    <w:rsid w:val="005112BB"/>
    <w:rsid w:val="00634752"/>
    <w:rsid w:val="007B296C"/>
    <w:rsid w:val="009B78E6"/>
    <w:rsid w:val="00BD1301"/>
    <w:rsid w:val="00BF6D63"/>
    <w:rsid w:val="00DA2D41"/>
    <w:rsid w:val="00E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E7AFC-315B-45BA-BEAE-27320CC6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F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6D63"/>
    <w:rPr>
      <w:color w:val="0000FF"/>
      <w:u w:val="single"/>
    </w:rPr>
  </w:style>
  <w:style w:type="character" w:customStyle="1" w:styleId="namedoc">
    <w:name w:val="namedoc"/>
    <w:basedOn w:val="a0"/>
    <w:rsid w:val="00440513"/>
  </w:style>
  <w:style w:type="table" w:styleId="a4">
    <w:name w:val="Table Grid"/>
    <w:basedOn w:val="a1"/>
    <w:uiPriority w:val="59"/>
    <w:rsid w:val="00BD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D130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3</cp:revision>
  <cp:lastPrinted>2021-12-24T11:27:00Z</cp:lastPrinted>
  <dcterms:created xsi:type="dcterms:W3CDTF">2021-12-29T07:47:00Z</dcterms:created>
  <dcterms:modified xsi:type="dcterms:W3CDTF">2021-12-30T11:29:00Z</dcterms:modified>
</cp:coreProperties>
</file>