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92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BD0E5F" w:rsidRPr="007A6C96" w:rsidTr="00BD0E5F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:rsidR="00BD0E5F" w:rsidRPr="007A6C96" w:rsidRDefault="00BD0E5F" w:rsidP="00B05C0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BD0E5F" w:rsidRPr="007A6C96" w:rsidRDefault="00BD0E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BD0E5F" w:rsidRPr="001A43C5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BD0E5F" w:rsidRPr="007A6C96" w:rsidRDefault="00BD0E5F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BD0E5F" w:rsidRPr="007A6C96" w:rsidTr="00BD0E5F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BD0E5F" w:rsidRPr="007A6C96" w:rsidRDefault="00BD0E5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E5F" w:rsidRPr="007A6C96" w:rsidTr="00BD0E5F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both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ПОСТАНОВЛЕНИЕ </w:t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:rsidR="00BD0E5F" w:rsidRPr="007A6C96" w:rsidRDefault="00BD0E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422AD5" w:rsidRPr="007A6C96" w:rsidRDefault="007A6C96" w:rsidP="00422AD5">
            <w:pPr>
              <w:tabs>
                <w:tab w:val="left" w:pos="84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Pr="00422AD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</w:tc>
      </w:tr>
    </w:tbl>
    <w:p w:rsidR="00422AD5" w:rsidRPr="00945A45" w:rsidRDefault="00BD0E5F" w:rsidP="00422AD5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7A6C96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proofErr w:type="spellStart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елның</w:t>
      </w:r>
      <w:proofErr w:type="spellEnd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5C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ноябре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                                                  </w:t>
      </w:r>
      <w:r w:rsidR="001A43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A6032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="00945A45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</w:p>
    <w:p w:rsidR="00422AD5" w:rsidRDefault="00422AD5" w:rsidP="00422AD5">
      <w:pPr>
        <w:tabs>
          <w:tab w:val="left" w:pos="72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22AD5" w:rsidRDefault="00422AD5" w:rsidP="00422AD5">
      <w:pPr>
        <w:spacing w:after="0" w:line="240" w:lineRule="auto"/>
        <w:ind w:right="297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 Татарстан Республикасы Лениногорск муниципаль районы 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авыл җирлегенең </w:t>
      </w:r>
      <w:r w:rsidR="00945A4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Яңа Елховой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 г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ражданнарның үзара салым акчасын кертү һәм файдалану буенча гражданнар җыены үткәрү турында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«Россия Федерациясендә җирле үзидарә оештыруның гомуми принциплары турында» 2003 елның 6 октябрендәге № 131-ФЗ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статьясы, Татарстан Республикасы Лениногорск муниципаль районы «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lang w:val="be-BY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Уставының 24.1 статьясы нигезендә, Лениногорск муниципаль районы «</w:t>
      </w:r>
      <w:r w:rsidR="00B05C0E" w:rsidRPr="00B05C0E">
        <w:rPr>
          <w:lang w:val="be-BY"/>
        </w:rPr>
        <w:t xml:space="preserve">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Pr="00422AD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башлыгы КАРАР БИРДЕ: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1.Лениногорск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945A45" w:rsidRPr="00945A4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Яңа Елховой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гражданнарның үзара салым акчасын кертү буенча гражданнар җ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ыенын 2021 елның 20 ноябрендә </w:t>
      </w:r>
      <w:r w:rsidR="00945A4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12</w:t>
      </w:r>
      <w:r w:rsid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сәгать 0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0 минутта дип билгеләргә.</w:t>
      </w: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left="170"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55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2.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Халык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җыенына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чыгарыла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торган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мәсьәләне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расларга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2022 елда үзара салым кертүгә 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945A45" w:rsidRPr="00945A4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Яңа Елховой </w:t>
      </w:r>
      <w:r w:rsidR="00185DBD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территориясендә яшәү урыны буенча теркәлгән һәр балигъ булган яшәүчедән</w:t>
      </w:r>
      <w:r w:rsidR="001A43C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</w:t>
      </w:r>
      <w:r w:rsid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5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00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945A45" w:rsidRPr="00945A45" w:rsidRDefault="00945A45" w:rsidP="00945A4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1. Җирлекнең торак пунктлары чикләрендә җирле әһәмияттәге автомобиль юлларына карата юл эшчәнлеге:</w:t>
      </w:r>
    </w:p>
    <w:p w:rsidR="00945A45" w:rsidRPr="00945A45" w:rsidRDefault="00945A45" w:rsidP="00945A4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- юлларны кардан чистарту;</w:t>
      </w:r>
    </w:p>
    <w:p w:rsidR="00945A45" w:rsidRPr="00945A45" w:rsidRDefault="00945A45" w:rsidP="00945A4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2. Җирлек чикләрендә халыкны су белән тәэмин итү, ташландык суларны агызу, халыкны ягулык белән тәэмин итүне оештыру, Россия Федерациясе законнарында билгеләнгән вәкаләтләр чикләрендә:</w:t>
      </w:r>
    </w:p>
    <w:p w:rsidR="00B05C0E" w:rsidRDefault="00945A45" w:rsidP="00945A4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- </w:t>
      </w: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 «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Чатра</w:t>
      </w: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» </w:t>
      </w:r>
      <w:bookmarkStart w:id="0" w:name="_GoBack"/>
      <w:bookmarkEnd w:id="0"/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</w:t>
      </w:r>
      <w:r w:rsidRP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чишмәсенә капиталь ремонт;</w:t>
      </w:r>
    </w:p>
    <w:p w:rsidR="00422AD5" w:rsidRDefault="00707068" w:rsidP="00B05C0E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lastRenderedPageBreak/>
        <w:t xml:space="preserve">    </w:t>
      </w:r>
      <w:r w:rsidR="00422AD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«ӘЙЕ»                                                                                           «ЮК».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422AD5" w:rsidP="00B05C0E">
      <w:pPr>
        <w:pStyle w:val="formattext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3.</w:t>
      </w:r>
      <w:r w:rsidR="00715432">
        <w:rPr>
          <w:rFonts w:ascii="Arial" w:hAnsi="Arial" w:cs="Arial"/>
          <w:lang w:val="tt-RU"/>
        </w:rPr>
        <w:t xml:space="preserve"> </w:t>
      </w:r>
      <w:r w:rsidR="00B05C0E" w:rsidRPr="00B05C0E">
        <w:rPr>
          <w:rFonts w:ascii="Arial" w:hAnsi="Arial" w:cs="Arial"/>
          <w:lang w:val="tt-RU"/>
        </w:rPr>
        <w:t>Әлеге карарны Татарстан Республикасы, Лениногорск районы, Урмышлы авылы, Үзәк урам, 4, Яңа Елховой авылы, Чишмәле урамы, Бохар авылы Авангард урамы,22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422AD5" w:rsidRPr="00422AD5" w:rsidRDefault="00422AD5" w:rsidP="00B05C0E">
      <w:pPr>
        <w:pStyle w:val="formattext"/>
        <w:jc w:val="both"/>
        <w:rPr>
          <w:rFonts w:ascii="Arial" w:hAnsi="Arial" w:cs="Arial"/>
          <w:sz w:val="28"/>
          <w:szCs w:val="28"/>
          <w:lang w:val="tt-RU"/>
        </w:rPr>
      </w:pPr>
      <w:r w:rsidRPr="00422AD5">
        <w:rPr>
          <w:sz w:val="28"/>
          <w:szCs w:val="28"/>
          <w:lang w:val="tt-RU"/>
        </w:rPr>
        <w:t>4. Әлеге карар басылып чыкканнан соң үз көченә керә.</w:t>
      </w: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«</w:t>
      </w:r>
      <w:r w:rsidR="00B05C0E">
        <w:rPr>
          <w:sz w:val="24"/>
          <w:szCs w:val="24"/>
          <w:lang w:val="tt-RU"/>
        </w:rPr>
        <w:t>Урмышлы</w:t>
      </w:r>
      <w:r>
        <w:rPr>
          <w:sz w:val="24"/>
          <w:szCs w:val="24"/>
          <w:lang w:val="tt-RU"/>
        </w:rPr>
        <w:t xml:space="preserve"> авыл җирлеге»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муниципаль берәмлеге башлыгы</w:t>
      </w:r>
      <w:r w:rsidR="00707068">
        <w:rPr>
          <w:sz w:val="24"/>
          <w:szCs w:val="24"/>
          <w:lang w:val="tt-RU"/>
        </w:rPr>
        <w:t xml:space="preserve">                                       </w:t>
      </w:r>
      <w:r w:rsidR="00B05C0E">
        <w:rPr>
          <w:sz w:val="24"/>
          <w:szCs w:val="24"/>
          <w:lang w:val="tt-RU"/>
        </w:rPr>
        <w:t>А.Ф.Хәбибуллин</w:t>
      </w:r>
      <w:r>
        <w:rPr>
          <w:sz w:val="24"/>
          <w:szCs w:val="24"/>
          <w:lang w:val="tt-RU"/>
        </w:rPr>
        <w:t xml:space="preserve">  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</w:t>
      </w:r>
    </w:p>
    <w:p w:rsidR="00422AD5" w:rsidRDefault="00422AD5" w:rsidP="00422AD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22AD5" w:rsidRPr="00422AD5" w:rsidRDefault="00BD0E5F" w:rsidP="007A6C9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422AD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</w:t>
      </w:r>
    </w:p>
    <w:p w:rsidR="005E24A4" w:rsidRPr="001A43C5" w:rsidRDefault="005E24A4">
      <w:pPr>
        <w:rPr>
          <w:lang w:val="tt-RU"/>
        </w:rPr>
      </w:pPr>
    </w:p>
    <w:sectPr w:rsidR="005E24A4" w:rsidRPr="001A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D"/>
    <w:rsid w:val="00006530"/>
    <w:rsid w:val="00185DBD"/>
    <w:rsid w:val="001A43C5"/>
    <w:rsid w:val="001A6032"/>
    <w:rsid w:val="001C3F13"/>
    <w:rsid w:val="002167E3"/>
    <w:rsid w:val="00422AD5"/>
    <w:rsid w:val="0045445B"/>
    <w:rsid w:val="005E24A4"/>
    <w:rsid w:val="00707068"/>
    <w:rsid w:val="00715432"/>
    <w:rsid w:val="007A6C96"/>
    <w:rsid w:val="008137D7"/>
    <w:rsid w:val="00853043"/>
    <w:rsid w:val="008B1D2D"/>
    <w:rsid w:val="00945A45"/>
    <w:rsid w:val="00B05C0E"/>
    <w:rsid w:val="00BD0E5F"/>
    <w:rsid w:val="00C0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31EF9-712F-48D2-8546-E731751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5F"/>
    <w:pPr>
      <w:ind w:left="720"/>
      <w:contextualSpacing/>
    </w:pPr>
  </w:style>
  <w:style w:type="paragraph" w:customStyle="1" w:styleId="ConsPlusNormal">
    <w:name w:val="ConsPlusNormal"/>
    <w:rsid w:val="00BD0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22A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22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26</cp:revision>
  <cp:lastPrinted>2021-11-02T11:24:00Z</cp:lastPrinted>
  <dcterms:created xsi:type="dcterms:W3CDTF">2021-11-01T09:55:00Z</dcterms:created>
  <dcterms:modified xsi:type="dcterms:W3CDTF">2021-11-10T06:18:00Z</dcterms:modified>
</cp:coreProperties>
</file>