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000" w:firstRow="0" w:lastRow="0" w:firstColumn="0" w:lastColumn="0" w:noHBand="0" w:noVBand="0"/>
      </w:tblPr>
      <w:tblGrid>
        <w:gridCol w:w="4752"/>
        <w:gridCol w:w="807"/>
        <w:gridCol w:w="4403"/>
      </w:tblGrid>
      <w:tr w:rsidR="003331EA" w:rsidRPr="00EB55A3" w:rsidTr="003273E3">
        <w:trPr>
          <w:trHeight w:val="2834"/>
        </w:trPr>
        <w:tc>
          <w:tcPr>
            <w:tcW w:w="4752" w:type="dxa"/>
          </w:tcPr>
          <w:p w:rsidR="003331EA" w:rsidRPr="00EB55A3" w:rsidRDefault="003331EA" w:rsidP="003331EA">
            <w:pPr>
              <w:keepNext/>
              <w:spacing w:after="0"/>
              <w:jc w:val="center"/>
              <w:outlineLvl w:val="2"/>
              <w:rPr>
                <w:rFonts w:ascii="Arial" w:hAnsi="Arial" w:cs="Arial"/>
                <w:bCs/>
                <w:sz w:val="24"/>
                <w:szCs w:val="24"/>
              </w:rPr>
            </w:pPr>
            <w:r w:rsidRPr="00EB55A3">
              <w:rPr>
                <w:rFonts w:ascii="Arial" w:hAnsi="Arial" w:cs="Arial"/>
                <w:bCs/>
                <w:sz w:val="24"/>
                <w:szCs w:val="24"/>
              </w:rPr>
              <w:t>ГЛАВА</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МУНИЦИПАЛЬНОГО</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ОБРАЗОВАНИЯ </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«ИВАНОВСКОЕ</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СЕЛЬСКОЕ ПОСЕЛЕНИЕ» ЛЕНИНОГОРСКОГО МУНИЦИПАЛЬНОГО РАЙОНА РЕСПУБЛИКИ ТАТАРСТАН </w:t>
            </w:r>
          </w:p>
        </w:tc>
        <w:tc>
          <w:tcPr>
            <w:tcW w:w="807" w:type="dxa"/>
          </w:tcPr>
          <w:p w:rsidR="003331EA" w:rsidRPr="00EB55A3" w:rsidRDefault="003331EA" w:rsidP="003331EA">
            <w:pPr>
              <w:spacing w:after="0"/>
              <w:jc w:val="center"/>
              <w:rPr>
                <w:rFonts w:ascii="Arial" w:hAnsi="Arial" w:cs="Arial"/>
                <w:bCs/>
                <w:sz w:val="24"/>
                <w:szCs w:val="24"/>
              </w:rPr>
            </w:pPr>
          </w:p>
        </w:tc>
        <w:tc>
          <w:tcPr>
            <w:tcW w:w="4403" w:type="dxa"/>
          </w:tcPr>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ТАТАРСТАН РЕСПУБЛИКАСЫ</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ЛЕНИНОГОРСК</w:t>
            </w:r>
            <w:r w:rsidRPr="00EB55A3">
              <w:rPr>
                <w:rFonts w:ascii="Arial" w:hAnsi="Arial" w:cs="Arial"/>
                <w:bCs/>
                <w:sz w:val="24"/>
                <w:szCs w:val="24"/>
              </w:rPr>
              <w:br/>
              <w:t>МУНИЦИПАЛЬ РАЙОНЫ</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«ИВАНОВКА</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АВЫЛ ҖИРЛЕГЕ»</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МУНИЦИПАЛЬ </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БЕРӘМЛЕГЕ</w:t>
            </w:r>
          </w:p>
          <w:p w:rsidR="003331EA" w:rsidRPr="00EB55A3" w:rsidRDefault="003331EA" w:rsidP="003331EA">
            <w:pPr>
              <w:keepNext/>
              <w:spacing w:after="0"/>
              <w:jc w:val="center"/>
              <w:outlineLvl w:val="2"/>
              <w:rPr>
                <w:rFonts w:ascii="Arial" w:hAnsi="Arial" w:cs="Arial"/>
                <w:bCs/>
                <w:sz w:val="24"/>
                <w:szCs w:val="24"/>
              </w:rPr>
            </w:pPr>
            <w:r w:rsidRPr="00EB55A3">
              <w:rPr>
                <w:rFonts w:ascii="Arial" w:hAnsi="Arial" w:cs="Arial"/>
                <w:sz w:val="24"/>
                <w:szCs w:val="24"/>
              </w:rPr>
              <w:t>БАШЛЫГЫ</w:t>
            </w:r>
          </w:p>
        </w:tc>
      </w:tr>
      <w:tr w:rsidR="003331EA" w:rsidRPr="00EB55A3" w:rsidTr="007B5DC7">
        <w:trPr>
          <w:trHeight w:val="80"/>
        </w:trPr>
        <w:tc>
          <w:tcPr>
            <w:tcW w:w="9962" w:type="dxa"/>
            <w:gridSpan w:val="3"/>
          </w:tcPr>
          <w:p w:rsidR="003331EA" w:rsidRPr="00EB55A3" w:rsidRDefault="003331EA" w:rsidP="003331EA">
            <w:pPr>
              <w:spacing w:after="0"/>
              <w:rPr>
                <w:rFonts w:ascii="Arial" w:hAnsi="Arial" w:cs="Arial"/>
                <w:bCs/>
                <w:sz w:val="24"/>
                <w:szCs w:val="24"/>
                <w:lang w:val="be-BY"/>
              </w:rPr>
            </w:pPr>
          </w:p>
        </w:tc>
      </w:tr>
    </w:tbl>
    <w:p w:rsidR="00C269D5" w:rsidRDefault="003331EA" w:rsidP="003331EA">
      <w:pPr>
        <w:pStyle w:val="7"/>
        <w:spacing w:before="0" w:after="0"/>
        <w:jc w:val="both"/>
        <w:rPr>
          <w:rFonts w:ascii="Arial" w:hAnsi="Arial" w:cs="Arial"/>
        </w:rPr>
      </w:pPr>
      <w:r w:rsidRPr="00EB55A3">
        <w:rPr>
          <w:rFonts w:ascii="Arial" w:hAnsi="Arial" w:cs="Arial"/>
        </w:rPr>
        <w:t xml:space="preserve">   </w:t>
      </w:r>
    </w:p>
    <w:p w:rsidR="003331EA" w:rsidRPr="00EB55A3" w:rsidRDefault="003331EA" w:rsidP="003331EA">
      <w:pPr>
        <w:pStyle w:val="7"/>
        <w:spacing w:before="0" w:after="0"/>
        <w:jc w:val="both"/>
        <w:rPr>
          <w:rFonts w:ascii="Arial" w:hAnsi="Arial" w:cs="Arial"/>
          <w:i/>
        </w:rPr>
      </w:pPr>
      <w:r w:rsidRPr="00EB55A3">
        <w:rPr>
          <w:rFonts w:ascii="Arial" w:hAnsi="Arial" w:cs="Arial"/>
        </w:rPr>
        <w:t xml:space="preserve"> </w:t>
      </w:r>
      <w:r w:rsidR="00030AB5">
        <w:rPr>
          <w:rFonts w:ascii="Arial" w:hAnsi="Arial" w:cs="Arial"/>
        </w:rPr>
        <w:t xml:space="preserve">        </w:t>
      </w:r>
      <w:r w:rsidRPr="00EB55A3">
        <w:rPr>
          <w:rFonts w:ascii="Arial" w:hAnsi="Arial" w:cs="Arial"/>
        </w:rPr>
        <w:t xml:space="preserve"> ПОСТАНОВЛЕНИЕ </w:t>
      </w:r>
      <w:r w:rsidRPr="00EB55A3">
        <w:rPr>
          <w:rFonts w:ascii="Arial" w:hAnsi="Arial" w:cs="Arial"/>
        </w:rPr>
        <w:tab/>
      </w:r>
      <w:r w:rsidRPr="00EB55A3">
        <w:rPr>
          <w:rFonts w:ascii="Arial" w:hAnsi="Arial" w:cs="Arial"/>
        </w:rPr>
        <w:tab/>
      </w:r>
      <w:r w:rsidRPr="00EB55A3">
        <w:rPr>
          <w:rFonts w:ascii="Arial" w:hAnsi="Arial" w:cs="Arial"/>
        </w:rPr>
        <w:tab/>
      </w:r>
      <w:r w:rsidRPr="00EB55A3">
        <w:rPr>
          <w:rFonts w:ascii="Arial" w:hAnsi="Arial" w:cs="Arial"/>
        </w:rPr>
        <w:tab/>
        <w:t xml:space="preserve">       </w:t>
      </w:r>
      <w:r w:rsidR="00EB55A3">
        <w:rPr>
          <w:rFonts w:ascii="Arial" w:hAnsi="Arial" w:cs="Arial"/>
        </w:rPr>
        <w:t xml:space="preserve">   </w:t>
      </w:r>
      <w:r w:rsidRPr="00EB55A3">
        <w:rPr>
          <w:rFonts w:ascii="Arial" w:hAnsi="Arial" w:cs="Arial"/>
        </w:rPr>
        <w:t xml:space="preserve">            </w:t>
      </w:r>
      <w:proofErr w:type="gramStart"/>
      <w:r w:rsidRPr="00EB55A3">
        <w:rPr>
          <w:rFonts w:ascii="Arial" w:hAnsi="Arial" w:cs="Arial"/>
        </w:rPr>
        <w:tab/>
        <w:t xml:space="preserve">  КАРАР</w:t>
      </w:r>
      <w:proofErr w:type="gramEnd"/>
    </w:p>
    <w:p w:rsidR="003331EA" w:rsidRPr="00EB55A3" w:rsidRDefault="003331EA" w:rsidP="003331EA">
      <w:pPr>
        <w:spacing w:after="0"/>
        <w:rPr>
          <w:rFonts w:ascii="Arial" w:hAnsi="Arial" w:cs="Arial"/>
          <w:sz w:val="24"/>
          <w:szCs w:val="24"/>
        </w:rPr>
      </w:pPr>
    </w:p>
    <w:p w:rsidR="00F56695" w:rsidRDefault="008C581F" w:rsidP="00F56695">
      <w:pPr>
        <w:tabs>
          <w:tab w:val="left" w:pos="993"/>
        </w:tabs>
        <w:spacing w:after="0"/>
        <w:rPr>
          <w:rFonts w:ascii="Arial" w:hAnsi="Arial" w:cs="Arial"/>
          <w:sz w:val="24"/>
          <w:szCs w:val="24"/>
        </w:rPr>
      </w:pPr>
      <w:r w:rsidRPr="00EB55A3">
        <w:rPr>
          <w:rFonts w:ascii="Arial" w:hAnsi="Arial" w:cs="Arial"/>
          <w:color w:val="FF0000"/>
          <w:sz w:val="24"/>
          <w:szCs w:val="24"/>
        </w:rPr>
        <w:t xml:space="preserve">   </w:t>
      </w:r>
      <w:r w:rsidR="00F56695">
        <w:rPr>
          <w:rFonts w:ascii="Arial" w:hAnsi="Arial" w:cs="Arial"/>
          <w:color w:val="FF0000"/>
          <w:sz w:val="24"/>
          <w:szCs w:val="24"/>
        </w:rPr>
        <w:t xml:space="preserve">         </w:t>
      </w:r>
      <w:r w:rsidR="00F56695">
        <w:rPr>
          <w:rFonts w:ascii="Arial" w:hAnsi="Arial" w:cs="Arial"/>
          <w:sz w:val="24"/>
          <w:szCs w:val="24"/>
        </w:rPr>
        <w:t xml:space="preserve">2021 </w:t>
      </w:r>
      <w:proofErr w:type="spellStart"/>
      <w:r w:rsidR="00F56695">
        <w:rPr>
          <w:rFonts w:ascii="Arial" w:hAnsi="Arial" w:cs="Arial"/>
          <w:sz w:val="24"/>
          <w:szCs w:val="24"/>
        </w:rPr>
        <w:t>елны</w:t>
      </w:r>
      <w:proofErr w:type="spellEnd"/>
      <w:r w:rsidR="00F56695">
        <w:rPr>
          <w:rFonts w:ascii="Arial" w:hAnsi="Arial" w:cs="Arial"/>
          <w:sz w:val="24"/>
          <w:szCs w:val="24"/>
          <w:lang w:val="tt-RU"/>
        </w:rPr>
        <w:t>ң</w:t>
      </w:r>
      <w:r w:rsidR="00F56695">
        <w:rPr>
          <w:rFonts w:ascii="Arial" w:hAnsi="Arial" w:cs="Arial"/>
          <w:sz w:val="24"/>
          <w:szCs w:val="24"/>
        </w:rPr>
        <w:t xml:space="preserve"> 27 октябре</w:t>
      </w:r>
      <w:r w:rsidR="00F56695">
        <w:rPr>
          <w:rFonts w:ascii="Arial" w:hAnsi="Arial" w:cs="Arial"/>
          <w:sz w:val="24"/>
          <w:szCs w:val="24"/>
        </w:rPr>
        <w:tab/>
        <w:t xml:space="preserve">                        </w:t>
      </w:r>
      <w:r w:rsidR="00F56695">
        <w:rPr>
          <w:rFonts w:ascii="Arial" w:hAnsi="Arial" w:cs="Arial"/>
          <w:sz w:val="24"/>
          <w:szCs w:val="24"/>
        </w:rPr>
        <w:tab/>
        <w:t xml:space="preserve">            </w:t>
      </w:r>
      <w:r w:rsidR="00F56695">
        <w:rPr>
          <w:rFonts w:ascii="Arial" w:hAnsi="Arial" w:cs="Arial"/>
          <w:sz w:val="24"/>
          <w:szCs w:val="24"/>
        </w:rPr>
        <w:tab/>
        <w:t xml:space="preserve">      № 10</w:t>
      </w:r>
    </w:p>
    <w:p w:rsidR="00F56695" w:rsidRDefault="00F56695" w:rsidP="00F56695">
      <w:pPr>
        <w:jc w:val="center"/>
        <w:rPr>
          <w:rFonts w:ascii="Arial" w:hAnsi="Arial" w:cs="Arial"/>
          <w:sz w:val="24"/>
          <w:szCs w:val="24"/>
        </w:rPr>
      </w:pPr>
    </w:p>
    <w:p w:rsidR="00F56695" w:rsidRDefault="00F56695" w:rsidP="00F56695">
      <w:pPr>
        <w:pStyle w:val="2"/>
        <w:shd w:val="clear" w:color="auto" w:fill="auto"/>
        <w:spacing w:line="240" w:lineRule="auto"/>
        <w:ind w:right="57" w:firstLine="170"/>
        <w:jc w:val="both"/>
        <w:rPr>
          <w:rFonts w:ascii="Arial" w:hAnsi="Arial" w:cs="Arial"/>
          <w:sz w:val="24"/>
          <w:szCs w:val="24"/>
          <w:lang w:val="be-BY"/>
        </w:rPr>
      </w:pPr>
      <w:r>
        <w:rPr>
          <w:rFonts w:ascii="Arial" w:hAnsi="Arial" w:cs="Arial"/>
          <w:sz w:val="24"/>
          <w:szCs w:val="24"/>
          <w:lang w:val="be-BY"/>
        </w:rPr>
        <w:t>Татарстан Республикасы Лениногорск муниципаль районы Ивановка авыл җирлегенең Медведка авылында гражданнарның үзара салым акчасын кертү һәм файдалану буенча гражданнар җыены үткәрү турында</w:t>
      </w:r>
    </w:p>
    <w:p w:rsidR="00F56695" w:rsidRDefault="00F56695" w:rsidP="00030AB5">
      <w:pPr>
        <w:pStyle w:val="2"/>
        <w:shd w:val="clear" w:color="auto" w:fill="auto"/>
        <w:spacing w:after="0" w:line="240" w:lineRule="auto"/>
        <w:ind w:firstLine="170"/>
        <w:jc w:val="both"/>
        <w:rPr>
          <w:rFonts w:ascii="Arial" w:hAnsi="Arial" w:cs="Arial"/>
          <w:sz w:val="24"/>
          <w:szCs w:val="24"/>
          <w:lang w:val="be-BY"/>
        </w:rPr>
      </w:pPr>
      <w:r>
        <w:rPr>
          <w:rFonts w:ascii="Arial" w:hAnsi="Arial" w:cs="Arial"/>
          <w:sz w:val="24"/>
          <w:szCs w:val="24"/>
          <w:lang w:val="be-BY"/>
        </w:rPr>
        <w:t>«Россия Федерациясендә җирле үзидарә оештыруның гомуми принциплары турында» 2003 елның 6 октябрендәге № 131-ФЗ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Татарстан Республикасы Лениногорск муниципаль районы «Ивановка авыл җирлеге» муниципаль берәмлеге Уставының 24.1 статьясы нигезендә, Лениногорск муниципаль районы «Ивановка авыл җирлеге» муниципаль берәмлеге башлыгы КАРАР БИРДЕ:</w:t>
      </w:r>
    </w:p>
    <w:p w:rsidR="00030AB5" w:rsidRDefault="00030AB5" w:rsidP="00030AB5">
      <w:pPr>
        <w:pStyle w:val="2"/>
        <w:shd w:val="clear" w:color="auto" w:fill="auto"/>
        <w:spacing w:after="0" w:line="240" w:lineRule="auto"/>
        <w:ind w:firstLine="170"/>
        <w:jc w:val="both"/>
        <w:rPr>
          <w:rFonts w:ascii="Arial" w:hAnsi="Arial" w:cs="Arial"/>
          <w:sz w:val="24"/>
          <w:szCs w:val="24"/>
          <w:lang w:val="be-BY"/>
        </w:rPr>
      </w:pPr>
    </w:p>
    <w:p w:rsidR="00F56695" w:rsidRDefault="00F56695" w:rsidP="00030AB5">
      <w:pPr>
        <w:pStyle w:val="2"/>
        <w:numPr>
          <w:ilvl w:val="0"/>
          <w:numId w:val="7"/>
        </w:numPr>
        <w:shd w:val="clear" w:color="auto" w:fill="auto"/>
        <w:tabs>
          <w:tab w:val="left" w:pos="788"/>
        </w:tabs>
        <w:spacing w:after="0" w:line="240" w:lineRule="auto"/>
        <w:ind w:firstLine="170"/>
        <w:jc w:val="both"/>
        <w:rPr>
          <w:rFonts w:ascii="Arial" w:hAnsi="Arial" w:cs="Arial"/>
          <w:sz w:val="24"/>
          <w:szCs w:val="24"/>
          <w:lang w:val="be-BY"/>
        </w:rPr>
      </w:pPr>
      <w:r>
        <w:rPr>
          <w:rFonts w:ascii="Arial" w:hAnsi="Arial" w:cs="Arial"/>
          <w:sz w:val="24"/>
          <w:szCs w:val="24"/>
          <w:lang w:val="be-BY"/>
        </w:rPr>
        <w:t>Лениногорск муниципаль районы Ивановка авыл җирлегенең Медведка авылында гражданнарның үзара салым акчасын кертү буенча гражданнар җыенын 2021 елның 20 ноябрендә 12 сәгать 00 минутта дип билгеләргә.</w:t>
      </w:r>
    </w:p>
    <w:p w:rsidR="00F56695" w:rsidRDefault="00F56695" w:rsidP="00030AB5">
      <w:pPr>
        <w:pStyle w:val="2"/>
        <w:shd w:val="clear" w:color="auto" w:fill="auto"/>
        <w:tabs>
          <w:tab w:val="left" w:pos="788"/>
        </w:tabs>
        <w:spacing w:after="0" w:line="240" w:lineRule="auto"/>
        <w:jc w:val="both"/>
        <w:rPr>
          <w:rFonts w:ascii="Arial" w:hAnsi="Arial" w:cs="Arial"/>
          <w:sz w:val="24"/>
          <w:szCs w:val="24"/>
          <w:lang w:val="be-BY"/>
        </w:rPr>
      </w:pPr>
    </w:p>
    <w:p w:rsidR="00F56695" w:rsidRDefault="00F56695" w:rsidP="00030AB5">
      <w:pPr>
        <w:pStyle w:val="2"/>
        <w:numPr>
          <w:ilvl w:val="0"/>
          <w:numId w:val="7"/>
        </w:numPr>
        <w:shd w:val="clear" w:color="auto" w:fill="auto"/>
        <w:tabs>
          <w:tab w:val="left" w:pos="755"/>
        </w:tabs>
        <w:spacing w:after="0" w:line="240" w:lineRule="auto"/>
        <w:ind w:firstLine="170"/>
        <w:jc w:val="both"/>
        <w:rPr>
          <w:rFonts w:ascii="Arial" w:hAnsi="Arial" w:cs="Arial"/>
          <w:sz w:val="24"/>
          <w:szCs w:val="24"/>
        </w:rPr>
      </w:pPr>
      <w:proofErr w:type="spellStart"/>
      <w:r>
        <w:rPr>
          <w:rFonts w:ascii="Arial" w:hAnsi="Arial" w:cs="Arial"/>
          <w:sz w:val="24"/>
          <w:szCs w:val="24"/>
        </w:rPr>
        <w:t>Халык</w:t>
      </w:r>
      <w:proofErr w:type="spellEnd"/>
      <w:r>
        <w:rPr>
          <w:rFonts w:ascii="Arial" w:hAnsi="Arial" w:cs="Arial"/>
          <w:sz w:val="24"/>
          <w:szCs w:val="24"/>
        </w:rPr>
        <w:t xml:space="preserve"> </w:t>
      </w:r>
      <w:proofErr w:type="spellStart"/>
      <w:r>
        <w:rPr>
          <w:rFonts w:ascii="Arial" w:hAnsi="Arial" w:cs="Arial"/>
          <w:sz w:val="24"/>
          <w:szCs w:val="24"/>
        </w:rPr>
        <w:t>җыенына</w:t>
      </w:r>
      <w:proofErr w:type="spellEnd"/>
      <w:r>
        <w:rPr>
          <w:rFonts w:ascii="Arial" w:hAnsi="Arial" w:cs="Arial"/>
          <w:sz w:val="24"/>
          <w:szCs w:val="24"/>
        </w:rPr>
        <w:t xml:space="preserve"> </w:t>
      </w:r>
      <w:proofErr w:type="spellStart"/>
      <w:r>
        <w:rPr>
          <w:rFonts w:ascii="Arial" w:hAnsi="Arial" w:cs="Arial"/>
          <w:sz w:val="24"/>
          <w:szCs w:val="24"/>
        </w:rPr>
        <w:t>чыгарыла</w:t>
      </w:r>
      <w:proofErr w:type="spellEnd"/>
      <w:r>
        <w:rPr>
          <w:rFonts w:ascii="Arial" w:hAnsi="Arial" w:cs="Arial"/>
          <w:sz w:val="24"/>
          <w:szCs w:val="24"/>
        </w:rPr>
        <w:t xml:space="preserve"> </w:t>
      </w:r>
      <w:proofErr w:type="spellStart"/>
      <w:r>
        <w:rPr>
          <w:rFonts w:ascii="Arial" w:hAnsi="Arial" w:cs="Arial"/>
          <w:sz w:val="24"/>
          <w:szCs w:val="24"/>
        </w:rPr>
        <w:t>торган</w:t>
      </w:r>
      <w:proofErr w:type="spellEnd"/>
      <w:r>
        <w:rPr>
          <w:rFonts w:ascii="Arial" w:hAnsi="Arial" w:cs="Arial"/>
          <w:sz w:val="24"/>
          <w:szCs w:val="24"/>
        </w:rPr>
        <w:t xml:space="preserve"> </w:t>
      </w:r>
      <w:proofErr w:type="spellStart"/>
      <w:r>
        <w:rPr>
          <w:rFonts w:ascii="Arial" w:hAnsi="Arial" w:cs="Arial"/>
          <w:sz w:val="24"/>
          <w:szCs w:val="24"/>
        </w:rPr>
        <w:t>мәсьәләне</w:t>
      </w:r>
      <w:proofErr w:type="spellEnd"/>
      <w:r>
        <w:rPr>
          <w:rFonts w:ascii="Arial" w:hAnsi="Arial" w:cs="Arial"/>
          <w:sz w:val="24"/>
          <w:szCs w:val="24"/>
        </w:rPr>
        <w:t xml:space="preserve"> </w:t>
      </w:r>
      <w:proofErr w:type="spellStart"/>
      <w:r>
        <w:rPr>
          <w:rFonts w:ascii="Arial" w:hAnsi="Arial" w:cs="Arial"/>
          <w:sz w:val="24"/>
          <w:szCs w:val="24"/>
        </w:rPr>
        <w:t>расларга</w:t>
      </w:r>
      <w:proofErr w:type="spellEnd"/>
      <w:r>
        <w:rPr>
          <w:rFonts w:ascii="Arial" w:hAnsi="Arial" w:cs="Arial"/>
          <w:sz w:val="24"/>
          <w:szCs w:val="24"/>
        </w:rPr>
        <w:t>:</w:t>
      </w:r>
    </w:p>
    <w:p w:rsidR="00030AB5" w:rsidRDefault="00030AB5" w:rsidP="00030AB5">
      <w:pPr>
        <w:pStyle w:val="2"/>
        <w:shd w:val="clear" w:color="auto" w:fill="auto"/>
        <w:tabs>
          <w:tab w:val="left" w:pos="755"/>
        </w:tabs>
        <w:spacing w:after="0" w:line="240" w:lineRule="auto"/>
        <w:jc w:val="both"/>
        <w:rPr>
          <w:rFonts w:ascii="Arial" w:hAnsi="Arial" w:cs="Arial"/>
          <w:sz w:val="24"/>
          <w:szCs w:val="24"/>
        </w:rPr>
      </w:pPr>
    </w:p>
    <w:p w:rsidR="00F56695" w:rsidRPr="00F56695" w:rsidRDefault="00F56695" w:rsidP="00030AB5">
      <w:pPr>
        <w:pStyle w:val="2"/>
        <w:shd w:val="clear" w:color="auto" w:fill="auto"/>
        <w:tabs>
          <w:tab w:val="left" w:pos="1489"/>
        </w:tabs>
        <w:spacing w:after="0" w:line="240" w:lineRule="auto"/>
        <w:jc w:val="both"/>
        <w:rPr>
          <w:rFonts w:ascii="Arial" w:hAnsi="Arial" w:cs="Arial"/>
          <w:sz w:val="24"/>
          <w:szCs w:val="24"/>
          <w:lang w:val="tt-RU"/>
        </w:rPr>
      </w:pPr>
      <w:r>
        <w:rPr>
          <w:rFonts w:ascii="Arial" w:hAnsi="Arial" w:cs="Arial"/>
          <w:sz w:val="24"/>
          <w:szCs w:val="24"/>
          <w:lang w:val="tt-RU"/>
        </w:rPr>
        <w:t xml:space="preserve">    2022</w:t>
      </w:r>
      <w:r w:rsidRPr="00F56695">
        <w:rPr>
          <w:rFonts w:ascii="Arial" w:hAnsi="Arial" w:cs="Arial"/>
          <w:sz w:val="24"/>
          <w:szCs w:val="24"/>
          <w:lang w:val="tt-RU"/>
        </w:rPr>
        <w:t xml:space="preserve">елда үзара салым кертүгә Лениногорск муниципаль районы </w:t>
      </w:r>
      <w:r>
        <w:rPr>
          <w:rFonts w:ascii="Arial" w:hAnsi="Arial" w:cs="Arial"/>
          <w:sz w:val="24"/>
          <w:szCs w:val="24"/>
          <w:lang w:val="tt-RU"/>
        </w:rPr>
        <w:t xml:space="preserve">Ивановка </w:t>
      </w:r>
      <w:r w:rsidRPr="00F56695">
        <w:rPr>
          <w:rFonts w:ascii="Arial" w:hAnsi="Arial" w:cs="Arial"/>
          <w:sz w:val="24"/>
          <w:szCs w:val="24"/>
          <w:lang w:val="tt-RU"/>
        </w:rPr>
        <w:t xml:space="preserve">авыл җирлеге </w:t>
      </w:r>
      <w:r w:rsidR="009F5E36">
        <w:rPr>
          <w:rFonts w:ascii="Arial" w:hAnsi="Arial" w:cs="Arial"/>
          <w:sz w:val="24"/>
          <w:szCs w:val="24"/>
          <w:lang w:val="be-BY"/>
        </w:rPr>
        <w:t>Медведка</w:t>
      </w:r>
      <w:bookmarkStart w:id="0" w:name="_GoBack"/>
      <w:bookmarkEnd w:id="0"/>
      <w:r>
        <w:rPr>
          <w:rFonts w:ascii="Arial" w:hAnsi="Arial" w:cs="Arial"/>
          <w:sz w:val="24"/>
          <w:szCs w:val="24"/>
          <w:lang w:val="tt-RU"/>
        </w:rPr>
        <w:t xml:space="preserve"> авылы </w:t>
      </w:r>
      <w:r w:rsidRPr="00F56695">
        <w:rPr>
          <w:rFonts w:ascii="Arial" w:hAnsi="Arial" w:cs="Arial"/>
          <w:sz w:val="24"/>
          <w:szCs w:val="24"/>
          <w:lang w:val="tt-RU"/>
        </w:rPr>
        <w:t xml:space="preserve">территориясендә яшәү урыны буенча теркәлгән һәр балигъ булмаган яшәүчедән, 1 төркем инвалидлар, </w:t>
      </w:r>
      <w:r>
        <w:rPr>
          <w:rFonts w:ascii="Arial" w:hAnsi="Arial" w:cs="Arial"/>
          <w:sz w:val="24"/>
          <w:szCs w:val="24"/>
          <w:lang w:val="tt-RU"/>
        </w:rPr>
        <w:t>аз тәэмин ителгәннәрдән тыш</w:t>
      </w:r>
      <w:r w:rsidRPr="00F56695">
        <w:rPr>
          <w:rFonts w:ascii="Arial" w:hAnsi="Arial" w:cs="Arial"/>
          <w:sz w:val="24"/>
          <w:szCs w:val="24"/>
          <w:lang w:val="tt-RU"/>
        </w:rPr>
        <w:t>,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w:t>
      </w:r>
    </w:p>
    <w:p w:rsidR="00F56695" w:rsidRPr="00030AB5" w:rsidRDefault="00F56695" w:rsidP="00030AB5">
      <w:pPr>
        <w:pStyle w:val="2"/>
        <w:tabs>
          <w:tab w:val="left" w:pos="1489"/>
        </w:tabs>
        <w:spacing w:after="0" w:line="240" w:lineRule="auto"/>
        <w:ind w:firstLine="170"/>
        <w:jc w:val="both"/>
        <w:rPr>
          <w:rFonts w:ascii="Arial" w:hAnsi="Arial" w:cs="Arial"/>
          <w:sz w:val="24"/>
          <w:szCs w:val="24"/>
          <w:lang w:val="tt-RU"/>
        </w:rPr>
      </w:pPr>
      <w:r w:rsidRPr="00030AB5">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F56695" w:rsidRPr="00030AB5" w:rsidRDefault="00F56695" w:rsidP="00030AB5">
      <w:pPr>
        <w:pStyle w:val="2"/>
        <w:tabs>
          <w:tab w:val="left" w:pos="1489"/>
        </w:tabs>
        <w:spacing w:after="0" w:line="240" w:lineRule="auto"/>
        <w:ind w:firstLine="170"/>
        <w:jc w:val="both"/>
        <w:rPr>
          <w:rFonts w:ascii="Arial" w:hAnsi="Arial" w:cs="Arial"/>
          <w:sz w:val="24"/>
          <w:szCs w:val="24"/>
          <w:lang w:val="tt-RU"/>
        </w:rPr>
      </w:pPr>
      <w:r w:rsidRPr="00030AB5">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F56695" w:rsidRPr="00F56695" w:rsidRDefault="00F56695" w:rsidP="00030AB5">
      <w:pPr>
        <w:pStyle w:val="2"/>
        <w:tabs>
          <w:tab w:val="left" w:pos="1489"/>
        </w:tabs>
        <w:spacing w:after="0" w:line="240" w:lineRule="auto"/>
        <w:ind w:firstLine="170"/>
        <w:jc w:val="both"/>
        <w:rPr>
          <w:rFonts w:ascii="Arial" w:hAnsi="Arial" w:cs="Arial"/>
          <w:sz w:val="24"/>
          <w:szCs w:val="24"/>
        </w:rPr>
      </w:pPr>
      <w:r w:rsidRPr="00F56695">
        <w:rPr>
          <w:rFonts w:ascii="Arial" w:hAnsi="Arial" w:cs="Arial"/>
          <w:sz w:val="24"/>
          <w:szCs w:val="24"/>
        </w:rPr>
        <w:t xml:space="preserve">- </w:t>
      </w:r>
      <w:proofErr w:type="spellStart"/>
      <w:r w:rsidRPr="00F56695">
        <w:rPr>
          <w:rFonts w:ascii="Arial" w:hAnsi="Arial" w:cs="Arial"/>
          <w:sz w:val="24"/>
          <w:szCs w:val="24"/>
        </w:rPr>
        <w:t>юл</w:t>
      </w:r>
      <w:proofErr w:type="spellEnd"/>
      <w:r w:rsidRPr="00F56695">
        <w:rPr>
          <w:rFonts w:ascii="Arial" w:hAnsi="Arial" w:cs="Arial"/>
          <w:sz w:val="24"/>
          <w:szCs w:val="24"/>
        </w:rPr>
        <w:t xml:space="preserve"> </w:t>
      </w:r>
      <w:proofErr w:type="spellStart"/>
      <w:r w:rsidRPr="00F56695">
        <w:rPr>
          <w:rFonts w:ascii="Arial" w:hAnsi="Arial" w:cs="Arial"/>
          <w:sz w:val="24"/>
          <w:szCs w:val="24"/>
        </w:rPr>
        <w:t>урамына</w:t>
      </w:r>
      <w:proofErr w:type="spellEnd"/>
      <w:r w:rsidRPr="00F56695">
        <w:rPr>
          <w:rFonts w:ascii="Arial" w:hAnsi="Arial" w:cs="Arial"/>
          <w:sz w:val="24"/>
          <w:szCs w:val="24"/>
        </w:rPr>
        <w:t xml:space="preserve"> </w:t>
      </w:r>
      <w:proofErr w:type="spellStart"/>
      <w:r w:rsidRPr="00F56695">
        <w:rPr>
          <w:rFonts w:ascii="Arial" w:hAnsi="Arial" w:cs="Arial"/>
          <w:sz w:val="24"/>
          <w:szCs w:val="24"/>
        </w:rPr>
        <w:t>вак</w:t>
      </w:r>
      <w:proofErr w:type="spellEnd"/>
      <w:r w:rsidRPr="00F56695">
        <w:rPr>
          <w:rFonts w:ascii="Arial" w:hAnsi="Arial" w:cs="Arial"/>
          <w:sz w:val="24"/>
          <w:szCs w:val="24"/>
        </w:rPr>
        <w:t xml:space="preserve"> </w:t>
      </w:r>
      <w:proofErr w:type="spellStart"/>
      <w:r w:rsidRPr="00F56695">
        <w:rPr>
          <w:rFonts w:ascii="Arial" w:hAnsi="Arial" w:cs="Arial"/>
          <w:sz w:val="24"/>
          <w:szCs w:val="24"/>
        </w:rPr>
        <w:t>таш</w:t>
      </w:r>
      <w:proofErr w:type="spellEnd"/>
      <w:r w:rsidRPr="00F56695">
        <w:rPr>
          <w:rFonts w:ascii="Arial" w:hAnsi="Arial" w:cs="Arial"/>
          <w:sz w:val="24"/>
          <w:szCs w:val="24"/>
        </w:rPr>
        <w:t xml:space="preserve"> </w:t>
      </w:r>
      <w:proofErr w:type="spellStart"/>
      <w:r w:rsidRPr="00F56695">
        <w:rPr>
          <w:rFonts w:ascii="Arial" w:hAnsi="Arial" w:cs="Arial"/>
          <w:sz w:val="24"/>
          <w:szCs w:val="24"/>
        </w:rPr>
        <w:t>җәю</w:t>
      </w:r>
      <w:proofErr w:type="spellEnd"/>
      <w:r w:rsidRPr="00F56695">
        <w:rPr>
          <w:rFonts w:ascii="Arial" w:hAnsi="Arial" w:cs="Arial"/>
          <w:sz w:val="24"/>
          <w:szCs w:val="24"/>
        </w:rPr>
        <w:t>;</w:t>
      </w:r>
    </w:p>
    <w:p w:rsidR="00F56695" w:rsidRDefault="00F56695" w:rsidP="00030AB5">
      <w:pPr>
        <w:pStyle w:val="2"/>
        <w:shd w:val="clear" w:color="auto" w:fill="auto"/>
        <w:tabs>
          <w:tab w:val="left" w:pos="1489"/>
        </w:tabs>
        <w:spacing w:after="0" w:line="240" w:lineRule="auto"/>
        <w:ind w:firstLine="170"/>
        <w:jc w:val="both"/>
        <w:rPr>
          <w:rFonts w:ascii="Arial" w:hAnsi="Arial" w:cs="Arial"/>
          <w:sz w:val="24"/>
          <w:szCs w:val="24"/>
        </w:rPr>
      </w:pPr>
      <w:r>
        <w:rPr>
          <w:rFonts w:ascii="Arial" w:hAnsi="Arial" w:cs="Arial"/>
          <w:sz w:val="24"/>
          <w:szCs w:val="24"/>
        </w:rPr>
        <w:t xml:space="preserve">- Медведка </w:t>
      </w:r>
      <w:proofErr w:type="spellStart"/>
      <w:r>
        <w:rPr>
          <w:rFonts w:ascii="Arial" w:hAnsi="Arial" w:cs="Arial"/>
          <w:sz w:val="24"/>
          <w:szCs w:val="24"/>
        </w:rPr>
        <w:t>авылында</w:t>
      </w:r>
      <w:proofErr w:type="spellEnd"/>
      <w:r>
        <w:rPr>
          <w:rFonts w:ascii="Arial" w:hAnsi="Arial" w:cs="Arial"/>
          <w:sz w:val="24"/>
          <w:szCs w:val="24"/>
        </w:rPr>
        <w:t xml:space="preserve"> (Дорожная</w:t>
      </w:r>
      <w:r w:rsidRPr="00F56695">
        <w:rPr>
          <w:rFonts w:ascii="Arial" w:hAnsi="Arial" w:cs="Arial"/>
          <w:sz w:val="24"/>
          <w:szCs w:val="24"/>
        </w:rPr>
        <w:t xml:space="preserve"> </w:t>
      </w:r>
      <w:proofErr w:type="spellStart"/>
      <w:proofErr w:type="gramStart"/>
      <w:r w:rsidRPr="00F56695">
        <w:rPr>
          <w:rFonts w:ascii="Arial" w:hAnsi="Arial" w:cs="Arial"/>
          <w:sz w:val="24"/>
          <w:szCs w:val="24"/>
        </w:rPr>
        <w:t>урамы</w:t>
      </w:r>
      <w:proofErr w:type="spellEnd"/>
      <w:r w:rsidRPr="00F56695">
        <w:rPr>
          <w:rFonts w:ascii="Arial" w:hAnsi="Arial" w:cs="Arial"/>
          <w:sz w:val="24"/>
          <w:szCs w:val="24"/>
        </w:rPr>
        <w:t>)</w:t>
      </w:r>
      <w:proofErr w:type="spellStart"/>
      <w:r w:rsidRPr="00F56695">
        <w:rPr>
          <w:rFonts w:ascii="Arial" w:hAnsi="Arial" w:cs="Arial"/>
          <w:sz w:val="24"/>
          <w:szCs w:val="24"/>
        </w:rPr>
        <w:t>юлларны</w:t>
      </w:r>
      <w:proofErr w:type="spellEnd"/>
      <w:proofErr w:type="gramEnd"/>
      <w:r w:rsidRPr="00F56695">
        <w:rPr>
          <w:rFonts w:ascii="Arial" w:hAnsi="Arial" w:cs="Arial"/>
          <w:sz w:val="24"/>
          <w:szCs w:val="24"/>
        </w:rPr>
        <w:t xml:space="preserve"> кардан </w:t>
      </w:r>
      <w:proofErr w:type="spellStart"/>
      <w:r w:rsidRPr="00F56695">
        <w:rPr>
          <w:rFonts w:ascii="Arial" w:hAnsi="Arial" w:cs="Arial"/>
          <w:sz w:val="24"/>
          <w:szCs w:val="24"/>
        </w:rPr>
        <w:t>чистарту</w:t>
      </w:r>
      <w:proofErr w:type="spellEnd"/>
      <w:r>
        <w:rPr>
          <w:rFonts w:ascii="Arial" w:hAnsi="Arial" w:cs="Arial"/>
          <w:sz w:val="24"/>
          <w:szCs w:val="24"/>
        </w:rPr>
        <w:t xml:space="preserve">           </w:t>
      </w:r>
    </w:p>
    <w:p w:rsidR="00F56695" w:rsidRDefault="00F56695" w:rsidP="00030AB5">
      <w:pPr>
        <w:pStyle w:val="2"/>
        <w:shd w:val="clear" w:color="auto" w:fill="auto"/>
        <w:tabs>
          <w:tab w:val="left" w:pos="1489"/>
        </w:tabs>
        <w:spacing w:after="0" w:line="240" w:lineRule="auto"/>
        <w:ind w:firstLine="170"/>
        <w:jc w:val="both"/>
        <w:rPr>
          <w:rFonts w:ascii="Arial" w:hAnsi="Arial" w:cs="Arial"/>
          <w:sz w:val="24"/>
          <w:szCs w:val="24"/>
        </w:rPr>
      </w:pPr>
    </w:p>
    <w:p w:rsidR="00F56695" w:rsidRDefault="00F56695" w:rsidP="00030AB5">
      <w:pPr>
        <w:pStyle w:val="2"/>
        <w:shd w:val="clear" w:color="auto" w:fill="auto"/>
        <w:tabs>
          <w:tab w:val="left" w:pos="1489"/>
        </w:tabs>
        <w:spacing w:after="0" w:line="240" w:lineRule="auto"/>
        <w:ind w:firstLine="17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ӘЙЕ»   </w:t>
      </w:r>
      <w:proofErr w:type="gramEnd"/>
      <w:r>
        <w:rPr>
          <w:rFonts w:ascii="Arial" w:hAnsi="Arial" w:cs="Arial"/>
          <w:sz w:val="24"/>
          <w:szCs w:val="24"/>
        </w:rPr>
        <w:t xml:space="preserve">                                                                                         «ЮК»</w:t>
      </w:r>
    </w:p>
    <w:p w:rsidR="00F56695" w:rsidRDefault="00F56695" w:rsidP="00030AB5">
      <w:pPr>
        <w:pStyle w:val="2"/>
        <w:shd w:val="clear" w:color="auto" w:fill="auto"/>
        <w:tabs>
          <w:tab w:val="left" w:pos="1489"/>
        </w:tabs>
        <w:spacing w:after="0" w:line="240" w:lineRule="auto"/>
        <w:ind w:firstLine="170"/>
        <w:jc w:val="both"/>
        <w:rPr>
          <w:rFonts w:ascii="Arial" w:hAnsi="Arial" w:cs="Arial"/>
          <w:sz w:val="24"/>
          <w:szCs w:val="24"/>
        </w:rPr>
      </w:pPr>
    </w:p>
    <w:p w:rsidR="00F56695" w:rsidRDefault="00F56695" w:rsidP="00030AB5">
      <w:pPr>
        <w:pStyle w:val="2"/>
        <w:numPr>
          <w:ilvl w:val="0"/>
          <w:numId w:val="7"/>
        </w:numPr>
        <w:shd w:val="clear" w:color="auto" w:fill="auto"/>
        <w:tabs>
          <w:tab w:val="left" w:pos="567"/>
        </w:tabs>
        <w:spacing w:after="0" w:line="240" w:lineRule="auto"/>
        <w:jc w:val="both"/>
        <w:rPr>
          <w:rFonts w:ascii="Arial" w:hAnsi="Arial" w:cs="Arial"/>
          <w:sz w:val="24"/>
          <w:szCs w:val="24"/>
        </w:rPr>
      </w:pP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карарны</w:t>
      </w:r>
      <w:proofErr w:type="spellEnd"/>
      <w:r>
        <w:rPr>
          <w:rFonts w:ascii="Arial" w:hAnsi="Arial" w:cs="Arial"/>
          <w:sz w:val="24"/>
          <w:szCs w:val="24"/>
        </w:rPr>
        <w:t xml:space="preserve"> Лениногорск районы, </w:t>
      </w:r>
      <w:r>
        <w:rPr>
          <w:rFonts w:ascii="Arial" w:hAnsi="Arial" w:cs="Arial"/>
          <w:sz w:val="24"/>
          <w:szCs w:val="24"/>
          <w:lang w:val="tt-RU"/>
        </w:rPr>
        <w:t>Ивановка</w:t>
      </w:r>
      <w:r>
        <w:rPr>
          <w:rFonts w:ascii="Arial" w:hAnsi="Arial" w:cs="Arial"/>
          <w:sz w:val="24"/>
          <w:szCs w:val="24"/>
        </w:rPr>
        <w:t xml:space="preserve"> </w:t>
      </w:r>
      <w:proofErr w:type="spellStart"/>
      <w:r>
        <w:rPr>
          <w:rFonts w:ascii="Arial" w:hAnsi="Arial" w:cs="Arial"/>
          <w:sz w:val="24"/>
          <w:szCs w:val="24"/>
        </w:rPr>
        <w:t>авылы</w:t>
      </w:r>
      <w:proofErr w:type="spellEnd"/>
      <w:r>
        <w:rPr>
          <w:rFonts w:ascii="Arial" w:hAnsi="Arial" w:cs="Arial"/>
          <w:sz w:val="24"/>
          <w:szCs w:val="24"/>
        </w:rPr>
        <w:t xml:space="preserve">, </w:t>
      </w:r>
      <w:proofErr w:type="spellStart"/>
      <w:r>
        <w:rPr>
          <w:rFonts w:ascii="Arial" w:hAnsi="Arial" w:cs="Arial"/>
          <w:sz w:val="24"/>
          <w:szCs w:val="24"/>
        </w:rPr>
        <w:t>Үзәк</w:t>
      </w:r>
      <w:proofErr w:type="spellEnd"/>
      <w:r>
        <w:rPr>
          <w:rFonts w:ascii="Arial" w:hAnsi="Arial" w:cs="Arial"/>
          <w:sz w:val="24"/>
          <w:szCs w:val="24"/>
        </w:rPr>
        <w:t xml:space="preserve"> </w:t>
      </w:r>
      <w:proofErr w:type="spellStart"/>
      <w:r>
        <w:rPr>
          <w:rFonts w:ascii="Arial" w:hAnsi="Arial" w:cs="Arial"/>
          <w:sz w:val="24"/>
          <w:szCs w:val="24"/>
        </w:rPr>
        <w:t>урам</w:t>
      </w:r>
      <w:proofErr w:type="spellEnd"/>
      <w:r>
        <w:rPr>
          <w:rFonts w:ascii="Arial" w:hAnsi="Arial" w:cs="Arial"/>
          <w:sz w:val="24"/>
          <w:szCs w:val="24"/>
        </w:rPr>
        <w:t xml:space="preserve">, 27 адресы </w:t>
      </w:r>
      <w:proofErr w:type="spellStart"/>
      <w:r>
        <w:rPr>
          <w:rFonts w:ascii="Arial" w:hAnsi="Arial" w:cs="Arial"/>
          <w:sz w:val="24"/>
          <w:szCs w:val="24"/>
        </w:rPr>
        <w:t>буенча</w:t>
      </w:r>
      <w:proofErr w:type="spellEnd"/>
      <w:r>
        <w:rPr>
          <w:rFonts w:ascii="Arial" w:hAnsi="Arial" w:cs="Arial"/>
          <w:sz w:val="24"/>
          <w:szCs w:val="24"/>
        </w:rPr>
        <w:t xml:space="preserve"> </w:t>
      </w:r>
      <w:proofErr w:type="spellStart"/>
      <w:r>
        <w:rPr>
          <w:rFonts w:ascii="Arial" w:hAnsi="Arial" w:cs="Arial"/>
          <w:sz w:val="24"/>
          <w:szCs w:val="24"/>
        </w:rPr>
        <w:t>урнашкан</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стендларында</w:t>
      </w:r>
      <w:proofErr w:type="spellEnd"/>
      <w:r>
        <w:rPr>
          <w:rFonts w:ascii="Arial" w:hAnsi="Arial" w:cs="Arial"/>
          <w:sz w:val="24"/>
          <w:szCs w:val="24"/>
        </w:rPr>
        <w:t xml:space="preserve"> </w:t>
      </w:r>
      <w:proofErr w:type="spellStart"/>
      <w:r>
        <w:rPr>
          <w:rFonts w:ascii="Arial" w:hAnsi="Arial" w:cs="Arial"/>
          <w:sz w:val="24"/>
          <w:szCs w:val="24"/>
        </w:rPr>
        <w:t>халыкка</w:t>
      </w:r>
      <w:proofErr w:type="spellEnd"/>
      <w:r>
        <w:rPr>
          <w:rFonts w:ascii="Arial" w:hAnsi="Arial" w:cs="Arial"/>
          <w:sz w:val="24"/>
          <w:szCs w:val="24"/>
        </w:rPr>
        <w:t xml:space="preserve"> </w:t>
      </w:r>
      <w:proofErr w:type="spellStart"/>
      <w:r>
        <w:rPr>
          <w:rFonts w:ascii="Arial" w:hAnsi="Arial" w:cs="Arial"/>
          <w:sz w:val="24"/>
          <w:szCs w:val="24"/>
        </w:rPr>
        <w:t>җиткерергә</w:t>
      </w:r>
      <w:proofErr w:type="spellEnd"/>
      <w:r>
        <w:rPr>
          <w:rFonts w:ascii="Arial" w:hAnsi="Arial" w:cs="Arial"/>
          <w:sz w:val="24"/>
          <w:szCs w:val="24"/>
        </w:rPr>
        <w:t xml:space="preserve">, Лениногорск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рәсми</w:t>
      </w:r>
      <w:proofErr w:type="spellEnd"/>
      <w:r>
        <w:rPr>
          <w:rFonts w:ascii="Arial" w:hAnsi="Arial" w:cs="Arial"/>
          <w:sz w:val="24"/>
          <w:szCs w:val="24"/>
        </w:rPr>
        <w:t xml:space="preserve"> </w:t>
      </w:r>
      <w:proofErr w:type="spellStart"/>
      <w:r>
        <w:rPr>
          <w:rFonts w:ascii="Arial" w:hAnsi="Arial" w:cs="Arial"/>
          <w:sz w:val="24"/>
          <w:szCs w:val="24"/>
        </w:rPr>
        <w:t>сайтында</w:t>
      </w:r>
      <w:proofErr w:type="spellEnd"/>
      <w:r>
        <w:rPr>
          <w:rFonts w:ascii="Arial" w:hAnsi="Arial" w:cs="Arial"/>
          <w:sz w:val="24"/>
          <w:szCs w:val="24"/>
        </w:rPr>
        <w:t xml:space="preserve"> (</w:t>
      </w:r>
      <w:hyperlink r:id="rId5" w:history="1">
        <w:r>
          <w:rPr>
            <w:rStyle w:val="a5"/>
            <w:rFonts w:ascii="Arial" w:hAnsi="Arial" w:cs="Arial"/>
            <w:sz w:val="24"/>
            <w:szCs w:val="24"/>
          </w:rPr>
          <w:t>http://leninogorsk.tatarstan.ru</w:t>
        </w:r>
      </w:hyperlink>
      <w:r>
        <w:rPr>
          <w:rFonts w:ascii="Arial" w:hAnsi="Arial" w:cs="Arial"/>
          <w:sz w:val="24"/>
          <w:szCs w:val="24"/>
        </w:rPr>
        <w:t>)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җирлекләре</w:t>
      </w:r>
      <w:proofErr w:type="spellEnd"/>
      <w:r>
        <w:rPr>
          <w:rFonts w:ascii="Arial" w:hAnsi="Arial" w:cs="Arial"/>
          <w:sz w:val="24"/>
          <w:szCs w:val="24"/>
        </w:rPr>
        <w:t xml:space="preserve">» </w:t>
      </w:r>
      <w:proofErr w:type="spellStart"/>
      <w:r>
        <w:rPr>
          <w:rFonts w:ascii="Arial" w:hAnsi="Arial" w:cs="Arial"/>
          <w:sz w:val="24"/>
          <w:szCs w:val="24"/>
        </w:rPr>
        <w:t>бүлегендә</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Татарстан </w:t>
      </w:r>
      <w:proofErr w:type="spellStart"/>
      <w:r>
        <w:rPr>
          <w:rFonts w:ascii="Arial" w:hAnsi="Arial" w:cs="Arial"/>
          <w:sz w:val="24"/>
          <w:szCs w:val="24"/>
        </w:rPr>
        <w:t>Республикасының</w:t>
      </w:r>
      <w:proofErr w:type="spellEnd"/>
      <w:r>
        <w:rPr>
          <w:rFonts w:ascii="Arial" w:hAnsi="Arial" w:cs="Arial"/>
          <w:sz w:val="24"/>
          <w:szCs w:val="24"/>
        </w:rPr>
        <w:t xml:space="preserve"> </w:t>
      </w:r>
      <w:proofErr w:type="spellStart"/>
      <w:r>
        <w:rPr>
          <w:rFonts w:ascii="Arial" w:hAnsi="Arial" w:cs="Arial"/>
          <w:sz w:val="24"/>
          <w:szCs w:val="24"/>
        </w:rPr>
        <w:t>хокукый</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рәсми</w:t>
      </w:r>
      <w:proofErr w:type="spellEnd"/>
      <w:r>
        <w:rPr>
          <w:rFonts w:ascii="Arial" w:hAnsi="Arial" w:cs="Arial"/>
          <w:sz w:val="24"/>
          <w:szCs w:val="24"/>
        </w:rPr>
        <w:t xml:space="preserve"> </w:t>
      </w:r>
      <w:proofErr w:type="spellStart"/>
      <w:r>
        <w:rPr>
          <w:rFonts w:ascii="Arial" w:hAnsi="Arial" w:cs="Arial"/>
          <w:sz w:val="24"/>
          <w:szCs w:val="24"/>
        </w:rPr>
        <w:lastRenderedPageBreak/>
        <w:t>порталында</w:t>
      </w:r>
      <w:proofErr w:type="spellEnd"/>
      <w:r>
        <w:rPr>
          <w:rFonts w:ascii="Arial" w:hAnsi="Arial" w:cs="Arial"/>
          <w:sz w:val="24"/>
          <w:szCs w:val="24"/>
        </w:rPr>
        <w:t xml:space="preserve"> (pravo.tatarstan.ru.) </w:t>
      </w:r>
      <w:proofErr w:type="spellStart"/>
      <w:r>
        <w:rPr>
          <w:rFonts w:ascii="Arial" w:hAnsi="Arial" w:cs="Arial"/>
          <w:sz w:val="24"/>
          <w:szCs w:val="24"/>
        </w:rPr>
        <w:t>урнаштырырга</w:t>
      </w:r>
      <w:proofErr w:type="spellEnd"/>
      <w:r>
        <w:rPr>
          <w:rFonts w:ascii="Arial" w:hAnsi="Arial" w:cs="Arial"/>
          <w:sz w:val="24"/>
          <w:szCs w:val="24"/>
        </w:rPr>
        <w:t>.</w:t>
      </w:r>
    </w:p>
    <w:p w:rsidR="00F56695" w:rsidRDefault="00F56695" w:rsidP="00030AB5">
      <w:pPr>
        <w:pStyle w:val="2"/>
        <w:numPr>
          <w:ilvl w:val="0"/>
          <w:numId w:val="7"/>
        </w:numPr>
        <w:shd w:val="clear" w:color="auto" w:fill="auto"/>
        <w:tabs>
          <w:tab w:val="left" w:pos="567"/>
        </w:tabs>
        <w:spacing w:after="0" w:line="240" w:lineRule="auto"/>
        <w:ind w:firstLine="170"/>
        <w:jc w:val="both"/>
        <w:rPr>
          <w:rFonts w:ascii="Arial" w:hAnsi="Arial" w:cs="Arial"/>
          <w:sz w:val="24"/>
          <w:szCs w:val="24"/>
        </w:rPr>
      </w:pP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карар</w:t>
      </w:r>
      <w:proofErr w:type="spellEnd"/>
      <w:r>
        <w:rPr>
          <w:rFonts w:ascii="Arial" w:hAnsi="Arial" w:cs="Arial"/>
          <w:sz w:val="24"/>
          <w:szCs w:val="24"/>
        </w:rPr>
        <w:t xml:space="preserve"> </w:t>
      </w:r>
      <w:proofErr w:type="spellStart"/>
      <w:r>
        <w:rPr>
          <w:rFonts w:ascii="Arial" w:hAnsi="Arial" w:cs="Arial"/>
          <w:sz w:val="24"/>
          <w:szCs w:val="24"/>
        </w:rPr>
        <w:t>басылып</w:t>
      </w:r>
      <w:proofErr w:type="spellEnd"/>
      <w:r>
        <w:rPr>
          <w:rFonts w:ascii="Arial" w:hAnsi="Arial" w:cs="Arial"/>
          <w:sz w:val="24"/>
          <w:szCs w:val="24"/>
        </w:rPr>
        <w:t xml:space="preserve"> </w:t>
      </w:r>
      <w:proofErr w:type="spellStart"/>
      <w:r>
        <w:rPr>
          <w:rFonts w:ascii="Arial" w:hAnsi="Arial" w:cs="Arial"/>
          <w:sz w:val="24"/>
          <w:szCs w:val="24"/>
        </w:rPr>
        <w:t>чыккан</w:t>
      </w:r>
      <w:proofErr w:type="spellEnd"/>
      <w:r>
        <w:rPr>
          <w:rFonts w:ascii="Arial" w:hAnsi="Arial" w:cs="Arial"/>
          <w:sz w:val="24"/>
          <w:szCs w:val="24"/>
        </w:rPr>
        <w:t xml:space="preserve"> </w:t>
      </w:r>
      <w:proofErr w:type="spellStart"/>
      <w:r>
        <w:rPr>
          <w:rFonts w:ascii="Arial" w:hAnsi="Arial" w:cs="Arial"/>
          <w:sz w:val="24"/>
          <w:szCs w:val="24"/>
        </w:rPr>
        <w:t>көненнән</w:t>
      </w:r>
      <w:proofErr w:type="spellEnd"/>
      <w:r>
        <w:rPr>
          <w:rFonts w:ascii="Arial" w:hAnsi="Arial" w:cs="Arial"/>
          <w:sz w:val="24"/>
          <w:szCs w:val="24"/>
        </w:rPr>
        <w:t xml:space="preserve"> </w:t>
      </w:r>
      <w:proofErr w:type="spellStart"/>
      <w:r>
        <w:rPr>
          <w:rFonts w:ascii="Arial" w:hAnsi="Arial" w:cs="Arial"/>
          <w:sz w:val="24"/>
          <w:szCs w:val="24"/>
        </w:rPr>
        <w:t>үз</w:t>
      </w:r>
      <w:proofErr w:type="spellEnd"/>
      <w:r>
        <w:rPr>
          <w:rFonts w:ascii="Arial" w:hAnsi="Arial" w:cs="Arial"/>
          <w:sz w:val="24"/>
          <w:szCs w:val="24"/>
        </w:rPr>
        <w:t xml:space="preserve"> </w:t>
      </w:r>
      <w:proofErr w:type="spellStart"/>
      <w:r>
        <w:rPr>
          <w:rFonts w:ascii="Arial" w:hAnsi="Arial" w:cs="Arial"/>
          <w:sz w:val="24"/>
          <w:szCs w:val="24"/>
        </w:rPr>
        <w:t>көченә</w:t>
      </w:r>
      <w:proofErr w:type="spellEnd"/>
      <w:r>
        <w:rPr>
          <w:rFonts w:ascii="Arial" w:hAnsi="Arial" w:cs="Arial"/>
          <w:sz w:val="24"/>
          <w:szCs w:val="24"/>
        </w:rPr>
        <w:t xml:space="preserve"> </w:t>
      </w:r>
      <w:proofErr w:type="spellStart"/>
      <w:r>
        <w:rPr>
          <w:rFonts w:ascii="Arial" w:hAnsi="Arial" w:cs="Arial"/>
          <w:sz w:val="24"/>
          <w:szCs w:val="24"/>
        </w:rPr>
        <w:t>керә</w:t>
      </w:r>
      <w:proofErr w:type="spellEnd"/>
      <w:r>
        <w:rPr>
          <w:rFonts w:ascii="Arial" w:hAnsi="Arial" w:cs="Arial"/>
          <w:sz w:val="24"/>
          <w:szCs w:val="24"/>
        </w:rPr>
        <w:t>.</w:t>
      </w:r>
    </w:p>
    <w:p w:rsidR="00F56695" w:rsidRDefault="00F56695" w:rsidP="00F56695">
      <w:pPr>
        <w:pStyle w:val="2"/>
        <w:shd w:val="clear" w:color="auto" w:fill="auto"/>
        <w:tabs>
          <w:tab w:val="left" w:pos="998"/>
        </w:tabs>
        <w:spacing w:line="240" w:lineRule="auto"/>
        <w:ind w:right="57"/>
        <w:jc w:val="both"/>
        <w:rPr>
          <w:rFonts w:ascii="Arial" w:hAnsi="Arial" w:cs="Arial"/>
          <w:sz w:val="24"/>
          <w:szCs w:val="24"/>
        </w:rPr>
      </w:pPr>
    </w:p>
    <w:p w:rsidR="00F56695" w:rsidRDefault="00F56695" w:rsidP="00F56695">
      <w:pPr>
        <w:pStyle w:val="2"/>
        <w:shd w:val="clear" w:color="auto" w:fill="auto"/>
        <w:tabs>
          <w:tab w:val="left" w:pos="998"/>
        </w:tabs>
        <w:spacing w:after="0" w:line="240" w:lineRule="auto"/>
        <w:ind w:right="57"/>
        <w:jc w:val="both"/>
        <w:rPr>
          <w:rFonts w:ascii="Arial" w:hAnsi="Arial" w:cs="Arial"/>
          <w:sz w:val="24"/>
          <w:szCs w:val="24"/>
        </w:rPr>
      </w:pPr>
    </w:p>
    <w:p w:rsidR="00F56695" w:rsidRDefault="00F56695" w:rsidP="00F56695">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
    <w:p w:rsidR="00F56695" w:rsidRDefault="00F56695" w:rsidP="00F56695">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rPr>
        <w:t xml:space="preserve">Лениногорск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
    <w:p w:rsidR="00F56695" w:rsidRDefault="00F56695" w:rsidP="00F56695">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lang w:val="tt-RU"/>
        </w:rPr>
        <w:t>«Ивановка</w:t>
      </w:r>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җирлеге</w:t>
      </w:r>
      <w:proofErr w:type="spellEnd"/>
      <w:r>
        <w:rPr>
          <w:rFonts w:ascii="Arial" w:hAnsi="Arial" w:cs="Arial"/>
          <w:sz w:val="24"/>
          <w:szCs w:val="24"/>
        </w:rPr>
        <w:t>"</w:t>
      </w:r>
    </w:p>
    <w:p w:rsidR="00F56695" w:rsidRDefault="00F56695" w:rsidP="00F56695">
      <w:pPr>
        <w:pStyle w:val="2"/>
        <w:shd w:val="clear" w:color="auto" w:fill="auto"/>
        <w:tabs>
          <w:tab w:val="left" w:pos="7402"/>
        </w:tabs>
        <w:spacing w:after="0" w:line="240" w:lineRule="auto"/>
        <w:ind w:right="57" w:firstLine="170"/>
        <w:jc w:val="both"/>
        <w:rPr>
          <w:rFonts w:ascii="Arial" w:hAnsi="Arial" w:cs="Arial"/>
          <w:sz w:val="24"/>
          <w:szCs w:val="24"/>
          <w:lang w:val="tt-RU"/>
        </w:rPr>
      </w:pP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берәмлеге</w:t>
      </w:r>
      <w:proofErr w:type="spellEnd"/>
      <w:r>
        <w:rPr>
          <w:rFonts w:ascii="Arial" w:hAnsi="Arial" w:cs="Arial"/>
          <w:sz w:val="24"/>
          <w:szCs w:val="24"/>
        </w:rPr>
        <w:t xml:space="preserve"> </w:t>
      </w:r>
      <w:proofErr w:type="spellStart"/>
      <w:r>
        <w:rPr>
          <w:rFonts w:ascii="Arial" w:hAnsi="Arial" w:cs="Arial"/>
          <w:sz w:val="24"/>
          <w:szCs w:val="24"/>
        </w:rPr>
        <w:t>башлыгы</w:t>
      </w:r>
      <w:proofErr w:type="spellEnd"/>
      <w:r>
        <w:rPr>
          <w:rFonts w:ascii="Arial" w:hAnsi="Arial" w:cs="Arial"/>
          <w:sz w:val="24"/>
          <w:szCs w:val="24"/>
        </w:rPr>
        <w:tab/>
        <w:t>А.П.</w:t>
      </w:r>
      <w:r>
        <w:rPr>
          <w:rFonts w:ascii="Arial" w:hAnsi="Arial" w:cs="Arial"/>
          <w:sz w:val="24"/>
          <w:szCs w:val="24"/>
          <w:lang w:val="tt-RU"/>
        </w:rPr>
        <w:t>Бодряева</w:t>
      </w:r>
    </w:p>
    <w:p w:rsidR="00F56695" w:rsidRDefault="00F56695" w:rsidP="00F56695">
      <w:pPr>
        <w:spacing w:after="0" w:line="240" w:lineRule="auto"/>
        <w:jc w:val="center"/>
        <w:rPr>
          <w:rFonts w:ascii="Arial" w:hAnsi="Arial" w:cs="Arial"/>
          <w:sz w:val="24"/>
          <w:szCs w:val="24"/>
        </w:rPr>
      </w:pPr>
    </w:p>
    <w:p w:rsidR="00F56695" w:rsidRDefault="00F56695" w:rsidP="00F56695">
      <w:pPr>
        <w:spacing w:after="0" w:line="240" w:lineRule="auto"/>
        <w:jc w:val="center"/>
        <w:rPr>
          <w:rFonts w:ascii="Arial" w:hAnsi="Arial" w:cs="Arial"/>
          <w:sz w:val="24"/>
          <w:szCs w:val="24"/>
        </w:rPr>
      </w:pPr>
    </w:p>
    <w:p w:rsidR="00F56695" w:rsidRDefault="00F56695" w:rsidP="00F56695">
      <w:pPr>
        <w:spacing w:after="0" w:line="240" w:lineRule="auto"/>
        <w:jc w:val="center"/>
        <w:rPr>
          <w:rFonts w:ascii="Arial" w:hAnsi="Arial" w:cs="Arial"/>
          <w:sz w:val="24"/>
          <w:szCs w:val="24"/>
        </w:rPr>
      </w:pPr>
    </w:p>
    <w:p w:rsidR="00F56695" w:rsidRDefault="00F56695" w:rsidP="00F56695">
      <w:pPr>
        <w:spacing w:after="0" w:line="240" w:lineRule="auto"/>
        <w:jc w:val="center"/>
        <w:rPr>
          <w:rFonts w:ascii="Arial" w:hAnsi="Arial" w:cs="Arial"/>
          <w:sz w:val="24"/>
          <w:szCs w:val="24"/>
        </w:rPr>
      </w:pPr>
    </w:p>
    <w:p w:rsidR="00F56695" w:rsidRDefault="00F56695" w:rsidP="00F56695">
      <w:pPr>
        <w:rPr>
          <w:rFonts w:ascii="Arial" w:hAnsi="Arial" w:cs="Arial"/>
          <w:sz w:val="24"/>
          <w:szCs w:val="24"/>
        </w:rPr>
      </w:pPr>
    </w:p>
    <w:p w:rsidR="00F56695" w:rsidRDefault="00F56695" w:rsidP="00F56695">
      <w:pPr>
        <w:tabs>
          <w:tab w:val="left" w:pos="993"/>
        </w:tabs>
        <w:spacing w:after="0"/>
        <w:rPr>
          <w:rFonts w:ascii="Arial" w:hAnsi="Arial" w:cs="Arial"/>
          <w:sz w:val="24"/>
          <w:szCs w:val="24"/>
        </w:rPr>
      </w:pPr>
    </w:p>
    <w:p w:rsidR="00F56695" w:rsidRDefault="00F56695" w:rsidP="00F56695">
      <w:pPr>
        <w:tabs>
          <w:tab w:val="left" w:pos="993"/>
        </w:tabs>
        <w:spacing w:after="0"/>
        <w:rPr>
          <w:rFonts w:ascii="Arial" w:hAnsi="Arial" w:cs="Arial"/>
          <w:sz w:val="24"/>
          <w:szCs w:val="24"/>
        </w:rPr>
      </w:pPr>
    </w:p>
    <w:p w:rsidR="00F56695" w:rsidRDefault="00F56695" w:rsidP="00F56695">
      <w:pPr>
        <w:pStyle w:val="a4"/>
        <w:tabs>
          <w:tab w:val="left" w:pos="708"/>
          <w:tab w:val="left" w:pos="1416"/>
          <w:tab w:val="left" w:pos="2124"/>
          <w:tab w:val="left" w:pos="2832"/>
          <w:tab w:val="left" w:pos="3540"/>
          <w:tab w:val="left" w:pos="4248"/>
          <w:tab w:val="left" w:pos="4956"/>
          <w:tab w:val="left" w:pos="5664"/>
          <w:tab w:val="left" w:pos="7440"/>
        </w:tabs>
        <w:spacing w:after="0"/>
        <w:jc w:val="both"/>
      </w:pPr>
    </w:p>
    <w:p w:rsidR="00F56695" w:rsidRDefault="00F56695" w:rsidP="008C581F">
      <w:pPr>
        <w:tabs>
          <w:tab w:val="left" w:pos="993"/>
        </w:tabs>
        <w:spacing w:after="0"/>
        <w:rPr>
          <w:rFonts w:ascii="Arial" w:hAnsi="Arial" w:cs="Arial"/>
          <w:sz w:val="24"/>
          <w:szCs w:val="24"/>
        </w:rPr>
      </w:pPr>
    </w:p>
    <w:p w:rsidR="00F56695" w:rsidRDefault="00F56695" w:rsidP="008C581F">
      <w:pPr>
        <w:tabs>
          <w:tab w:val="left" w:pos="993"/>
        </w:tabs>
        <w:spacing w:after="0"/>
        <w:rPr>
          <w:rFonts w:ascii="Arial" w:hAnsi="Arial" w:cs="Arial"/>
          <w:sz w:val="24"/>
          <w:szCs w:val="24"/>
        </w:rPr>
      </w:pPr>
    </w:p>
    <w:p w:rsidR="00C84BEA" w:rsidRPr="004059CB" w:rsidRDefault="00C84BEA" w:rsidP="007B5DC7">
      <w:pPr>
        <w:pStyle w:val="a4"/>
        <w:tabs>
          <w:tab w:val="left" w:pos="708"/>
          <w:tab w:val="left" w:pos="1416"/>
          <w:tab w:val="left" w:pos="2124"/>
          <w:tab w:val="left" w:pos="2832"/>
          <w:tab w:val="left" w:pos="3540"/>
          <w:tab w:val="left" w:pos="4248"/>
          <w:tab w:val="left" w:pos="4956"/>
          <w:tab w:val="left" w:pos="5664"/>
          <w:tab w:val="left" w:pos="7440"/>
        </w:tabs>
        <w:spacing w:after="0"/>
        <w:jc w:val="both"/>
      </w:pPr>
    </w:p>
    <w:sectPr w:rsidR="00C84BEA" w:rsidRPr="004059CB" w:rsidSect="00030AB5">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AF0"/>
    <w:multiLevelType w:val="hybridMultilevel"/>
    <w:tmpl w:val="852EDD76"/>
    <w:lvl w:ilvl="0" w:tplc="2A02111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DF3328"/>
    <w:multiLevelType w:val="hybridMultilevel"/>
    <w:tmpl w:val="8FD8D7C2"/>
    <w:lvl w:ilvl="0" w:tplc="687E00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F6C16"/>
    <w:multiLevelType w:val="multilevel"/>
    <w:tmpl w:val="9D68059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3"/>
        <w:szCs w:val="23"/>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01A6A64"/>
    <w:multiLevelType w:val="hybridMultilevel"/>
    <w:tmpl w:val="57E2F128"/>
    <w:lvl w:ilvl="0" w:tplc="995609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03F4B10"/>
    <w:multiLevelType w:val="hybridMultilevel"/>
    <w:tmpl w:val="D5104ECE"/>
    <w:lvl w:ilvl="0" w:tplc="ADAAF8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BD1683"/>
    <w:multiLevelType w:val="hybridMultilevel"/>
    <w:tmpl w:val="E7184B0E"/>
    <w:lvl w:ilvl="0" w:tplc="3C9A513C">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094954"/>
    <w:multiLevelType w:val="multilevel"/>
    <w:tmpl w:val="C3285FE4"/>
    <w:lvl w:ilvl="0">
      <w:start w:val="202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3"/>
        <w:szCs w:val="23"/>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2021"/>
    </w:lvlOverride>
    <w:lvlOverride w:ilvl="1"/>
    <w:lvlOverride w:ilvl="2"/>
    <w:lvlOverride w:ilvl="3"/>
    <w:lvlOverride w:ilvl="4"/>
    <w:lvlOverride w:ilvl="5"/>
    <w:lvlOverride w:ilvl="6"/>
    <w:lvlOverride w:ilvl="7"/>
    <w:lvlOverride w:ilv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61"/>
    <w:rsid w:val="00004C8C"/>
    <w:rsid w:val="00030AB5"/>
    <w:rsid w:val="000A2C2F"/>
    <w:rsid w:val="0021346F"/>
    <w:rsid w:val="002C3A3B"/>
    <w:rsid w:val="003331EA"/>
    <w:rsid w:val="004059CB"/>
    <w:rsid w:val="00482E14"/>
    <w:rsid w:val="006240C2"/>
    <w:rsid w:val="00633D2B"/>
    <w:rsid w:val="00652261"/>
    <w:rsid w:val="006E6C38"/>
    <w:rsid w:val="007B13BA"/>
    <w:rsid w:val="007B5DC7"/>
    <w:rsid w:val="0083765E"/>
    <w:rsid w:val="008C581F"/>
    <w:rsid w:val="009A6044"/>
    <w:rsid w:val="009F5E36"/>
    <w:rsid w:val="00AC67CD"/>
    <w:rsid w:val="00C00353"/>
    <w:rsid w:val="00C2536C"/>
    <w:rsid w:val="00C269D5"/>
    <w:rsid w:val="00C84BEA"/>
    <w:rsid w:val="00D2180A"/>
    <w:rsid w:val="00D54CD0"/>
    <w:rsid w:val="00D60C94"/>
    <w:rsid w:val="00DB392E"/>
    <w:rsid w:val="00E51C44"/>
    <w:rsid w:val="00E60981"/>
    <w:rsid w:val="00E86527"/>
    <w:rsid w:val="00EA24E5"/>
    <w:rsid w:val="00EB55A3"/>
    <w:rsid w:val="00EE4755"/>
    <w:rsid w:val="00F562DF"/>
    <w:rsid w:val="00F56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421A7-32DF-4C18-AF6E-A644ADDC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CB"/>
    <w:pPr>
      <w:spacing w:after="160" w:line="259" w:lineRule="auto"/>
    </w:pPr>
    <w:rPr>
      <w:rFonts w:ascii="Calibri" w:eastAsia="Calibri" w:hAnsi="Calibri" w:cs="Times New Roman"/>
    </w:rPr>
  </w:style>
  <w:style w:type="paragraph" w:styleId="7">
    <w:name w:val="heading 7"/>
    <w:basedOn w:val="a"/>
    <w:next w:val="a"/>
    <w:link w:val="70"/>
    <w:semiHidden/>
    <w:unhideWhenUsed/>
    <w:qFormat/>
    <w:rsid w:val="003331EA"/>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customStyle="1" w:styleId="70">
    <w:name w:val="Заголовок 7 Знак"/>
    <w:basedOn w:val="a0"/>
    <w:link w:val="7"/>
    <w:semiHidden/>
    <w:rsid w:val="003331EA"/>
    <w:rPr>
      <w:rFonts w:ascii="Calibri" w:eastAsia="Times New Roman" w:hAnsi="Calibri" w:cs="Times New Roman"/>
      <w:sz w:val="24"/>
      <w:szCs w:val="24"/>
      <w:lang w:eastAsia="ru-RU"/>
    </w:rPr>
  </w:style>
  <w:style w:type="paragraph" w:styleId="a4">
    <w:name w:val="Normal (Web)"/>
    <w:basedOn w:val="a"/>
    <w:rsid w:val="008C581F"/>
    <w:pPr>
      <w:spacing w:after="120" w:line="240" w:lineRule="auto"/>
    </w:pPr>
    <w:rPr>
      <w:rFonts w:ascii="Times New Roman" w:eastAsia="Times New Roman" w:hAnsi="Times New Roman"/>
      <w:sz w:val="24"/>
      <w:szCs w:val="24"/>
      <w:lang w:eastAsia="ru-RU"/>
    </w:rPr>
  </w:style>
  <w:style w:type="character" w:styleId="a5">
    <w:name w:val="Hyperlink"/>
    <w:uiPriority w:val="99"/>
    <w:semiHidden/>
    <w:unhideWhenUsed/>
    <w:rsid w:val="00F56695"/>
    <w:rPr>
      <w:color w:val="404040"/>
      <w:u w:val="single"/>
    </w:rPr>
  </w:style>
  <w:style w:type="character" w:customStyle="1" w:styleId="a6">
    <w:name w:val="Основной текст_"/>
    <w:link w:val="2"/>
    <w:locked/>
    <w:rsid w:val="00F56695"/>
    <w:rPr>
      <w:rFonts w:ascii="Times New Roman" w:eastAsia="Times New Roman" w:hAnsi="Times New Roman" w:cs="Times New Roman"/>
      <w:spacing w:val="5"/>
      <w:sz w:val="25"/>
      <w:szCs w:val="25"/>
      <w:shd w:val="clear" w:color="auto" w:fill="FFFFFF"/>
    </w:rPr>
  </w:style>
  <w:style w:type="paragraph" w:customStyle="1" w:styleId="2">
    <w:name w:val="Основной текст2"/>
    <w:basedOn w:val="a"/>
    <w:link w:val="a6"/>
    <w:rsid w:val="00F56695"/>
    <w:pPr>
      <w:widowControl w:val="0"/>
      <w:shd w:val="clear" w:color="auto" w:fill="FFFFFF"/>
      <w:spacing w:after="240" w:line="0" w:lineRule="atLeast"/>
      <w:jc w:val="center"/>
    </w:pPr>
    <w:rPr>
      <w:rFonts w:ascii="Times New Roman" w:eastAsia="Times New Roman" w:hAnsi="Times New Roman"/>
      <w:spacing w:val="5"/>
      <w:sz w:val="25"/>
      <w:szCs w:val="25"/>
    </w:rPr>
  </w:style>
  <w:style w:type="paragraph" w:styleId="a7">
    <w:name w:val="Balloon Text"/>
    <w:basedOn w:val="a"/>
    <w:link w:val="a8"/>
    <w:uiPriority w:val="99"/>
    <w:semiHidden/>
    <w:unhideWhenUsed/>
    <w:rsid w:val="00030AB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30A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ninogorsk.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Ивановка</cp:lastModifiedBy>
  <cp:revision>21</cp:revision>
  <cp:lastPrinted>2021-11-01T06:45:00Z</cp:lastPrinted>
  <dcterms:created xsi:type="dcterms:W3CDTF">2019-11-05T08:17:00Z</dcterms:created>
  <dcterms:modified xsi:type="dcterms:W3CDTF">2021-11-01T07:29:00Z</dcterms:modified>
</cp:coreProperties>
</file>