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0E" w:rsidRDefault="00286422" w:rsidP="00C8200E">
      <w:pPr>
        <w:ind w:right="4535"/>
        <w:jc w:val="both"/>
        <w:rPr>
          <w:rFonts w:ascii="Times New Roman" w:hAnsi="Times New Roman" w:cs="Times New Roman"/>
          <w:sz w:val="28"/>
          <w:szCs w:val="28"/>
        </w:rPr>
      </w:pPr>
      <w:r>
        <w:rPr>
          <w:rFonts w:ascii="Times New Roman" w:hAnsi="Times New Roman" w:cs="Times New Roman"/>
          <w:sz w:val="28"/>
          <w:szCs w:val="28"/>
        </w:rPr>
        <w:t>КАРАР</w:t>
      </w:r>
    </w:p>
    <w:p w:rsidR="00286422" w:rsidRDefault="00286422" w:rsidP="00C8200E">
      <w:pPr>
        <w:ind w:right="4535"/>
        <w:jc w:val="both"/>
        <w:rPr>
          <w:rFonts w:ascii="Times New Roman" w:hAnsi="Times New Roman" w:cs="Times New Roman"/>
          <w:sz w:val="28"/>
          <w:szCs w:val="28"/>
        </w:rPr>
      </w:pPr>
      <w:r>
        <w:rPr>
          <w:rFonts w:ascii="Times New Roman" w:hAnsi="Times New Roman" w:cs="Times New Roman"/>
          <w:sz w:val="28"/>
          <w:szCs w:val="28"/>
        </w:rPr>
        <w:t>ПОСТАНОВЛЕНИЕ</w:t>
      </w:r>
    </w:p>
    <w:p w:rsidR="00286422" w:rsidRPr="00286422" w:rsidRDefault="00794B33" w:rsidP="00C8200E">
      <w:pPr>
        <w:ind w:right="4535"/>
        <w:jc w:val="both"/>
        <w:rPr>
          <w:rFonts w:ascii="Times New Roman" w:hAnsi="Times New Roman" w:cs="Times New Roman"/>
          <w:sz w:val="28"/>
          <w:szCs w:val="28"/>
        </w:rPr>
      </w:pPr>
      <w:r>
        <w:rPr>
          <w:rFonts w:ascii="Times New Roman" w:hAnsi="Times New Roman" w:cs="Times New Roman"/>
          <w:sz w:val="28"/>
          <w:szCs w:val="28"/>
        </w:rPr>
        <w:t xml:space="preserve">2021 </w:t>
      </w:r>
      <w:proofErr w:type="spellStart"/>
      <w:r>
        <w:rPr>
          <w:rFonts w:ascii="Times New Roman" w:hAnsi="Times New Roman" w:cs="Times New Roman"/>
          <w:sz w:val="28"/>
          <w:szCs w:val="28"/>
        </w:rPr>
        <w:t>елны</w:t>
      </w:r>
      <w:proofErr w:type="spellEnd"/>
      <w:r>
        <w:rPr>
          <w:rFonts w:ascii="Times New Roman" w:hAnsi="Times New Roman" w:cs="Times New Roman"/>
          <w:sz w:val="28"/>
          <w:szCs w:val="28"/>
          <w:lang w:val="tt-RU"/>
        </w:rPr>
        <w:t>ң</w:t>
      </w:r>
      <w:r>
        <w:rPr>
          <w:rFonts w:ascii="Times New Roman" w:hAnsi="Times New Roman" w:cs="Times New Roman"/>
          <w:sz w:val="28"/>
          <w:szCs w:val="28"/>
        </w:rPr>
        <w:t xml:space="preserve"> 18 августы                             </w:t>
      </w:r>
      <w:r>
        <w:rPr>
          <w:rFonts w:ascii="Times New Roman" w:hAnsi="Times New Roman" w:cs="Times New Roman"/>
          <w:sz w:val="28"/>
          <w:szCs w:val="28"/>
          <w:lang w:val="tt-RU"/>
        </w:rPr>
        <w:t xml:space="preserve">     </w:t>
      </w:r>
      <w:r w:rsidR="00286422">
        <w:rPr>
          <w:rFonts w:ascii="Times New Roman" w:hAnsi="Times New Roman" w:cs="Times New Roman"/>
          <w:sz w:val="28"/>
          <w:szCs w:val="28"/>
        </w:rPr>
        <w:t xml:space="preserve"> № 752</w:t>
      </w:r>
    </w:p>
    <w:p w:rsidR="00C8200E" w:rsidRDefault="00C8200E" w:rsidP="00C8200E">
      <w:pPr>
        <w:ind w:right="4535"/>
        <w:jc w:val="both"/>
        <w:rPr>
          <w:rFonts w:ascii="Times New Roman" w:hAnsi="Times New Roman" w:cs="Times New Roman"/>
          <w:sz w:val="28"/>
          <w:szCs w:val="28"/>
          <w:lang w:val="tt-RU"/>
        </w:rPr>
      </w:pPr>
    </w:p>
    <w:p w:rsidR="00C8200E" w:rsidRDefault="00C8200E" w:rsidP="00C8200E">
      <w:pPr>
        <w:ind w:right="4535"/>
        <w:jc w:val="both"/>
        <w:rPr>
          <w:rFonts w:ascii="Times New Roman" w:hAnsi="Times New Roman" w:cs="Times New Roman"/>
          <w:sz w:val="28"/>
          <w:szCs w:val="28"/>
          <w:lang w:val="tt-RU"/>
        </w:rPr>
      </w:pPr>
    </w:p>
    <w:p w:rsidR="00C8200E" w:rsidRDefault="00C8200E" w:rsidP="00C8200E">
      <w:pPr>
        <w:ind w:right="4535"/>
        <w:jc w:val="both"/>
        <w:rPr>
          <w:rFonts w:ascii="Times New Roman" w:hAnsi="Times New Roman" w:cs="Times New Roman"/>
          <w:sz w:val="28"/>
          <w:szCs w:val="28"/>
          <w:lang w:val="tt-RU"/>
        </w:rPr>
      </w:pPr>
    </w:p>
    <w:p w:rsidR="00C8200E" w:rsidRDefault="00C8200E" w:rsidP="00C8200E">
      <w:pPr>
        <w:ind w:right="4535"/>
        <w:jc w:val="both"/>
        <w:rPr>
          <w:rFonts w:ascii="Times New Roman" w:hAnsi="Times New Roman" w:cs="Times New Roman"/>
          <w:sz w:val="28"/>
          <w:szCs w:val="28"/>
          <w:lang w:val="tt-RU"/>
        </w:rPr>
      </w:pPr>
    </w:p>
    <w:p w:rsidR="00C8200E" w:rsidRDefault="00C8200E" w:rsidP="00C8200E">
      <w:pPr>
        <w:ind w:right="4535"/>
        <w:jc w:val="both"/>
        <w:rPr>
          <w:rFonts w:ascii="Times New Roman" w:hAnsi="Times New Roman" w:cs="Times New Roman"/>
          <w:sz w:val="28"/>
          <w:szCs w:val="28"/>
          <w:lang w:val="tt-RU"/>
        </w:rPr>
      </w:pPr>
    </w:p>
    <w:p w:rsidR="00C8200E" w:rsidRDefault="00C8200E" w:rsidP="00C8200E">
      <w:pPr>
        <w:ind w:right="4535"/>
        <w:jc w:val="both"/>
        <w:rPr>
          <w:rFonts w:ascii="Times New Roman" w:hAnsi="Times New Roman" w:cs="Times New Roman"/>
          <w:sz w:val="28"/>
          <w:szCs w:val="28"/>
          <w:lang w:val="tt-RU"/>
        </w:rPr>
      </w:pPr>
    </w:p>
    <w:p w:rsidR="001C6034" w:rsidRPr="001C6034" w:rsidRDefault="001C6034" w:rsidP="00C8200E">
      <w:pPr>
        <w:spacing w:line="240" w:lineRule="auto"/>
        <w:ind w:right="4535"/>
        <w:jc w:val="both"/>
        <w:rPr>
          <w:rFonts w:ascii="Times New Roman" w:hAnsi="Times New Roman" w:cs="Times New Roman"/>
          <w:sz w:val="28"/>
          <w:szCs w:val="28"/>
          <w:lang w:val="tt-RU"/>
        </w:rPr>
      </w:pPr>
      <w:r w:rsidRPr="001C6034">
        <w:rPr>
          <w:rFonts w:ascii="Times New Roman" w:hAnsi="Times New Roman" w:cs="Times New Roman"/>
          <w:sz w:val="28"/>
          <w:szCs w:val="28"/>
          <w:lang w:val="tt-RU"/>
        </w:rPr>
        <w:t>«Лениногорск муниципаль районы» муниципаль берәмлеге Башкарма комитетының 2015 елның 30 декабрендәге 1274 номерлы карары белән (Лениногорск муниципаль районы» муниципаль берәмлеге Башкарма комитетының 2016 елның 15 июнендәге 875 номерлы, 2017 елның 10 февралендәге 165 номерлы, 2018 елның 15 октябрендәге 1495 номерлы, 2018 елның 28 июнендәге 824 номерлы, 2019 елның 14 июнендәге 782 номерлы, 2019 елның 21 октябрендәге 1508 номерлы, 2019 елның 30 дека</w:t>
      </w:r>
      <w:r>
        <w:rPr>
          <w:rFonts w:ascii="Times New Roman" w:hAnsi="Times New Roman" w:cs="Times New Roman"/>
          <w:sz w:val="28"/>
          <w:szCs w:val="28"/>
          <w:lang w:val="tt-RU"/>
        </w:rPr>
        <w:t xml:space="preserve"> </w:t>
      </w:r>
      <w:r w:rsidRPr="001C6034">
        <w:rPr>
          <w:rFonts w:ascii="Times New Roman" w:hAnsi="Times New Roman" w:cs="Times New Roman"/>
          <w:sz w:val="28"/>
          <w:szCs w:val="28"/>
          <w:lang w:val="tt-RU"/>
        </w:rPr>
        <w:t>брендәге 2306 номерлы, 2014 елның 20 апрелендәге 512 номерлы, 2020 елның 23 декабрендәге 1366 номерлы карарлары белән кертелгән үзгәрешләрне исәпкә алып)</w:t>
      </w:r>
      <w:r>
        <w:rPr>
          <w:rFonts w:ascii="Times New Roman" w:hAnsi="Times New Roman" w:cs="Times New Roman"/>
          <w:sz w:val="28"/>
          <w:szCs w:val="28"/>
          <w:lang w:val="tt-RU"/>
        </w:rPr>
        <w:t xml:space="preserve"> расланган</w:t>
      </w:r>
      <w:r w:rsidRPr="001C6034">
        <w:rPr>
          <w:lang w:val="tt-RU"/>
        </w:rPr>
        <w:t xml:space="preserve"> </w:t>
      </w:r>
      <w:r w:rsidRPr="001C6034">
        <w:rPr>
          <w:rFonts w:ascii="Times New Roman" w:hAnsi="Times New Roman" w:cs="Times New Roman"/>
          <w:sz w:val="28"/>
          <w:szCs w:val="28"/>
          <w:lang w:val="tt-RU"/>
        </w:rPr>
        <w:t xml:space="preserve">Торак биналарны торак булмаган биналарга һәм торак булмаган биналарны торак </w:t>
      </w:r>
      <w:r>
        <w:rPr>
          <w:rFonts w:ascii="Times New Roman" w:hAnsi="Times New Roman" w:cs="Times New Roman"/>
          <w:sz w:val="28"/>
          <w:szCs w:val="28"/>
          <w:lang w:val="tt-RU"/>
        </w:rPr>
        <w:t>биналарга</w:t>
      </w:r>
      <w:r w:rsidRPr="001C6034">
        <w:rPr>
          <w:rFonts w:ascii="Times New Roman" w:hAnsi="Times New Roman" w:cs="Times New Roman"/>
          <w:sz w:val="28"/>
          <w:szCs w:val="28"/>
          <w:lang w:val="tt-RU"/>
        </w:rPr>
        <w:t xml:space="preserve"> күчерү, күпфатирлы йорттагы биналарны яңадан урнаштыруга һәм (яисә) яңадан планлаштыруга бәйл</w:t>
      </w:r>
      <w:r>
        <w:rPr>
          <w:rFonts w:ascii="Times New Roman" w:hAnsi="Times New Roman" w:cs="Times New Roman"/>
          <w:sz w:val="28"/>
          <w:szCs w:val="28"/>
          <w:lang w:val="tt-RU"/>
        </w:rPr>
        <w:t>е мәсьәләләрне өйрәнү һәм карау,</w:t>
      </w:r>
      <w:r w:rsidRPr="001C6034">
        <w:rPr>
          <w:rFonts w:ascii="Times New Roman" w:hAnsi="Times New Roman" w:cs="Times New Roman"/>
          <w:sz w:val="28"/>
          <w:szCs w:val="28"/>
          <w:lang w:val="tt-RU"/>
        </w:rPr>
        <w:t xml:space="preserve">бинаны торак бина, торак </w:t>
      </w:r>
      <w:r>
        <w:rPr>
          <w:rFonts w:ascii="Times New Roman" w:hAnsi="Times New Roman" w:cs="Times New Roman"/>
          <w:sz w:val="28"/>
          <w:szCs w:val="28"/>
          <w:lang w:val="tt-RU"/>
        </w:rPr>
        <w:t>бинаны</w:t>
      </w:r>
      <w:r w:rsidRPr="001C6034">
        <w:rPr>
          <w:rFonts w:ascii="Times New Roman" w:hAnsi="Times New Roman" w:cs="Times New Roman"/>
          <w:sz w:val="28"/>
          <w:szCs w:val="28"/>
          <w:lang w:val="tt-RU"/>
        </w:rPr>
        <w:t xml:space="preserve"> яшәү өчен яраксыз һәм күпфатирлы йорт авария хәлендәге яисә реконструкц</w:t>
      </w:r>
      <w:r>
        <w:rPr>
          <w:rFonts w:ascii="Times New Roman" w:hAnsi="Times New Roman" w:cs="Times New Roman"/>
          <w:sz w:val="28"/>
          <w:szCs w:val="28"/>
          <w:lang w:val="tt-RU"/>
        </w:rPr>
        <w:t xml:space="preserve">ияләнергә тиеш дип тану буенча </w:t>
      </w:r>
      <w:r w:rsidRPr="001C6034">
        <w:rPr>
          <w:rFonts w:ascii="Times New Roman" w:hAnsi="Times New Roman" w:cs="Times New Roman"/>
          <w:sz w:val="28"/>
          <w:szCs w:val="28"/>
          <w:lang w:val="tt-RU"/>
        </w:rPr>
        <w:t xml:space="preserve">ведомствоара </w:t>
      </w:r>
      <w:r w:rsidRPr="001C6034">
        <w:rPr>
          <w:rFonts w:ascii="Times New Roman" w:hAnsi="Times New Roman" w:cs="Times New Roman"/>
          <w:sz w:val="28"/>
          <w:szCs w:val="28"/>
          <w:lang w:val="tt-RU"/>
        </w:rPr>
        <w:lastRenderedPageBreak/>
        <w:t>комиссия сос</w:t>
      </w:r>
      <w:r>
        <w:rPr>
          <w:rFonts w:ascii="Times New Roman" w:hAnsi="Times New Roman" w:cs="Times New Roman"/>
          <w:sz w:val="28"/>
          <w:szCs w:val="28"/>
          <w:lang w:val="tt-RU"/>
        </w:rPr>
        <w:t>тавына үзгәрешләр кертү турында</w:t>
      </w:r>
    </w:p>
    <w:p w:rsidR="001C6034" w:rsidRPr="001C6034" w:rsidRDefault="001C6034" w:rsidP="00C8200E">
      <w:pPr>
        <w:spacing w:line="240" w:lineRule="auto"/>
        <w:ind w:right="4535"/>
        <w:jc w:val="both"/>
        <w:rPr>
          <w:rFonts w:ascii="Times New Roman" w:hAnsi="Times New Roman" w:cs="Times New Roman"/>
          <w:sz w:val="28"/>
          <w:szCs w:val="28"/>
          <w:lang w:val="tt-RU"/>
        </w:rPr>
      </w:pPr>
    </w:p>
    <w:p w:rsidR="001C6034" w:rsidRDefault="001C6034" w:rsidP="00C8200E">
      <w:pPr>
        <w:spacing w:after="0" w:line="240" w:lineRule="auto"/>
        <w:ind w:firstLine="709"/>
        <w:jc w:val="both"/>
        <w:rPr>
          <w:rFonts w:ascii="Times New Roman" w:hAnsi="Times New Roman" w:cs="Times New Roman"/>
          <w:sz w:val="28"/>
          <w:szCs w:val="28"/>
        </w:rPr>
      </w:pPr>
      <w:r w:rsidRPr="00C8200E">
        <w:rPr>
          <w:rFonts w:ascii="Times New Roman" w:hAnsi="Times New Roman" w:cs="Times New Roman"/>
          <w:sz w:val="28"/>
          <w:szCs w:val="28"/>
          <w:lang w:val="tt-RU"/>
        </w:rPr>
        <w:t>«</w:t>
      </w:r>
      <w:r>
        <w:rPr>
          <w:rFonts w:ascii="Times New Roman" w:hAnsi="Times New Roman" w:cs="Times New Roman"/>
          <w:sz w:val="28"/>
          <w:szCs w:val="28"/>
          <w:lang w:val="tt-RU"/>
        </w:rPr>
        <w:t>Л</w:t>
      </w:r>
      <w:proofErr w:type="spellStart"/>
      <w:r w:rsidRPr="001C6034">
        <w:rPr>
          <w:rFonts w:ascii="Times New Roman" w:hAnsi="Times New Roman" w:cs="Times New Roman"/>
          <w:sz w:val="28"/>
          <w:szCs w:val="28"/>
        </w:rPr>
        <w:t>ениногорск</w:t>
      </w:r>
      <w:proofErr w:type="spellEnd"/>
      <w:r w:rsidRPr="001C6034">
        <w:rPr>
          <w:rFonts w:ascii="Times New Roman" w:hAnsi="Times New Roman" w:cs="Times New Roman"/>
          <w:sz w:val="28"/>
          <w:szCs w:val="28"/>
        </w:rPr>
        <w:t xml:space="preserve"> </w:t>
      </w:r>
      <w:proofErr w:type="spellStart"/>
      <w:r w:rsidRPr="001C6034">
        <w:rPr>
          <w:rFonts w:ascii="Times New Roman" w:hAnsi="Times New Roman" w:cs="Times New Roman"/>
          <w:sz w:val="28"/>
          <w:szCs w:val="28"/>
        </w:rPr>
        <w:t>муниципаль</w:t>
      </w:r>
      <w:proofErr w:type="spellEnd"/>
      <w:r w:rsidRPr="001C6034">
        <w:rPr>
          <w:rFonts w:ascii="Times New Roman" w:hAnsi="Times New Roman" w:cs="Times New Roman"/>
          <w:sz w:val="28"/>
          <w:szCs w:val="28"/>
        </w:rPr>
        <w:t xml:space="preserve"> районы» </w:t>
      </w:r>
      <w:proofErr w:type="spellStart"/>
      <w:r w:rsidRPr="001C6034">
        <w:rPr>
          <w:rFonts w:ascii="Times New Roman" w:hAnsi="Times New Roman" w:cs="Times New Roman"/>
          <w:sz w:val="28"/>
          <w:szCs w:val="28"/>
        </w:rPr>
        <w:t>муниципаль</w:t>
      </w:r>
      <w:proofErr w:type="spellEnd"/>
      <w:r w:rsidRPr="001C6034">
        <w:rPr>
          <w:rFonts w:ascii="Times New Roman" w:hAnsi="Times New Roman" w:cs="Times New Roman"/>
          <w:sz w:val="28"/>
          <w:szCs w:val="28"/>
        </w:rPr>
        <w:t xml:space="preserve"> </w:t>
      </w:r>
      <w:proofErr w:type="spellStart"/>
      <w:r w:rsidRPr="001C6034">
        <w:rPr>
          <w:rFonts w:ascii="Times New Roman" w:hAnsi="Times New Roman" w:cs="Times New Roman"/>
          <w:sz w:val="28"/>
          <w:szCs w:val="28"/>
        </w:rPr>
        <w:t>берәмлеге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w:t>
      </w:r>
      <w:r w:rsidRPr="001C6034">
        <w:rPr>
          <w:rFonts w:ascii="Times New Roman" w:hAnsi="Times New Roman" w:cs="Times New Roman"/>
          <w:sz w:val="28"/>
          <w:szCs w:val="28"/>
        </w:rPr>
        <w:t>ашкарма</w:t>
      </w:r>
      <w:proofErr w:type="spellEnd"/>
      <w:r w:rsidRPr="001C6034">
        <w:rPr>
          <w:rFonts w:ascii="Times New Roman" w:hAnsi="Times New Roman" w:cs="Times New Roman"/>
          <w:sz w:val="28"/>
          <w:szCs w:val="28"/>
        </w:rPr>
        <w:t xml:space="preserve"> комитеты КАРАР БИРӘ:</w:t>
      </w:r>
    </w:p>
    <w:p w:rsidR="00C8200E" w:rsidRPr="00C8200E" w:rsidRDefault="00C8200E" w:rsidP="00C8200E">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C6034" w:rsidRPr="001C6034">
        <w:t xml:space="preserve"> </w:t>
      </w:r>
      <w:r w:rsidR="001C6034" w:rsidRPr="001C6034">
        <w:rPr>
          <w:rFonts w:ascii="Times New Roman" w:hAnsi="Times New Roman" w:cs="Times New Roman"/>
          <w:sz w:val="28"/>
          <w:szCs w:val="28"/>
          <w:lang w:val="tt-RU"/>
        </w:rPr>
        <w:t>«Лениногорск муниципаль районы» муниципаль берәмлеге Башкарма комитетының 2015 елның 30 декабрендәге 1274 номерлы карары белән (Лениногорск муниципаль районы» муниципаль берәмлеге Башкарма комитетының 2016 елның 15 июнендәге 875 номерлы, 2017 елның 10 февралендәге 165 номерлы, 2018 елның 15 октябрендәге 1495 номерлы, 2018 елның 28 июнендәге 824 номерлы, 2019 елның 14 июнендәге 782 номерлы, 2019 елның 21 октябрендәге 1508 номерлы, 2019 елның 30 дека брендәге 2306 номерлы, 2014 елның 20 апрелендәге 512 номерлы, 2020 елның 23 декабрендәге 1366 номерлы карарлары белән кертелгән үзгәрешләрне исәпкә алып) расланган Торак биналарны торак булмаган биналарга һәм торак булмаган биналарны торак биналарга күчерү, күпфатирлы йорттагы биналарны яңадан урнаштыруга һәм (яисә) яңадан планлаштыруга бәйле мәсьәләләрне өйрәнү һәм карау,бинаны торак бина, торак бинаны яшәү өчен яраксыз һәм күпфатирлы йорт авария хәлендәге яисә реконструкцияләнергә тиеш дип тану буенча ведомствоара комиссия составына</w:t>
      </w:r>
      <w:r w:rsidR="001C6034">
        <w:rPr>
          <w:rFonts w:ascii="Times New Roman" w:hAnsi="Times New Roman" w:cs="Times New Roman"/>
          <w:sz w:val="28"/>
          <w:szCs w:val="28"/>
          <w:lang w:val="tt-RU"/>
        </w:rPr>
        <w:t xml:space="preserve"> түбәндәге үзгәрешләр кертергә</w:t>
      </w:r>
      <w:r w:rsidRPr="00C8200E">
        <w:rPr>
          <w:rFonts w:ascii="Times New Roman" w:hAnsi="Times New Roman" w:cs="Times New Roman"/>
          <w:sz w:val="28"/>
          <w:szCs w:val="28"/>
          <w:lang w:val="tt-RU"/>
        </w:rPr>
        <w:t>:</w:t>
      </w:r>
    </w:p>
    <w:p w:rsidR="00C8200E" w:rsidRPr="00C8200E" w:rsidRDefault="001C6034" w:rsidP="00C8200E">
      <w:pPr>
        <w:spacing w:after="0"/>
        <w:ind w:firstLine="851"/>
        <w:rPr>
          <w:rFonts w:ascii="Times New Roman" w:hAnsi="Times New Roman" w:cs="Times New Roman"/>
          <w:sz w:val="28"/>
          <w:szCs w:val="28"/>
          <w:lang w:val="tt-RU"/>
        </w:rPr>
      </w:pPr>
      <w:r>
        <w:rPr>
          <w:rFonts w:ascii="Times New Roman" w:hAnsi="Times New Roman" w:cs="Times New Roman"/>
          <w:sz w:val="28"/>
          <w:szCs w:val="28"/>
          <w:lang w:val="tt-RU"/>
        </w:rPr>
        <w:t>Комиссия  составыннан чыгарырга: С.М. Обручникова, Л.З.Сиделеваны</w:t>
      </w:r>
      <w:r w:rsidR="00C8200E">
        <w:rPr>
          <w:rFonts w:ascii="Times New Roman" w:hAnsi="Times New Roman" w:cs="Times New Roman"/>
          <w:sz w:val="28"/>
          <w:szCs w:val="28"/>
          <w:lang w:val="tt-RU"/>
        </w:rPr>
        <w:t>;</w:t>
      </w:r>
    </w:p>
    <w:p w:rsidR="00C8200E" w:rsidRDefault="001C6034" w:rsidP="00C8200E">
      <w:pPr>
        <w:spacing w:after="0"/>
        <w:ind w:firstLine="851"/>
        <w:rPr>
          <w:rFonts w:ascii="Times New Roman" w:hAnsi="Times New Roman" w:cs="Times New Roman"/>
          <w:sz w:val="28"/>
          <w:szCs w:val="28"/>
          <w:lang w:val="tt-RU"/>
        </w:rPr>
      </w:pPr>
      <w:r>
        <w:rPr>
          <w:rFonts w:ascii="Times New Roman" w:hAnsi="Times New Roman" w:cs="Times New Roman"/>
          <w:sz w:val="28"/>
          <w:szCs w:val="28"/>
          <w:lang w:val="tt-RU"/>
        </w:rPr>
        <w:t>К</w:t>
      </w:r>
      <w:bookmarkStart w:id="0" w:name="_GoBack"/>
      <w:bookmarkEnd w:id="0"/>
      <w:r w:rsidR="00C8200E">
        <w:rPr>
          <w:rFonts w:ascii="Times New Roman" w:hAnsi="Times New Roman" w:cs="Times New Roman"/>
          <w:sz w:val="28"/>
          <w:szCs w:val="28"/>
          <w:lang w:val="tt-RU"/>
        </w:rPr>
        <w:t>омисси</w:t>
      </w:r>
      <w:r>
        <w:rPr>
          <w:rFonts w:ascii="Times New Roman" w:hAnsi="Times New Roman" w:cs="Times New Roman"/>
          <w:sz w:val="28"/>
          <w:szCs w:val="28"/>
          <w:lang w:val="tt-RU"/>
        </w:rPr>
        <w:t>я составына кертергә</w:t>
      </w:r>
      <w:r w:rsidR="00C8200E" w:rsidRPr="00C8200E">
        <w:rPr>
          <w:rFonts w:ascii="Times New Roman" w:hAnsi="Times New Roman" w:cs="Times New Roman"/>
          <w:sz w:val="28"/>
          <w:szCs w:val="28"/>
          <w:lang w:val="tt-RU"/>
        </w:rPr>
        <w:t>:</w:t>
      </w:r>
    </w:p>
    <w:p w:rsidR="00C8200E" w:rsidRPr="00C8200E" w:rsidRDefault="00C8200E" w:rsidP="00C8200E">
      <w:pPr>
        <w:spacing w:after="0"/>
        <w:ind w:firstLine="851"/>
        <w:rPr>
          <w:rFonts w:ascii="Times New Roman" w:hAnsi="Times New Roman" w:cs="Times New Roman"/>
          <w:sz w:val="28"/>
          <w:szCs w:val="28"/>
          <w:lang w:val="tt-RU"/>
        </w:rPr>
      </w:pPr>
    </w:p>
    <w:tbl>
      <w:tblPr>
        <w:tblStyle w:val="a3"/>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5893"/>
      </w:tblGrid>
      <w:tr w:rsidR="00C8200E" w:rsidRPr="001C6034" w:rsidTr="00C8200E">
        <w:tc>
          <w:tcPr>
            <w:tcW w:w="2835" w:type="dxa"/>
          </w:tcPr>
          <w:p w:rsidR="00C8200E" w:rsidRPr="00C8200E" w:rsidRDefault="00C8200E" w:rsidP="00C8200E">
            <w:pPr>
              <w:rPr>
                <w:rFonts w:ascii="Times New Roman" w:hAnsi="Times New Roman" w:cs="Times New Roman"/>
                <w:sz w:val="28"/>
                <w:szCs w:val="28"/>
                <w:lang w:val="tt-RU"/>
              </w:rPr>
            </w:pPr>
            <w:r w:rsidRPr="00C8200E">
              <w:rPr>
                <w:rFonts w:ascii="Times New Roman" w:hAnsi="Times New Roman" w:cs="Times New Roman"/>
                <w:sz w:val="28"/>
                <w:szCs w:val="28"/>
                <w:lang w:val="tt-RU"/>
              </w:rPr>
              <w:t>Валиева</w:t>
            </w:r>
          </w:p>
          <w:p w:rsidR="00C8200E" w:rsidRDefault="001C6034" w:rsidP="00C8200E">
            <w:pPr>
              <w:rPr>
                <w:rFonts w:ascii="Times New Roman" w:hAnsi="Times New Roman" w:cs="Times New Roman"/>
                <w:sz w:val="28"/>
                <w:szCs w:val="28"/>
                <w:lang w:val="tt-RU"/>
              </w:rPr>
            </w:pPr>
            <w:r>
              <w:rPr>
                <w:rFonts w:ascii="Times New Roman" w:hAnsi="Times New Roman" w:cs="Times New Roman"/>
                <w:sz w:val="28"/>
                <w:szCs w:val="28"/>
                <w:lang w:val="tt-RU"/>
              </w:rPr>
              <w:t>Равилә</w:t>
            </w:r>
            <w:r w:rsidR="00C8200E" w:rsidRPr="00C8200E">
              <w:rPr>
                <w:rFonts w:ascii="Times New Roman" w:hAnsi="Times New Roman" w:cs="Times New Roman"/>
                <w:sz w:val="28"/>
                <w:szCs w:val="28"/>
                <w:lang w:val="tt-RU"/>
              </w:rPr>
              <w:t xml:space="preserve"> Инзировна</w:t>
            </w:r>
          </w:p>
        </w:tc>
        <w:tc>
          <w:tcPr>
            <w:tcW w:w="6060" w:type="dxa"/>
          </w:tcPr>
          <w:p w:rsidR="001C6034" w:rsidRDefault="00C8200E" w:rsidP="001C6034">
            <w:pPr>
              <w:jc w:val="both"/>
              <w:rPr>
                <w:rFonts w:ascii="Times New Roman" w:hAnsi="Times New Roman" w:cs="Times New Roman"/>
                <w:sz w:val="28"/>
                <w:szCs w:val="28"/>
                <w:lang w:val="tt-RU"/>
              </w:rPr>
            </w:pPr>
            <w:r w:rsidRPr="00C8200E">
              <w:rPr>
                <w:rFonts w:ascii="Times New Roman" w:hAnsi="Times New Roman" w:cs="Times New Roman"/>
                <w:sz w:val="28"/>
                <w:szCs w:val="28"/>
                <w:lang w:val="tt-RU"/>
              </w:rPr>
              <w:t xml:space="preserve">- </w:t>
            </w:r>
            <w:r w:rsidR="001C6034">
              <w:rPr>
                <w:rFonts w:ascii="Times New Roman" w:hAnsi="Times New Roman" w:cs="Times New Roman"/>
                <w:sz w:val="28"/>
                <w:szCs w:val="28"/>
                <w:lang w:val="tt-RU"/>
              </w:rPr>
              <w:t>«ТКХ һәм Төзелеш үзәге</w:t>
            </w:r>
            <w:r w:rsidR="001C6034" w:rsidRPr="00C8200E">
              <w:rPr>
                <w:rFonts w:ascii="Times New Roman" w:hAnsi="Times New Roman" w:cs="Times New Roman"/>
                <w:sz w:val="28"/>
                <w:szCs w:val="28"/>
                <w:lang w:val="tt-RU"/>
              </w:rPr>
              <w:t>»</w:t>
            </w:r>
            <w:r w:rsidR="001C6034">
              <w:rPr>
                <w:rFonts w:ascii="Times New Roman" w:hAnsi="Times New Roman" w:cs="Times New Roman"/>
                <w:sz w:val="28"/>
                <w:szCs w:val="28"/>
                <w:lang w:val="tt-RU"/>
              </w:rPr>
              <w:t xml:space="preserve"> </w:t>
            </w:r>
            <w:r w:rsidR="001C6034" w:rsidRPr="001C6034">
              <w:rPr>
                <w:rFonts w:ascii="Times New Roman" w:hAnsi="Times New Roman" w:cs="Times New Roman"/>
                <w:sz w:val="28"/>
                <w:szCs w:val="28"/>
                <w:lang w:val="tt-RU"/>
              </w:rPr>
              <w:t>АҖ торак бүлеге мөдире (килешү буенча);</w:t>
            </w:r>
          </w:p>
          <w:p w:rsidR="00C8200E" w:rsidRDefault="001C6034" w:rsidP="001C60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tc>
      </w:tr>
      <w:tr w:rsidR="00C8200E" w:rsidTr="00C8200E">
        <w:tc>
          <w:tcPr>
            <w:tcW w:w="2835" w:type="dxa"/>
          </w:tcPr>
          <w:p w:rsidR="00C8200E" w:rsidRPr="00C8200E" w:rsidRDefault="001C6034" w:rsidP="00C8200E">
            <w:pPr>
              <w:rPr>
                <w:rFonts w:ascii="Times New Roman" w:hAnsi="Times New Roman" w:cs="Times New Roman"/>
                <w:sz w:val="28"/>
                <w:szCs w:val="28"/>
                <w:lang w:val="tt-RU"/>
              </w:rPr>
            </w:pPr>
            <w:r>
              <w:rPr>
                <w:rFonts w:ascii="Times New Roman" w:hAnsi="Times New Roman" w:cs="Times New Roman"/>
                <w:sz w:val="28"/>
                <w:szCs w:val="28"/>
                <w:lang w:val="tt-RU"/>
              </w:rPr>
              <w:t>Фә</w:t>
            </w:r>
            <w:r w:rsidR="00C8200E" w:rsidRPr="00C8200E">
              <w:rPr>
                <w:rFonts w:ascii="Times New Roman" w:hAnsi="Times New Roman" w:cs="Times New Roman"/>
                <w:sz w:val="28"/>
                <w:szCs w:val="28"/>
                <w:lang w:val="tt-RU"/>
              </w:rPr>
              <w:t>ттахова</w:t>
            </w:r>
          </w:p>
          <w:p w:rsidR="00C8200E" w:rsidRDefault="00C8200E" w:rsidP="00C8200E">
            <w:pPr>
              <w:rPr>
                <w:rFonts w:ascii="Times New Roman" w:hAnsi="Times New Roman" w:cs="Times New Roman"/>
                <w:sz w:val="28"/>
                <w:szCs w:val="28"/>
                <w:lang w:val="tt-RU"/>
              </w:rPr>
            </w:pPr>
            <w:r w:rsidRPr="00C8200E">
              <w:rPr>
                <w:rFonts w:ascii="Times New Roman" w:hAnsi="Times New Roman" w:cs="Times New Roman"/>
                <w:sz w:val="28"/>
                <w:szCs w:val="28"/>
                <w:lang w:val="tt-RU"/>
              </w:rPr>
              <w:t>Светлана Викторовна</w:t>
            </w:r>
          </w:p>
        </w:tc>
        <w:tc>
          <w:tcPr>
            <w:tcW w:w="6060" w:type="dxa"/>
          </w:tcPr>
          <w:p w:rsidR="001C6034" w:rsidRDefault="00C8200E" w:rsidP="00C8200E">
            <w:pPr>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1C6034" w:rsidRPr="001C6034">
              <w:rPr>
                <w:lang w:val="tt-RU"/>
              </w:rPr>
              <w:t xml:space="preserve"> </w:t>
            </w:r>
            <w:r w:rsidR="001C6034">
              <w:rPr>
                <w:rFonts w:ascii="Times New Roman" w:hAnsi="Times New Roman" w:cs="Times New Roman"/>
                <w:sz w:val="28"/>
                <w:szCs w:val="28"/>
                <w:lang w:val="tt-RU"/>
              </w:rPr>
              <w:t>МСАЖКХРТ «БТИ» РДУПне</w:t>
            </w:r>
            <w:r w:rsidR="001C6034" w:rsidRPr="001C6034">
              <w:rPr>
                <w:rFonts w:ascii="Times New Roman" w:hAnsi="Times New Roman" w:cs="Times New Roman"/>
                <w:sz w:val="28"/>
                <w:szCs w:val="28"/>
                <w:lang w:val="tt-RU"/>
              </w:rPr>
              <w:t>ң 11 нче Лениногорск участогы башлыгы вазыйфаларын башкаручы (килешү буенча).</w:t>
            </w:r>
          </w:p>
          <w:p w:rsidR="001C6034" w:rsidRDefault="001C6034" w:rsidP="00C8200E">
            <w:pPr>
              <w:jc w:val="both"/>
              <w:rPr>
                <w:rFonts w:ascii="Times New Roman" w:hAnsi="Times New Roman" w:cs="Times New Roman"/>
                <w:sz w:val="28"/>
                <w:szCs w:val="28"/>
                <w:lang w:val="tt-RU"/>
              </w:rPr>
            </w:pPr>
          </w:p>
          <w:p w:rsidR="00C8200E" w:rsidRDefault="00C8200E" w:rsidP="001C6034">
            <w:pPr>
              <w:jc w:val="both"/>
              <w:rPr>
                <w:rFonts w:ascii="Times New Roman" w:hAnsi="Times New Roman" w:cs="Times New Roman"/>
                <w:sz w:val="28"/>
                <w:szCs w:val="28"/>
                <w:lang w:val="tt-RU"/>
              </w:rPr>
            </w:pPr>
          </w:p>
        </w:tc>
      </w:tr>
    </w:tbl>
    <w:p w:rsidR="00C8200E" w:rsidRPr="00C8200E" w:rsidRDefault="00C8200E" w:rsidP="001C6034">
      <w:pPr>
        <w:spacing w:after="0" w:line="240" w:lineRule="auto"/>
        <w:ind w:firstLine="851"/>
        <w:jc w:val="both"/>
        <w:rPr>
          <w:rFonts w:ascii="Times New Roman" w:hAnsi="Times New Roman" w:cs="Times New Roman"/>
          <w:sz w:val="28"/>
          <w:szCs w:val="28"/>
          <w:lang w:val="tt-RU"/>
        </w:rPr>
      </w:pPr>
      <w:r w:rsidRPr="00C8200E">
        <w:rPr>
          <w:rFonts w:ascii="Times New Roman" w:hAnsi="Times New Roman" w:cs="Times New Roman"/>
          <w:sz w:val="28"/>
          <w:szCs w:val="28"/>
          <w:lang w:val="tt-RU"/>
        </w:rPr>
        <w:t xml:space="preserve">2. </w:t>
      </w:r>
      <w:r w:rsidR="00794B33" w:rsidRPr="00794B33">
        <w:rPr>
          <w:rFonts w:ascii="Times New Roman" w:hAnsi="Times New Roman" w:cs="Times New Roman"/>
          <w:sz w:val="28"/>
          <w:szCs w:val="28"/>
          <w:lang w:val="tt-RU"/>
        </w:rPr>
        <w:t xml:space="preserve">Әлеге карарны Лениногорск муниципаль районының рәсми интернет-сайтында һәм (яки) Татарстан Республикасы хокукый мәгълүматының рәсми порталында </w:t>
      </w:r>
      <w:r w:rsidR="001C6034">
        <w:rPr>
          <w:rFonts w:ascii="Times New Roman" w:hAnsi="Times New Roman" w:cs="Times New Roman"/>
          <w:sz w:val="28"/>
          <w:szCs w:val="28"/>
          <w:lang w:val="tt-RU"/>
        </w:rPr>
        <w:t xml:space="preserve">(pravo.tatarstan.ru) </w:t>
      </w:r>
      <w:r w:rsidR="001C6034" w:rsidRPr="00794B33">
        <w:rPr>
          <w:rFonts w:ascii="Times New Roman" w:hAnsi="Times New Roman" w:cs="Times New Roman"/>
          <w:sz w:val="28"/>
          <w:szCs w:val="28"/>
          <w:lang w:val="tt-RU"/>
        </w:rPr>
        <w:t>бастырып чыгарырга</w:t>
      </w:r>
      <w:r w:rsidR="001C6034">
        <w:rPr>
          <w:rFonts w:ascii="Times New Roman" w:hAnsi="Times New Roman" w:cs="Times New Roman"/>
          <w:sz w:val="28"/>
          <w:szCs w:val="28"/>
          <w:lang w:val="tt-RU"/>
        </w:rPr>
        <w:t>.</w:t>
      </w:r>
    </w:p>
    <w:p w:rsidR="00C8200E" w:rsidRDefault="00C8200E" w:rsidP="00C8200E">
      <w:pPr>
        <w:spacing w:after="0" w:line="240" w:lineRule="auto"/>
        <w:ind w:firstLine="851"/>
        <w:jc w:val="both"/>
        <w:rPr>
          <w:rFonts w:ascii="Times New Roman" w:hAnsi="Times New Roman" w:cs="Times New Roman"/>
          <w:sz w:val="28"/>
          <w:szCs w:val="28"/>
          <w:lang w:val="tt-RU"/>
        </w:rPr>
      </w:pPr>
      <w:r w:rsidRPr="00C8200E">
        <w:rPr>
          <w:rFonts w:ascii="Times New Roman" w:hAnsi="Times New Roman" w:cs="Times New Roman"/>
          <w:sz w:val="28"/>
          <w:szCs w:val="28"/>
          <w:lang w:val="tt-RU"/>
        </w:rPr>
        <w:t xml:space="preserve">3. </w:t>
      </w:r>
      <w:r w:rsidR="00794B33">
        <w:rPr>
          <w:rFonts w:ascii="Times New Roman" w:hAnsi="Times New Roman" w:cs="Times New Roman"/>
          <w:sz w:val="28"/>
          <w:szCs w:val="28"/>
          <w:lang w:val="tt-RU"/>
        </w:rPr>
        <w:t>Әлеге карарның үтәлешен контрольдә тотуны үз җаваплыгымда калдырам</w:t>
      </w:r>
      <w:r w:rsidRPr="00C8200E">
        <w:rPr>
          <w:rFonts w:ascii="Times New Roman" w:hAnsi="Times New Roman" w:cs="Times New Roman"/>
          <w:sz w:val="28"/>
          <w:szCs w:val="28"/>
          <w:lang w:val="tt-RU"/>
        </w:rPr>
        <w:t>.</w:t>
      </w:r>
    </w:p>
    <w:p w:rsidR="00C8200E" w:rsidRPr="00C8200E" w:rsidRDefault="00C8200E" w:rsidP="00C8200E">
      <w:pPr>
        <w:spacing w:after="0" w:line="240" w:lineRule="auto"/>
        <w:ind w:firstLine="851"/>
        <w:jc w:val="both"/>
        <w:rPr>
          <w:rFonts w:ascii="Times New Roman" w:hAnsi="Times New Roman" w:cs="Times New Roman"/>
          <w:sz w:val="28"/>
          <w:szCs w:val="28"/>
          <w:lang w:val="tt-RU"/>
        </w:rPr>
      </w:pPr>
    </w:p>
    <w:p w:rsidR="00C8200E" w:rsidRPr="00C8200E" w:rsidRDefault="00C8200E" w:rsidP="00C8200E">
      <w:pPr>
        <w:rPr>
          <w:lang w:val="tt-RU"/>
        </w:rPr>
      </w:pPr>
    </w:p>
    <w:tbl>
      <w:tblPr>
        <w:tblW w:w="0" w:type="auto"/>
        <w:tblLook w:val="04A0" w:firstRow="1" w:lastRow="0" w:firstColumn="1" w:lastColumn="0" w:noHBand="0" w:noVBand="1"/>
      </w:tblPr>
      <w:tblGrid>
        <w:gridCol w:w="3234"/>
        <w:gridCol w:w="3166"/>
        <w:gridCol w:w="3238"/>
      </w:tblGrid>
      <w:tr w:rsidR="00C8200E" w:rsidRPr="00C24DB6" w:rsidTr="00D66ACE">
        <w:tc>
          <w:tcPr>
            <w:tcW w:w="3298" w:type="dxa"/>
            <w:shd w:val="clear" w:color="auto" w:fill="auto"/>
          </w:tcPr>
          <w:p w:rsidR="00C8200E" w:rsidRPr="00C24DB6" w:rsidRDefault="00794B33" w:rsidP="00794B33">
            <w:pPr>
              <w:widowControl w:val="0"/>
              <w:autoSpaceDE w:val="0"/>
              <w:autoSpaceDN w:val="0"/>
              <w:adjustRightInd w:val="0"/>
              <w:jc w:val="both"/>
              <w:rPr>
                <w:rFonts w:ascii="Times New Roman" w:hAnsi="Times New Roman"/>
                <w:sz w:val="28"/>
                <w:szCs w:val="28"/>
              </w:rPr>
            </w:pPr>
            <w:proofErr w:type="spellStart"/>
            <w:r>
              <w:rPr>
                <w:rFonts w:ascii="Times New Roman" w:hAnsi="Times New Roman"/>
                <w:sz w:val="28"/>
                <w:szCs w:val="28"/>
              </w:rPr>
              <w:t>Җитәкче</w:t>
            </w:r>
            <w:proofErr w:type="spellEnd"/>
            <w:r w:rsidR="00C8200E" w:rsidRPr="00C24DB6">
              <w:rPr>
                <w:rFonts w:ascii="Times New Roman" w:hAnsi="Times New Roman"/>
                <w:sz w:val="28"/>
                <w:szCs w:val="28"/>
              </w:rPr>
              <w:t xml:space="preserve"> </w:t>
            </w:r>
          </w:p>
        </w:tc>
        <w:tc>
          <w:tcPr>
            <w:tcW w:w="3263" w:type="dxa"/>
            <w:shd w:val="clear" w:color="auto" w:fill="auto"/>
          </w:tcPr>
          <w:p w:rsidR="00C8200E" w:rsidRPr="00C24DB6" w:rsidRDefault="00C8200E"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C8200E" w:rsidRPr="00C24DB6" w:rsidRDefault="00C8200E"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C8200E" w:rsidRPr="00C8200E" w:rsidRDefault="00794B33" w:rsidP="00C8200E">
      <w:pPr>
        <w:spacing w:after="0" w:line="240" w:lineRule="auto"/>
        <w:rPr>
          <w:rFonts w:ascii="Times New Roman" w:hAnsi="Times New Roman" w:cs="Times New Roman"/>
          <w:lang w:val="tt-RU"/>
        </w:rPr>
      </w:pPr>
      <w:r>
        <w:rPr>
          <w:rFonts w:ascii="Times New Roman" w:hAnsi="Times New Roman" w:cs="Times New Roman"/>
          <w:lang w:val="tt-RU"/>
        </w:rPr>
        <w:t>И.Р. Хә</w:t>
      </w:r>
      <w:r w:rsidR="00C8200E" w:rsidRPr="00C8200E">
        <w:rPr>
          <w:rFonts w:ascii="Times New Roman" w:hAnsi="Times New Roman" w:cs="Times New Roman"/>
          <w:lang w:val="tt-RU"/>
        </w:rPr>
        <w:t>йбрахманов</w:t>
      </w:r>
    </w:p>
    <w:p w:rsidR="00C8200E" w:rsidRPr="00C8200E" w:rsidRDefault="00C8200E" w:rsidP="00C8200E">
      <w:pPr>
        <w:spacing w:after="0" w:line="240" w:lineRule="auto"/>
        <w:rPr>
          <w:rFonts w:ascii="Times New Roman" w:hAnsi="Times New Roman" w:cs="Times New Roman"/>
          <w:lang w:val="tt-RU"/>
        </w:rPr>
      </w:pPr>
      <w:r w:rsidRPr="00C8200E">
        <w:rPr>
          <w:rFonts w:ascii="Times New Roman" w:hAnsi="Times New Roman" w:cs="Times New Roman"/>
          <w:lang w:val="tt-RU"/>
        </w:rPr>
        <w:t>5-44-72</w:t>
      </w:r>
    </w:p>
    <w:sectPr w:rsidR="00C8200E" w:rsidRPr="00C8200E" w:rsidSect="00C820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0E"/>
    <w:rsid w:val="001C6034"/>
    <w:rsid w:val="00286422"/>
    <w:rsid w:val="00794B33"/>
    <w:rsid w:val="00960BDC"/>
    <w:rsid w:val="00C8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595E"/>
  <w15:docId w15:val="{DE0B479E-61EF-496B-80CF-973E3B73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Matrix</cp:lastModifiedBy>
  <cp:revision>4</cp:revision>
  <dcterms:created xsi:type="dcterms:W3CDTF">2021-08-18T06:25:00Z</dcterms:created>
  <dcterms:modified xsi:type="dcterms:W3CDTF">2021-08-18T17:09:00Z</dcterms:modified>
</cp:coreProperties>
</file>