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D10" w:rsidRPr="00E921DD" w:rsidRDefault="00737D10" w:rsidP="00866F58">
      <w:pPr>
        <w:ind w:right="-1"/>
        <w:jc w:val="center"/>
        <w:rPr>
          <w:sz w:val="28"/>
          <w:szCs w:val="28"/>
        </w:rPr>
      </w:pPr>
      <w:r w:rsidRPr="00E921DD">
        <w:rPr>
          <w:sz w:val="28"/>
          <w:szCs w:val="28"/>
        </w:rPr>
        <w:t>К А Р А Р</w:t>
      </w:r>
    </w:p>
    <w:p w:rsidR="00737D10" w:rsidRDefault="00737D10" w:rsidP="00866F58">
      <w:pPr>
        <w:ind w:right="-1"/>
        <w:jc w:val="center"/>
        <w:rPr>
          <w:sz w:val="28"/>
          <w:szCs w:val="28"/>
        </w:rPr>
      </w:pPr>
    </w:p>
    <w:p w:rsidR="00737D10" w:rsidRPr="00E921DD" w:rsidRDefault="00737D10" w:rsidP="00866F58">
      <w:pPr>
        <w:ind w:right="-1"/>
        <w:jc w:val="center"/>
        <w:rPr>
          <w:sz w:val="28"/>
          <w:szCs w:val="28"/>
        </w:rPr>
      </w:pPr>
    </w:p>
    <w:p w:rsidR="00737D10" w:rsidRPr="00E921DD" w:rsidRDefault="00737D10" w:rsidP="00866F58">
      <w:pPr>
        <w:ind w:right="-1"/>
        <w:jc w:val="center"/>
        <w:rPr>
          <w:sz w:val="28"/>
          <w:szCs w:val="28"/>
        </w:rPr>
      </w:pPr>
      <w:r w:rsidRPr="00E921DD">
        <w:rPr>
          <w:sz w:val="28"/>
          <w:szCs w:val="28"/>
        </w:rPr>
        <w:t>П О С Т А Н О В Л Е Н И Е          №</w:t>
      </w:r>
      <w:r>
        <w:rPr>
          <w:sz w:val="28"/>
          <w:szCs w:val="28"/>
        </w:rPr>
        <w:t>5</w:t>
      </w:r>
    </w:p>
    <w:p w:rsidR="00737D10" w:rsidRDefault="00737D10" w:rsidP="00866F58">
      <w:pPr>
        <w:ind w:right="-1"/>
        <w:jc w:val="center"/>
        <w:rPr>
          <w:sz w:val="28"/>
          <w:szCs w:val="28"/>
        </w:rPr>
      </w:pPr>
    </w:p>
    <w:p w:rsidR="00737D10" w:rsidRPr="00E921DD" w:rsidRDefault="00737D10" w:rsidP="00866F58">
      <w:pPr>
        <w:ind w:right="-1"/>
        <w:jc w:val="center"/>
        <w:rPr>
          <w:sz w:val="28"/>
          <w:szCs w:val="28"/>
        </w:rPr>
      </w:pPr>
    </w:p>
    <w:p w:rsidR="00737D10" w:rsidRPr="008A1D69" w:rsidRDefault="00737D10" w:rsidP="00866F58">
      <w:pPr>
        <w:rPr>
          <w:b/>
          <w:bCs/>
          <w:color w:val="000000"/>
          <w:sz w:val="26"/>
          <w:szCs w:val="26"/>
        </w:rPr>
      </w:pPr>
      <w:r>
        <w:rPr>
          <w:sz w:val="28"/>
          <w:szCs w:val="28"/>
        </w:rPr>
        <w:t xml:space="preserve">                                                             </w:t>
      </w:r>
      <w:r w:rsidRPr="00E921DD">
        <w:rPr>
          <w:sz w:val="28"/>
          <w:szCs w:val="28"/>
        </w:rPr>
        <w:t xml:space="preserve"> «</w:t>
      </w:r>
      <w:r>
        <w:rPr>
          <w:sz w:val="28"/>
          <w:szCs w:val="28"/>
        </w:rPr>
        <w:t>14</w:t>
      </w:r>
      <w:r w:rsidRPr="00E921DD">
        <w:rPr>
          <w:sz w:val="28"/>
          <w:szCs w:val="28"/>
        </w:rPr>
        <w:t>»</w:t>
      </w:r>
      <w:r>
        <w:rPr>
          <w:sz w:val="28"/>
          <w:szCs w:val="28"/>
        </w:rPr>
        <w:t xml:space="preserve"> </w:t>
      </w:r>
      <w:r w:rsidR="00E0453F">
        <w:rPr>
          <w:sz w:val="28"/>
          <w:szCs w:val="28"/>
          <w:lang w:val="tt-RU"/>
        </w:rPr>
        <w:t>гыйнвар</w:t>
      </w:r>
      <w:r w:rsidR="00406030">
        <w:rPr>
          <w:sz w:val="28"/>
          <w:szCs w:val="28"/>
        </w:rPr>
        <w:t xml:space="preserve"> 2021</w:t>
      </w:r>
      <w:bookmarkStart w:id="0" w:name="_GoBack"/>
      <w:bookmarkEnd w:id="0"/>
      <w:r w:rsidR="00E0453F">
        <w:rPr>
          <w:sz w:val="28"/>
          <w:szCs w:val="28"/>
        </w:rPr>
        <w:t xml:space="preserve"> ел</w:t>
      </w:r>
    </w:p>
    <w:p w:rsidR="00737D10" w:rsidRDefault="00737D10" w:rsidP="00D067D0">
      <w:pPr>
        <w:jc w:val="center"/>
        <w:rPr>
          <w:b/>
          <w:sz w:val="28"/>
          <w:szCs w:val="28"/>
        </w:rPr>
      </w:pPr>
    </w:p>
    <w:p w:rsidR="00BA2D07" w:rsidRDefault="00BA2D07" w:rsidP="00BA2D07">
      <w:pPr>
        <w:ind w:firstLine="5103"/>
        <w:rPr>
          <w:sz w:val="28"/>
          <w:szCs w:val="28"/>
        </w:rPr>
      </w:pPr>
    </w:p>
    <w:p w:rsidR="00890E0B" w:rsidRDefault="00890E0B" w:rsidP="00BA2D07">
      <w:pPr>
        <w:ind w:firstLine="5103"/>
        <w:rPr>
          <w:sz w:val="28"/>
          <w:szCs w:val="28"/>
        </w:rPr>
      </w:pPr>
    </w:p>
    <w:p w:rsidR="00BA2D07" w:rsidRDefault="00BA2D07" w:rsidP="00BA2D07">
      <w:pPr>
        <w:ind w:firstLine="5103"/>
        <w:rPr>
          <w:sz w:val="28"/>
          <w:szCs w:val="28"/>
        </w:rPr>
      </w:pPr>
    </w:p>
    <w:p w:rsidR="00E0453F" w:rsidRDefault="00E0453F" w:rsidP="00890E0B">
      <w:pPr>
        <w:widowControl w:val="0"/>
        <w:ind w:right="4676"/>
        <w:jc w:val="both"/>
        <w:rPr>
          <w:sz w:val="28"/>
          <w:szCs w:val="28"/>
        </w:rPr>
      </w:pPr>
    </w:p>
    <w:p w:rsidR="00E0453F" w:rsidRDefault="00E0453F" w:rsidP="00890E0B">
      <w:pPr>
        <w:widowControl w:val="0"/>
        <w:ind w:right="4676"/>
        <w:jc w:val="both"/>
        <w:rPr>
          <w:sz w:val="28"/>
          <w:szCs w:val="28"/>
        </w:rPr>
      </w:pPr>
      <w:r w:rsidRPr="00E0453F">
        <w:rPr>
          <w:sz w:val="28"/>
          <w:szCs w:val="28"/>
        </w:rPr>
        <w:t xml:space="preserve">«Лениногорск </w:t>
      </w:r>
      <w:proofErr w:type="spellStart"/>
      <w:r w:rsidRPr="00E0453F">
        <w:rPr>
          <w:sz w:val="28"/>
          <w:szCs w:val="28"/>
        </w:rPr>
        <w:t>муниципаль</w:t>
      </w:r>
      <w:proofErr w:type="spellEnd"/>
      <w:r w:rsidRPr="00E0453F">
        <w:rPr>
          <w:sz w:val="28"/>
          <w:szCs w:val="28"/>
        </w:rPr>
        <w:t xml:space="preserve"> районы» </w:t>
      </w:r>
      <w:proofErr w:type="spellStart"/>
      <w:r w:rsidRPr="00E0453F">
        <w:rPr>
          <w:sz w:val="28"/>
          <w:szCs w:val="28"/>
        </w:rPr>
        <w:t>муниципаль</w:t>
      </w:r>
      <w:proofErr w:type="spellEnd"/>
      <w:r w:rsidRPr="00E0453F">
        <w:rPr>
          <w:sz w:val="28"/>
          <w:szCs w:val="28"/>
        </w:rPr>
        <w:t xml:space="preserve"> </w:t>
      </w:r>
      <w:proofErr w:type="spellStart"/>
      <w:r w:rsidRPr="00E0453F">
        <w:rPr>
          <w:sz w:val="28"/>
          <w:szCs w:val="28"/>
        </w:rPr>
        <w:t>берәмлеге</w:t>
      </w:r>
      <w:proofErr w:type="spellEnd"/>
      <w:r w:rsidRPr="00E0453F">
        <w:rPr>
          <w:sz w:val="28"/>
          <w:szCs w:val="28"/>
        </w:rPr>
        <w:t xml:space="preserve"> </w:t>
      </w:r>
      <w:proofErr w:type="spellStart"/>
      <w:r w:rsidRPr="00E0453F">
        <w:rPr>
          <w:sz w:val="28"/>
          <w:szCs w:val="28"/>
        </w:rPr>
        <w:t>Башкарма</w:t>
      </w:r>
      <w:proofErr w:type="spellEnd"/>
      <w:r w:rsidRPr="00E0453F">
        <w:rPr>
          <w:sz w:val="28"/>
          <w:szCs w:val="28"/>
        </w:rPr>
        <w:t xml:space="preserve"> </w:t>
      </w:r>
      <w:proofErr w:type="spellStart"/>
      <w:r w:rsidRPr="00E0453F">
        <w:rPr>
          <w:sz w:val="28"/>
          <w:szCs w:val="28"/>
        </w:rPr>
        <w:t>комитетының</w:t>
      </w:r>
      <w:proofErr w:type="spellEnd"/>
      <w:r w:rsidRPr="00E0453F">
        <w:rPr>
          <w:sz w:val="28"/>
          <w:szCs w:val="28"/>
        </w:rPr>
        <w:t xml:space="preserve"> 2018 </w:t>
      </w:r>
      <w:proofErr w:type="spellStart"/>
      <w:r w:rsidRPr="00E0453F">
        <w:rPr>
          <w:sz w:val="28"/>
          <w:szCs w:val="28"/>
        </w:rPr>
        <w:t>елның</w:t>
      </w:r>
      <w:proofErr w:type="spellEnd"/>
      <w:r w:rsidRPr="00E0453F">
        <w:rPr>
          <w:sz w:val="28"/>
          <w:szCs w:val="28"/>
        </w:rPr>
        <w:t xml:space="preserve"> 28 </w:t>
      </w:r>
      <w:proofErr w:type="spellStart"/>
      <w:r w:rsidRPr="00E0453F">
        <w:rPr>
          <w:sz w:val="28"/>
          <w:szCs w:val="28"/>
        </w:rPr>
        <w:t>февралендәге</w:t>
      </w:r>
      <w:proofErr w:type="spellEnd"/>
      <w:r w:rsidRPr="00E0453F">
        <w:rPr>
          <w:sz w:val="28"/>
          <w:szCs w:val="28"/>
        </w:rPr>
        <w:t xml:space="preserve"> 215 </w:t>
      </w:r>
      <w:proofErr w:type="spellStart"/>
      <w:r w:rsidRPr="00E0453F">
        <w:rPr>
          <w:sz w:val="28"/>
          <w:szCs w:val="28"/>
        </w:rPr>
        <w:t>номерлы</w:t>
      </w:r>
      <w:proofErr w:type="spellEnd"/>
      <w:r w:rsidRPr="00E0453F">
        <w:rPr>
          <w:sz w:val="28"/>
          <w:szCs w:val="28"/>
        </w:rPr>
        <w:t xml:space="preserve"> </w:t>
      </w:r>
      <w:proofErr w:type="spellStart"/>
      <w:r w:rsidRPr="00E0453F">
        <w:rPr>
          <w:sz w:val="28"/>
          <w:szCs w:val="28"/>
        </w:rPr>
        <w:t>карары</w:t>
      </w:r>
      <w:proofErr w:type="spellEnd"/>
      <w:r w:rsidRPr="00E0453F">
        <w:rPr>
          <w:sz w:val="28"/>
          <w:szCs w:val="28"/>
        </w:rPr>
        <w:t xml:space="preserve"> </w:t>
      </w:r>
      <w:proofErr w:type="spellStart"/>
      <w:r w:rsidRPr="00E0453F">
        <w:rPr>
          <w:sz w:val="28"/>
          <w:szCs w:val="28"/>
        </w:rPr>
        <w:t>белән</w:t>
      </w:r>
      <w:proofErr w:type="spellEnd"/>
      <w:r w:rsidRPr="00E0453F">
        <w:rPr>
          <w:sz w:val="28"/>
          <w:szCs w:val="28"/>
        </w:rPr>
        <w:t xml:space="preserve"> </w:t>
      </w:r>
      <w:proofErr w:type="spellStart"/>
      <w:r w:rsidRPr="00E0453F">
        <w:rPr>
          <w:sz w:val="28"/>
          <w:szCs w:val="28"/>
        </w:rPr>
        <w:t>расланган</w:t>
      </w:r>
      <w:proofErr w:type="spellEnd"/>
      <w:r w:rsidRPr="00E0453F">
        <w:rPr>
          <w:sz w:val="28"/>
          <w:szCs w:val="28"/>
        </w:rPr>
        <w:t xml:space="preserve"> </w:t>
      </w:r>
      <w:proofErr w:type="spellStart"/>
      <w:r w:rsidRPr="00E0453F">
        <w:rPr>
          <w:sz w:val="28"/>
          <w:szCs w:val="28"/>
        </w:rPr>
        <w:t>җир</w:t>
      </w:r>
      <w:proofErr w:type="spellEnd"/>
      <w:r w:rsidRPr="00E0453F">
        <w:rPr>
          <w:sz w:val="28"/>
          <w:szCs w:val="28"/>
        </w:rPr>
        <w:t xml:space="preserve"> </w:t>
      </w:r>
      <w:proofErr w:type="spellStart"/>
      <w:r w:rsidRPr="00E0453F">
        <w:rPr>
          <w:sz w:val="28"/>
          <w:szCs w:val="28"/>
        </w:rPr>
        <w:t>кишәрлегенең</w:t>
      </w:r>
      <w:proofErr w:type="spellEnd"/>
      <w:r w:rsidRPr="00E0453F">
        <w:rPr>
          <w:sz w:val="28"/>
          <w:szCs w:val="28"/>
        </w:rPr>
        <w:t xml:space="preserve"> </w:t>
      </w:r>
      <w:proofErr w:type="spellStart"/>
      <w:r w:rsidRPr="00E0453F">
        <w:rPr>
          <w:sz w:val="28"/>
          <w:szCs w:val="28"/>
        </w:rPr>
        <w:t>шәһәр</w:t>
      </w:r>
      <w:proofErr w:type="spellEnd"/>
      <w:r w:rsidRPr="00E0453F">
        <w:rPr>
          <w:sz w:val="28"/>
          <w:szCs w:val="28"/>
        </w:rPr>
        <w:t xml:space="preserve"> </w:t>
      </w:r>
      <w:proofErr w:type="spellStart"/>
      <w:r w:rsidRPr="00E0453F">
        <w:rPr>
          <w:sz w:val="28"/>
          <w:szCs w:val="28"/>
        </w:rPr>
        <w:t>төзелеше</w:t>
      </w:r>
      <w:proofErr w:type="spellEnd"/>
      <w:r w:rsidRPr="00E0453F">
        <w:rPr>
          <w:sz w:val="28"/>
          <w:szCs w:val="28"/>
        </w:rPr>
        <w:t xml:space="preserve"> </w:t>
      </w:r>
      <w:proofErr w:type="spellStart"/>
      <w:r w:rsidRPr="00E0453F">
        <w:rPr>
          <w:sz w:val="28"/>
          <w:szCs w:val="28"/>
        </w:rPr>
        <w:t>планын</w:t>
      </w:r>
      <w:proofErr w:type="spellEnd"/>
      <w:r w:rsidRPr="00E0453F">
        <w:rPr>
          <w:sz w:val="28"/>
          <w:szCs w:val="28"/>
        </w:rPr>
        <w:t xml:space="preserve"> </w:t>
      </w:r>
      <w:proofErr w:type="spellStart"/>
      <w:r w:rsidRPr="00E0453F">
        <w:rPr>
          <w:sz w:val="28"/>
          <w:szCs w:val="28"/>
        </w:rPr>
        <w:t>әзерләү</w:t>
      </w:r>
      <w:proofErr w:type="spellEnd"/>
      <w:r w:rsidRPr="00E0453F">
        <w:rPr>
          <w:sz w:val="28"/>
          <w:szCs w:val="28"/>
        </w:rPr>
        <w:t xml:space="preserve"> </w:t>
      </w:r>
      <w:proofErr w:type="spellStart"/>
      <w:r w:rsidRPr="00E0453F">
        <w:rPr>
          <w:sz w:val="28"/>
          <w:szCs w:val="28"/>
        </w:rPr>
        <w:t>һәм</w:t>
      </w:r>
      <w:proofErr w:type="spellEnd"/>
      <w:r w:rsidRPr="00E0453F">
        <w:rPr>
          <w:sz w:val="28"/>
          <w:szCs w:val="28"/>
        </w:rPr>
        <w:t xml:space="preserve"> </w:t>
      </w:r>
      <w:proofErr w:type="spellStart"/>
      <w:r w:rsidRPr="00E0453F">
        <w:rPr>
          <w:sz w:val="28"/>
          <w:szCs w:val="28"/>
        </w:rPr>
        <w:t>бирү</w:t>
      </w:r>
      <w:proofErr w:type="spellEnd"/>
      <w:r w:rsidRPr="00E0453F">
        <w:rPr>
          <w:sz w:val="28"/>
          <w:szCs w:val="28"/>
        </w:rPr>
        <w:t xml:space="preserve"> </w:t>
      </w:r>
      <w:proofErr w:type="spellStart"/>
      <w:r w:rsidRPr="00E0453F">
        <w:rPr>
          <w:sz w:val="28"/>
          <w:szCs w:val="28"/>
        </w:rPr>
        <w:t>буенч</w:t>
      </w:r>
      <w:r>
        <w:rPr>
          <w:sz w:val="28"/>
          <w:szCs w:val="28"/>
        </w:rPr>
        <w:t>а</w:t>
      </w:r>
      <w:proofErr w:type="spellEnd"/>
      <w:r>
        <w:rPr>
          <w:sz w:val="28"/>
          <w:szCs w:val="28"/>
        </w:rPr>
        <w:t xml:space="preserve"> </w:t>
      </w:r>
      <w:proofErr w:type="spellStart"/>
      <w:r>
        <w:rPr>
          <w:sz w:val="28"/>
          <w:szCs w:val="28"/>
        </w:rPr>
        <w:t>муниципаль</w:t>
      </w:r>
      <w:proofErr w:type="spellEnd"/>
      <w:r>
        <w:rPr>
          <w:sz w:val="28"/>
          <w:szCs w:val="28"/>
        </w:rPr>
        <w:t xml:space="preserve"> </w:t>
      </w:r>
      <w:proofErr w:type="spellStart"/>
      <w:r>
        <w:rPr>
          <w:sz w:val="28"/>
          <w:szCs w:val="28"/>
        </w:rPr>
        <w:t>хезмәт</w:t>
      </w:r>
      <w:proofErr w:type="spellEnd"/>
      <w:r>
        <w:rPr>
          <w:sz w:val="28"/>
          <w:szCs w:val="28"/>
        </w:rPr>
        <w:t xml:space="preserve"> </w:t>
      </w:r>
      <w:proofErr w:type="spellStart"/>
      <w:r>
        <w:rPr>
          <w:sz w:val="28"/>
          <w:szCs w:val="28"/>
        </w:rPr>
        <w:t>күрсәтүнең</w:t>
      </w:r>
      <w:proofErr w:type="spellEnd"/>
      <w:r>
        <w:rPr>
          <w:sz w:val="28"/>
          <w:szCs w:val="28"/>
        </w:rPr>
        <w:t xml:space="preserve"> </w:t>
      </w:r>
      <w:proofErr w:type="spellStart"/>
      <w:r>
        <w:rPr>
          <w:sz w:val="28"/>
          <w:szCs w:val="28"/>
        </w:rPr>
        <w:t>Административ</w:t>
      </w:r>
      <w:proofErr w:type="spellEnd"/>
      <w:r>
        <w:rPr>
          <w:sz w:val="28"/>
          <w:szCs w:val="28"/>
        </w:rPr>
        <w:t xml:space="preserve"> регламенты </w:t>
      </w:r>
      <w:proofErr w:type="spellStart"/>
      <w:r w:rsidRPr="00E0453F">
        <w:rPr>
          <w:sz w:val="28"/>
          <w:szCs w:val="28"/>
        </w:rPr>
        <w:t>үз</w:t>
      </w:r>
      <w:proofErr w:type="spellEnd"/>
      <w:r w:rsidRPr="00E0453F">
        <w:rPr>
          <w:sz w:val="28"/>
          <w:szCs w:val="28"/>
        </w:rPr>
        <w:t xml:space="preserve"> </w:t>
      </w:r>
      <w:proofErr w:type="spellStart"/>
      <w:r w:rsidRPr="00E0453F">
        <w:rPr>
          <w:sz w:val="28"/>
          <w:szCs w:val="28"/>
        </w:rPr>
        <w:t>көчен</w:t>
      </w:r>
      <w:proofErr w:type="spellEnd"/>
      <w:r w:rsidRPr="00E0453F">
        <w:rPr>
          <w:sz w:val="28"/>
          <w:szCs w:val="28"/>
        </w:rPr>
        <w:t xml:space="preserve"> </w:t>
      </w:r>
      <w:proofErr w:type="spellStart"/>
      <w:r w:rsidRPr="00E0453F">
        <w:rPr>
          <w:sz w:val="28"/>
          <w:szCs w:val="28"/>
        </w:rPr>
        <w:t>югалтуын</w:t>
      </w:r>
      <w:proofErr w:type="spellEnd"/>
      <w:r w:rsidRPr="00E0453F">
        <w:rPr>
          <w:sz w:val="28"/>
          <w:szCs w:val="28"/>
        </w:rPr>
        <w:t xml:space="preserve"> </w:t>
      </w:r>
      <w:proofErr w:type="spellStart"/>
      <w:r w:rsidRPr="00E0453F">
        <w:rPr>
          <w:sz w:val="28"/>
          <w:szCs w:val="28"/>
        </w:rPr>
        <w:t>тану</w:t>
      </w:r>
      <w:proofErr w:type="spellEnd"/>
      <w:r w:rsidRPr="00E0453F">
        <w:rPr>
          <w:sz w:val="28"/>
          <w:szCs w:val="28"/>
        </w:rPr>
        <w:t xml:space="preserve"> </w:t>
      </w:r>
      <w:proofErr w:type="spellStart"/>
      <w:r w:rsidRPr="00E0453F">
        <w:rPr>
          <w:sz w:val="28"/>
          <w:szCs w:val="28"/>
        </w:rPr>
        <w:t>турында</w:t>
      </w:r>
      <w:proofErr w:type="spellEnd"/>
    </w:p>
    <w:p w:rsidR="00E0453F" w:rsidRDefault="00E0453F" w:rsidP="00890E0B">
      <w:pPr>
        <w:widowControl w:val="0"/>
        <w:ind w:right="4676"/>
        <w:jc w:val="both"/>
        <w:rPr>
          <w:sz w:val="28"/>
          <w:szCs w:val="28"/>
        </w:rPr>
      </w:pPr>
    </w:p>
    <w:p w:rsidR="00BA2D07" w:rsidRDefault="00BA2D07" w:rsidP="00BA2D07">
      <w:pPr>
        <w:pStyle w:val="2"/>
        <w:widowControl w:val="0"/>
        <w:tabs>
          <w:tab w:val="left" w:pos="0"/>
        </w:tabs>
        <w:spacing w:line="240" w:lineRule="auto"/>
        <w:ind w:firstLine="709"/>
        <w:rPr>
          <w:sz w:val="28"/>
          <w:szCs w:val="28"/>
        </w:rPr>
      </w:pPr>
    </w:p>
    <w:p w:rsidR="00E0453F" w:rsidRDefault="00E0453F" w:rsidP="00BA2D07">
      <w:pPr>
        <w:pStyle w:val="2"/>
        <w:widowControl w:val="0"/>
        <w:tabs>
          <w:tab w:val="left" w:pos="0"/>
        </w:tabs>
        <w:spacing w:line="240" w:lineRule="auto"/>
        <w:ind w:firstLine="851"/>
        <w:rPr>
          <w:sz w:val="28"/>
          <w:szCs w:val="28"/>
        </w:rPr>
      </w:pPr>
      <w:proofErr w:type="spellStart"/>
      <w:r w:rsidRPr="00E0453F">
        <w:rPr>
          <w:sz w:val="28"/>
          <w:szCs w:val="28"/>
        </w:rPr>
        <w:t>Тиешле</w:t>
      </w:r>
      <w:proofErr w:type="spellEnd"/>
      <w:r w:rsidRPr="00E0453F">
        <w:rPr>
          <w:sz w:val="28"/>
          <w:szCs w:val="28"/>
        </w:rPr>
        <w:t xml:space="preserve"> </w:t>
      </w:r>
      <w:proofErr w:type="spellStart"/>
      <w:r>
        <w:rPr>
          <w:sz w:val="28"/>
          <w:szCs w:val="28"/>
        </w:rPr>
        <w:t>тәртипкә</w:t>
      </w:r>
      <w:proofErr w:type="spellEnd"/>
      <w:r>
        <w:rPr>
          <w:sz w:val="28"/>
          <w:szCs w:val="28"/>
        </w:rPr>
        <w:t xml:space="preserve"> </w:t>
      </w:r>
      <w:proofErr w:type="spellStart"/>
      <w:r>
        <w:rPr>
          <w:sz w:val="28"/>
          <w:szCs w:val="28"/>
        </w:rPr>
        <w:t>китерү</w:t>
      </w:r>
      <w:proofErr w:type="spellEnd"/>
      <w:r>
        <w:rPr>
          <w:sz w:val="28"/>
          <w:szCs w:val="28"/>
        </w:rPr>
        <w:t xml:space="preserve"> </w:t>
      </w:r>
      <w:proofErr w:type="spellStart"/>
      <w:r>
        <w:rPr>
          <w:sz w:val="28"/>
          <w:szCs w:val="28"/>
        </w:rPr>
        <w:t>максатларында</w:t>
      </w:r>
      <w:proofErr w:type="spellEnd"/>
      <w:r>
        <w:rPr>
          <w:sz w:val="28"/>
          <w:szCs w:val="28"/>
          <w:lang w:val="tt-RU"/>
        </w:rPr>
        <w:t>,</w:t>
      </w:r>
      <w:r>
        <w:rPr>
          <w:sz w:val="28"/>
          <w:szCs w:val="28"/>
        </w:rPr>
        <w:t xml:space="preserve"> «</w:t>
      </w:r>
      <w:r w:rsidRPr="00E0453F">
        <w:rPr>
          <w:sz w:val="28"/>
          <w:szCs w:val="28"/>
        </w:rPr>
        <w:t xml:space="preserve">Лениногорск </w:t>
      </w:r>
      <w:proofErr w:type="spellStart"/>
      <w:r w:rsidRPr="00E0453F">
        <w:rPr>
          <w:sz w:val="28"/>
          <w:szCs w:val="28"/>
        </w:rPr>
        <w:t>муниципаль</w:t>
      </w:r>
      <w:proofErr w:type="spellEnd"/>
      <w:r w:rsidRPr="00E0453F">
        <w:rPr>
          <w:sz w:val="28"/>
          <w:szCs w:val="28"/>
        </w:rPr>
        <w:t xml:space="preserve"> районы» </w:t>
      </w:r>
      <w:proofErr w:type="spellStart"/>
      <w:r w:rsidRPr="00E0453F">
        <w:rPr>
          <w:sz w:val="28"/>
          <w:szCs w:val="28"/>
        </w:rPr>
        <w:t>муниципаль</w:t>
      </w:r>
      <w:proofErr w:type="spellEnd"/>
      <w:r w:rsidRPr="00E0453F">
        <w:rPr>
          <w:sz w:val="28"/>
          <w:szCs w:val="28"/>
        </w:rPr>
        <w:t xml:space="preserve"> </w:t>
      </w:r>
      <w:proofErr w:type="spellStart"/>
      <w:r w:rsidRPr="00E0453F">
        <w:rPr>
          <w:sz w:val="28"/>
          <w:szCs w:val="28"/>
        </w:rPr>
        <w:t>берәмлеге</w:t>
      </w:r>
      <w:proofErr w:type="spellEnd"/>
      <w:r w:rsidRPr="00E0453F">
        <w:rPr>
          <w:sz w:val="28"/>
          <w:szCs w:val="28"/>
        </w:rPr>
        <w:t xml:space="preserve"> </w:t>
      </w:r>
      <w:proofErr w:type="spellStart"/>
      <w:r w:rsidRPr="00E0453F">
        <w:rPr>
          <w:sz w:val="28"/>
          <w:szCs w:val="28"/>
        </w:rPr>
        <w:t>Башкарма</w:t>
      </w:r>
      <w:proofErr w:type="spellEnd"/>
      <w:r w:rsidRPr="00E0453F">
        <w:rPr>
          <w:sz w:val="28"/>
          <w:szCs w:val="28"/>
        </w:rPr>
        <w:t xml:space="preserve"> комитеты КАРАР БИРӘ:</w:t>
      </w:r>
    </w:p>
    <w:p w:rsidR="00E0453F" w:rsidRDefault="00E0453F" w:rsidP="00BA2D07">
      <w:pPr>
        <w:pStyle w:val="2"/>
        <w:widowControl w:val="0"/>
        <w:tabs>
          <w:tab w:val="left" w:pos="0"/>
        </w:tabs>
        <w:spacing w:line="240" w:lineRule="auto"/>
        <w:ind w:firstLine="851"/>
        <w:rPr>
          <w:sz w:val="28"/>
          <w:szCs w:val="28"/>
        </w:rPr>
      </w:pPr>
    </w:p>
    <w:p w:rsidR="00E0453F" w:rsidRPr="00406030" w:rsidRDefault="00E0453F" w:rsidP="00E0453F">
      <w:pPr>
        <w:jc w:val="both"/>
        <w:rPr>
          <w:sz w:val="28"/>
          <w:szCs w:val="28"/>
          <w:lang w:val="tt-RU"/>
        </w:rPr>
      </w:pPr>
      <w:r>
        <w:rPr>
          <w:sz w:val="28"/>
          <w:szCs w:val="28"/>
          <w:lang w:val="tt-RU"/>
        </w:rPr>
        <w:t xml:space="preserve">            </w:t>
      </w:r>
      <w:r w:rsidR="00890E0B" w:rsidRPr="00406030">
        <w:rPr>
          <w:sz w:val="28"/>
          <w:szCs w:val="28"/>
          <w:lang w:val="tt-RU"/>
        </w:rPr>
        <w:t>1.</w:t>
      </w:r>
      <w:r w:rsidRPr="00406030">
        <w:rPr>
          <w:sz w:val="28"/>
          <w:szCs w:val="28"/>
          <w:lang w:val="tt-RU"/>
        </w:rPr>
        <w:t>Т</w:t>
      </w:r>
      <w:r>
        <w:rPr>
          <w:sz w:val="28"/>
          <w:szCs w:val="28"/>
          <w:lang w:val="tt-RU"/>
        </w:rPr>
        <w:t xml:space="preserve">атарстан Республикасы </w:t>
      </w:r>
      <w:r w:rsidRPr="00406030">
        <w:rPr>
          <w:sz w:val="28"/>
          <w:szCs w:val="28"/>
          <w:lang w:val="tt-RU"/>
        </w:rPr>
        <w:t xml:space="preserve">«Лениногорск муниципаль районы» муниципаль берәмлеге Башкарма комитетының 2018 елның 28 февралендәге 215 номерлы карары белән расланган җир кишәрлегенең шәһәр төзелеше планын әзерләү һәм бирү буенча муниципаль хезмәт күрсәтүнең Административ регламенты үз көчен югалтуын танырга. </w:t>
      </w:r>
    </w:p>
    <w:p w:rsidR="00BA2D07" w:rsidRPr="00406030" w:rsidRDefault="00890E0B" w:rsidP="00E0453F">
      <w:pPr>
        <w:pStyle w:val="2"/>
        <w:widowControl w:val="0"/>
        <w:spacing w:line="240" w:lineRule="auto"/>
        <w:ind w:firstLine="851"/>
        <w:rPr>
          <w:sz w:val="28"/>
          <w:szCs w:val="28"/>
          <w:lang w:val="tt-RU"/>
        </w:rPr>
      </w:pPr>
      <w:r w:rsidRPr="00406030">
        <w:rPr>
          <w:sz w:val="28"/>
          <w:szCs w:val="28"/>
          <w:lang w:val="tt-RU"/>
        </w:rPr>
        <w:t>2</w:t>
      </w:r>
      <w:r w:rsidR="00BA2D07" w:rsidRPr="00406030">
        <w:rPr>
          <w:sz w:val="28"/>
          <w:szCs w:val="28"/>
          <w:lang w:val="tt-RU"/>
        </w:rPr>
        <w:t>.</w:t>
      </w:r>
      <w:r w:rsidR="00E0453F" w:rsidRPr="00406030">
        <w:rPr>
          <w:lang w:val="tt-RU"/>
        </w:rPr>
        <w:t xml:space="preserve"> </w:t>
      </w:r>
      <w:r w:rsidR="00E0453F" w:rsidRPr="00406030">
        <w:rPr>
          <w:sz w:val="28"/>
          <w:szCs w:val="28"/>
          <w:lang w:val="tt-RU"/>
        </w:rPr>
        <w:t>Әлеге карарны</w:t>
      </w:r>
      <w:r w:rsidR="00E0453F">
        <w:rPr>
          <w:sz w:val="28"/>
          <w:szCs w:val="28"/>
          <w:lang w:val="tt-RU"/>
        </w:rPr>
        <w:t xml:space="preserve"> рәсми публикатор -</w:t>
      </w:r>
      <w:r w:rsidR="00E0453F" w:rsidRPr="00406030">
        <w:rPr>
          <w:sz w:val="28"/>
          <w:szCs w:val="28"/>
          <w:lang w:val="tt-RU"/>
        </w:rPr>
        <w:t xml:space="preserve"> «Лениногорские вести» </w:t>
      </w:r>
      <w:r w:rsidR="00E0453F">
        <w:rPr>
          <w:sz w:val="28"/>
          <w:szCs w:val="28"/>
          <w:lang w:val="tt-RU"/>
        </w:rPr>
        <w:t xml:space="preserve">газетында </w:t>
      </w:r>
      <w:r w:rsidR="00E0453F" w:rsidRPr="00406030">
        <w:rPr>
          <w:sz w:val="28"/>
          <w:szCs w:val="28"/>
          <w:lang w:val="tt-RU"/>
        </w:rPr>
        <w:t>бастырып чыгарырга, Лениногорск муниципаль районының рәсми интернет-сайтында һәм Татарстан Республикасының хокукый мәгълүматның рәсми порталында (pravo.tatarstan.ru), гражданнарны күзәтү өчен мөмкин булган мәгълүмат стендларында урнаштырырга.</w:t>
      </w:r>
    </w:p>
    <w:p w:rsidR="00BA2D07" w:rsidRPr="00406030" w:rsidRDefault="00890E0B" w:rsidP="00E0453F">
      <w:pPr>
        <w:pStyle w:val="2"/>
        <w:widowControl w:val="0"/>
        <w:tabs>
          <w:tab w:val="left" w:pos="0"/>
        </w:tabs>
        <w:spacing w:line="240" w:lineRule="auto"/>
        <w:ind w:firstLine="851"/>
        <w:rPr>
          <w:sz w:val="28"/>
          <w:szCs w:val="28"/>
          <w:lang w:val="tt-RU"/>
        </w:rPr>
      </w:pPr>
      <w:r w:rsidRPr="00406030">
        <w:rPr>
          <w:sz w:val="28"/>
          <w:szCs w:val="28"/>
          <w:lang w:val="tt-RU"/>
        </w:rPr>
        <w:t>3</w:t>
      </w:r>
      <w:r w:rsidR="00BA2D07" w:rsidRPr="00406030">
        <w:rPr>
          <w:sz w:val="28"/>
          <w:szCs w:val="28"/>
          <w:lang w:val="tt-RU"/>
        </w:rPr>
        <w:t>.</w:t>
      </w:r>
      <w:r w:rsidR="00C31749" w:rsidRPr="00406030">
        <w:rPr>
          <w:sz w:val="28"/>
          <w:szCs w:val="28"/>
          <w:lang w:val="tt-RU"/>
        </w:rPr>
        <w:t xml:space="preserve"> </w:t>
      </w:r>
      <w:r w:rsidR="00E0453F" w:rsidRPr="00406030">
        <w:rPr>
          <w:sz w:val="28"/>
          <w:szCs w:val="28"/>
          <w:lang w:val="tt-RU"/>
        </w:rPr>
        <w:t>Әлеге карарның үтәлешен контрольдә тотуны «Лениногорск муниципаль районы»</w:t>
      </w:r>
      <w:r w:rsidR="00E0453F">
        <w:rPr>
          <w:sz w:val="28"/>
          <w:szCs w:val="28"/>
          <w:lang w:val="tt-RU"/>
        </w:rPr>
        <w:t xml:space="preserve"> </w:t>
      </w:r>
      <w:r w:rsidR="00E0453F" w:rsidRPr="00406030">
        <w:rPr>
          <w:sz w:val="28"/>
          <w:szCs w:val="28"/>
          <w:lang w:val="tt-RU"/>
        </w:rPr>
        <w:t>муниципаль берәмлеге Башкарма комитетының архитектура һәм шәһәр төзелеше бүлегенә йөкләргә.</w:t>
      </w:r>
    </w:p>
    <w:p w:rsidR="00BA2D07" w:rsidRPr="00406030" w:rsidRDefault="00BA2D07" w:rsidP="00BA2D07">
      <w:pPr>
        <w:pStyle w:val="2"/>
        <w:widowControl w:val="0"/>
        <w:tabs>
          <w:tab w:val="left" w:pos="0"/>
        </w:tabs>
        <w:spacing w:line="240" w:lineRule="auto"/>
        <w:ind w:firstLine="709"/>
        <w:rPr>
          <w:sz w:val="28"/>
          <w:szCs w:val="28"/>
          <w:lang w:val="tt-RU"/>
        </w:rPr>
      </w:pPr>
    </w:p>
    <w:tbl>
      <w:tblPr>
        <w:tblW w:w="0" w:type="auto"/>
        <w:tblLook w:val="04A0" w:firstRow="1" w:lastRow="0" w:firstColumn="1" w:lastColumn="0" w:noHBand="0" w:noVBand="1"/>
      </w:tblPr>
      <w:tblGrid>
        <w:gridCol w:w="3289"/>
        <w:gridCol w:w="3269"/>
        <w:gridCol w:w="3296"/>
      </w:tblGrid>
      <w:tr w:rsidR="00BA2D07" w:rsidTr="00BA2D07">
        <w:tc>
          <w:tcPr>
            <w:tcW w:w="3331" w:type="dxa"/>
            <w:hideMark/>
          </w:tcPr>
          <w:p w:rsidR="00BA2D07" w:rsidRPr="00E0453F" w:rsidRDefault="00E0453F">
            <w:pPr>
              <w:widowControl w:val="0"/>
              <w:autoSpaceDE w:val="0"/>
              <w:autoSpaceDN w:val="0"/>
              <w:adjustRightInd w:val="0"/>
              <w:jc w:val="both"/>
              <w:rPr>
                <w:sz w:val="28"/>
                <w:szCs w:val="28"/>
                <w:lang w:val="tt-RU"/>
              </w:rPr>
            </w:pPr>
            <w:r>
              <w:rPr>
                <w:sz w:val="28"/>
                <w:szCs w:val="28"/>
                <w:lang w:val="tt-RU"/>
              </w:rPr>
              <w:t>Җитәкче</w:t>
            </w:r>
          </w:p>
        </w:tc>
        <w:tc>
          <w:tcPr>
            <w:tcW w:w="3332" w:type="dxa"/>
          </w:tcPr>
          <w:p w:rsidR="00BA2D07" w:rsidRDefault="00BA2D07">
            <w:pPr>
              <w:widowControl w:val="0"/>
              <w:autoSpaceDE w:val="0"/>
              <w:autoSpaceDN w:val="0"/>
              <w:adjustRightInd w:val="0"/>
              <w:ind w:firstLine="720"/>
              <w:jc w:val="both"/>
              <w:rPr>
                <w:sz w:val="28"/>
                <w:szCs w:val="28"/>
              </w:rPr>
            </w:pPr>
          </w:p>
        </w:tc>
        <w:tc>
          <w:tcPr>
            <w:tcW w:w="3332" w:type="dxa"/>
            <w:hideMark/>
          </w:tcPr>
          <w:p w:rsidR="00BA2D07" w:rsidRDefault="00BA2D07">
            <w:pPr>
              <w:widowControl w:val="0"/>
              <w:autoSpaceDE w:val="0"/>
              <w:autoSpaceDN w:val="0"/>
              <w:adjustRightInd w:val="0"/>
              <w:ind w:firstLine="720"/>
              <w:jc w:val="right"/>
              <w:rPr>
                <w:sz w:val="28"/>
                <w:szCs w:val="28"/>
              </w:rPr>
            </w:pPr>
            <w:r>
              <w:rPr>
                <w:sz w:val="28"/>
                <w:szCs w:val="28"/>
              </w:rPr>
              <w:t>З.Г.</w:t>
            </w:r>
            <w:r w:rsidR="00890E0B">
              <w:rPr>
                <w:sz w:val="28"/>
                <w:szCs w:val="28"/>
              </w:rPr>
              <w:t xml:space="preserve"> </w:t>
            </w:r>
            <w:r>
              <w:rPr>
                <w:sz w:val="28"/>
                <w:szCs w:val="28"/>
              </w:rPr>
              <w:t>Михайлова</w:t>
            </w:r>
          </w:p>
        </w:tc>
      </w:tr>
    </w:tbl>
    <w:p w:rsidR="00750BED" w:rsidRPr="00890E0B" w:rsidRDefault="00750BED">
      <w:pPr>
        <w:rPr>
          <w:sz w:val="24"/>
          <w:szCs w:val="24"/>
        </w:rPr>
      </w:pPr>
    </w:p>
    <w:p w:rsidR="00890E0B" w:rsidRPr="00890E0B" w:rsidRDefault="00890E0B">
      <w:pPr>
        <w:rPr>
          <w:sz w:val="24"/>
          <w:szCs w:val="24"/>
        </w:rPr>
      </w:pPr>
      <w:r w:rsidRPr="00890E0B">
        <w:rPr>
          <w:sz w:val="24"/>
          <w:szCs w:val="24"/>
        </w:rPr>
        <w:t>Л.М. Галимова</w:t>
      </w:r>
    </w:p>
    <w:p w:rsidR="00890E0B" w:rsidRPr="00890E0B" w:rsidRDefault="00890E0B">
      <w:pPr>
        <w:rPr>
          <w:sz w:val="24"/>
          <w:szCs w:val="24"/>
        </w:rPr>
      </w:pPr>
      <w:r w:rsidRPr="00890E0B">
        <w:rPr>
          <w:sz w:val="24"/>
          <w:szCs w:val="24"/>
        </w:rPr>
        <w:t>5-44-72</w:t>
      </w:r>
    </w:p>
    <w:sectPr w:rsidR="00890E0B" w:rsidRPr="00890E0B" w:rsidSect="00890E0B">
      <w:pgSz w:w="11906" w:h="16838"/>
      <w:pgMar w:top="1134"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D07"/>
    <w:rsid w:val="000205D4"/>
    <w:rsid w:val="004051CB"/>
    <w:rsid w:val="00406030"/>
    <w:rsid w:val="0071637A"/>
    <w:rsid w:val="00737D10"/>
    <w:rsid w:val="00750BED"/>
    <w:rsid w:val="00890E0B"/>
    <w:rsid w:val="008C3398"/>
    <w:rsid w:val="00BA2D07"/>
    <w:rsid w:val="00C31749"/>
    <w:rsid w:val="00E04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A155FB-4309-4310-9A6D-CE40B8C5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0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BA2D07"/>
    <w:pPr>
      <w:spacing w:line="336" w:lineRule="auto"/>
      <w:jc w:val="both"/>
    </w:pPr>
    <w:rPr>
      <w:sz w:val="30"/>
    </w:rPr>
  </w:style>
  <w:style w:type="character" w:customStyle="1" w:styleId="20">
    <w:name w:val="Основной текст 2 Знак"/>
    <w:basedOn w:val="a0"/>
    <w:link w:val="2"/>
    <w:semiHidden/>
    <w:rsid w:val="00BA2D07"/>
    <w:rPr>
      <w:rFonts w:ascii="Times New Roman" w:eastAsia="Times New Roman" w:hAnsi="Times New Roman" w:cs="Times New Roman"/>
      <w:sz w:val="3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41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208</Words>
  <Characters>1187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Сельское поселение</cp:lastModifiedBy>
  <cp:revision>8</cp:revision>
  <cp:lastPrinted>2021-01-12T08:22:00Z</cp:lastPrinted>
  <dcterms:created xsi:type="dcterms:W3CDTF">2020-12-23T04:54:00Z</dcterms:created>
  <dcterms:modified xsi:type="dcterms:W3CDTF">2021-10-05T07:45:00Z</dcterms:modified>
</cp:coreProperties>
</file>