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787" w:rsidRPr="00E921DD" w:rsidRDefault="003D4787" w:rsidP="00514B03">
      <w:pPr>
        <w:spacing w:after="0" w:line="240" w:lineRule="auto"/>
        <w:ind w:right="-1"/>
        <w:jc w:val="center"/>
        <w:rPr>
          <w:rFonts w:ascii="Times New Roman" w:eastAsia="Times New Roman" w:hAnsi="Times New Roman"/>
          <w:sz w:val="28"/>
          <w:szCs w:val="28"/>
        </w:rPr>
      </w:pPr>
      <w:r w:rsidRPr="00E921DD">
        <w:rPr>
          <w:rFonts w:ascii="Times New Roman" w:eastAsia="Times New Roman" w:hAnsi="Times New Roman"/>
          <w:sz w:val="28"/>
          <w:szCs w:val="28"/>
        </w:rPr>
        <w:t>К А Р А Р</w:t>
      </w:r>
    </w:p>
    <w:p w:rsidR="003D4787" w:rsidRDefault="003D4787" w:rsidP="00514B03">
      <w:pPr>
        <w:spacing w:after="0" w:line="240" w:lineRule="auto"/>
        <w:ind w:right="-1"/>
        <w:jc w:val="center"/>
        <w:rPr>
          <w:rFonts w:ascii="Times New Roman" w:eastAsia="Times New Roman" w:hAnsi="Times New Roman"/>
          <w:sz w:val="28"/>
          <w:szCs w:val="28"/>
        </w:rPr>
      </w:pPr>
    </w:p>
    <w:p w:rsidR="003D4787" w:rsidRPr="00E921DD" w:rsidRDefault="003D4787" w:rsidP="00514B03">
      <w:pPr>
        <w:spacing w:after="0" w:line="240" w:lineRule="auto"/>
        <w:ind w:right="-1"/>
        <w:jc w:val="center"/>
        <w:rPr>
          <w:rFonts w:ascii="Times New Roman" w:eastAsia="Times New Roman" w:hAnsi="Times New Roman"/>
          <w:sz w:val="28"/>
          <w:szCs w:val="28"/>
        </w:rPr>
      </w:pPr>
    </w:p>
    <w:p w:rsidR="003D4787" w:rsidRPr="00E921DD" w:rsidRDefault="003D4787" w:rsidP="00514B03">
      <w:pPr>
        <w:spacing w:after="0" w:line="240" w:lineRule="auto"/>
        <w:ind w:right="-1"/>
        <w:jc w:val="center"/>
        <w:rPr>
          <w:rFonts w:ascii="Times New Roman" w:eastAsia="Times New Roman" w:hAnsi="Times New Roman"/>
          <w:sz w:val="28"/>
          <w:szCs w:val="28"/>
        </w:rPr>
      </w:pPr>
      <w:r w:rsidRPr="00E921DD">
        <w:rPr>
          <w:rFonts w:ascii="Times New Roman" w:eastAsia="Times New Roman" w:hAnsi="Times New Roman"/>
          <w:sz w:val="28"/>
          <w:szCs w:val="28"/>
        </w:rPr>
        <w:t>П О С Т А Н О В Л Е Н И Е          №</w:t>
      </w:r>
      <w:r>
        <w:rPr>
          <w:rFonts w:ascii="Times New Roman" w:eastAsia="Times New Roman" w:hAnsi="Times New Roman"/>
          <w:sz w:val="28"/>
          <w:szCs w:val="28"/>
        </w:rPr>
        <w:t>1449</w:t>
      </w:r>
    </w:p>
    <w:p w:rsidR="003D4787" w:rsidRDefault="003D4787" w:rsidP="00514B03">
      <w:pPr>
        <w:spacing w:after="0" w:line="240" w:lineRule="auto"/>
        <w:ind w:right="-1"/>
        <w:jc w:val="center"/>
        <w:rPr>
          <w:rFonts w:ascii="Times New Roman" w:eastAsia="Times New Roman" w:hAnsi="Times New Roman"/>
          <w:sz w:val="28"/>
          <w:szCs w:val="28"/>
        </w:rPr>
      </w:pPr>
    </w:p>
    <w:p w:rsidR="003D4787" w:rsidRPr="000C36BE" w:rsidRDefault="003D4787" w:rsidP="00514B03">
      <w:pPr>
        <w:spacing w:after="0" w:line="240" w:lineRule="auto"/>
        <w:ind w:right="-1"/>
        <w:jc w:val="center"/>
        <w:rPr>
          <w:rFonts w:ascii="Times New Roman" w:eastAsia="Times New Roman" w:hAnsi="Times New Roman" w:cs="Times New Roman"/>
          <w:sz w:val="28"/>
          <w:szCs w:val="28"/>
        </w:rPr>
      </w:pPr>
    </w:p>
    <w:p w:rsidR="003D4787" w:rsidRPr="000C36BE" w:rsidRDefault="003D4787" w:rsidP="00514B03">
      <w:pPr>
        <w:rPr>
          <w:rFonts w:ascii="Times New Roman" w:hAnsi="Times New Roman" w:cs="Times New Roman"/>
          <w:b/>
          <w:bCs/>
          <w:color w:val="000000"/>
          <w:sz w:val="26"/>
          <w:szCs w:val="26"/>
        </w:rPr>
      </w:pPr>
      <w:r w:rsidRPr="000C36BE">
        <w:rPr>
          <w:rFonts w:ascii="Times New Roman" w:eastAsia="Times New Roman" w:hAnsi="Times New Roman" w:cs="Times New Roman"/>
          <w:sz w:val="28"/>
          <w:szCs w:val="28"/>
        </w:rPr>
        <w:t xml:space="preserve">                               </w:t>
      </w:r>
      <w:r w:rsidR="00514B03">
        <w:rPr>
          <w:rFonts w:ascii="Times New Roman" w:eastAsia="Times New Roman" w:hAnsi="Times New Roman" w:cs="Times New Roman"/>
          <w:sz w:val="28"/>
          <w:szCs w:val="28"/>
        </w:rPr>
        <w:t xml:space="preserve">                               «15» декабрь</w:t>
      </w:r>
      <w:r w:rsidRPr="000C36BE">
        <w:rPr>
          <w:rFonts w:ascii="Times New Roman" w:hAnsi="Times New Roman" w:cs="Times New Roman"/>
          <w:sz w:val="28"/>
          <w:szCs w:val="28"/>
        </w:rPr>
        <w:t xml:space="preserve"> 2020</w:t>
      </w:r>
      <w:r w:rsidR="00514B03">
        <w:rPr>
          <w:rFonts w:ascii="Times New Roman" w:eastAsia="Times New Roman" w:hAnsi="Times New Roman" w:cs="Times New Roman"/>
          <w:sz w:val="28"/>
          <w:szCs w:val="28"/>
        </w:rPr>
        <w:t xml:space="preserve"> ел</w:t>
      </w:r>
    </w:p>
    <w:p w:rsidR="003D4787" w:rsidRDefault="003D4787" w:rsidP="00514B03">
      <w:pPr>
        <w:jc w:val="center"/>
        <w:rPr>
          <w:b/>
          <w:sz w:val="28"/>
          <w:szCs w:val="28"/>
        </w:rPr>
      </w:pPr>
    </w:p>
    <w:p w:rsidR="003D4787" w:rsidRDefault="003D4787" w:rsidP="003D4787">
      <w:pPr>
        <w:spacing w:after="0" w:line="240" w:lineRule="auto"/>
        <w:ind w:right="5017"/>
        <w:jc w:val="both"/>
        <w:rPr>
          <w:rFonts w:ascii="Times New Roman" w:eastAsia="Times New Roman" w:hAnsi="Times New Roman" w:cs="Times New Roman"/>
          <w:color w:val="000000"/>
          <w:sz w:val="28"/>
          <w:szCs w:val="28"/>
          <w:lang w:eastAsia="ru-RU"/>
        </w:rPr>
      </w:pPr>
    </w:p>
    <w:p w:rsidR="003D4787" w:rsidRDefault="003D4787" w:rsidP="003D4787">
      <w:pPr>
        <w:spacing w:after="0" w:line="240" w:lineRule="auto"/>
        <w:ind w:right="5017"/>
        <w:jc w:val="both"/>
        <w:rPr>
          <w:rFonts w:ascii="Times New Roman" w:eastAsia="Times New Roman" w:hAnsi="Times New Roman" w:cs="Times New Roman"/>
          <w:color w:val="000000"/>
          <w:sz w:val="28"/>
          <w:szCs w:val="28"/>
          <w:lang w:eastAsia="ru-RU"/>
        </w:rPr>
      </w:pPr>
    </w:p>
    <w:p w:rsidR="003D4787" w:rsidRDefault="003D4787" w:rsidP="003D4787">
      <w:pPr>
        <w:spacing w:after="0" w:line="240" w:lineRule="auto"/>
        <w:ind w:right="5017"/>
        <w:jc w:val="both"/>
        <w:rPr>
          <w:rFonts w:ascii="Times New Roman" w:eastAsia="Times New Roman" w:hAnsi="Times New Roman" w:cs="Times New Roman"/>
          <w:color w:val="000000"/>
          <w:sz w:val="28"/>
          <w:szCs w:val="28"/>
          <w:lang w:eastAsia="ru-RU"/>
        </w:rPr>
      </w:pPr>
    </w:p>
    <w:p w:rsidR="003D4787" w:rsidRDefault="003D4787" w:rsidP="003D4787">
      <w:pPr>
        <w:spacing w:after="0" w:line="240" w:lineRule="auto"/>
        <w:ind w:right="5017"/>
        <w:jc w:val="both"/>
        <w:rPr>
          <w:rFonts w:ascii="Times New Roman" w:eastAsia="Times New Roman" w:hAnsi="Times New Roman" w:cs="Times New Roman"/>
          <w:color w:val="000000"/>
          <w:sz w:val="28"/>
          <w:szCs w:val="28"/>
          <w:lang w:eastAsia="ru-RU"/>
        </w:rPr>
      </w:pPr>
    </w:p>
    <w:p w:rsidR="00514B03" w:rsidRDefault="00514B03" w:rsidP="003D4787">
      <w:pPr>
        <w:spacing w:after="0" w:line="240" w:lineRule="auto"/>
        <w:ind w:right="5017"/>
        <w:jc w:val="both"/>
        <w:rPr>
          <w:rFonts w:ascii="Times New Roman" w:eastAsia="Times New Roman" w:hAnsi="Times New Roman" w:cs="Times New Roman"/>
          <w:color w:val="000000"/>
          <w:sz w:val="28"/>
          <w:szCs w:val="28"/>
          <w:lang w:eastAsia="ru-RU"/>
        </w:rPr>
      </w:pPr>
      <w:r w:rsidRPr="00514B03">
        <w:rPr>
          <w:rFonts w:ascii="Times New Roman" w:eastAsia="Times New Roman" w:hAnsi="Times New Roman" w:cs="Times New Roman"/>
          <w:color w:val="000000"/>
          <w:sz w:val="28"/>
          <w:szCs w:val="28"/>
          <w:lang w:eastAsia="ru-RU"/>
        </w:rPr>
        <w:t>«2021 елга Лениногорск муниципаль районы территориясендә юл хәрәкәте иминлеген арттыру» муниципаль максатчан программасын раслау турында</w:t>
      </w:r>
    </w:p>
    <w:p w:rsidR="00514B03" w:rsidRDefault="00514B03" w:rsidP="003D4787">
      <w:pPr>
        <w:spacing w:after="0" w:line="240" w:lineRule="auto"/>
        <w:ind w:right="5017"/>
        <w:jc w:val="both"/>
        <w:rPr>
          <w:rFonts w:ascii="Times New Roman" w:eastAsia="Times New Roman" w:hAnsi="Times New Roman" w:cs="Times New Roman"/>
          <w:color w:val="000000"/>
          <w:sz w:val="28"/>
          <w:szCs w:val="28"/>
          <w:lang w:eastAsia="ru-RU"/>
        </w:rPr>
      </w:pPr>
    </w:p>
    <w:p w:rsidR="00514B03" w:rsidRPr="00514B03" w:rsidRDefault="00514B03" w:rsidP="003D4787">
      <w:pPr>
        <w:tabs>
          <w:tab w:val="left" w:pos="1134"/>
        </w:tabs>
        <w:spacing w:after="0" w:line="240" w:lineRule="auto"/>
        <w:ind w:firstLine="851"/>
        <w:jc w:val="both"/>
        <w:rPr>
          <w:rFonts w:ascii="Times New Roman" w:eastAsia="Times New Roman" w:hAnsi="Times New Roman" w:cs="Times New Roman"/>
          <w:color w:val="000000"/>
          <w:sz w:val="28"/>
          <w:szCs w:val="28"/>
          <w:lang w:val="tt-RU" w:eastAsia="ru-RU"/>
        </w:rPr>
      </w:pPr>
      <w:r w:rsidRPr="00514B03">
        <w:rPr>
          <w:rFonts w:ascii="Times New Roman" w:eastAsia="Times New Roman" w:hAnsi="Times New Roman" w:cs="Times New Roman"/>
          <w:color w:val="000000"/>
          <w:sz w:val="28"/>
          <w:szCs w:val="28"/>
          <w:lang w:eastAsia="ru-RU"/>
        </w:rPr>
        <w:t>«Юл х</w:t>
      </w:r>
      <w:r>
        <w:rPr>
          <w:rFonts w:ascii="Times New Roman" w:eastAsia="Times New Roman" w:hAnsi="Times New Roman" w:cs="Times New Roman"/>
          <w:color w:val="000000"/>
          <w:sz w:val="28"/>
          <w:szCs w:val="28"/>
          <w:lang w:eastAsia="ru-RU"/>
        </w:rPr>
        <w:t>әрәкәте иминлеге турында» 1995 елның 10 декабрендәге</w:t>
      </w:r>
      <w:r w:rsidRPr="00514B03">
        <w:rPr>
          <w:rFonts w:ascii="Times New Roman" w:eastAsia="Times New Roman" w:hAnsi="Times New Roman" w:cs="Times New Roman"/>
          <w:color w:val="000000"/>
          <w:sz w:val="28"/>
          <w:szCs w:val="28"/>
          <w:lang w:eastAsia="ru-RU"/>
        </w:rPr>
        <w:t xml:space="preserve"> № 196-ФЗ Федераль закон, Татарстан Республикасы Министрлар Кабинетының «2014 – 2025 елларга Татарстан Республикасында җәмәгать тәртибен тәэмин итү һәм җинаятьчелеккә каршы тору» дәүл</w:t>
      </w:r>
      <w:r>
        <w:rPr>
          <w:rFonts w:ascii="Times New Roman" w:eastAsia="Times New Roman" w:hAnsi="Times New Roman" w:cs="Times New Roman"/>
          <w:color w:val="000000"/>
          <w:sz w:val="28"/>
          <w:szCs w:val="28"/>
          <w:lang w:eastAsia="ru-RU"/>
        </w:rPr>
        <w:t>әт программасын раслау турында»</w:t>
      </w:r>
      <w:r>
        <w:rPr>
          <w:rFonts w:ascii="Times New Roman" w:eastAsia="Times New Roman" w:hAnsi="Times New Roman" w:cs="Times New Roman"/>
          <w:color w:val="000000"/>
          <w:sz w:val="28"/>
          <w:szCs w:val="28"/>
          <w:lang w:val="tt-RU" w:eastAsia="ru-RU"/>
        </w:rPr>
        <w:t xml:space="preserve"> </w:t>
      </w:r>
      <w:r w:rsidRPr="00514B03">
        <w:rPr>
          <w:rFonts w:ascii="Times New Roman" w:eastAsia="Times New Roman" w:hAnsi="Times New Roman" w:cs="Times New Roman"/>
          <w:color w:val="000000"/>
          <w:sz w:val="28"/>
          <w:szCs w:val="28"/>
          <w:lang w:eastAsia="ru-RU"/>
        </w:rPr>
        <w:t>2013 елның 16 октябрендәге 764 номерлы карары белән расланган «2014 - 2025 елларга Татарстан Республикасында юл хәрәкәте иминлег</w:t>
      </w:r>
      <w:r>
        <w:rPr>
          <w:rFonts w:ascii="Times New Roman" w:eastAsia="Times New Roman" w:hAnsi="Times New Roman" w:cs="Times New Roman"/>
          <w:color w:val="000000"/>
          <w:sz w:val="28"/>
          <w:szCs w:val="28"/>
          <w:lang w:eastAsia="ru-RU"/>
        </w:rPr>
        <w:t>ен арттыру» өстәмә программасы</w:t>
      </w:r>
      <w:r w:rsidRPr="00514B03">
        <w:rPr>
          <w:rFonts w:ascii="Times New Roman" w:eastAsia="Times New Roman" w:hAnsi="Times New Roman" w:cs="Times New Roman"/>
          <w:color w:val="000000"/>
          <w:sz w:val="28"/>
          <w:szCs w:val="28"/>
          <w:lang w:eastAsia="ru-RU"/>
        </w:rPr>
        <w:t xml:space="preserve"> (Татарстан Республикасы</w:t>
      </w:r>
      <w:r>
        <w:rPr>
          <w:rFonts w:ascii="Times New Roman" w:eastAsia="Times New Roman" w:hAnsi="Times New Roman" w:cs="Times New Roman"/>
          <w:color w:val="000000"/>
          <w:sz w:val="28"/>
          <w:szCs w:val="28"/>
          <w:lang w:eastAsia="ru-RU"/>
        </w:rPr>
        <w:t xml:space="preserve"> Министрлар Кабинетының </w:t>
      </w:r>
      <w:r w:rsidRPr="00514B03">
        <w:rPr>
          <w:rFonts w:ascii="Times New Roman" w:eastAsia="Times New Roman" w:hAnsi="Times New Roman" w:cs="Times New Roman"/>
          <w:color w:val="000000"/>
          <w:sz w:val="28"/>
          <w:szCs w:val="28"/>
          <w:lang w:eastAsia="ru-RU"/>
        </w:rPr>
        <w:t>20</w:t>
      </w:r>
      <w:r>
        <w:rPr>
          <w:rFonts w:ascii="Times New Roman" w:eastAsia="Times New Roman" w:hAnsi="Times New Roman" w:cs="Times New Roman"/>
          <w:color w:val="000000"/>
          <w:sz w:val="28"/>
          <w:szCs w:val="28"/>
          <w:lang w:eastAsia="ru-RU"/>
        </w:rPr>
        <w:t xml:space="preserve">20 елның 21 ноябрендәге 1041 </w:t>
      </w:r>
      <w:r>
        <w:rPr>
          <w:rFonts w:ascii="Times New Roman" w:eastAsia="Times New Roman" w:hAnsi="Times New Roman" w:cs="Times New Roman"/>
          <w:color w:val="000000"/>
          <w:sz w:val="28"/>
          <w:szCs w:val="28"/>
          <w:lang w:val="tt-RU" w:eastAsia="ru-RU"/>
        </w:rPr>
        <w:t xml:space="preserve">номерлы </w:t>
      </w:r>
      <w:r>
        <w:rPr>
          <w:rFonts w:ascii="Times New Roman" w:eastAsia="Times New Roman" w:hAnsi="Times New Roman" w:cs="Times New Roman"/>
          <w:color w:val="000000"/>
          <w:sz w:val="28"/>
          <w:szCs w:val="28"/>
          <w:lang w:eastAsia="ru-RU"/>
        </w:rPr>
        <w:t>к</w:t>
      </w:r>
      <w:r w:rsidRPr="00514B03">
        <w:rPr>
          <w:rFonts w:ascii="Times New Roman" w:eastAsia="Times New Roman" w:hAnsi="Times New Roman" w:cs="Times New Roman"/>
          <w:color w:val="000000"/>
          <w:sz w:val="28"/>
          <w:szCs w:val="28"/>
          <w:lang w:eastAsia="ru-RU"/>
        </w:rPr>
        <w:t>арары редакциясе</w:t>
      </w:r>
      <w:r>
        <w:rPr>
          <w:rFonts w:ascii="Times New Roman" w:eastAsia="Times New Roman" w:hAnsi="Times New Roman" w:cs="Times New Roman"/>
          <w:color w:val="000000"/>
          <w:sz w:val="28"/>
          <w:szCs w:val="28"/>
          <w:lang w:eastAsia="ru-RU"/>
        </w:rPr>
        <w:t>ндә)</w:t>
      </w:r>
      <w:r>
        <w:rPr>
          <w:rFonts w:ascii="Times New Roman" w:eastAsia="Times New Roman" w:hAnsi="Times New Roman" w:cs="Times New Roman"/>
          <w:color w:val="000000"/>
          <w:sz w:val="28"/>
          <w:szCs w:val="28"/>
          <w:lang w:val="tt-RU" w:eastAsia="ru-RU"/>
        </w:rPr>
        <w:t xml:space="preserve">, </w:t>
      </w:r>
      <w:r w:rsidRPr="00514B03">
        <w:rPr>
          <w:rFonts w:ascii="Times New Roman" w:eastAsia="Times New Roman" w:hAnsi="Times New Roman" w:cs="Times New Roman"/>
          <w:color w:val="000000"/>
          <w:sz w:val="28"/>
          <w:szCs w:val="28"/>
          <w:lang w:val="tt-RU" w:eastAsia="ru-RU"/>
        </w:rPr>
        <w:t>юл хәрәкәте иминлеген тәэмин итү һәм юл-транспорт имгә</w:t>
      </w:r>
      <w:r>
        <w:rPr>
          <w:rFonts w:ascii="Times New Roman" w:eastAsia="Times New Roman" w:hAnsi="Times New Roman" w:cs="Times New Roman"/>
          <w:color w:val="000000"/>
          <w:sz w:val="28"/>
          <w:szCs w:val="28"/>
          <w:lang w:val="tt-RU" w:eastAsia="ru-RU"/>
        </w:rPr>
        <w:t xml:space="preserve">нүләрен киметү максатларында, </w:t>
      </w:r>
      <w:r w:rsidRPr="003D4787">
        <w:rPr>
          <w:rFonts w:ascii="Times New Roman" w:eastAsia="Times New Roman" w:hAnsi="Times New Roman" w:cs="Times New Roman"/>
          <w:color w:val="000000"/>
          <w:sz w:val="28"/>
          <w:szCs w:val="28"/>
          <w:lang w:eastAsia="ru-RU"/>
        </w:rPr>
        <w:t>«</w:t>
      </w:r>
      <w:r w:rsidRPr="00514B03">
        <w:rPr>
          <w:rFonts w:ascii="Times New Roman" w:eastAsia="Times New Roman" w:hAnsi="Times New Roman" w:cs="Times New Roman"/>
          <w:color w:val="000000"/>
          <w:sz w:val="28"/>
          <w:szCs w:val="28"/>
          <w:lang w:val="tt-RU" w:eastAsia="ru-RU"/>
        </w:rPr>
        <w:t>Лениногорск муниципаль районы» муниципаль берәмлеге Башкарма комитеты КАРАР БИРӘ:</w:t>
      </w:r>
    </w:p>
    <w:p w:rsidR="003D4787" w:rsidRDefault="00514B03" w:rsidP="003D4787">
      <w:pPr>
        <w:numPr>
          <w:ilvl w:val="0"/>
          <w:numId w:val="1"/>
        </w:num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val="tt-RU" w:eastAsia="ru-RU"/>
        </w:rPr>
        <w:t>әкъдим ителгәнне расларга</w:t>
      </w:r>
      <w:r w:rsidR="003D4787" w:rsidRPr="003D4787">
        <w:rPr>
          <w:rFonts w:ascii="Times New Roman" w:eastAsia="Times New Roman" w:hAnsi="Times New Roman" w:cs="Times New Roman"/>
          <w:color w:val="000000"/>
          <w:sz w:val="28"/>
          <w:szCs w:val="28"/>
          <w:lang w:eastAsia="ru-RU"/>
        </w:rPr>
        <w:t>:</w:t>
      </w:r>
    </w:p>
    <w:p w:rsidR="00514B03" w:rsidRPr="00514B03" w:rsidRDefault="00514B03" w:rsidP="00514B03">
      <w:pPr>
        <w:tabs>
          <w:tab w:val="left" w:pos="1134"/>
        </w:tabs>
        <w:spacing w:after="0" w:line="240" w:lineRule="auto"/>
        <w:ind w:left="851"/>
        <w:jc w:val="both"/>
        <w:rPr>
          <w:rFonts w:ascii="Times New Roman" w:eastAsia="Times New Roman" w:hAnsi="Times New Roman" w:cs="Times New Roman"/>
          <w:color w:val="000000"/>
          <w:sz w:val="28"/>
          <w:szCs w:val="28"/>
          <w:lang w:eastAsia="ru-RU"/>
        </w:rPr>
      </w:pPr>
      <w:r w:rsidRPr="00514B03">
        <w:rPr>
          <w:rFonts w:ascii="Times New Roman" w:eastAsia="Times New Roman" w:hAnsi="Times New Roman" w:cs="Times New Roman"/>
          <w:color w:val="000000"/>
          <w:sz w:val="28"/>
          <w:szCs w:val="28"/>
          <w:lang w:eastAsia="ru-RU"/>
        </w:rPr>
        <w:t>«2021 елга Лениногорск муниципаль районы территориясендә юл хәрәкәте иминлеген арттыру» муниципаль максатчан программасы (алга таба-Программа);</w:t>
      </w:r>
    </w:p>
    <w:p w:rsidR="00514B03" w:rsidRDefault="00514B03" w:rsidP="00514B03">
      <w:pPr>
        <w:tabs>
          <w:tab w:val="left" w:pos="1134"/>
        </w:tabs>
        <w:spacing w:after="0" w:line="240" w:lineRule="auto"/>
        <w:ind w:left="851"/>
        <w:jc w:val="both"/>
        <w:rPr>
          <w:rFonts w:ascii="Times New Roman" w:eastAsia="Times New Roman" w:hAnsi="Times New Roman" w:cs="Times New Roman"/>
          <w:color w:val="000000"/>
          <w:sz w:val="28"/>
          <w:szCs w:val="28"/>
          <w:lang w:eastAsia="ru-RU"/>
        </w:rPr>
      </w:pPr>
      <w:r w:rsidRPr="00514B03">
        <w:rPr>
          <w:rFonts w:ascii="Times New Roman" w:eastAsia="Times New Roman" w:hAnsi="Times New Roman" w:cs="Times New Roman"/>
          <w:color w:val="000000"/>
          <w:sz w:val="28"/>
          <w:szCs w:val="28"/>
          <w:lang w:eastAsia="ru-RU"/>
        </w:rPr>
        <w:t>«2021 елга Татарстан Республикасы Лениногорск муниципаль районы территориясендә юл хәрәкәте имин</w:t>
      </w:r>
      <w:r>
        <w:rPr>
          <w:rFonts w:ascii="Times New Roman" w:eastAsia="Times New Roman" w:hAnsi="Times New Roman" w:cs="Times New Roman"/>
          <w:color w:val="000000"/>
          <w:sz w:val="28"/>
          <w:szCs w:val="28"/>
          <w:lang w:eastAsia="ru-RU"/>
        </w:rPr>
        <w:t>леген арттыру»</w:t>
      </w:r>
      <w:r>
        <w:rPr>
          <w:rFonts w:ascii="Times New Roman" w:eastAsia="Times New Roman" w:hAnsi="Times New Roman" w:cs="Times New Roman"/>
          <w:color w:val="000000"/>
          <w:sz w:val="28"/>
          <w:szCs w:val="28"/>
          <w:lang w:val="tt-RU" w:eastAsia="ru-RU"/>
        </w:rPr>
        <w:t xml:space="preserve"> </w:t>
      </w:r>
      <w:r w:rsidRPr="00514B03">
        <w:rPr>
          <w:rFonts w:ascii="Times New Roman" w:eastAsia="Times New Roman" w:hAnsi="Times New Roman" w:cs="Times New Roman"/>
          <w:color w:val="000000"/>
          <w:sz w:val="28"/>
          <w:szCs w:val="28"/>
          <w:lang w:eastAsia="ru-RU"/>
        </w:rPr>
        <w:t>муниципаль максатчан программасының үтәлеше турында хисап формасы.</w:t>
      </w:r>
    </w:p>
    <w:p w:rsidR="00514B03" w:rsidRPr="003D4787" w:rsidRDefault="00514B03" w:rsidP="00514B03">
      <w:pPr>
        <w:tabs>
          <w:tab w:val="left" w:pos="1134"/>
        </w:tabs>
        <w:spacing w:after="0" w:line="240" w:lineRule="auto"/>
        <w:ind w:left="851"/>
        <w:jc w:val="both"/>
        <w:rPr>
          <w:rFonts w:ascii="Times New Roman" w:eastAsia="Times New Roman" w:hAnsi="Times New Roman" w:cs="Times New Roman"/>
          <w:color w:val="000000"/>
          <w:sz w:val="28"/>
          <w:szCs w:val="28"/>
          <w:lang w:eastAsia="ru-RU"/>
        </w:rPr>
      </w:pPr>
    </w:p>
    <w:p w:rsidR="00514B03" w:rsidRDefault="00514B03" w:rsidP="003D4787">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r w:rsidRPr="00514B03">
        <w:rPr>
          <w:rFonts w:ascii="Times New Roman" w:eastAsia="Times New Roman" w:hAnsi="Times New Roman" w:cs="Times New Roman"/>
          <w:color w:val="000000"/>
          <w:sz w:val="28"/>
          <w:szCs w:val="28"/>
          <w:lang w:eastAsia="ru-RU"/>
        </w:rPr>
        <w:t>2. Программаның 2 нче кушымтасында күрсәтелгән барлык башкаручыларга квартал саен киләсе айның 5 числосына кадәр Программа чараларының үтәлеше турында хисап формасында тапшырырга кирәк.</w:t>
      </w:r>
    </w:p>
    <w:p w:rsidR="003D4787" w:rsidRPr="003D4787" w:rsidRDefault="003D4787" w:rsidP="003D4787">
      <w:pPr>
        <w:tabs>
          <w:tab w:val="left" w:pos="1134"/>
        </w:tabs>
        <w:spacing w:after="0" w:line="240" w:lineRule="auto"/>
        <w:ind w:firstLine="851"/>
        <w:jc w:val="both"/>
        <w:rPr>
          <w:rFonts w:ascii="Times New Roman" w:eastAsia="Times New Roman" w:hAnsi="Times New Roman" w:cs="Times New Roman"/>
          <w:sz w:val="24"/>
          <w:szCs w:val="24"/>
          <w:lang w:eastAsia="ru-RU"/>
        </w:rPr>
      </w:pPr>
      <w:r w:rsidRPr="003D4787">
        <w:rPr>
          <w:rFonts w:ascii="Times New Roman" w:eastAsia="Times New Roman" w:hAnsi="Times New Roman" w:cs="Times New Roman"/>
          <w:color w:val="000000"/>
          <w:sz w:val="28"/>
          <w:szCs w:val="28"/>
          <w:lang w:eastAsia="ru-RU"/>
        </w:rPr>
        <w:t>3.</w:t>
      </w:r>
      <w:r w:rsidR="00514B03">
        <w:rPr>
          <w:rFonts w:ascii="Times New Roman" w:eastAsia="Times New Roman" w:hAnsi="Times New Roman" w:cs="Times New Roman"/>
          <w:color w:val="000000"/>
          <w:sz w:val="28"/>
          <w:szCs w:val="28"/>
          <w:lang w:val="tt-RU" w:eastAsia="ru-RU"/>
        </w:rPr>
        <w:t>Әлеге карарны</w:t>
      </w:r>
      <w:r w:rsidR="00514B03">
        <w:rPr>
          <w:rFonts w:ascii="Times New Roman" w:eastAsia="Times New Roman" w:hAnsi="Times New Roman" w:cs="Times New Roman"/>
          <w:color w:val="000000"/>
          <w:sz w:val="28"/>
          <w:szCs w:val="28"/>
          <w:lang w:eastAsia="ru-RU"/>
        </w:rPr>
        <w:t xml:space="preserve"> Лениногорск муниципаль районы рәсми сайтында урнаштырырга.</w:t>
      </w:r>
    </w:p>
    <w:p w:rsidR="003D4787" w:rsidRPr="003D4787" w:rsidRDefault="003D4787" w:rsidP="003D4787">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r w:rsidRPr="003D4787">
        <w:rPr>
          <w:rFonts w:ascii="Times New Roman" w:eastAsia="Times New Roman" w:hAnsi="Times New Roman" w:cs="Times New Roman"/>
          <w:color w:val="000000"/>
          <w:sz w:val="28"/>
          <w:szCs w:val="28"/>
          <w:lang w:eastAsia="ru-RU"/>
        </w:rPr>
        <w:t>4.</w:t>
      </w:r>
      <w:r w:rsidR="00514B03">
        <w:rPr>
          <w:rFonts w:ascii="Times New Roman" w:eastAsia="Times New Roman" w:hAnsi="Times New Roman" w:cs="Times New Roman"/>
          <w:color w:val="000000"/>
          <w:sz w:val="28"/>
          <w:szCs w:val="28"/>
          <w:lang w:val="tt-RU" w:eastAsia="ru-RU"/>
        </w:rPr>
        <w:t>Әлеге карарның үтәлешен контрольдә тотуны үз артымда калдырам</w:t>
      </w:r>
      <w:r w:rsidRPr="003D4787">
        <w:rPr>
          <w:rFonts w:ascii="Times New Roman" w:eastAsia="Times New Roman" w:hAnsi="Times New Roman" w:cs="Times New Roman"/>
          <w:color w:val="000000"/>
          <w:sz w:val="28"/>
          <w:szCs w:val="28"/>
          <w:lang w:eastAsia="ru-RU"/>
        </w:rPr>
        <w:t>.</w:t>
      </w:r>
    </w:p>
    <w:p w:rsidR="003D4787" w:rsidRPr="003D4787" w:rsidRDefault="003D4787" w:rsidP="003D4787">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p>
    <w:p w:rsidR="003D4787" w:rsidRPr="003D4787" w:rsidRDefault="003D4787" w:rsidP="003D4787">
      <w:pPr>
        <w:tabs>
          <w:tab w:val="left" w:pos="1134"/>
        </w:tabs>
        <w:spacing w:after="0" w:line="240" w:lineRule="auto"/>
        <w:ind w:firstLine="851"/>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3306"/>
        <w:gridCol w:w="3294"/>
        <w:gridCol w:w="3311"/>
      </w:tblGrid>
      <w:tr w:rsidR="003D4787" w:rsidRPr="003D4787" w:rsidTr="00514B03">
        <w:tc>
          <w:tcPr>
            <w:tcW w:w="3331" w:type="dxa"/>
            <w:shd w:val="clear" w:color="auto" w:fill="auto"/>
          </w:tcPr>
          <w:p w:rsidR="003D4787" w:rsidRPr="003D4787" w:rsidRDefault="00514B03" w:rsidP="003D4787">
            <w:pPr>
              <w:widowControl w:val="0"/>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lang w:val="tt-RU"/>
              </w:rPr>
              <w:t>Җитәкче</w:t>
            </w:r>
            <w:r w:rsidR="003D4787" w:rsidRPr="003D4787">
              <w:rPr>
                <w:rFonts w:ascii="Times New Roman" w:eastAsia="Calibri" w:hAnsi="Times New Roman" w:cs="Times New Roman"/>
                <w:sz w:val="28"/>
                <w:szCs w:val="28"/>
              </w:rPr>
              <w:t xml:space="preserve"> </w:t>
            </w:r>
          </w:p>
        </w:tc>
        <w:tc>
          <w:tcPr>
            <w:tcW w:w="3332" w:type="dxa"/>
            <w:shd w:val="clear" w:color="auto" w:fill="auto"/>
          </w:tcPr>
          <w:p w:rsidR="003D4787" w:rsidRPr="003D4787" w:rsidRDefault="003D4787" w:rsidP="003D4787">
            <w:pPr>
              <w:widowControl w:val="0"/>
              <w:autoSpaceDE w:val="0"/>
              <w:autoSpaceDN w:val="0"/>
              <w:adjustRightInd w:val="0"/>
              <w:ind w:firstLine="720"/>
              <w:jc w:val="both"/>
              <w:rPr>
                <w:rFonts w:ascii="Times New Roman" w:eastAsia="Calibri" w:hAnsi="Times New Roman" w:cs="Times New Roman"/>
                <w:sz w:val="28"/>
                <w:szCs w:val="28"/>
              </w:rPr>
            </w:pPr>
          </w:p>
        </w:tc>
        <w:tc>
          <w:tcPr>
            <w:tcW w:w="3332" w:type="dxa"/>
            <w:shd w:val="clear" w:color="auto" w:fill="auto"/>
          </w:tcPr>
          <w:p w:rsidR="003D4787" w:rsidRPr="003D4787" w:rsidRDefault="003D4787" w:rsidP="003D4787">
            <w:pPr>
              <w:widowControl w:val="0"/>
              <w:autoSpaceDE w:val="0"/>
              <w:autoSpaceDN w:val="0"/>
              <w:adjustRightInd w:val="0"/>
              <w:ind w:firstLine="720"/>
              <w:jc w:val="right"/>
              <w:rPr>
                <w:rFonts w:ascii="Times New Roman" w:eastAsia="Calibri" w:hAnsi="Times New Roman" w:cs="Times New Roman"/>
                <w:sz w:val="28"/>
                <w:szCs w:val="28"/>
              </w:rPr>
            </w:pPr>
            <w:r w:rsidRPr="003D4787">
              <w:rPr>
                <w:rFonts w:ascii="Times New Roman" w:eastAsia="Calibri" w:hAnsi="Times New Roman" w:cs="Times New Roman"/>
                <w:sz w:val="28"/>
                <w:szCs w:val="28"/>
              </w:rPr>
              <w:t>З.Г. Михайлова</w:t>
            </w:r>
          </w:p>
        </w:tc>
      </w:tr>
    </w:tbl>
    <w:p w:rsidR="003D4787" w:rsidRPr="003D4787" w:rsidRDefault="003D4787" w:rsidP="003D4787">
      <w:pPr>
        <w:tabs>
          <w:tab w:val="left" w:pos="1134"/>
        </w:tabs>
        <w:spacing w:after="0" w:line="240" w:lineRule="auto"/>
        <w:jc w:val="both"/>
        <w:rPr>
          <w:rFonts w:ascii="Times New Roman" w:eastAsia="Times New Roman" w:hAnsi="Times New Roman" w:cs="Times New Roman"/>
          <w:sz w:val="18"/>
          <w:szCs w:val="18"/>
          <w:lang w:eastAsia="ru-RU"/>
        </w:rPr>
      </w:pPr>
      <w:r w:rsidRPr="003D4787">
        <w:rPr>
          <w:rFonts w:ascii="Times New Roman" w:eastAsia="Times New Roman" w:hAnsi="Times New Roman" w:cs="Times New Roman"/>
          <w:sz w:val="18"/>
          <w:szCs w:val="18"/>
          <w:lang w:eastAsia="ru-RU"/>
        </w:rPr>
        <w:t>Е.А.Ненад</w:t>
      </w:r>
    </w:p>
    <w:p w:rsidR="003D4787" w:rsidRPr="003D4787" w:rsidRDefault="003D4787" w:rsidP="003D4787">
      <w:pPr>
        <w:spacing w:after="160" w:line="259" w:lineRule="auto"/>
        <w:jc w:val="both"/>
        <w:rPr>
          <w:rFonts w:ascii="Times New Roman" w:eastAsia="Calibri" w:hAnsi="Times New Roman" w:cs="Times New Roman"/>
          <w:sz w:val="28"/>
          <w:szCs w:val="28"/>
        </w:rPr>
      </w:pPr>
      <w:r w:rsidRPr="003D4787">
        <w:rPr>
          <w:rFonts w:ascii="Times New Roman" w:eastAsia="Times New Roman" w:hAnsi="Times New Roman" w:cs="Times New Roman"/>
          <w:sz w:val="18"/>
          <w:szCs w:val="18"/>
          <w:lang w:eastAsia="ru-RU"/>
        </w:rPr>
        <w:t>5-15-41</w:t>
      </w: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pPr>
    </w:p>
    <w:p w:rsidR="003D4787" w:rsidRDefault="003D4787" w:rsidP="00E279DE">
      <w:pPr>
        <w:ind w:left="5812"/>
        <w:jc w:val="center"/>
        <w:rPr>
          <w:rFonts w:ascii="Times New Roman" w:hAnsi="Times New Roman" w:cs="Times New Roman"/>
          <w:sz w:val="24"/>
          <w:szCs w:val="24"/>
        </w:rPr>
        <w:sectPr w:rsidR="003D4787" w:rsidSect="00121682">
          <w:headerReference w:type="default" r:id="rId8"/>
          <w:pgSz w:w="11906" w:h="16838"/>
          <w:pgMar w:top="1134" w:right="1134" w:bottom="1134" w:left="1077" w:header="708" w:footer="708" w:gutter="0"/>
          <w:pgNumType w:start="1"/>
          <w:cols w:space="708"/>
          <w:titlePg/>
          <w:docGrid w:linePitch="360"/>
        </w:sectPr>
      </w:pPr>
    </w:p>
    <w:p w:rsidR="00E279DE" w:rsidRPr="00514B03" w:rsidRDefault="00514B03" w:rsidP="00E279DE">
      <w:pPr>
        <w:ind w:left="5812"/>
        <w:jc w:val="center"/>
        <w:rPr>
          <w:rFonts w:ascii="Times New Roman" w:hAnsi="Times New Roman" w:cs="Times New Roman"/>
          <w:sz w:val="24"/>
          <w:szCs w:val="24"/>
          <w:lang w:val="tt-RU"/>
        </w:rPr>
      </w:pPr>
      <w:r>
        <w:rPr>
          <w:rFonts w:ascii="Times New Roman" w:hAnsi="Times New Roman" w:cs="Times New Roman"/>
          <w:sz w:val="24"/>
          <w:szCs w:val="24"/>
          <w:lang w:val="tt-RU"/>
        </w:rPr>
        <w:lastRenderedPageBreak/>
        <w:t>Расланды</w:t>
      </w:r>
    </w:p>
    <w:p w:rsidR="00514B03" w:rsidRPr="00514B03" w:rsidRDefault="00514B03" w:rsidP="00514B03">
      <w:pPr>
        <w:spacing w:after="0" w:line="240" w:lineRule="auto"/>
        <w:ind w:left="5812"/>
        <w:jc w:val="both"/>
        <w:rPr>
          <w:rFonts w:ascii="Times New Roman" w:hAnsi="Times New Roman" w:cs="Times New Roman"/>
          <w:sz w:val="24"/>
          <w:szCs w:val="24"/>
        </w:rPr>
      </w:pPr>
      <w:r>
        <w:rPr>
          <w:rFonts w:ascii="Times New Roman" w:hAnsi="Times New Roman" w:cs="Times New Roman"/>
          <w:sz w:val="24"/>
          <w:szCs w:val="24"/>
        </w:rPr>
        <w:t>«</w:t>
      </w:r>
      <w:r w:rsidRPr="00514B03">
        <w:rPr>
          <w:rFonts w:ascii="Times New Roman" w:hAnsi="Times New Roman" w:cs="Times New Roman"/>
          <w:sz w:val="24"/>
          <w:szCs w:val="24"/>
        </w:rPr>
        <w:t>Лениногорск муниципаль районы</w:t>
      </w:r>
      <w:r w:rsidRPr="00121682">
        <w:rPr>
          <w:rFonts w:ascii="Times New Roman" w:hAnsi="Times New Roman" w:cs="Times New Roman"/>
          <w:sz w:val="24"/>
          <w:szCs w:val="24"/>
        </w:rPr>
        <w:t>»</w:t>
      </w:r>
      <w:r w:rsidRPr="00514B03">
        <w:rPr>
          <w:rFonts w:ascii="Times New Roman" w:hAnsi="Times New Roman" w:cs="Times New Roman"/>
          <w:sz w:val="24"/>
          <w:szCs w:val="24"/>
        </w:rPr>
        <w:t xml:space="preserve"> муниципаль берәмлеге Башкарма комитеты карары»</w:t>
      </w:r>
    </w:p>
    <w:p w:rsidR="00514B03" w:rsidRPr="00514B03" w:rsidRDefault="00514B03" w:rsidP="00514B03">
      <w:pPr>
        <w:spacing w:after="0" w:line="240" w:lineRule="auto"/>
        <w:ind w:left="5812"/>
        <w:jc w:val="both"/>
        <w:rPr>
          <w:rFonts w:ascii="Times New Roman" w:hAnsi="Times New Roman" w:cs="Times New Roman"/>
          <w:sz w:val="24"/>
          <w:szCs w:val="24"/>
        </w:rPr>
      </w:pPr>
    </w:p>
    <w:p w:rsidR="00514B03" w:rsidRDefault="00514B03" w:rsidP="00514B03">
      <w:pPr>
        <w:spacing w:after="0" w:line="240" w:lineRule="auto"/>
        <w:ind w:left="5812"/>
        <w:jc w:val="both"/>
        <w:rPr>
          <w:rFonts w:ascii="Times New Roman" w:hAnsi="Times New Roman" w:cs="Times New Roman"/>
          <w:sz w:val="24"/>
          <w:szCs w:val="24"/>
        </w:rPr>
      </w:pPr>
      <w:r w:rsidRPr="00514B03">
        <w:rPr>
          <w:rFonts w:ascii="Times New Roman" w:hAnsi="Times New Roman" w:cs="Times New Roman"/>
          <w:sz w:val="24"/>
          <w:szCs w:val="24"/>
        </w:rPr>
        <w:t>2002 елның 15 декабре, № 1449</w:t>
      </w:r>
    </w:p>
    <w:p w:rsidR="00E279DE" w:rsidRDefault="00E279DE" w:rsidP="00E279DE">
      <w:pPr>
        <w:tabs>
          <w:tab w:val="left" w:pos="1134"/>
        </w:tabs>
        <w:spacing w:after="0" w:line="240" w:lineRule="auto"/>
        <w:jc w:val="both"/>
        <w:rPr>
          <w:rFonts w:ascii="Times New Roman" w:eastAsia="Times New Roman" w:hAnsi="Times New Roman" w:cs="Times New Roman"/>
          <w:sz w:val="18"/>
          <w:szCs w:val="18"/>
          <w:lang w:eastAsia="ru-RU"/>
        </w:rPr>
      </w:pPr>
    </w:p>
    <w:p w:rsidR="00E279DE" w:rsidRDefault="00E279DE" w:rsidP="00E279DE">
      <w:pPr>
        <w:tabs>
          <w:tab w:val="left" w:pos="1134"/>
        </w:tabs>
        <w:spacing w:after="0" w:line="240" w:lineRule="auto"/>
        <w:jc w:val="both"/>
        <w:rPr>
          <w:rFonts w:ascii="Times New Roman" w:eastAsia="Times New Roman" w:hAnsi="Times New Roman" w:cs="Times New Roman"/>
          <w:sz w:val="18"/>
          <w:szCs w:val="18"/>
          <w:lang w:eastAsia="ru-RU"/>
        </w:rPr>
      </w:pPr>
    </w:p>
    <w:p w:rsidR="00E279DE" w:rsidRPr="00121682" w:rsidRDefault="00E279DE" w:rsidP="00E279DE">
      <w:pPr>
        <w:spacing w:after="0" w:line="240" w:lineRule="auto"/>
        <w:jc w:val="center"/>
        <w:rPr>
          <w:rFonts w:ascii="Times New Roman" w:eastAsia="Times New Roman" w:hAnsi="Times New Roman" w:cs="Times New Roman"/>
          <w:b/>
          <w:bCs/>
          <w:sz w:val="28"/>
          <w:szCs w:val="28"/>
          <w:lang w:eastAsia="ru-RU"/>
        </w:rPr>
      </w:pPr>
    </w:p>
    <w:p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rsidR="00E279DE" w:rsidRDefault="00E279DE" w:rsidP="00E279DE">
      <w:pPr>
        <w:spacing w:after="0" w:line="240" w:lineRule="auto"/>
        <w:jc w:val="center"/>
        <w:rPr>
          <w:rFonts w:ascii="Times New Roman" w:eastAsia="Times New Roman" w:hAnsi="Times New Roman" w:cs="Times New Roman"/>
          <w:bCs/>
          <w:sz w:val="28"/>
          <w:szCs w:val="28"/>
          <w:lang w:eastAsia="ru-RU"/>
        </w:rPr>
      </w:pPr>
    </w:p>
    <w:p w:rsidR="00734EFA" w:rsidRDefault="00734EFA" w:rsidP="00E279DE">
      <w:pPr>
        <w:spacing w:after="0" w:line="240" w:lineRule="auto"/>
        <w:jc w:val="center"/>
        <w:rPr>
          <w:rFonts w:ascii="Times New Roman" w:eastAsia="Times New Roman" w:hAnsi="Times New Roman" w:cs="Times New Roman"/>
          <w:color w:val="000000"/>
          <w:sz w:val="28"/>
          <w:szCs w:val="28"/>
          <w:lang w:eastAsia="ru-RU"/>
        </w:rPr>
      </w:pPr>
      <w:r w:rsidRPr="00514B03">
        <w:rPr>
          <w:rFonts w:ascii="Times New Roman" w:eastAsia="Times New Roman" w:hAnsi="Times New Roman" w:cs="Times New Roman"/>
          <w:color w:val="000000"/>
          <w:sz w:val="28"/>
          <w:szCs w:val="28"/>
          <w:lang w:eastAsia="ru-RU"/>
        </w:rPr>
        <w:t>«2021 елга Лениногорск муниципаль районы</w:t>
      </w:r>
    </w:p>
    <w:p w:rsidR="00734EFA" w:rsidRDefault="00734EFA" w:rsidP="00E279DE">
      <w:pPr>
        <w:spacing w:after="0" w:line="240" w:lineRule="auto"/>
        <w:jc w:val="center"/>
        <w:rPr>
          <w:rFonts w:ascii="Times New Roman" w:eastAsia="Times New Roman" w:hAnsi="Times New Roman" w:cs="Times New Roman"/>
          <w:color w:val="000000"/>
          <w:sz w:val="28"/>
          <w:szCs w:val="28"/>
          <w:lang w:eastAsia="ru-RU"/>
        </w:rPr>
      </w:pPr>
      <w:r w:rsidRPr="00514B03">
        <w:rPr>
          <w:rFonts w:ascii="Times New Roman" w:eastAsia="Times New Roman" w:hAnsi="Times New Roman" w:cs="Times New Roman"/>
          <w:color w:val="000000"/>
          <w:sz w:val="28"/>
          <w:szCs w:val="28"/>
          <w:lang w:eastAsia="ru-RU"/>
        </w:rPr>
        <w:t>территориясендә юл хәрәкәте иминлеген арттыру»</w:t>
      </w:r>
    </w:p>
    <w:p w:rsidR="00E279DE" w:rsidRPr="00121682" w:rsidRDefault="00734EFA" w:rsidP="00E279DE">
      <w:pPr>
        <w:spacing w:after="0" w:line="240" w:lineRule="auto"/>
        <w:jc w:val="center"/>
        <w:rPr>
          <w:rFonts w:ascii="Times New Roman" w:eastAsia="Times New Roman" w:hAnsi="Times New Roman" w:cs="Times New Roman"/>
          <w:sz w:val="36"/>
          <w:szCs w:val="36"/>
          <w:lang w:eastAsia="ru-RU"/>
        </w:rPr>
      </w:pPr>
      <w:r w:rsidRPr="00514B03">
        <w:rPr>
          <w:rFonts w:ascii="Times New Roman" w:eastAsia="Times New Roman" w:hAnsi="Times New Roman" w:cs="Times New Roman"/>
          <w:color w:val="000000"/>
          <w:sz w:val="28"/>
          <w:szCs w:val="28"/>
          <w:lang w:eastAsia="ru-RU"/>
        </w:rPr>
        <w:t xml:space="preserve"> муниципаль максатчан прог</w:t>
      </w:r>
      <w:r>
        <w:rPr>
          <w:rFonts w:ascii="Times New Roman" w:eastAsia="Times New Roman" w:hAnsi="Times New Roman" w:cs="Times New Roman"/>
          <w:color w:val="000000"/>
          <w:sz w:val="28"/>
          <w:szCs w:val="28"/>
          <w:lang w:eastAsia="ru-RU"/>
        </w:rPr>
        <w:t>раммасы</w:t>
      </w:r>
    </w:p>
    <w:p w:rsidR="00E279DE" w:rsidRPr="00121682" w:rsidRDefault="00E279DE" w:rsidP="00E279DE">
      <w:pPr>
        <w:spacing w:after="0" w:line="240" w:lineRule="auto"/>
        <w:jc w:val="center"/>
        <w:rPr>
          <w:rFonts w:ascii="Times New Roman" w:eastAsia="Times New Roman" w:hAnsi="Times New Roman" w:cs="Times New Roman"/>
          <w:sz w:val="20"/>
          <w:szCs w:val="20"/>
          <w:lang w:eastAsia="ru-RU"/>
        </w:rPr>
      </w:pPr>
    </w:p>
    <w:p w:rsidR="00E279DE" w:rsidRPr="00121682" w:rsidRDefault="00E279DE" w:rsidP="00E279DE">
      <w:pPr>
        <w:spacing w:after="0" w:line="240" w:lineRule="auto"/>
        <w:jc w:val="center"/>
        <w:rPr>
          <w:rFonts w:ascii="Times New Roman" w:eastAsia="Times New Roman" w:hAnsi="Times New Roman" w:cs="Times New Roman"/>
          <w:sz w:val="20"/>
          <w:szCs w:val="20"/>
          <w:lang w:eastAsia="ru-RU"/>
        </w:rPr>
      </w:pPr>
    </w:p>
    <w:p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rsidR="00E279DE" w:rsidRPr="00BB23DB" w:rsidRDefault="00E279DE" w:rsidP="00E279DE">
      <w:pPr>
        <w:spacing w:after="0" w:line="240" w:lineRule="auto"/>
        <w:jc w:val="both"/>
        <w:rPr>
          <w:rFonts w:ascii="Times New Roman" w:eastAsia="Times New Roman" w:hAnsi="Times New Roman" w:cs="Times New Roman"/>
          <w:sz w:val="20"/>
          <w:szCs w:val="20"/>
          <w:lang w:eastAsia="ru-RU"/>
        </w:rPr>
      </w:pPr>
    </w:p>
    <w:p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rsidR="00E279DE" w:rsidRPr="00121682" w:rsidRDefault="00E279DE" w:rsidP="00E279DE">
      <w:pPr>
        <w:spacing w:after="0" w:line="240" w:lineRule="auto"/>
        <w:jc w:val="both"/>
        <w:rPr>
          <w:rFonts w:ascii="Times New Roman" w:eastAsia="Times New Roman" w:hAnsi="Times New Roman" w:cs="Times New Roman"/>
          <w:sz w:val="20"/>
          <w:szCs w:val="20"/>
          <w:lang w:eastAsia="ru-RU"/>
        </w:rPr>
      </w:pPr>
    </w:p>
    <w:p w:rsidR="00121682" w:rsidRDefault="00121682" w:rsidP="00A61ED0">
      <w:pPr>
        <w:spacing w:after="0" w:line="240" w:lineRule="auto"/>
        <w:rPr>
          <w:rFonts w:ascii="Times New Roman" w:eastAsia="Times New Roman" w:hAnsi="Times New Roman" w:cs="Times New Roman"/>
          <w:bCs/>
          <w:sz w:val="28"/>
          <w:szCs w:val="28"/>
          <w:lang w:eastAsia="ru-RU"/>
        </w:rPr>
      </w:pPr>
    </w:p>
    <w:p w:rsidR="00833897" w:rsidRDefault="00833897" w:rsidP="00A61ED0">
      <w:pPr>
        <w:spacing w:after="0" w:line="240" w:lineRule="auto"/>
        <w:rPr>
          <w:rFonts w:ascii="Times New Roman" w:eastAsia="Times New Roman" w:hAnsi="Times New Roman" w:cs="Times New Roman"/>
          <w:bCs/>
          <w:sz w:val="28"/>
          <w:szCs w:val="28"/>
          <w:lang w:eastAsia="ru-RU"/>
        </w:rPr>
      </w:pPr>
    </w:p>
    <w:p w:rsidR="00833897" w:rsidRPr="00833897" w:rsidRDefault="00833897" w:rsidP="00833897">
      <w:pPr>
        <w:spacing w:after="0" w:line="240" w:lineRule="auto"/>
        <w:jc w:val="both"/>
        <w:rPr>
          <w:rFonts w:ascii="Times New Roman" w:eastAsia="Times New Roman" w:hAnsi="Times New Roman" w:cs="Times New Roman"/>
          <w:sz w:val="20"/>
          <w:szCs w:val="20"/>
          <w:lang w:eastAsia="ru-RU"/>
        </w:rPr>
      </w:pPr>
    </w:p>
    <w:p w:rsidR="00734EFA" w:rsidRDefault="00734EFA" w:rsidP="00833897">
      <w:pPr>
        <w:spacing w:after="0" w:line="360" w:lineRule="auto"/>
        <w:jc w:val="center"/>
        <w:rPr>
          <w:rFonts w:ascii="Times New Roman" w:eastAsia="Times New Roman" w:hAnsi="Times New Roman" w:cs="Times New Roman"/>
          <w:bCs/>
          <w:sz w:val="28"/>
          <w:szCs w:val="28"/>
          <w:lang w:eastAsia="ru-RU"/>
        </w:rPr>
      </w:pPr>
    </w:p>
    <w:p w:rsidR="00734EFA" w:rsidRDefault="00734EFA" w:rsidP="00833897">
      <w:pPr>
        <w:spacing w:after="0" w:line="360" w:lineRule="auto"/>
        <w:jc w:val="center"/>
        <w:rPr>
          <w:rFonts w:ascii="Times New Roman" w:eastAsia="Times New Roman" w:hAnsi="Times New Roman" w:cs="Times New Roman"/>
          <w:bCs/>
          <w:sz w:val="28"/>
          <w:szCs w:val="28"/>
          <w:lang w:eastAsia="ru-RU"/>
        </w:rPr>
      </w:pPr>
    </w:p>
    <w:p w:rsidR="00734EFA" w:rsidRDefault="00734EFA" w:rsidP="00833897">
      <w:pPr>
        <w:spacing w:after="0" w:line="360" w:lineRule="auto"/>
        <w:jc w:val="center"/>
        <w:rPr>
          <w:rFonts w:ascii="Times New Roman" w:eastAsia="Times New Roman" w:hAnsi="Times New Roman" w:cs="Times New Roman"/>
          <w:bCs/>
          <w:sz w:val="28"/>
          <w:szCs w:val="28"/>
          <w:lang w:eastAsia="ru-RU"/>
        </w:rPr>
      </w:pPr>
    </w:p>
    <w:p w:rsidR="00734EFA" w:rsidRDefault="00734EFA" w:rsidP="00833897">
      <w:pPr>
        <w:spacing w:after="0" w:line="360" w:lineRule="auto"/>
        <w:jc w:val="center"/>
        <w:rPr>
          <w:rFonts w:ascii="Times New Roman" w:eastAsia="Times New Roman" w:hAnsi="Times New Roman" w:cs="Times New Roman"/>
          <w:bCs/>
          <w:sz w:val="28"/>
          <w:szCs w:val="28"/>
          <w:lang w:eastAsia="ru-RU"/>
        </w:rPr>
      </w:pPr>
    </w:p>
    <w:p w:rsidR="00833897" w:rsidRPr="00734EFA" w:rsidRDefault="00734EFA" w:rsidP="00833897">
      <w:pPr>
        <w:spacing w:after="0" w:line="360" w:lineRule="auto"/>
        <w:jc w:val="center"/>
        <w:rPr>
          <w:rFonts w:ascii="Times New Roman" w:eastAsia="Times New Roman" w:hAnsi="Times New Roman" w:cs="Times New Roman"/>
          <w:bCs/>
          <w:sz w:val="28"/>
          <w:szCs w:val="28"/>
          <w:lang w:val="tt-RU" w:eastAsia="ru-RU"/>
        </w:rPr>
      </w:pPr>
      <w:r>
        <w:rPr>
          <w:rFonts w:ascii="Times New Roman" w:eastAsia="Times New Roman" w:hAnsi="Times New Roman" w:cs="Times New Roman"/>
          <w:bCs/>
          <w:sz w:val="28"/>
          <w:szCs w:val="28"/>
          <w:lang w:val="tt-RU" w:eastAsia="ru-RU"/>
        </w:rPr>
        <w:lastRenderedPageBreak/>
        <w:t>Эчтәлеге</w:t>
      </w:r>
    </w:p>
    <w:p w:rsidR="00833897" w:rsidRPr="00833897" w:rsidRDefault="00833897" w:rsidP="00833897">
      <w:pPr>
        <w:spacing w:after="0" w:line="360" w:lineRule="auto"/>
        <w:jc w:val="center"/>
        <w:rPr>
          <w:rFonts w:ascii="Times New Roman" w:eastAsia="Times New Roman" w:hAnsi="Times New Roman" w:cs="Times New Roman"/>
          <w:b/>
          <w:bCs/>
          <w:sz w:val="28"/>
          <w:szCs w:val="28"/>
          <w:lang w:eastAsia="ru-RU"/>
        </w:rPr>
      </w:pPr>
    </w:p>
    <w:tbl>
      <w:tblPr>
        <w:tblW w:w="9996" w:type="dxa"/>
        <w:tblLayout w:type="fixed"/>
        <w:tblLook w:val="0000" w:firstRow="0" w:lastRow="0" w:firstColumn="0" w:lastColumn="0" w:noHBand="0" w:noVBand="0"/>
      </w:tblPr>
      <w:tblGrid>
        <w:gridCol w:w="9180"/>
        <w:gridCol w:w="816"/>
      </w:tblGrid>
      <w:tr w:rsidR="00833897" w:rsidRPr="00833897" w:rsidTr="00833897">
        <w:tc>
          <w:tcPr>
            <w:tcW w:w="9180" w:type="dxa"/>
          </w:tcPr>
          <w:p w:rsidR="00833897" w:rsidRPr="00833897" w:rsidRDefault="00734EFA" w:rsidP="00833897">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Программаның паспорты</w:t>
            </w:r>
          </w:p>
        </w:tc>
        <w:tc>
          <w:tcPr>
            <w:tcW w:w="816" w:type="dxa"/>
          </w:tcPr>
          <w:p w:rsidR="00833897" w:rsidRPr="00833897" w:rsidRDefault="00833897" w:rsidP="00833897">
            <w:pPr>
              <w:spacing w:after="0" w:line="36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eastAsia="ru-RU"/>
              </w:rPr>
              <w:t>2</w:t>
            </w:r>
          </w:p>
        </w:tc>
      </w:tr>
      <w:tr w:rsidR="00833897" w:rsidRPr="00833897" w:rsidTr="00833897">
        <w:tc>
          <w:tcPr>
            <w:tcW w:w="9180" w:type="dxa"/>
          </w:tcPr>
          <w:p w:rsidR="00833897" w:rsidRPr="00833897" w:rsidRDefault="00833897" w:rsidP="00833897">
            <w:pPr>
              <w:spacing w:after="0" w:line="360" w:lineRule="auto"/>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eastAsia="ru-RU"/>
              </w:rPr>
              <w:t xml:space="preserve">1. </w:t>
            </w:r>
            <w:r w:rsidR="00734EFA" w:rsidRPr="00734EFA">
              <w:rPr>
                <w:rFonts w:ascii="Times New Roman" w:eastAsia="Times New Roman" w:hAnsi="Times New Roman" w:cs="Times New Roman"/>
                <w:sz w:val="28"/>
                <w:szCs w:val="28"/>
                <w:lang w:eastAsia="ru-RU"/>
              </w:rPr>
              <w:t>Проблеманың характеристикасы һәм аны хәл итү кирәклеген нигезләү</w:t>
            </w:r>
          </w:p>
        </w:tc>
        <w:tc>
          <w:tcPr>
            <w:tcW w:w="816" w:type="dxa"/>
          </w:tcPr>
          <w:p w:rsidR="00833897" w:rsidRPr="00833897" w:rsidRDefault="00833897" w:rsidP="00833897">
            <w:pPr>
              <w:spacing w:after="0" w:line="36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eastAsia="ru-RU"/>
              </w:rPr>
              <w:t>5</w:t>
            </w:r>
          </w:p>
        </w:tc>
      </w:tr>
      <w:tr w:rsidR="00833897" w:rsidRPr="00833897" w:rsidTr="00833897">
        <w:tc>
          <w:tcPr>
            <w:tcW w:w="9180" w:type="dxa"/>
          </w:tcPr>
          <w:p w:rsidR="00833897" w:rsidRPr="00833897" w:rsidRDefault="00833897" w:rsidP="00833897">
            <w:pPr>
              <w:spacing w:after="0" w:line="240" w:lineRule="auto"/>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eastAsia="ru-RU"/>
              </w:rPr>
              <w:t xml:space="preserve">2. </w:t>
            </w:r>
            <w:r w:rsidR="00734EFA" w:rsidRPr="00734EFA">
              <w:rPr>
                <w:rFonts w:ascii="Times New Roman" w:eastAsia="Times New Roman" w:hAnsi="Times New Roman" w:cs="Times New Roman"/>
                <w:sz w:val="28"/>
                <w:szCs w:val="28"/>
                <w:lang w:eastAsia="ru-RU"/>
              </w:rPr>
              <w:t>Программаның төп максатлары һәм бурычлары</w:t>
            </w:r>
          </w:p>
        </w:tc>
        <w:tc>
          <w:tcPr>
            <w:tcW w:w="816" w:type="dxa"/>
          </w:tcPr>
          <w:p w:rsidR="00833897" w:rsidRPr="00833897" w:rsidRDefault="00833897" w:rsidP="00833897">
            <w:pPr>
              <w:spacing w:after="0" w:line="36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eastAsia="ru-RU"/>
              </w:rPr>
              <w:t>12</w:t>
            </w:r>
          </w:p>
        </w:tc>
      </w:tr>
      <w:tr w:rsidR="00833897" w:rsidRPr="00833897" w:rsidTr="00833897">
        <w:tc>
          <w:tcPr>
            <w:tcW w:w="9180" w:type="dxa"/>
          </w:tcPr>
          <w:p w:rsidR="00833897" w:rsidRPr="00833897" w:rsidRDefault="00833897" w:rsidP="00833897">
            <w:pPr>
              <w:spacing w:after="0" w:line="360" w:lineRule="auto"/>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eastAsia="ru-RU"/>
              </w:rPr>
              <w:t xml:space="preserve">3. </w:t>
            </w:r>
            <w:r w:rsidR="00734EFA" w:rsidRPr="00734EFA">
              <w:rPr>
                <w:rFonts w:ascii="Times New Roman" w:eastAsia="Times New Roman" w:hAnsi="Times New Roman" w:cs="Times New Roman"/>
                <w:sz w:val="28"/>
                <w:szCs w:val="28"/>
                <w:lang w:eastAsia="ru-RU"/>
              </w:rPr>
              <w:t>Программа чаралары исемлеге</w:t>
            </w:r>
          </w:p>
        </w:tc>
        <w:tc>
          <w:tcPr>
            <w:tcW w:w="816" w:type="dxa"/>
          </w:tcPr>
          <w:p w:rsidR="00833897" w:rsidRPr="00833897" w:rsidRDefault="00833897" w:rsidP="00833897">
            <w:pPr>
              <w:spacing w:after="0" w:line="36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eastAsia="ru-RU"/>
              </w:rPr>
              <w:t>12</w:t>
            </w:r>
          </w:p>
        </w:tc>
      </w:tr>
      <w:tr w:rsidR="00833897" w:rsidRPr="00833897" w:rsidTr="00833897">
        <w:tc>
          <w:tcPr>
            <w:tcW w:w="9180" w:type="dxa"/>
          </w:tcPr>
          <w:p w:rsidR="00833897" w:rsidRPr="00833897" w:rsidRDefault="00833897" w:rsidP="00833897">
            <w:pPr>
              <w:spacing w:after="0" w:line="360" w:lineRule="auto"/>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eastAsia="ru-RU"/>
              </w:rPr>
              <w:t xml:space="preserve">4. </w:t>
            </w:r>
            <w:r w:rsidR="00734EFA" w:rsidRPr="00734EFA">
              <w:rPr>
                <w:rFonts w:ascii="Times New Roman" w:eastAsia="Times New Roman" w:hAnsi="Times New Roman" w:cs="Times New Roman"/>
                <w:sz w:val="28"/>
                <w:szCs w:val="28"/>
                <w:lang w:eastAsia="ru-RU"/>
              </w:rPr>
              <w:t>Программаны ресурслар белән тәэмин итү</w:t>
            </w:r>
          </w:p>
        </w:tc>
        <w:tc>
          <w:tcPr>
            <w:tcW w:w="816" w:type="dxa"/>
          </w:tcPr>
          <w:p w:rsidR="00833897" w:rsidRPr="00833897" w:rsidRDefault="00833897" w:rsidP="00833897">
            <w:pPr>
              <w:spacing w:after="0" w:line="36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eastAsia="ru-RU"/>
              </w:rPr>
              <w:t>13</w:t>
            </w:r>
          </w:p>
        </w:tc>
      </w:tr>
      <w:tr w:rsidR="00833897" w:rsidRPr="00833897" w:rsidTr="00833897">
        <w:tc>
          <w:tcPr>
            <w:tcW w:w="9180" w:type="dxa"/>
          </w:tcPr>
          <w:p w:rsidR="00833897" w:rsidRPr="00833897" w:rsidRDefault="00833897" w:rsidP="00833897">
            <w:pPr>
              <w:spacing w:after="0" w:line="360" w:lineRule="auto"/>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eastAsia="ru-RU"/>
              </w:rPr>
              <w:t xml:space="preserve">5. </w:t>
            </w:r>
            <w:r w:rsidR="00734EFA" w:rsidRPr="00734EFA">
              <w:rPr>
                <w:rFonts w:ascii="Times New Roman" w:eastAsia="Times New Roman" w:hAnsi="Times New Roman" w:cs="Times New Roman"/>
                <w:sz w:val="28"/>
                <w:szCs w:val="28"/>
                <w:lang w:eastAsia="ru-RU"/>
              </w:rPr>
              <w:t>Программаны тормышка ашыру механизмы</w:t>
            </w:r>
          </w:p>
        </w:tc>
        <w:tc>
          <w:tcPr>
            <w:tcW w:w="816" w:type="dxa"/>
          </w:tcPr>
          <w:p w:rsidR="00833897" w:rsidRPr="00833897" w:rsidRDefault="00833897" w:rsidP="00833897">
            <w:pPr>
              <w:spacing w:after="0" w:line="36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eastAsia="ru-RU"/>
              </w:rPr>
              <w:t>13</w:t>
            </w:r>
          </w:p>
        </w:tc>
      </w:tr>
      <w:tr w:rsidR="00833897" w:rsidRPr="00833897" w:rsidTr="00833897">
        <w:trPr>
          <w:trHeight w:val="818"/>
        </w:trPr>
        <w:tc>
          <w:tcPr>
            <w:tcW w:w="9180" w:type="dxa"/>
          </w:tcPr>
          <w:p w:rsidR="00833897" w:rsidRPr="00833897" w:rsidRDefault="00833897" w:rsidP="00833897">
            <w:pPr>
              <w:spacing w:after="0" w:line="240" w:lineRule="auto"/>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eastAsia="ru-RU"/>
              </w:rPr>
              <w:t xml:space="preserve">6. </w:t>
            </w:r>
            <w:r w:rsidR="00734EFA" w:rsidRPr="00734EFA">
              <w:rPr>
                <w:rFonts w:ascii="Times New Roman" w:eastAsia="Times New Roman" w:hAnsi="Times New Roman" w:cs="Times New Roman"/>
                <w:sz w:val="28"/>
                <w:szCs w:val="28"/>
                <w:lang w:eastAsia="ru-RU"/>
              </w:rPr>
              <w:t>Программаны тормышка ашыру белән идарә итүнең оештыру-хокукый аспектлары</w:t>
            </w:r>
          </w:p>
        </w:tc>
        <w:tc>
          <w:tcPr>
            <w:tcW w:w="816" w:type="dxa"/>
          </w:tcPr>
          <w:p w:rsidR="00833897" w:rsidRPr="00833897" w:rsidRDefault="00833897" w:rsidP="00833897">
            <w:pPr>
              <w:spacing w:after="0" w:line="360" w:lineRule="auto"/>
              <w:jc w:val="center"/>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eastAsia="ru-RU"/>
              </w:rPr>
              <w:t>14</w:t>
            </w:r>
          </w:p>
        </w:tc>
      </w:tr>
      <w:tr w:rsidR="00833897" w:rsidRPr="00833897" w:rsidTr="00833897">
        <w:tc>
          <w:tcPr>
            <w:tcW w:w="9180" w:type="dxa"/>
          </w:tcPr>
          <w:p w:rsidR="00833897" w:rsidRPr="00833897" w:rsidRDefault="00833897" w:rsidP="00833897">
            <w:pPr>
              <w:spacing w:after="0" w:line="240" w:lineRule="auto"/>
              <w:rPr>
                <w:rFonts w:ascii="Times New Roman" w:eastAsia="Times New Roman" w:hAnsi="Times New Roman" w:cs="Times New Roman"/>
                <w:b/>
                <w:bCs/>
                <w:sz w:val="28"/>
                <w:szCs w:val="28"/>
                <w:lang w:eastAsia="ru-RU"/>
              </w:rPr>
            </w:pPr>
            <w:r w:rsidRPr="00833897">
              <w:rPr>
                <w:rFonts w:ascii="Times New Roman" w:eastAsia="Times New Roman" w:hAnsi="Times New Roman" w:cs="Times New Roman"/>
                <w:sz w:val="28"/>
                <w:szCs w:val="28"/>
                <w:lang w:eastAsia="ru-RU"/>
              </w:rPr>
              <w:t xml:space="preserve">7. </w:t>
            </w:r>
            <w:r w:rsidR="00734EFA" w:rsidRPr="00734EFA">
              <w:rPr>
                <w:rFonts w:ascii="Times New Roman" w:eastAsia="Times New Roman" w:hAnsi="Times New Roman" w:cs="Times New Roman"/>
                <w:sz w:val="28"/>
                <w:szCs w:val="28"/>
                <w:lang w:eastAsia="ru-RU"/>
              </w:rPr>
              <w:t>Программаны тормышка ашыру белән идарә итүнең финанс аспектлары</w:t>
            </w:r>
          </w:p>
        </w:tc>
        <w:tc>
          <w:tcPr>
            <w:tcW w:w="816" w:type="dxa"/>
          </w:tcPr>
          <w:p w:rsidR="00833897" w:rsidRPr="00833897" w:rsidRDefault="00833897" w:rsidP="00833897">
            <w:pPr>
              <w:spacing w:after="0" w:line="360" w:lineRule="auto"/>
              <w:rPr>
                <w:rFonts w:ascii="Times New Roman" w:eastAsia="Times New Roman" w:hAnsi="Times New Roman" w:cs="Times New Roman"/>
                <w:sz w:val="28"/>
                <w:szCs w:val="28"/>
                <w:lang w:eastAsia="ru-RU"/>
              </w:rPr>
            </w:pPr>
          </w:p>
        </w:tc>
      </w:tr>
      <w:tr w:rsidR="00833897" w:rsidRPr="00833897" w:rsidTr="00833897">
        <w:tc>
          <w:tcPr>
            <w:tcW w:w="9180" w:type="dxa"/>
          </w:tcPr>
          <w:p w:rsidR="00833897" w:rsidRPr="00833897" w:rsidRDefault="00833897" w:rsidP="00833897">
            <w:pPr>
              <w:spacing w:after="0" w:line="240" w:lineRule="auto"/>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eastAsia="ru-RU"/>
              </w:rPr>
              <w:t>8.</w:t>
            </w:r>
            <w:r w:rsidR="00734EFA">
              <w:t xml:space="preserve"> </w:t>
            </w:r>
            <w:r w:rsidR="00734EFA" w:rsidRPr="00734EFA">
              <w:rPr>
                <w:rFonts w:ascii="Times New Roman" w:eastAsia="Times New Roman" w:hAnsi="Times New Roman" w:cs="Times New Roman"/>
                <w:sz w:val="28"/>
                <w:szCs w:val="28"/>
                <w:lang w:eastAsia="ru-RU"/>
              </w:rPr>
              <w:t>Программаның социаль-икътисадый һәм бюджет нәтиҗәлелеген бәяләү</w:t>
            </w:r>
          </w:p>
        </w:tc>
        <w:tc>
          <w:tcPr>
            <w:tcW w:w="816" w:type="dxa"/>
          </w:tcPr>
          <w:p w:rsidR="00833897" w:rsidRPr="00833897" w:rsidRDefault="00833897" w:rsidP="00833897">
            <w:pPr>
              <w:spacing w:after="0" w:line="360" w:lineRule="auto"/>
              <w:rPr>
                <w:rFonts w:ascii="Times New Roman" w:eastAsia="Times New Roman" w:hAnsi="Times New Roman" w:cs="Times New Roman"/>
                <w:sz w:val="28"/>
                <w:szCs w:val="28"/>
                <w:lang w:eastAsia="ru-RU"/>
              </w:rPr>
            </w:pPr>
          </w:p>
        </w:tc>
      </w:tr>
    </w:tbl>
    <w:p w:rsidR="00833897" w:rsidRPr="00833897" w:rsidRDefault="00833897" w:rsidP="00833897">
      <w:pPr>
        <w:spacing w:after="0" w:line="240" w:lineRule="auto"/>
        <w:jc w:val="center"/>
        <w:rPr>
          <w:rFonts w:ascii="Times New Roman" w:eastAsia="Times New Roman" w:hAnsi="Times New Roman" w:cs="Times New Roman"/>
          <w:b/>
          <w:bCs/>
          <w:sz w:val="28"/>
          <w:szCs w:val="28"/>
          <w:lang w:eastAsia="ru-RU"/>
        </w:rPr>
      </w:pPr>
    </w:p>
    <w:p w:rsidR="00833897" w:rsidRPr="00833897" w:rsidRDefault="00833897" w:rsidP="00833897">
      <w:pPr>
        <w:spacing w:after="0" w:line="240" w:lineRule="auto"/>
        <w:jc w:val="center"/>
        <w:rPr>
          <w:rFonts w:ascii="Times New Roman" w:eastAsia="Times New Roman" w:hAnsi="Times New Roman" w:cs="Times New Roman"/>
          <w:bCs/>
          <w:sz w:val="28"/>
          <w:szCs w:val="28"/>
          <w:lang w:eastAsia="ru-RU"/>
        </w:rPr>
      </w:pPr>
      <w:r w:rsidRPr="00833897">
        <w:rPr>
          <w:rFonts w:ascii="Times New Roman" w:eastAsia="Times New Roman" w:hAnsi="Times New Roman" w:cs="Times New Roman"/>
          <w:b/>
          <w:bCs/>
          <w:sz w:val="28"/>
          <w:szCs w:val="28"/>
          <w:lang w:eastAsia="ru-RU"/>
        </w:rPr>
        <w:br w:type="page"/>
      </w:r>
      <w:r w:rsidR="00734EFA">
        <w:rPr>
          <w:rFonts w:ascii="Times New Roman" w:eastAsia="Times New Roman" w:hAnsi="Times New Roman" w:cs="Times New Roman"/>
          <w:bCs/>
          <w:sz w:val="28"/>
          <w:szCs w:val="28"/>
          <w:lang w:val="tt-RU" w:eastAsia="ru-RU"/>
        </w:rPr>
        <w:lastRenderedPageBreak/>
        <w:t>П</w:t>
      </w:r>
      <w:r w:rsidR="00734EFA">
        <w:rPr>
          <w:rFonts w:ascii="Times New Roman" w:eastAsia="Times New Roman" w:hAnsi="Times New Roman" w:cs="Times New Roman"/>
          <w:bCs/>
          <w:sz w:val="28"/>
          <w:szCs w:val="28"/>
          <w:lang w:eastAsia="ru-RU"/>
        </w:rPr>
        <w:t>рограмманың паспорты</w:t>
      </w:r>
    </w:p>
    <w:p w:rsidR="00833897" w:rsidRPr="00833897" w:rsidRDefault="00833897" w:rsidP="00833897">
      <w:pPr>
        <w:spacing w:after="0" w:line="240" w:lineRule="auto"/>
        <w:jc w:val="center"/>
        <w:rPr>
          <w:rFonts w:ascii="Times New Roman" w:eastAsia="Times New Roman" w:hAnsi="Times New Roman" w:cs="Times New Roman"/>
          <w:b/>
          <w:bCs/>
          <w:sz w:val="28"/>
          <w:szCs w:val="28"/>
          <w:lang w:eastAsia="ru-RU"/>
        </w:rPr>
      </w:pPr>
    </w:p>
    <w:tbl>
      <w:tblPr>
        <w:tblW w:w="9923" w:type="dxa"/>
        <w:tblInd w:w="-34" w:type="dxa"/>
        <w:tblLayout w:type="fixed"/>
        <w:tblLook w:val="0000" w:firstRow="0" w:lastRow="0" w:firstColumn="0" w:lastColumn="0" w:noHBand="0" w:noVBand="0"/>
      </w:tblPr>
      <w:tblGrid>
        <w:gridCol w:w="284"/>
        <w:gridCol w:w="2410"/>
        <w:gridCol w:w="7087"/>
        <w:gridCol w:w="142"/>
      </w:tblGrid>
      <w:tr w:rsidR="00833897" w:rsidRPr="00833897" w:rsidTr="00833897">
        <w:trPr>
          <w:gridAfter w:val="1"/>
          <w:wAfter w:w="142" w:type="dxa"/>
        </w:trPr>
        <w:tc>
          <w:tcPr>
            <w:tcW w:w="2694" w:type="dxa"/>
            <w:gridSpan w:val="2"/>
          </w:tcPr>
          <w:p w:rsidR="00833897" w:rsidRPr="00833897" w:rsidRDefault="00734EFA" w:rsidP="0083389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Программаның исеме</w:t>
            </w:r>
          </w:p>
        </w:tc>
        <w:tc>
          <w:tcPr>
            <w:tcW w:w="7087" w:type="dxa"/>
          </w:tcPr>
          <w:p w:rsidR="00833897" w:rsidRDefault="006A7ACC" w:rsidP="008338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A7ACC">
              <w:rPr>
                <w:rFonts w:ascii="Times New Roman" w:eastAsia="Times New Roman" w:hAnsi="Times New Roman" w:cs="Times New Roman"/>
                <w:sz w:val="28"/>
                <w:szCs w:val="28"/>
                <w:lang w:eastAsia="ru-RU"/>
              </w:rPr>
              <w:t>2021 елга Татарстан Республикасы Лениногорск муниципаль районы территориясендә</w:t>
            </w:r>
            <w:r>
              <w:rPr>
                <w:rFonts w:ascii="Times New Roman" w:eastAsia="Times New Roman" w:hAnsi="Times New Roman" w:cs="Times New Roman"/>
                <w:sz w:val="28"/>
                <w:szCs w:val="28"/>
                <w:lang w:eastAsia="ru-RU"/>
              </w:rPr>
              <w:t xml:space="preserve"> юл хәрәкәте иминлеген арттыру» максатчан программасы</w:t>
            </w:r>
          </w:p>
          <w:p w:rsidR="006A7ACC" w:rsidRPr="00833897" w:rsidRDefault="006A7ACC" w:rsidP="00833897">
            <w:pPr>
              <w:spacing w:after="0" w:line="240" w:lineRule="auto"/>
              <w:jc w:val="both"/>
              <w:rPr>
                <w:rFonts w:ascii="Times New Roman" w:eastAsia="Times New Roman" w:hAnsi="Times New Roman" w:cs="Times New Roman"/>
                <w:sz w:val="28"/>
                <w:szCs w:val="28"/>
                <w:lang w:eastAsia="ru-RU"/>
              </w:rPr>
            </w:pPr>
          </w:p>
        </w:tc>
      </w:tr>
      <w:tr w:rsidR="00833897" w:rsidRPr="00833897" w:rsidTr="00833897">
        <w:trPr>
          <w:gridAfter w:val="1"/>
          <w:wAfter w:w="142" w:type="dxa"/>
        </w:trPr>
        <w:tc>
          <w:tcPr>
            <w:tcW w:w="2694" w:type="dxa"/>
            <w:gridSpan w:val="2"/>
          </w:tcPr>
          <w:p w:rsidR="00833897" w:rsidRPr="00833897" w:rsidRDefault="00734EFA" w:rsidP="0083389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Программаны эшкәртү өчени нигезләмә</w:t>
            </w:r>
          </w:p>
        </w:tc>
        <w:tc>
          <w:tcPr>
            <w:tcW w:w="7087" w:type="dxa"/>
          </w:tcPr>
          <w:p w:rsidR="006A7ACC" w:rsidRDefault="006A7ACC" w:rsidP="00833897">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6A7ACC">
              <w:rPr>
                <w:rFonts w:ascii="Times New Roman" w:eastAsia="Times New Roman" w:hAnsi="Times New Roman" w:cs="Times New Roman"/>
                <w:bCs/>
                <w:sz w:val="28"/>
                <w:szCs w:val="28"/>
                <w:lang w:eastAsia="ru-RU"/>
              </w:rPr>
              <w:t>Татарстан Республикасы Президентының «Татарстан Республикасында юл хәрәкәте иминлеген тәэмин итү чаралары турында» 2014 елның 6 декабрендәге ПУ-1115 номерлы Указы; «2014 – 2025 елларга Татарстан Республикасында юл хәрәкәте иминлеген арттыру» ярдәмче программасы (Татарстан Республикасы Министрлар Кабинетының 25.07.202020 ел, 21.11.202020 ел, № 1041 Карары редакциясендә) «2014 - 2025 елларга Татарстан Республикасында җәмәгать тәртибен тәэмин итү һәм җинаятьчелеккә каршы тору «дәүләт программасын раслау турында» гы 764 номерлы Татарстан Республикасы Министрлар кабинеты карары (протест белән) юл хәрәкәте иминлеген тәэмин итү буенча Татарстан Республикасы Хөкүмәт комиссиясенең 2017 елның 26 гыйнварындагы 1 номерлы карары (Татарстан Республикасы Министрлар Кабинетының 2020 елның 25 июлендәге 623 номерлы, 2020 елның 21 ноябрендәге 1041 номерлы карарлары редакциясендә) белән расланган Юл хәрәкәте иминлеген арттыру буенча Татарстан Республикасы муниципаль программаларын эшл</w:t>
            </w:r>
            <w:r>
              <w:rPr>
                <w:rFonts w:ascii="Times New Roman" w:eastAsia="Times New Roman" w:hAnsi="Times New Roman" w:cs="Times New Roman"/>
                <w:bCs/>
                <w:sz w:val="28"/>
                <w:szCs w:val="28"/>
                <w:lang w:eastAsia="ru-RU"/>
              </w:rPr>
              <w:t>әү һәм гамәлгә ашыру регламенты.</w:t>
            </w:r>
          </w:p>
          <w:p w:rsidR="00833897" w:rsidRPr="00833897" w:rsidRDefault="00833897" w:rsidP="006A7ACC">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c>
      </w:tr>
      <w:tr w:rsidR="00833897" w:rsidRPr="00833897" w:rsidTr="00833897">
        <w:trPr>
          <w:gridBefore w:val="1"/>
          <w:gridAfter w:val="1"/>
          <w:wBefore w:w="284" w:type="dxa"/>
          <w:wAfter w:w="142" w:type="dxa"/>
        </w:trPr>
        <w:tc>
          <w:tcPr>
            <w:tcW w:w="2410" w:type="dxa"/>
          </w:tcPr>
          <w:p w:rsidR="00833897" w:rsidRDefault="00734EFA" w:rsidP="0083389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4EFA">
              <w:rPr>
                <w:rFonts w:ascii="Times New Roman" w:eastAsia="Times New Roman" w:hAnsi="Times New Roman" w:cs="Times New Roman"/>
                <w:sz w:val="28"/>
                <w:szCs w:val="28"/>
                <w:lang w:eastAsia="ru-RU"/>
              </w:rPr>
              <w:t>Программаның дәүләт заказчысы-координаторы</w:t>
            </w:r>
          </w:p>
          <w:p w:rsidR="00734EFA" w:rsidRPr="00833897" w:rsidRDefault="00734EFA" w:rsidP="0083389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7087" w:type="dxa"/>
          </w:tcPr>
          <w:p w:rsidR="00833897" w:rsidRPr="00833897" w:rsidRDefault="006A7ACC" w:rsidP="00833897">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A7ACC">
              <w:rPr>
                <w:rFonts w:ascii="Times New Roman" w:eastAsia="Times New Roman" w:hAnsi="Times New Roman" w:cs="Times New Roman"/>
                <w:sz w:val="28"/>
                <w:szCs w:val="28"/>
                <w:lang w:eastAsia="ru-RU"/>
              </w:rPr>
              <w:t>Лениногорск</w:t>
            </w:r>
            <w:r>
              <w:rPr>
                <w:rFonts w:ascii="Times New Roman" w:eastAsia="Times New Roman" w:hAnsi="Times New Roman" w:cs="Times New Roman"/>
                <w:sz w:val="28"/>
                <w:szCs w:val="28"/>
                <w:lang w:eastAsia="ru-RU"/>
              </w:rPr>
              <w:t xml:space="preserve"> муниципаль районы»</w:t>
            </w:r>
            <w:r w:rsidRPr="006A7ACC">
              <w:rPr>
                <w:rFonts w:ascii="Times New Roman" w:eastAsia="Times New Roman" w:hAnsi="Times New Roman" w:cs="Times New Roman"/>
                <w:sz w:val="28"/>
                <w:szCs w:val="28"/>
                <w:lang w:eastAsia="ru-RU"/>
              </w:rPr>
              <w:t xml:space="preserve"> муниципаль берәмлеге башкарма комитеты»</w:t>
            </w:r>
          </w:p>
        </w:tc>
      </w:tr>
      <w:tr w:rsidR="00833897" w:rsidRPr="00833897" w:rsidTr="00833897">
        <w:trPr>
          <w:gridBefore w:val="1"/>
          <w:gridAfter w:val="1"/>
          <w:wBefore w:w="284" w:type="dxa"/>
          <w:wAfter w:w="142" w:type="dxa"/>
        </w:trPr>
        <w:tc>
          <w:tcPr>
            <w:tcW w:w="2410" w:type="dxa"/>
          </w:tcPr>
          <w:p w:rsidR="00833897" w:rsidRPr="00833897" w:rsidRDefault="00734EFA" w:rsidP="00833897">
            <w:pPr>
              <w:spacing w:after="0" w:line="240" w:lineRule="auto"/>
              <w:jc w:val="center"/>
              <w:rPr>
                <w:rFonts w:ascii="Times New Roman" w:eastAsia="Times New Roman" w:hAnsi="Times New Roman" w:cs="Times New Roman"/>
                <w:sz w:val="28"/>
                <w:szCs w:val="28"/>
                <w:lang w:eastAsia="ru-RU"/>
              </w:rPr>
            </w:pPr>
            <w:r w:rsidRPr="00734EFA">
              <w:rPr>
                <w:rFonts w:ascii="Times New Roman" w:eastAsia="Times New Roman" w:hAnsi="Times New Roman" w:cs="Times New Roman"/>
                <w:sz w:val="28"/>
                <w:szCs w:val="28"/>
                <w:lang w:eastAsia="ru-RU"/>
              </w:rPr>
              <w:t>Программаның төп эшләүчеләре</w:t>
            </w:r>
          </w:p>
        </w:tc>
        <w:tc>
          <w:tcPr>
            <w:tcW w:w="7087" w:type="dxa"/>
          </w:tcPr>
          <w:p w:rsidR="00833897" w:rsidRDefault="006A7ACC" w:rsidP="0083389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Татарстан Республикасы «Лениногорск муниципаль районы»</w:t>
            </w:r>
            <w:r w:rsidRPr="006A7ACC">
              <w:rPr>
                <w:rFonts w:ascii="Times New Roman" w:eastAsia="Times New Roman" w:hAnsi="Times New Roman" w:cs="Times New Roman"/>
                <w:sz w:val="28"/>
                <w:szCs w:val="28"/>
                <w:lang w:eastAsia="ru-RU"/>
              </w:rPr>
              <w:t xml:space="preserve"> муниципаль берәмлеге башкарма ком</w:t>
            </w:r>
            <w:r>
              <w:rPr>
                <w:rFonts w:ascii="Times New Roman" w:eastAsia="Times New Roman" w:hAnsi="Times New Roman" w:cs="Times New Roman"/>
                <w:sz w:val="28"/>
                <w:szCs w:val="28"/>
                <w:lang w:eastAsia="ru-RU"/>
              </w:rPr>
              <w:t>итеты, Татарстан Республикасы «Ю</w:t>
            </w:r>
            <w:r w:rsidRPr="006A7ACC">
              <w:rPr>
                <w:rFonts w:ascii="Times New Roman" w:eastAsia="Times New Roman" w:hAnsi="Times New Roman" w:cs="Times New Roman"/>
                <w:sz w:val="28"/>
                <w:szCs w:val="28"/>
                <w:lang w:eastAsia="ru-RU"/>
              </w:rPr>
              <w:t>л хәрәкәте иминлеге» ДБУ Лениногорск филиалы</w:t>
            </w:r>
          </w:p>
          <w:p w:rsidR="006A7ACC" w:rsidRPr="00833897" w:rsidRDefault="006A7ACC" w:rsidP="00833897">
            <w:pPr>
              <w:spacing w:after="0" w:line="240" w:lineRule="auto"/>
              <w:jc w:val="both"/>
              <w:rPr>
                <w:rFonts w:ascii="Times New Roman" w:eastAsia="Times New Roman" w:hAnsi="Times New Roman" w:cs="Times New Roman"/>
                <w:sz w:val="28"/>
                <w:szCs w:val="28"/>
                <w:lang w:eastAsia="ru-RU"/>
              </w:rPr>
            </w:pPr>
          </w:p>
        </w:tc>
      </w:tr>
      <w:tr w:rsidR="00833897" w:rsidRPr="00833897" w:rsidTr="00833897">
        <w:trPr>
          <w:gridBefore w:val="1"/>
          <w:gridAfter w:val="1"/>
          <w:wBefore w:w="284" w:type="dxa"/>
          <w:wAfter w:w="142" w:type="dxa"/>
          <w:trHeight w:val="2456"/>
        </w:trPr>
        <w:tc>
          <w:tcPr>
            <w:tcW w:w="2410" w:type="dxa"/>
          </w:tcPr>
          <w:p w:rsidR="00833897" w:rsidRPr="00833897" w:rsidRDefault="00734EFA" w:rsidP="0083389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Программаның максатлары һәм бурычлары</w:t>
            </w:r>
          </w:p>
        </w:tc>
        <w:tc>
          <w:tcPr>
            <w:tcW w:w="7087" w:type="dxa"/>
          </w:tcPr>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Программаның максаты булып тора:</w:t>
            </w:r>
          </w:p>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1) юл-транспорт һәлакәтләре нәтиҗәсендә һәлак булган затлар санын киметү;</w:t>
            </w:r>
          </w:p>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2) зыян күрүчеләр белән юл-транспорт һәлакәтләре санын киметү.</w:t>
            </w:r>
          </w:p>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Программаның бурычлары:</w:t>
            </w:r>
          </w:p>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4) юл хәрәкәтендә катнашучыларның куркыныч тәртибен кисәтү;</w:t>
            </w:r>
          </w:p>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5) транспорт чараларын йөртүчеләрне әзерләү һәм аларны юл хәрәкәтендә катнашуга кертү системасын үстерү;</w:t>
            </w:r>
          </w:p>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6) балалар юл-транспорт травмасын киметү;</w:t>
            </w:r>
          </w:p>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7) транспорт һәм җәяүлеләр хәрәкәтен оештыруны камилләштерү;</w:t>
            </w:r>
          </w:p>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8) юл-транспорт һәлакәте урынына тиешле хезмәтләрнең килү вакытын кыскарту, юл-транспорт һәлакәтләрендә зыян күргән затларга ярдәм күрсәтү эшчә</w:t>
            </w:r>
            <w:r>
              <w:rPr>
                <w:rFonts w:ascii="Times New Roman" w:eastAsia="Times New Roman" w:hAnsi="Times New Roman" w:cs="Times New Roman"/>
                <w:sz w:val="28"/>
                <w:szCs w:val="28"/>
                <w:lang w:eastAsia="ru-RU"/>
              </w:rPr>
              <w:t>нлегенең нәтиҗәлелеген арттыру;</w:t>
            </w:r>
          </w:p>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9) транспорт чаралары куркынычсызлыгы дәрәҗәсен күтәрү;</w:t>
            </w:r>
          </w:p>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 xml:space="preserve">10) төбәк һәм җирле дәрәҗәдә юл хәрәкәте иминлеген тәэмин итү өлкәсендә дәүләт идарәсе системасы эшчәнлегенең нәтиҗәлелеген сизелерлек </w:t>
            </w:r>
            <w:proofErr w:type="gramStart"/>
            <w:r w:rsidRPr="006A7ACC">
              <w:rPr>
                <w:rFonts w:ascii="Times New Roman" w:eastAsia="Times New Roman" w:hAnsi="Times New Roman" w:cs="Times New Roman"/>
                <w:sz w:val="28"/>
                <w:szCs w:val="28"/>
                <w:lang w:eastAsia="ru-RU"/>
              </w:rPr>
              <w:t>арттыру;;</w:t>
            </w:r>
            <w:proofErr w:type="gramEnd"/>
          </w:p>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11) эшчәнлекнең хокукый нигезләрен камилләштерү</w:t>
            </w:r>
          </w:p>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12) Татарстан Республикасы башкарма хакимияте органнары</w:t>
            </w:r>
          </w:p>
          <w:p w:rsidR="00833897" w:rsidRPr="00833897" w:rsidRDefault="006A7ACC" w:rsidP="006A7ACC">
            <w:pPr>
              <w:tabs>
                <w:tab w:val="left" w:pos="317"/>
                <w:tab w:val="left" w:pos="459"/>
              </w:tabs>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13) юл хәрәкәте иминлеген тәэмин итү өлкәсендә җирле үзидарә органнары эшчәнлеге, әлеге өлкәдә иҗтимагый мөнәсәбәтләрне регламентлаштыруда җитешсезлекләр һәм каршылыкларны төшереп калдыру.</w:t>
            </w:r>
          </w:p>
        </w:tc>
      </w:tr>
      <w:tr w:rsidR="00833897" w:rsidRPr="00833897" w:rsidTr="00833897">
        <w:trPr>
          <w:gridBefore w:val="1"/>
          <w:gridAfter w:val="1"/>
          <w:wBefore w:w="284" w:type="dxa"/>
          <w:wAfter w:w="142" w:type="dxa"/>
        </w:trPr>
        <w:tc>
          <w:tcPr>
            <w:tcW w:w="2410" w:type="dxa"/>
          </w:tcPr>
          <w:p w:rsidR="00833897" w:rsidRPr="00833897" w:rsidRDefault="00734EFA" w:rsidP="00833897">
            <w:pPr>
              <w:spacing w:after="0" w:line="240" w:lineRule="auto"/>
              <w:jc w:val="center"/>
              <w:rPr>
                <w:rFonts w:ascii="Times New Roman" w:eastAsia="Times New Roman" w:hAnsi="Times New Roman" w:cs="Times New Roman"/>
                <w:sz w:val="28"/>
                <w:szCs w:val="28"/>
                <w:lang w:eastAsia="ru-RU"/>
              </w:rPr>
            </w:pPr>
            <w:r w:rsidRPr="00734EFA">
              <w:rPr>
                <w:rFonts w:ascii="Times New Roman" w:eastAsia="Times New Roman" w:hAnsi="Times New Roman" w:cs="Times New Roman"/>
                <w:sz w:val="28"/>
                <w:szCs w:val="28"/>
                <w:lang w:eastAsia="ru-RU"/>
              </w:rPr>
              <w:t>Мө</w:t>
            </w:r>
            <w:r>
              <w:rPr>
                <w:rFonts w:ascii="Times New Roman" w:eastAsia="Times New Roman" w:hAnsi="Times New Roman" w:cs="Times New Roman"/>
                <w:sz w:val="28"/>
                <w:szCs w:val="28"/>
                <w:lang w:eastAsia="ru-RU"/>
              </w:rPr>
              <w:t>һим максатчан күрсәткечләр һәм и</w:t>
            </w:r>
            <w:r w:rsidRPr="00734EFA">
              <w:rPr>
                <w:rFonts w:ascii="Times New Roman" w:eastAsia="Times New Roman" w:hAnsi="Times New Roman" w:cs="Times New Roman"/>
                <w:sz w:val="28"/>
                <w:szCs w:val="28"/>
                <w:lang w:eastAsia="ru-RU"/>
              </w:rPr>
              <w:t>ндикаторлары</w:t>
            </w:r>
          </w:p>
        </w:tc>
        <w:tc>
          <w:tcPr>
            <w:tcW w:w="7087" w:type="dxa"/>
          </w:tcPr>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Программаның мөһим күрсәткечләре булып тора:</w:t>
            </w:r>
          </w:p>
          <w:p w:rsidR="00833897" w:rsidRPr="00833897" w:rsidRDefault="006A7ACC" w:rsidP="006A7ACC">
            <w:pPr>
              <w:autoSpaceDE w:val="0"/>
              <w:autoSpaceDN w:val="0"/>
              <w:adjustRightInd w:val="0"/>
              <w:spacing w:after="0" w:line="240" w:lineRule="auto"/>
              <w:ind w:left="360"/>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1) юл-транспорт һәлакәтләре нәтиҗәсендә һәлак булган затлар санын киметү.</w:t>
            </w:r>
          </w:p>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Программаның мөһим индикаторлары булып тора:</w:t>
            </w:r>
          </w:p>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1) транспорт рискын киметү (юл-транспорт һәлакәтләре нәтиҗәсендә һәлак булган затлар саны, 10 мең транспорт чарасы);</w:t>
            </w:r>
          </w:p>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2) социаль куркынычны киметү (юл-транспорт һәлакәтләре нәтиҗәсендә һәлак булган затлар саны 100 мең кешегә);</w:t>
            </w:r>
          </w:p>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3) нәтиҗәләрнең авырлыгын киметү (юл-транспорт һәлакәтләре нәтиҗәсендә һәлак булган затлар саны, зыян күргән 100 кешегә);</w:t>
            </w:r>
          </w:p>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 xml:space="preserve">4) юл-транспорт һәлакәтләре күп булган урыннар санын </w:t>
            </w:r>
            <w:r w:rsidRPr="006A7ACC">
              <w:rPr>
                <w:rFonts w:ascii="Times New Roman" w:eastAsia="Times New Roman" w:hAnsi="Times New Roman" w:cs="Times New Roman"/>
                <w:sz w:val="28"/>
                <w:szCs w:val="28"/>
                <w:lang w:eastAsia="ru-RU"/>
              </w:rPr>
              <w:lastRenderedPageBreak/>
              <w:t>киметү;</w:t>
            </w:r>
          </w:p>
          <w:p w:rsidR="006A7ACC" w:rsidRPr="006A7ACC" w:rsidRDefault="006A7ACC" w:rsidP="006A7AC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5) транспорт чарасы белән идарә итү стажы 3 елдан артмаган машина йөртүчеләр катнашында юл-тран</w:t>
            </w:r>
            <w:r w:rsidR="00B47A56">
              <w:rPr>
                <w:rFonts w:ascii="Times New Roman" w:eastAsia="Times New Roman" w:hAnsi="Times New Roman" w:cs="Times New Roman"/>
                <w:sz w:val="28"/>
                <w:szCs w:val="28"/>
                <w:lang w:eastAsia="ru-RU"/>
              </w:rPr>
              <w:t>спорт һәлакәтләре санын киметү;</w:t>
            </w:r>
          </w:p>
          <w:p w:rsidR="00833897" w:rsidRDefault="006A7ACC" w:rsidP="006A7ACC">
            <w:pPr>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6) үз саксызлык аркасында юл-транспорт һәлакәтләре нәтиҗәсендә зыян күргән балалар санын киметү.</w:t>
            </w:r>
          </w:p>
          <w:p w:rsidR="006A7ACC" w:rsidRPr="00833897" w:rsidRDefault="006A7ACC" w:rsidP="006A7ACC">
            <w:pPr>
              <w:spacing w:after="0" w:line="240" w:lineRule="auto"/>
              <w:jc w:val="both"/>
              <w:rPr>
                <w:rFonts w:ascii="Times New Roman" w:eastAsia="Times New Roman" w:hAnsi="Times New Roman" w:cs="Times New Roman"/>
                <w:sz w:val="28"/>
                <w:szCs w:val="28"/>
                <w:lang w:eastAsia="ru-RU"/>
              </w:rPr>
            </w:pPr>
          </w:p>
        </w:tc>
      </w:tr>
      <w:tr w:rsidR="00833897" w:rsidRPr="00833897" w:rsidTr="00833897">
        <w:trPr>
          <w:gridBefore w:val="1"/>
          <w:gridAfter w:val="1"/>
          <w:wBefore w:w="284" w:type="dxa"/>
          <w:wAfter w:w="142" w:type="dxa"/>
        </w:trPr>
        <w:tc>
          <w:tcPr>
            <w:tcW w:w="2410" w:type="dxa"/>
          </w:tcPr>
          <w:p w:rsidR="00833897" w:rsidRPr="00833897" w:rsidRDefault="00734EFA" w:rsidP="00833897">
            <w:pPr>
              <w:spacing w:after="0" w:line="240" w:lineRule="auto"/>
              <w:jc w:val="center"/>
              <w:rPr>
                <w:rFonts w:ascii="Times New Roman" w:eastAsia="Times New Roman" w:hAnsi="Times New Roman" w:cs="Times New Roman"/>
                <w:sz w:val="28"/>
                <w:szCs w:val="28"/>
                <w:lang w:eastAsia="ru-RU"/>
              </w:rPr>
            </w:pPr>
            <w:r w:rsidRPr="00734EFA">
              <w:rPr>
                <w:rFonts w:ascii="Times New Roman" w:eastAsia="Times New Roman" w:hAnsi="Times New Roman" w:cs="Times New Roman"/>
                <w:sz w:val="28"/>
                <w:szCs w:val="28"/>
                <w:lang w:eastAsia="ru-RU"/>
              </w:rPr>
              <w:lastRenderedPageBreak/>
              <w:t>Программаны тормышка ашыру вакыты</w:t>
            </w:r>
          </w:p>
        </w:tc>
        <w:tc>
          <w:tcPr>
            <w:tcW w:w="7087" w:type="dxa"/>
          </w:tcPr>
          <w:p w:rsidR="00833897" w:rsidRPr="00833897" w:rsidRDefault="00833897" w:rsidP="00833897">
            <w:pPr>
              <w:autoSpaceDE w:val="0"/>
              <w:autoSpaceDN w:val="0"/>
              <w:adjustRightInd w:val="0"/>
              <w:spacing w:after="0" w:line="240" w:lineRule="auto"/>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eastAsia="ru-RU"/>
              </w:rPr>
              <w:t>202</w:t>
            </w:r>
            <w:r w:rsidR="00A07395">
              <w:rPr>
                <w:rFonts w:ascii="Times New Roman" w:eastAsia="Times New Roman" w:hAnsi="Times New Roman" w:cs="Times New Roman"/>
                <w:sz w:val="28"/>
                <w:szCs w:val="28"/>
                <w:lang w:eastAsia="ru-RU"/>
              </w:rPr>
              <w:t>1</w:t>
            </w:r>
            <w:r w:rsidR="00734EFA">
              <w:rPr>
                <w:rFonts w:ascii="Times New Roman" w:eastAsia="Times New Roman" w:hAnsi="Times New Roman" w:cs="Times New Roman"/>
                <w:sz w:val="28"/>
                <w:szCs w:val="28"/>
                <w:lang w:eastAsia="ru-RU"/>
              </w:rPr>
              <w:t xml:space="preserve"> ел</w:t>
            </w:r>
          </w:p>
          <w:p w:rsidR="00833897" w:rsidRPr="00833897" w:rsidRDefault="00833897" w:rsidP="00833897">
            <w:pPr>
              <w:autoSpaceDE w:val="0"/>
              <w:autoSpaceDN w:val="0"/>
              <w:adjustRightInd w:val="0"/>
              <w:spacing w:after="0" w:line="240" w:lineRule="auto"/>
              <w:rPr>
                <w:rFonts w:ascii="Times New Roman" w:eastAsia="Times New Roman" w:hAnsi="Times New Roman" w:cs="Times New Roman"/>
                <w:sz w:val="28"/>
                <w:szCs w:val="28"/>
                <w:lang w:eastAsia="ru-RU"/>
              </w:rPr>
            </w:pPr>
          </w:p>
          <w:p w:rsidR="00833897" w:rsidRPr="00833897" w:rsidRDefault="00833897" w:rsidP="00833897">
            <w:pPr>
              <w:spacing w:after="0" w:line="240" w:lineRule="auto"/>
              <w:jc w:val="both"/>
              <w:rPr>
                <w:rFonts w:ascii="Times New Roman" w:eastAsia="Times New Roman" w:hAnsi="Times New Roman" w:cs="Times New Roman"/>
                <w:sz w:val="28"/>
                <w:szCs w:val="28"/>
                <w:lang w:eastAsia="ru-RU"/>
              </w:rPr>
            </w:pPr>
          </w:p>
        </w:tc>
      </w:tr>
      <w:tr w:rsidR="00833897" w:rsidRPr="00833897" w:rsidTr="00833897">
        <w:trPr>
          <w:gridBefore w:val="1"/>
          <w:gridAfter w:val="1"/>
          <w:wBefore w:w="284" w:type="dxa"/>
          <w:wAfter w:w="142" w:type="dxa"/>
        </w:trPr>
        <w:tc>
          <w:tcPr>
            <w:tcW w:w="2410" w:type="dxa"/>
          </w:tcPr>
          <w:p w:rsidR="00833897" w:rsidRPr="00833897" w:rsidRDefault="00734EFA" w:rsidP="00833897">
            <w:pPr>
              <w:spacing w:after="0" w:line="240" w:lineRule="auto"/>
              <w:jc w:val="center"/>
              <w:rPr>
                <w:rFonts w:ascii="Times New Roman" w:eastAsia="Times New Roman" w:hAnsi="Times New Roman" w:cs="Times New Roman"/>
                <w:sz w:val="28"/>
                <w:szCs w:val="28"/>
                <w:lang w:eastAsia="ru-RU"/>
              </w:rPr>
            </w:pPr>
            <w:r w:rsidRPr="00734EFA">
              <w:rPr>
                <w:rFonts w:ascii="Times New Roman" w:eastAsia="Times New Roman" w:hAnsi="Times New Roman" w:cs="Times New Roman"/>
                <w:sz w:val="28"/>
                <w:szCs w:val="28"/>
                <w:lang w:eastAsia="ru-RU"/>
              </w:rPr>
              <w:t>Подпрограммаларның һәм төп чараларның үтәлешен оештыру өчен җаваплы</w:t>
            </w:r>
          </w:p>
        </w:tc>
        <w:tc>
          <w:tcPr>
            <w:tcW w:w="7087" w:type="dxa"/>
          </w:tcPr>
          <w:p w:rsidR="006A7ACC" w:rsidRPr="006A7ACC" w:rsidRDefault="00B47A56" w:rsidP="006A7AC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w:t>
            </w:r>
            <w:r>
              <w:rPr>
                <w:rFonts w:ascii="Times New Roman" w:eastAsia="Times New Roman" w:hAnsi="Times New Roman" w:cs="Times New Roman"/>
                <w:sz w:val="28"/>
                <w:szCs w:val="28"/>
                <w:lang w:eastAsia="ru-RU"/>
              </w:rPr>
              <w:t>Лениногорск муниципаль районы»</w:t>
            </w:r>
            <w:r w:rsidR="006A7ACC" w:rsidRPr="006A7ACC">
              <w:rPr>
                <w:rFonts w:ascii="Times New Roman" w:eastAsia="Times New Roman" w:hAnsi="Times New Roman" w:cs="Times New Roman"/>
                <w:sz w:val="28"/>
                <w:szCs w:val="28"/>
                <w:lang w:eastAsia="ru-RU"/>
              </w:rPr>
              <w:t xml:space="preserve"> муниципаль берәмлеге башкарма комитеты»,</w:t>
            </w:r>
          </w:p>
          <w:p w:rsidR="00833897" w:rsidRDefault="006A7ACC" w:rsidP="006A7ACC">
            <w:pPr>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Лениногорск шәһәре муниципаль берәмлеге башкарма комитеты, Россия Эчке эшләр министрлыгының Лениногорск районы буенча ЮХИДИ бүлеге, «Татарстан Рес</w:t>
            </w:r>
            <w:r w:rsidR="00B47A56">
              <w:rPr>
                <w:rFonts w:ascii="Times New Roman" w:eastAsia="Times New Roman" w:hAnsi="Times New Roman" w:cs="Times New Roman"/>
                <w:sz w:val="28"/>
                <w:szCs w:val="28"/>
                <w:lang w:eastAsia="ru-RU"/>
              </w:rPr>
              <w:t>публикасы юл хәрәкәте иминлеге»</w:t>
            </w:r>
            <w:r w:rsidRPr="006A7ACC">
              <w:rPr>
                <w:rFonts w:ascii="Times New Roman" w:eastAsia="Times New Roman" w:hAnsi="Times New Roman" w:cs="Times New Roman"/>
                <w:sz w:val="28"/>
                <w:szCs w:val="28"/>
                <w:lang w:eastAsia="ru-RU"/>
              </w:rPr>
              <w:t xml:space="preserve"> ДБУның Лениногорск филиалы, Татарстан Республикасы ДОСААФның Лениногорск мәктәбе</w:t>
            </w:r>
          </w:p>
          <w:p w:rsidR="006A7ACC" w:rsidRPr="00833897" w:rsidRDefault="006A7ACC" w:rsidP="006A7ACC">
            <w:pPr>
              <w:spacing w:after="0" w:line="240" w:lineRule="auto"/>
              <w:jc w:val="both"/>
              <w:rPr>
                <w:rFonts w:ascii="Times New Roman" w:eastAsia="Times New Roman" w:hAnsi="Times New Roman" w:cs="Times New Roman"/>
                <w:color w:val="FF0000"/>
                <w:sz w:val="28"/>
                <w:szCs w:val="28"/>
                <w:lang w:eastAsia="ru-RU"/>
              </w:rPr>
            </w:pPr>
          </w:p>
        </w:tc>
      </w:tr>
      <w:tr w:rsidR="00833897" w:rsidRPr="00833897" w:rsidTr="00833897">
        <w:trPr>
          <w:gridBefore w:val="1"/>
          <w:gridAfter w:val="1"/>
          <w:wBefore w:w="284" w:type="dxa"/>
          <w:wAfter w:w="142" w:type="dxa"/>
        </w:trPr>
        <w:tc>
          <w:tcPr>
            <w:tcW w:w="2410" w:type="dxa"/>
          </w:tcPr>
          <w:p w:rsidR="00833897" w:rsidRPr="00833897" w:rsidRDefault="00734EFA" w:rsidP="00833897">
            <w:pPr>
              <w:spacing w:after="0" w:line="240" w:lineRule="auto"/>
              <w:jc w:val="center"/>
              <w:rPr>
                <w:rFonts w:ascii="Times New Roman" w:eastAsia="Times New Roman" w:hAnsi="Times New Roman" w:cs="Times New Roman"/>
                <w:sz w:val="28"/>
                <w:szCs w:val="28"/>
                <w:lang w:eastAsia="ru-RU"/>
              </w:rPr>
            </w:pPr>
            <w:r w:rsidRPr="00734EFA">
              <w:rPr>
                <w:rFonts w:ascii="Times New Roman" w:eastAsia="Times New Roman" w:hAnsi="Times New Roman" w:cs="Times New Roman"/>
                <w:sz w:val="28"/>
                <w:szCs w:val="28"/>
                <w:lang w:eastAsia="ru-RU"/>
              </w:rPr>
              <w:t>Күләме һәм финанслау чыганаклары</w:t>
            </w:r>
          </w:p>
        </w:tc>
        <w:tc>
          <w:tcPr>
            <w:tcW w:w="7087" w:type="dxa"/>
          </w:tcPr>
          <w:p w:rsidR="006A7ACC" w:rsidRPr="006A7ACC" w:rsidRDefault="006A7ACC" w:rsidP="006A7ACC">
            <w:pPr>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Программа буенча финанслауның гомуми күләме 31 815 мең сум тәшкил итә, шул исәптән:</w:t>
            </w:r>
          </w:p>
          <w:p w:rsidR="006A7ACC" w:rsidRPr="006A7ACC" w:rsidRDefault="006A7ACC" w:rsidP="006A7ACC">
            <w:pPr>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 xml:space="preserve">республика бюджеты 129,2 мең сум тәшкил </w:t>
            </w:r>
            <w:proofErr w:type="gramStart"/>
            <w:r w:rsidRPr="006A7ACC">
              <w:rPr>
                <w:rFonts w:ascii="Times New Roman" w:eastAsia="Times New Roman" w:hAnsi="Times New Roman" w:cs="Times New Roman"/>
                <w:sz w:val="28"/>
                <w:szCs w:val="28"/>
                <w:lang w:eastAsia="ru-RU"/>
              </w:rPr>
              <w:t>итә.;</w:t>
            </w:r>
            <w:proofErr w:type="gramEnd"/>
          </w:p>
          <w:p w:rsidR="006A7ACC" w:rsidRPr="006A7ACC" w:rsidRDefault="006A7ACC" w:rsidP="006A7ACC">
            <w:pPr>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 xml:space="preserve">муниципаль бюджет 31 635,8 мең сум тәшкил </w:t>
            </w:r>
            <w:proofErr w:type="gramStart"/>
            <w:r w:rsidRPr="006A7ACC">
              <w:rPr>
                <w:rFonts w:ascii="Times New Roman" w:eastAsia="Times New Roman" w:hAnsi="Times New Roman" w:cs="Times New Roman"/>
                <w:sz w:val="28"/>
                <w:szCs w:val="28"/>
                <w:lang w:eastAsia="ru-RU"/>
              </w:rPr>
              <w:t>итә.;</w:t>
            </w:r>
            <w:proofErr w:type="gramEnd"/>
          </w:p>
          <w:p w:rsidR="00833897" w:rsidRDefault="006A7ACC" w:rsidP="006A7ACC">
            <w:pPr>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бюджеттан тыш чыганаклардан-50,0 мең сум.</w:t>
            </w:r>
          </w:p>
          <w:p w:rsidR="006A7ACC" w:rsidRPr="00A07395" w:rsidRDefault="006A7ACC" w:rsidP="006A7ACC">
            <w:pPr>
              <w:spacing w:after="0" w:line="240" w:lineRule="auto"/>
              <w:jc w:val="both"/>
              <w:rPr>
                <w:rFonts w:ascii="Times New Roman" w:eastAsia="Times New Roman" w:hAnsi="Times New Roman" w:cs="Times New Roman"/>
                <w:color w:val="FF0000"/>
                <w:sz w:val="28"/>
                <w:szCs w:val="28"/>
                <w:lang w:eastAsia="ru-RU"/>
              </w:rPr>
            </w:pPr>
          </w:p>
        </w:tc>
      </w:tr>
      <w:tr w:rsidR="00833897" w:rsidRPr="00833897" w:rsidTr="00833897">
        <w:trPr>
          <w:gridBefore w:val="1"/>
          <w:wBefore w:w="284" w:type="dxa"/>
          <w:trHeight w:val="80"/>
        </w:trPr>
        <w:tc>
          <w:tcPr>
            <w:tcW w:w="2410" w:type="dxa"/>
          </w:tcPr>
          <w:p w:rsidR="00833897" w:rsidRDefault="00734EFA" w:rsidP="00833897">
            <w:pPr>
              <w:spacing w:after="0" w:line="240" w:lineRule="auto"/>
              <w:jc w:val="center"/>
              <w:rPr>
                <w:rFonts w:ascii="Times New Roman" w:eastAsia="Times New Roman" w:hAnsi="Times New Roman" w:cs="Times New Roman"/>
                <w:sz w:val="28"/>
                <w:szCs w:val="28"/>
                <w:lang w:eastAsia="ru-RU"/>
              </w:rPr>
            </w:pPr>
            <w:r w:rsidRPr="00734EFA">
              <w:rPr>
                <w:rFonts w:ascii="Times New Roman" w:eastAsia="Times New Roman" w:hAnsi="Times New Roman" w:cs="Times New Roman"/>
                <w:sz w:val="28"/>
                <w:szCs w:val="28"/>
                <w:lang w:eastAsia="ru-RU"/>
              </w:rPr>
              <w:t>Программаның үтәлешен контрольдә тотуны оештыру системасы</w:t>
            </w:r>
          </w:p>
          <w:p w:rsidR="00734EFA" w:rsidRPr="00833897" w:rsidRDefault="00734EFA" w:rsidP="00833897">
            <w:pPr>
              <w:spacing w:after="0" w:line="240" w:lineRule="auto"/>
              <w:jc w:val="center"/>
              <w:rPr>
                <w:rFonts w:ascii="Times New Roman" w:eastAsia="Times New Roman" w:hAnsi="Times New Roman" w:cs="Times New Roman"/>
                <w:sz w:val="28"/>
                <w:szCs w:val="28"/>
                <w:lang w:eastAsia="ru-RU"/>
              </w:rPr>
            </w:pPr>
          </w:p>
          <w:p w:rsidR="00833897" w:rsidRPr="00833897" w:rsidRDefault="00734EFA" w:rsidP="00833897">
            <w:pPr>
              <w:spacing w:after="0" w:line="240" w:lineRule="auto"/>
              <w:jc w:val="center"/>
              <w:rPr>
                <w:rFonts w:ascii="Times New Roman" w:eastAsia="Times New Roman" w:hAnsi="Times New Roman" w:cs="Times New Roman"/>
                <w:sz w:val="28"/>
                <w:szCs w:val="28"/>
                <w:lang w:eastAsia="ru-RU"/>
              </w:rPr>
            </w:pPr>
            <w:r w:rsidRPr="00734EFA">
              <w:rPr>
                <w:rFonts w:ascii="Times New Roman" w:eastAsia="Times New Roman" w:hAnsi="Times New Roman" w:cs="Times New Roman"/>
                <w:sz w:val="28"/>
                <w:szCs w:val="28"/>
                <w:lang w:eastAsia="ru-RU"/>
              </w:rPr>
              <w:t>Программаны тормышка ашыруның көтелгән соңгы нәтиҗәләре</w:t>
            </w:r>
          </w:p>
        </w:tc>
        <w:tc>
          <w:tcPr>
            <w:tcW w:w="7229" w:type="dxa"/>
            <w:gridSpan w:val="2"/>
          </w:tcPr>
          <w:p w:rsidR="00833897" w:rsidRPr="00833897" w:rsidRDefault="006A7ACC" w:rsidP="00833897">
            <w:pPr>
              <w:spacing w:after="0" w:line="240" w:lineRule="auto"/>
              <w:jc w:val="both"/>
              <w:rPr>
                <w:rFonts w:ascii="Times New Roman" w:eastAsia="Times New Roman" w:hAnsi="Times New Roman" w:cs="Times New Roman"/>
                <w:color w:val="FF0000"/>
                <w:sz w:val="28"/>
                <w:szCs w:val="28"/>
                <w:lang w:eastAsia="ru-RU"/>
              </w:rPr>
            </w:pPr>
            <w:r w:rsidRPr="006A7ACC">
              <w:rPr>
                <w:rFonts w:ascii="Times New Roman" w:eastAsia="Times New Roman" w:hAnsi="Times New Roman" w:cs="Times New Roman"/>
                <w:sz w:val="28"/>
                <w:szCs w:val="28"/>
                <w:lang w:eastAsia="ru-RU"/>
              </w:rPr>
              <w:t>Татарстан Республикасы "Лениногорск муниципаль районы" муниципаль берәмлеге башкарма комитеты, Лениногорск муниципаль районында юл хәрәкәте иминлеге комиссиясе</w:t>
            </w:r>
          </w:p>
          <w:p w:rsidR="00833897" w:rsidRPr="00833897" w:rsidRDefault="00833897" w:rsidP="00833897">
            <w:pPr>
              <w:spacing w:after="0" w:line="240" w:lineRule="auto"/>
              <w:jc w:val="both"/>
              <w:rPr>
                <w:rFonts w:ascii="Times New Roman" w:eastAsia="Times New Roman" w:hAnsi="Times New Roman" w:cs="Times New Roman"/>
                <w:color w:val="FF0000"/>
                <w:sz w:val="28"/>
                <w:szCs w:val="28"/>
                <w:lang w:eastAsia="ru-RU"/>
              </w:rPr>
            </w:pPr>
          </w:p>
          <w:p w:rsidR="00833897" w:rsidRPr="00833897" w:rsidRDefault="006A7ACC" w:rsidP="00833897">
            <w:pPr>
              <w:spacing w:after="0" w:line="240" w:lineRule="auto"/>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color w:val="000000"/>
                <w:sz w:val="28"/>
                <w:szCs w:val="28"/>
                <w:lang w:eastAsia="ru-RU"/>
              </w:rPr>
              <w:t>2012 ел белән чагыштырганда 2021 елда юл-транспорт һәлакәтләре нәтиҗәсендә һәлак булган затлар саны 41% ка яки 5 кешегә кимегән</w:t>
            </w:r>
          </w:p>
        </w:tc>
      </w:tr>
    </w:tbl>
    <w:p w:rsidR="00833897" w:rsidRPr="00833897" w:rsidRDefault="00833897" w:rsidP="00833897">
      <w:pPr>
        <w:spacing w:after="0" w:line="240" w:lineRule="auto"/>
        <w:rPr>
          <w:rFonts w:ascii="Times New Roman" w:eastAsia="Times New Roman" w:hAnsi="Times New Roman" w:cs="Times New Roman"/>
          <w:sz w:val="28"/>
          <w:szCs w:val="28"/>
          <w:lang w:eastAsia="ru-RU"/>
        </w:rPr>
      </w:pPr>
    </w:p>
    <w:p w:rsidR="00833897" w:rsidRPr="003D4787" w:rsidRDefault="006A7ACC" w:rsidP="00833897">
      <w:pPr>
        <w:tabs>
          <w:tab w:val="left" w:pos="360"/>
        </w:tabs>
        <w:spacing w:after="0" w:line="240" w:lineRule="auto"/>
        <w:ind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 xml:space="preserve">                    </w:t>
      </w:r>
      <w:r w:rsidRPr="006A7ACC">
        <w:rPr>
          <w:rFonts w:ascii="Times New Roman" w:eastAsia="Times New Roman" w:hAnsi="Times New Roman" w:cs="Times New Roman"/>
          <w:b/>
          <w:bCs/>
          <w:sz w:val="28"/>
          <w:szCs w:val="28"/>
          <w:lang w:eastAsia="ru-RU"/>
        </w:rPr>
        <w:t>1.Проблеманың характеристикасы һәм аны хәл итү кирәклеген нигезләү</w:t>
      </w:r>
    </w:p>
    <w:p w:rsidR="006A7ACC" w:rsidRPr="006A7ACC" w:rsidRDefault="006A7ACC" w:rsidP="006A7ACC">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6A7ACC">
        <w:rPr>
          <w:rFonts w:ascii="Times New Roman" w:eastAsia="Times New Roman" w:hAnsi="Times New Roman" w:cs="Times New Roman"/>
          <w:sz w:val="28"/>
          <w:szCs w:val="28"/>
          <w:lang w:eastAsia="ru-RU"/>
        </w:rPr>
        <w:t xml:space="preserve">Автомобиль транспорты белән бәйле аварияләр проблемасы (алга таба – авариялелек) соңгы ун елда юл-транспорт инфраструктурасының җәмгыять һәм дәүләт ихтыяҗларына туры килмәве, юл хәрәкәте иминлеген тәэмин итү системасының җитәрлек дәрәҗәдә эшләмәве һәм юл хәрәкәтендә </w:t>
      </w:r>
      <w:r w:rsidRPr="006A7ACC">
        <w:rPr>
          <w:rFonts w:ascii="Times New Roman" w:eastAsia="Times New Roman" w:hAnsi="Times New Roman" w:cs="Times New Roman"/>
          <w:sz w:val="28"/>
          <w:szCs w:val="28"/>
          <w:lang w:eastAsia="ru-RU"/>
        </w:rPr>
        <w:lastRenderedPageBreak/>
        <w:t>катнашучыларның бик түбән дисциплинасы белән бәйле рәвештә аеруча кискенләшә бара.</w:t>
      </w:r>
    </w:p>
    <w:p w:rsidR="00833897" w:rsidRPr="00833897" w:rsidRDefault="006A7ACC" w:rsidP="006A7ACC">
      <w:pPr>
        <w:tabs>
          <w:tab w:val="left" w:pos="1134"/>
        </w:tabs>
        <w:spacing w:after="0" w:line="240" w:lineRule="auto"/>
        <w:ind w:firstLine="709"/>
        <w:jc w:val="both"/>
        <w:rPr>
          <w:rFonts w:ascii="Times New Roman" w:eastAsia="Times New Roman" w:hAnsi="Times New Roman" w:cs="Times New Roman"/>
          <w:bCs/>
          <w:snapToGrid w:val="0"/>
          <w:sz w:val="28"/>
          <w:szCs w:val="28"/>
          <w:lang w:eastAsia="ru-RU"/>
        </w:rPr>
      </w:pPr>
      <w:r w:rsidRPr="006A7ACC">
        <w:rPr>
          <w:rFonts w:ascii="Times New Roman" w:eastAsia="Times New Roman" w:hAnsi="Times New Roman" w:cs="Times New Roman"/>
          <w:sz w:val="28"/>
          <w:szCs w:val="28"/>
          <w:lang w:eastAsia="ru-RU"/>
        </w:rPr>
        <w:t>Соңгы унъеллык дәвамында авариялелек проблемасы, шул исәптән Лениногорск муниципаль районы территориясендә теркәлгән автомобиль транспорты санының сизелерлек артуына бәйле рәвештә, аеруча кискенләшә бара.</w:t>
      </w:r>
    </w:p>
    <w:p w:rsidR="00833897" w:rsidRPr="00833897" w:rsidRDefault="006A7ACC" w:rsidP="00833897">
      <w:pPr>
        <w:tabs>
          <w:tab w:val="left" w:pos="1134"/>
        </w:tabs>
        <w:spacing w:after="0" w:line="240" w:lineRule="auto"/>
        <w:jc w:val="center"/>
        <w:rPr>
          <w:rFonts w:ascii="Times New Roman" w:eastAsia="Times New Roman" w:hAnsi="Times New Roman" w:cs="Times New Roman"/>
          <w:bCs/>
          <w:snapToGrid w:val="0"/>
          <w:color w:val="000000" w:themeColor="text1"/>
          <w:sz w:val="28"/>
          <w:szCs w:val="28"/>
          <w:lang w:eastAsia="ru-RU"/>
        </w:rPr>
      </w:pPr>
      <w:r>
        <w:rPr>
          <w:rFonts w:ascii="Times New Roman" w:eastAsia="Times New Roman" w:hAnsi="Times New Roman" w:cs="Times New Roman"/>
          <w:bCs/>
          <w:snapToGrid w:val="0"/>
          <w:color w:val="000000" w:themeColor="text1"/>
          <w:sz w:val="28"/>
          <w:szCs w:val="28"/>
          <w:lang w:eastAsia="ru-RU"/>
        </w:rPr>
        <w:t xml:space="preserve">                                    </w:t>
      </w:r>
      <w:r w:rsidRPr="006A7ACC">
        <w:rPr>
          <w:rFonts w:ascii="Times New Roman" w:eastAsia="Times New Roman" w:hAnsi="Times New Roman" w:cs="Times New Roman"/>
          <w:bCs/>
          <w:snapToGrid w:val="0"/>
          <w:color w:val="000000" w:themeColor="text1"/>
          <w:sz w:val="28"/>
          <w:szCs w:val="28"/>
          <w:lang w:eastAsia="ru-RU"/>
        </w:rPr>
        <w:t>Еллар буенча транспорт чаралары саны</w:t>
      </w:r>
      <w:r w:rsidR="00833897" w:rsidRPr="00833897">
        <w:rPr>
          <w:rFonts w:ascii="Times New Roman" w:eastAsia="Times New Roman" w:hAnsi="Times New Roman" w:cs="Times New Roman"/>
          <w:bCs/>
          <w:snapToGrid w:val="0"/>
          <w:color w:val="000000" w:themeColor="text1"/>
          <w:sz w:val="28"/>
          <w:szCs w:val="28"/>
          <w:lang w:eastAsia="ru-RU"/>
        </w:rPr>
        <w:tab/>
      </w:r>
      <w:r w:rsidR="00833897" w:rsidRPr="00833897">
        <w:rPr>
          <w:rFonts w:ascii="Times New Roman" w:eastAsia="Times New Roman" w:hAnsi="Times New Roman" w:cs="Times New Roman"/>
          <w:bCs/>
          <w:snapToGrid w:val="0"/>
          <w:color w:val="000000" w:themeColor="text1"/>
          <w:sz w:val="28"/>
          <w:szCs w:val="28"/>
          <w:lang w:eastAsia="ru-RU"/>
        </w:rPr>
        <w:tab/>
      </w:r>
      <w:r w:rsidR="00833897" w:rsidRPr="00833897">
        <w:rPr>
          <w:rFonts w:ascii="Times New Roman" w:eastAsia="Times New Roman" w:hAnsi="Times New Roman" w:cs="Times New Roman"/>
          <w:bCs/>
          <w:snapToGrid w:val="0"/>
          <w:color w:val="000000" w:themeColor="text1"/>
          <w:sz w:val="28"/>
          <w:szCs w:val="28"/>
          <w:lang w:eastAsia="ru-RU"/>
        </w:rPr>
        <w:tab/>
      </w:r>
      <w:r w:rsidR="00833897" w:rsidRPr="00833897">
        <w:rPr>
          <w:rFonts w:ascii="Times New Roman" w:eastAsia="Times New Roman" w:hAnsi="Times New Roman" w:cs="Times New Roman"/>
          <w:bCs/>
          <w:snapToGrid w:val="0"/>
          <w:color w:val="000000" w:themeColor="text1"/>
          <w:sz w:val="28"/>
          <w:szCs w:val="28"/>
          <w:lang w:eastAsia="ru-RU"/>
        </w:rPr>
        <w:tab/>
      </w:r>
      <w:r w:rsidR="00833897" w:rsidRPr="00833897">
        <w:rPr>
          <w:rFonts w:ascii="Times New Roman" w:eastAsia="Times New Roman" w:hAnsi="Times New Roman" w:cs="Times New Roman"/>
          <w:bCs/>
          <w:snapToGrid w:val="0"/>
          <w:color w:val="000000" w:themeColor="text1"/>
          <w:sz w:val="28"/>
          <w:szCs w:val="28"/>
          <w:lang w:eastAsia="ru-RU"/>
        </w:rPr>
        <w:tab/>
      </w:r>
      <w:r w:rsidR="00833897" w:rsidRPr="00833897">
        <w:rPr>
          <w:rFonts w:ascii="Times New Roman" w:eastAsia="Times New Roman" w:hAnsi="Times New Roman" w:cs="Times New Roman"/>
          <w:bCs/>
          <w:snapToGrid w:val="0"/>
          <w:color w:val="000000" w:themeColor="text1"/>
          <w:sz w:val="28"/>
          <w:szCs w:val="28"/>
          <w:lang w:eastAsia="ru-RU"/>
        </w:rPr>
        <w:tab/>
      </w:r>
      <w:r w:rsidR="00833897" w:rsidRPr="00833897">
        <w:rPr>
          <w:rFonts w:ascii="Times New Roman" w:eastAsia="Times New Roman" w:hAnsi="Times New Roman" w:cs="Times New Roman"/>
          <w:bCs/>
          <w:snapToGrid w:val="0"/>
          <w:color w:val="000000" w:themeColor="text1"/>
          <w:sz w:val="28"/>
          <w:szCs w:val="28"/>
          <w:lang w:eastAsia="ru-RU"/>
        </w:rPr>
        <w:tab/>
      </w:r>
      <w:r w:rsidR="00833897" w:rsidRPr="00833897">
        <w:rPr>
          <w:rFonts w:ascii="Times New Roman" w:eastAsia="Times New Roman" w:hAnsi="Times New Roman" w:cs="Times New Roman"/>
          <w:bCs/>
          <w:snapToGrid w:val="0"/>
          <w:color w:val="000000" w:themeColor="text1"/>
          <w:sz w:val="28"/>
          <w:szCs w:val="28"/>
          <w:lang w:eastAsia="ru-RU"/>
        </w:rPr>
        <w:tab/>
      </w:r>
      <w:r w:rsidR="00833897" w:rsidRPr="00833897">
        <w:rPr>
          <w:rFonts w:ascii="Times New Roman" w:eastAsia="Times New Roman" w:hAnsi="Times New Roman" w:cs="Times New Roman"/>
          <w:bCs/>
          <w:snapToGrid w:val="0"/>
          <w:color w:val="000000" w:themeColor="text1"/>
          <w:sz w:val="28"/>
          <w:szCs w:val="28"/>
          <w:lang w:eastAsia="ru-RU"/>
        </w:rPr>
        <w:tab/>
        <w:t xml:space="preserve">                    Табл. №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958"/>
        <w:gridCol w:w="958"/>
        <w:gridCol w:w="957"/>
        <w:gridCol w:w="958"/>
        <w:gridCol w:w="958"/>
        <w:gridCol w:w="957"/>
        <w:gridCol w:w="958"/>
        <w:gridCol w:w="958"/>
        <w:gridCol w:w="958"/>
      </w:tblGrid>
      <w:tr w:rsidR="00551E21" w:rsidRPr="00551E21" w:rsidTr="00551E21">
        <w:trPr>
          <w:trHeight w:val="1096"/>
        </w:trPr>
        <w:tc>
          <w:tcPr>
            <w:tcW w:w="957" w:type="dxa"/>
            <w:tcBorders>
              <w:top w:val="single" w:sz="4" w:space="0" w:color="auto"/>
              <w:left w:val="single" w:sz="4" w:space="0" w:color="auto"/>
              <w:bottom w:val="single" w:sz="4" w:space="0" w:color="auto"/>
              <w:right w:val="single" w:sz="4" w:space="0" w:color="auto"/>
            </w:tcBorders>
            <w:vAlign w:val="center"/>
            <w:hideMark/>
          </w:tcPr>
          <w:p w:rsidR="00551E21" w:rsidRPr="007227BC" w:rsidRDefault="007227BC" w:rsidP="00833897">
            <w:pPr>
              <w:tabs>
                <w:tab w:val="left" w:pos="1134"/>
              </w:tabs>
              <w:spacing w:after="0" w:line="240" w:lineRule="auto"/>
              <w:jc w:val="center"/>
              <w:rPr>
                <w:rFonts w:ascii="Times New Roman" w:eastAsia="Times New Roman" w:hAnsi="Times New Roman" w:cs="Times New Roman"/>
                <w:bCs/>
                <w:snapToGrid w:val="0"/>
                <w:sz w:val="24"/>
                <w:szCs w:val="24"/>
                <w:lang w:val="tt-RU" w:eastAsia="ru-RU"/>
              </w:rPr>
            </w:pPr>
            <w:r>
              <w:rPr>
                <w:rFonts w:ascii="Times New Roman" w:eastAsia="Times New Roman" w:hAnsi="Times New Roman" w:cs="Times New Roman"/>
                <w:bCs/>
                <w:snapToGrid w:val="0"/>
                <w:sz w:val="24"/>
                <w:szCs w:val="24"/>
                <w:lang w:eastAsia="ru-RU"/>
              </w:rPr>
              <w:t>Ис</w:t>
            </w:r>
            <w:r>
              <w:rPr>
                <w:rFonts w:ascii="Times New Roman" w:eastAsia="Times New Roman" w:hAnsi="Times New Roman" w:cs="Times New Roman"/>
                <w:bCs/>
                <w:snapToGrid w:val="0"/>
                <w:sz w:val="24"/>
                <w:szCs w:val="24"/>
                <w:lang w:val="tt-RU" w:eastAsia="ru-RU"/>
              </w:rPr>
              <w:t>әпл. Берәмл.</w:t>
            </w:r>
          </w:p>
        </w:tc>
        <w:tc>
          <w:tcPr>
            <w:tcW w:w="958" w:type="dxa"/>
            <w:tcBorders>
              <w:top w:val="single" w:sz="4" w:space="0" w:color="auto"/>
              <w:left w:val="single" w:sz="4" w:space="0" w:color="auto"/>
              <w:bottom w:val="single" w:sz="4" w:space="0" w:color="auto"/>
              <w:right w:val="single" w:sz="4" w:space="0" w:color="auto"/>
            </w:tcBorders>
            <w:vAlign w:val="center"/>
            <w:hideMark/>
          </w:tcPr>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eastAsia="ru-RU"/>
              </w:rPr>
              <w:t xml:space="preserve">2012 </w:t>
            </w:r>
          </w:p>
        </w:tc>
        <w:tc>
          <w:tcPr>
            <w:tcW w:w="958" w:type="dxa"/>
            <w:tcBorders>
              <w:top w:val="single" w:sz="4" w:space="0" w:color="auto"/>
              <w:left w:val="single" w:sz="4" w:space="0" w:color="auto"/>
              <w:bottom w:val="single" w:sz="4" w:space="0" w:color="auto"/>
              <w:right w:val="single" w:sz="4" w:space="0" w:color="auto"/>
            </w:tcBorders>
            <w:vAlign w:val="center"/>
            <w:hideMark/>
          </w:tcPr>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eastAsia="ru-RU"/>
              </w:rPr>
              <w:t xml:space="preserve">2013 </w:t>
            </w:r>
          </w:p>
        </w:tc>
        <w:tc>
          <w:tcPr>
            <w:tcW w:w="957" w:type="dxa"/>
            <w:tcBorders>
              <w:top w:val="single" w:sz="4" w:space="0" w:color="auto"/>
              <w:left w:val="single" w:sz="4" w:space="0" w:color="auto"/>
              <w:bottom w:val="single" w:sz="4" w:space="0" w:color="auto"/>
              <w:right w:val="single" w:sz="4" w:space="0" w:color="auto"/>
            </w:tcBorders>
            <w:vAlign w:val="center"/>
            <w:hideMark/>
          </w:tcPr>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eastAsia="ru-RU"/>
              </w:rPr>
              <w:t xml:space="preserve">2014 </w:t>
            </w:r>
          </w:p>
        </w:tc>
        <w:tc>
          <w:tcPr>
            <w:tcW w:w="958" w:type="dxa"/>
            <w:tcBorders>
              <w:top w:val="single" w:sz="4" w:space="0" w:color="auto"/>
              <w:left w:val="single" w:sz="4" w:space="0" w:color="auto"/>
              <w:bottom w:val="single" w:sz="4" w:space="0" w:color="auto"/>
              <w:right w:val="single" w:sz="4" w:space="0" w:color="auto"/>
            </w:tcBorders>
            <w:vAlign w:val="center"/>
          </w:tcPr>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p>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eastAsia="ru-RU"/>
              </w:rPr>
              <w:t xml:space="preserve">2015 </w:t>
            </w:r>
          </w:p>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p>
        </w:tc>
        <w:tc>
          <w:tcPr>
            <w:tcW w:w="958" w:type="dxa"/>
            <w:tcBorders>
              <w:top w:val="single" w:sz="4" w:space="0" w:color="auto"/>
              <w:left w:val="single" w:sz="4" w:space="0" w:color="auto"/>
              <w:bottom w:val="single" w:sz="4" w:space="0" w:color="auto"/>
              <w:right w:val="single" w:sz="4" w:space="0" w:color="auto"/>
            </w:tcBorders>
            <w:vAlign w:val="center"/>
            <w:hideMark/>
          </w:tcPr>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eastAsia="ru-RU"/>
              </w:rPr>
              <w:t xml:space="preserve">2016 </w:t>
            </w:r>
          </w:p>
        </w:tc>
        <w:tc>
          <w:tcPr>
            <w:tcW w:w="957" w:type="dxa"/>
            <w:tcBorders>
              <w:top w:val="single" w:sz="4" w:space="0" w:color="auto"/>
              <w:left w:val="single" w:sz="4" w:space="0" w:color="auto"/>
              <w:bottom w:val="single" w:sz="4" w:space="0" w:color="auto"/>
              <w:right w:val="single" w:sz="4" w:space="0" w:color="auto"/>
            </w:tcBorders>
          </w:tcPr>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p>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eastAsia="ru-RU"/>
              </w:rPr>
              <w:t xml:space="preserve">2017 </w:t>
            </w:r>
          </w:p>
        </w:tc>
        <w:tc>
          <w:tcPr>
            <w:tcW w:w="958" w:type="dxa"/>
            <w:tcBorders>
              <w:top w:val="single" w:sz="4" w:space="0" w:color="auto"/>
              <w:left w:val="single" w:sz="4" w:space="0" w:color="auto"/>
              <w:bottom w:val="single" w:sz="4" w:space="0" w:color="auto"/>
              <w:right w:val="single" w:sz="4" w:space="0" w:color="auto"/>
            </w:tcBorders>
          </w:tcPr>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eastAsia="ru-RU"/>
              </w:rPr>
              <w:t>2018</w:t>
            </w:r>
          </w:p>
        </w:tc>
        <w:tc>
          <w:tcPr>
            <w:tcW w:w="958" w:type="dxa"/>
            <w:tcBorders>
              <w:top w:val="single" w:sz="4" w:space="0" w:color="auto"/>
              <w:left w:val="single" w:sz="4" w:space="0" w:color="auto"/>
              <w:bottom w:val="single" w:sz="4" w:space="0" w:color="auto"/>
              <w:right w:val="single" w:sz="4" w:space="0" w:color="auto"/>
            </w:tcBorders>
          </w:tcPr>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eastAsia="ru-RU"/>
              </w:rPr>
              <w:t>2019</w:t>
            </w:r>
          </w:p>
        </w:tc>
        <w:tc>
          <w:tcPr>
            <w:tcW w:w="958" w:type="dxa"/>
            <w:tcBorders>
              <w:top w:val="single" w:sz="4" w:space="0" w:color="auto"/>
              <w:left w:val="single" w:sz="4" w:space="0" w:color="auto"/>
              <w:bottom w:val="single" w:sz="4" w:space="0" w:color="auto"/>
              <w:right w:val="single" w:sz="4" w:space="0" w:color="auto"/>
            </w:tcBorders>
          </w:tcPr>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eastAsia="ru-RU"/>
              </w:rPr>
              <w:t>2020</w:t>
            </w:r>
          </w:p>
        </w:tc>
      </w:tr>
      <w:tr w:rsidR="00551E21" w:rsidRPr="00551E21" w:rsidTr="00551E21">
        <w:trPr>
          <w:trHeight w:val="417"/>
        </w:trPr>
        <w:tc>
          <w:tcPr>
            <w:tcW w:w="957" w:type="dxa"/>
            <w:tcBorders>
              <w:top w:val="single" w:sz="4" w:space="0" w:color="auto"/>
              <w:left w:val="single" w:sz="4" w:space="0" w:color="auto"/>
              <w:bottom w:val="single" w:sz="4" w:space="0" w:color="auto"/>
              <w:right w:val="single" w:sz="4" w:space="0" w:color="auto"/>
            </w:tcBorders>
            <w:vAlign w:val="center"/>
            <w:hideMark/>
          </w:tcPr>
          <w:p w:rsidR="00551E21" w:rsidRPr="007227BC" w:rsidRDefault="007227BC" w:rsidP="00833897">
            <w:pPr>
              <w:tabs>
                <w:tab w:val="left" w:pos="1134"/>
              </w:tabs>
              <w:spacing w:after="0" w:line="240" w:lineRule="auto"/>
              <w:jc w:val="center"/>
              <w:rPr>
                <w:rFonts w:ascii="Times New Roman" w:eastAsia="Times New Roman" w:hAnsi="Times New Roman" w:cs="Times New Roman"/>
                <w:bCs/>
                <w:snapToGrid w:val="0"/>
                <w:sz w:val="24"/>
                <w:szCs w:val="24"/>
                <w:lang w:val="tt-RU" w:eastAsia="ru-RU"/>
              </w:rPr>
            </w:pPr>
            <w:r>
              <w:rPr>
                <w:rFonts w:ascii="Times New Roman" w:eastAsia="Times New Roman" w:hAnsi="Times New Roman" w:cs="Times New Roman"/>
                <w:bCs/>
                <w:snapToGrid w:val="0"/>
                <w:sz w:val="24"/>
                <w:szCs w:val="24"/>
                <w:lang w:eastAsia="ru-RU"/>
              </w:rPr>
              <w:t>Берәмл.</w:t>
            </w:r>
          </w:p>
        </w:tc>
        <w:tc>
          <w:tcPr>
            <w:tcW w:w="958" w:type="dxa"/>
            <w:tcBorders>
              <w:top w:val="single" w:sz="4" w:space="0" w:color="auto"/>
              <w:left w:val="single" w:sz="4" w:space="0" w:color="auto"/>
              <w:bottom w:val="single" w:sz="4" w:space="0" w:color="auto"/>
              <w:right w:val="single" w:sz="4" w:space="0" w:color="auto"/>
            </w:tcBorders>
            <w:vAlign w:val="center"/>
          </w:tcPr>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eastAsia="ru-RU"/>
              </w:rPr>
              <w:t>24220</w:t>
            </w:r>
          </w:p>
        </w:tc>
        <w:tc>
          <w:tcPr>
            <w:tcW w:w="958" w:type="dxa"/>
            <w:tcBorders>
              <w:top w:val="single" w:sz="4" w:space="0" w:color="auto"/>
              <w:left w:val="single" w:sz="4" w:space="0" w:color="auto"/>
              <w:bottom w:val="single" w:sz="4" w:space="0" w:color="auto"/>
              <w:right w:val="single" w:sz="4" w:space="0" w:color="auto"/>
            </w:tcBorders>
          </w:tcPr>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p>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eastAsia="ru-RU"/>
              </w:rPr>
              <w:t>25742</w:t>
            </w:r>
          </w:p>
        </w:tc>
        <w:tc>
          <w:tcPr>
            <w:tcW w:w="957" w:type="dxa"/>
            <w:tcBorders>
              <w:top w:val="single" w:sz="4" w:space="0" w:color="auto"/>
              <w:left w:val="single" w:sz="4" w:space="0" w:color="auto"/>
              <w:bottom w:val="single" w:sz="4" w:space="0" w:color="auto"/>
              <w:right w:val="single" w:sz="4" w:space="0" w:color="auto"/>
            </w:tcBorders>
            <w:vAlign w:val="center"/>
          </w:tcPr>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eastAsia="ru-RU"/>
              </w:rPr>
              <w:t>27581</w:t>
            </w:r>
          </w:p>
        </w:tc>
        <w:tc>
          <w:tcPr>
            <w:tcW w:w="958" w:type="dxa"/>
            <w:tcBorders>
              <w:top w:val="single" w:sz="4" w:space="0" w:color="auto"/>
              <w:left w:val="single" w:sz="4" w:space="0" w:color="auto"/>
              <w:bottom w:val="single" w:sz="4" w:space="0" w:color="auto"/>
              <w:right w:val="single" w:sz="4" w:space="0" w:color="auto"/>
            </w:tcBorders>
          </w:tcPr>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p>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eastAsia="ru-RU"/>
              </w:rPr>
              <w:t>28826</w:t>
            </w:r>
          </w:p>
        </w:tc>
        <w:tc>
          <w:tcPr>
            <w:tcW w:w="958" w:type="dxa"/>
            <w:tcBorders>
              <w:top w:val="single" w:sz="4" w:space="0" w:color="auto"/>
              <w:left w:val="single" w:sz="4" w:space="0" w:color="auto"/>
              <w:bottom w:val="single" w:sz="4" w:space="0" w:color="auto"/>
              <w:right w:val="single" w:sz="4" w:space="0" w:color="auto"/>
            </w:tcBorders>
          </w:tcPr>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p>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eastAsia="ru-RU"/>
              </w:rPr>
              <w:t>29254</w:t>
            </w:r>
          </w:p>
        </w:tc>
        <w:tc>
          <w:tcPr>
            <w:tcW w:w="957" w:type="dxa"/>
            <w:tcBorders>
              <w:top w:val="single" w:sz="4" w:space="0" w:color="auto"/>
              <w:left w:val="single" w:sz="4" w:space="0" w:color="auto"/>
              <w:bottom w:val="single" w:sz="4" w:space="0" w:color="auto"/>
              <w:right w:val="single" w:sz="4" w:space="0" w:color="auto"/>
            </w:tcBorders>
          </w:tcPr>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p>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eastAsia="ru-RU"/>
              </w:rPr>
              <w:t>30134</w:t>
            </w:r>
          </w:p>
        </w:tc>
        <w:tc>
          <w:tcPr>
            <w:tcW w:w="958" w:type="dxa"/>
            <w:tcBorders>
              <w:top w:val="single" w:sz="4" w:space="0" w:color="auto"/>
              <w:left w:val="single" w:sz="4" w:space="0" w:color="auto"/>
              <w:bottom w:val="single" w:sz="4" w:space="0" w:color="auto"/>
              <w:right w:val="single" w:sz="4" w:space="0" w:color="auto"/>
            </w:tcBorders>
          </w:tcPr>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eastAsia="ru-RU"/>
              </w:rPr>
              <w:t>31558</w:t>
            </w:r>
          </w:p>
        </w:tc>
        <w:tc>
          <w:tcPr>
            <w:tcW w:w="958" w:type="dxa"/>
            <w:tcBorders>
              <w:top w:val="single" w:sz="4" w:space="0" w:color="auto"/>
              <w:left w:val="single" w:sz="4" w:space="0" w:color="auto"/>
              <w:bottom w:val="single" w:sz="4" w:space="0" w:color="auto"/>
              <w:right w:val="single" w:sz="4" w:space="0" w:color="auto"/>
            </w:tcBorders>
          </w:tcPr>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eastAsia="ru-RU"/>
              </w:rPr>
              <w:t>32099</w:t>
            </w:r>
          </w:p>
        </w:tc>
        <w:tc>
          <w:tcPr>
            <w:tcW w:w="958" w:type="dxa"/>
            <w:tcBorders>
              <w:top w:val="single" w:sz="4" w:space="0" w:color="auto"/>
              <w:left w:val="single" w:sz="4" w:space="0" w:color="auto"/>
              <w:bottom w:val="single" w:sz="4" w:space="0" w:color="auto"/>
              <w:right w:val="single" w:sz="4" w:space="0" w:color="auto"/>
            </w:tcBorders>
          </w:tcPr>
          <w:p w:rsidR="00551E21" w:rsidRPr="00551E21" w:rsidRDefault="00551E21" w:rsidP="00833897">
            <w:pPr>
              <w:tabs>
                <w:tab w:val="left" w:pos="1134"/>
              </w:tabs>
              <w:spacing w:after="0" w:line="240" w:lineRule="auto"/>
              <w:jc w:val="center"/>
              <w:rPr>
                <w:rFonts w:ascii="Times New Roman" w:eastAsia="Times New Roman" w:hAnsi="Times New Roman" w:cs="Times New Roman"/>
                <w:bCs/>
                <w:snapToGrid w:val="0"/>
                <w:sz w:val="24"/>
                <w:szCs w:val="24"/>
                <w:lang w:eastAsia="ru-RU"/>
              </w:rPr>
            </w:pPr>
            <w:r w:rsidRPr="00551E21">
              <w:rPr>
                <w:rFonts w:ascii="Times New Roman" w:eastAsia="Times New Roman" w:hAnsi="Times New Roman" w:cs="Times New Roman"/>
                <w:bCs/>
                <w:snapToGrid w:val="0"/>
                <w:sz w:val="24"/>
                <w:szCs w:val="24"/>
                <w:lang w:eastAsia="ru-RU"/>
              </w:rPr>
              <w:t>28226</w:t>
            </w:r>
          </w:p>
        </w:tc>
      </w:tr>
    </w:tbl>
    <w:p w:rsidR="00833897" w:rsidRPr="00833897" w:rsidRDefault="00833897" w:rsidP="00833897">
      <w:pPr>
        <w:tabs>
          <w:tab w:val="left" w:pos="1134"/>
        </w:tabs>
        <w:spacing w:after="0" w:line="240" w:lineRule="auto"/>
        <w:jc w:val="both"/>
        <w:rPr>
          <w:rFonts w:ascii="Times New Roman" w:eastAsia="Times New Roman" w:hAnsi="Times New Roman" w:cs="Times New Roman"/>
          <w:bCs/>
          <w:snapToGrid w:val="0"/>
          <w:color w:val="000000" w:themeColor="text1"/>
          <w:sz w:val="28"/>
          <w:szCs w:val="28"/>
          <w:lang w:eastAsia="ru-RU"/>
        </w:rPr>
      </w:pPr>
    </w:p>
    <w:p w:rsidR="00833897" w:rsidRPr="00833897" w:rsidRDefault="00833897" w:rsidP="00833897">
      <w:pPr>
        <w:tabs>
          <w:tab w:val="left" w:pos="1134"/>
        </w:tabs>
        <w:spacing w:after="0" w:line="240" w:lineRule="auto"/>
        <w:ind w:firstLine="709"/>
        <w:jc w:val="both"/>
        <w:rPr>
          <w:rFonts w:ascii="Times New Roman" w:eastAsia="Times New Roman" w:hAnsi="Times New Roman" w:cs="Times New Roman"/>
          <w:bCs/>
          <w:snapToGrid w:val="0"/>
          <w:color w:val="000000" w:themeColor="text1"/>
          <w:sz w:val="28"/>
          <w:szCs w:val="28"/>
          <w:lang w:eastAsia="ru-RU"/>
        </w:rPr>
      </w:pPr>
    </w:p>
    <w:p w:rsidR="007227BC" w:rsidRDefault="007227BC" w:rsidP="00833897">
      <w:pPr>
        <w:tabs>
          <w:tab w:val="left" w:pos="709"/>
        </w:tabs>
        <w:spacing w:after="0" w:line="240" w:lineRule="auto"/>
        <w:jc w:val="both"/>
        <w:rPr>
          <w:rFonts w:ascii="Times New Roman" w:eastAsia="Times New Roman" w:hAnsi="Times New Roman" w:cs="Times New Roman"/>
          <w:bCs/>
          <w:snapToGrid w:val="0"/>
          <w:sz w:val="28"/>
          <w:szCs w:val="28"/>
          <w:lang w:eastAsia="ru-RU"/>
        </w:rPr>
      </w:pPr>
      <w:r w:rsidRPr="007227BC">
        <w:rPr>
          <w:rFonts w:ascii="Times New Roman" w:eastAsia="Times New Roman" w:hAnsi="Times New Roman" w:cs="Times New Roman"/>
          <w:bCs/>
          <w:snapToGrid w:val="0"/>
          <w:sz w:val="28"/>
          <w:szCs w:val="28"/>
          <w:lang w:eastAsia="ru-RU"/>
        </w:rPr>
        <w:t>2012 елдан алып 2020 елның 1 декабренә кадәр Лениногорск муниципаль районы территориясендә 564 юл-транспорт һәлакәте теркәлгән, аларда 78 кеше һәлак булган һәм 602 кеше тән җәрәхәтләре алган.</w:t>
      </w:r>
    </w:p>
    <w:p w:rsidR="007227BC" w:rsidRDefault="007227BC" w:rsidP="00833897">
      <w:pPr>
        <w:tabs>
          <w:tab w:val="left" w:pos="709"/>
        </w:tabs>
        <w:spacing w:after="0" w:line="240" w:lineRule="auto"/>
        <w:jc w:val="both"/>
        <w:rPr>
          <w:rFonts w:ascii="Times New Roman" w:eastAsia="Times New Roman" w:hAnsi="Times New Roman" w:cs="Times New Roman"/>
          <w:bCs/>
          <w:snapToGrid w:val="0"/>
          <w:sz w:val="28"/>
          <w:szCs w:val="28"/>
          <w:lang w:eastAsia="ru-RU"/>
        </w:rPr>
      </w:pPr>
    </w:p>
    <w:p w:rsidR="00833897" w:rsidRPr="00756C0C" w:rsidRDefault="00833897" w:rsidP="00833897">
      <w:pPr>
        <w:spacing w:after="120" w:line="240" w:lineRule="auto"/>
        <w:ind w:firstLine="720"/>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napToGrid w:val="0"/>
          <w:sz w:val="28"/>
          <w:szCs w:val="28"/>
          <w:lang w:eastAsia="ru-RU"/>
        </w:rPr>
        <w:tab/>
      </w:r>
      <w:r w:rsidR="007227BC" w:rsidRPr="007227BC">
        <w:rPr>
          <w:rFonts w:ascii="Times New Roman" w:eastAsia="Times New Roman" w:hAnsi="Times New Roman" w:cs="Times New Roman"/>
          <w:sz w:val="28"/>
          <w:szCs w:val="28"/>
          <w:lang w:eastAsia="ru-RU"/>
        </w:rPr>
        <w:t>Лениногорск районында 2012-2018 елларда авария</w:t>
      </w:r>
    </w:p>
    <w:tbl>
      <w:tblPr>
        <w:tblW w:w="9639" w:type="dxa"/>
        <w:tblLook w:val="01E0" w:firstRow="1" w:lastRow="1" w:firstColumn="1" w:lastColumn="1" w:noHBand="0" w:noVBand="0"/>
      </w:tblPr>
      <w:tblGrid>
        <w:gridCol w:w="996"/>
        <w:gridCol w:w="3540"/>
        <w:gridCol w:w="2694"/>
        <w:gridCol w:w="2409"/>
      </w:tblGrid>
      <w:tr w:rsidR="00756C0C" w:rsidRPr="00756C0C" w:rsidTr="00756C0C">
        <w:trPr>
          <w:gridAfter w:val="3"/>
          <w:wAfter w:w="8643" w:type="dxa"/>
          <w:trHeight w:val="442"/>
        </w:trPr>
        <w:tc>
          <w:tcPr>
            <w:tcW w:w="996" w:type="dxa"/>
            <w:vMerge w:val="restart"/>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rPr>
                <w:rFonts w:ascii="Times New Roman" w:eastAsia="Times New Roman" w:hAnsi="Times New Roman" w:cs="Times New Roman"/>
                <w:sz w:val="28"/>
                <w:szCs w:val="28"/>
                <w:lang w:eastAsia="ru-RU"/>
              </w:rPr>
            </w:pPr>
          </w:p>
        </w:tc>
      </w:tr>
      <w:tr w:rsidR="00756C0C" w:rsidRPr="00756C0C" w:rsidTr="00756C0C">
        <w:tc>
          <w:tcPr>
            <w:tcW w:w="9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833897" w:rsidRPr="00756C0C" w:rsidRDefault="00833897" w:rsidP="00833897">
            <w:pPr>
              <w:autoSpaceDE w:val="0"/>
              <w:autoSpaceDN w:val="0"/>
              <w:spacing w:after="0" w:line="240" w:lineRule="auto"/>
              <w:ind w:firstLine="720"/>
              <w:jc w:val="both"/>
              <w:rPr>
                <w:rFonts w:ascii="Times New Roman" w:eastAsia="Times New Roman" w:hAnsi="Times New Roman" w:cs="Times New Roman"/>
                <w:sz w:val="28"/>
                <w:szCs w:val="28"/>
                <w:lang w:eastAsia="ru-RU"/>
              </w:rPr>
            </w:pP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0" w:line="240" w:lineRule="auto"/>
              <w:ind w:hanging="5"/>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ДТП</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833897" w:rsidRPr="007227BC" w:rsidRDefault="007227BC" w:rsidP="00833897">
            <w:pPr>
              <w:autoSpaceDE w:val="0"/>
              <w:autoSpaceDN w:val="0"/>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Үлде</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33897" w:rsidRPr="007227BC" w:rsidRDefault="007227BC" w:rsidP="00833897">
            <w:pPr>
              <w:autoSpaceDE w:val="0"/>
              <w:autoSpaceDN w:val="0"/>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Яраланды</w:t>
            </w:r>
          </w:p>
        </w:tc>
      </w:tr>
      <w:tr w:rsidR="00756C0C" w:rsidRPr="00756C0C"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2012</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86</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12</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113</w:t>
            </w:r>
          </w:p>
        </w:tc>
      </w:tr>
      <w:tr w:rsidR="00756C0C" w:rsidRPr="00756C0C"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2013</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83</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14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99</w:t>
            </w:r>
          </w:p>
        </w:tc>
      </w:tr>
      <w:tr w:rsidR="00756C0C" w:rsidRPr="00756C0C"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2014</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75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14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85</w:t>
            </w:r>
          </w:p>
        </w:tc>
      </w:tr>
      <w:tr w:rsidR="00756C0C" w:rsidRPr="00756C0C"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2015</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80</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11</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101</w:t>
            </w:r>
          </w:p>
        </w:tc>
      </w:tr>
      <w:tr w:rsidR="00756C0C" w:rsidRPr="00756C0C"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2016</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71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12</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87</w:t>
            </w:r>
          </w:p>
        </w:tc>
      </w:tr>
      <w:tr w:rsidR="00756C0C" w:rsidRPr="00756C0C"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2017</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56</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4</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63</w:t>
            </w:r>
          </w:p>
        </w:tc>
      </w:tr>
      <w:tr w:rsidR="00756C0C" w:rsidRPr="00756C0C"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833897"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2018</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756C0C" w:rsidP="00756C0C">
            <w:pPr>
              <w:autoSpaceDE w:val="0"/>
              <w:autoSpaceDN w:val="0"/>
              <w:spacing w:after="0" w:line="240" w:lineRule="auto"/>
              <w:ind w:firstLine="720"/>
              <w:rPr>
                <w:rFonts w:ascii="Times New Roman" w:eastAsia="Times New Roman" w:hAnsi="Times New Roman" w:cs="Times New Roman"/>
                <w:sz w:val="24"/>
                <w:szCs w:val="24"/>
                <w:lang w:eastAsia="ru-RU"/>
              </w:rPr>
            </w:pPr>
            <w:r w:rsidRPr="00756C0C">
              <w:rPr>
                <w:rFonts w:ascii="Times New Roman" w:eastAsia="Times New Roman" w:hAnsi="Times New Roman" w:cs="Times New Roman"/>
                <w:sz w:val="24"/>
                <w:szCs w:val="24"/>
                <w:lang w:eastAsia="ru-RU"/>
              </w:rPr>
              <w:t xml:space="preserve">             </w:t>
            </w:r>
            <w:r w:rsidR="00833897" w:rsidRPr="00756C0C">
              <w:rPr>
                <w:rFonts w:ascii="Times New Roman" w:eastAsia="Times New Roman" w:hAnsi="Times New Roman" w:cs="Times New Roman"/>
                <w:sz w:val="24"/>
                <w:szCs w:val="24"/>
                <w:lang w:eastAsia="ru-RU"/>
              </w:rPr>
              <w:t>59</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756C0C" w:rsidP="00756C0C">
            <w:pPr>
              <w:autoSpaceDE w:val="0"/>
              <w:autoSpaceDN w:val="0"/>
              <w:spacing w:after="0" w:line="240" w:lineRule="auto"/>
              <w:rPr>
                <w:rFonts w:ascii="Times New Roman" w:eastAsia="Times New Roman" w:hAnsi="Times New Roman" w:cs="Times New Roman"/>
                <w:sz w:val="24"/>
                <w:szCs w:val="24"/>
                <w:lang w:eastAsia="ru-RU"/>
              </w:rPr>
            </w:pPr>
            <w:r w:rsidRPr="00756C0C">
              <w:rPr>
                <w:rFonts w:ascii="Times New Roman" w:eastAsia="Times New Roman" w:hAnsi="Times New Roman" w:cs="Times New Roman"/>
                <w:sz w:val="24"/>
                <w:szCs w:val="24"/>
                <w:lang w:eastAsia="ru-RU"/>
              </w:rPr>
              <w:t xml:space="preserve">                  </w:t>
            </w:r>
            <w:r w:rsidR="00833897" w:rsidRPr="00756C0C">
              <w:rPr>
                <w:rFonts w:ascii="Times New Roman" w:eastAsia="Times New Roman" w:hAnsi="Times New Roman" w:cs="Times New Roman"/>
                <w:sz w:val="24"/>
                <w:szCs w:val="24"/>
                <w:lang w:eastAsia="ru-RU"/>
              </w:rPr>
              <w:t>12</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833897" w:rsidRPr="00756C0C" w:rsidRDefault="00756C0C" w:rsidP="00756C0C">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56C0C">
              <w:rPr>
                <w:rFonts w:ascii="Times New Roman" w:eastAsia="Times New Roman" w:hAnsi="Times New Roman" w:cs="Times New Roman"/>
                <w:sz w:val="24"/>
                <w:szCs w:val="24"/>
                <w:lang w:eastAsia="ru-RU"/>
              </w:rPr>
              <w:t xml:space="preserve">    </w:t>
            </w:r>
            <w:r w:rsidR="00833897" w:rsidRPr="00756C0C">
              <w:rPr>
                <w:rFonts w:ascii="Times New Roman" w:eastAsia="Times New Roman" w:hAnsi="Times New Roman" w:cs="Times New Roman"/>
                <w:sz w:val="24"/>
                <w:szCs w:val="24"/>
                <w:lang w:eastAsia="ru-RU"/>
              </w:rPr>
              <w:t>59</w:t>
            </w:r>
          </w:p>
        </w:tc>
      </w:tr>
      <w:tr w:rsidR="00756C0C" w:rsidRPr="00756C0C"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rsidR="00D42775" w:rsidRPr="00756C0C" w:rsidRDefault="00D42775" w:rsidP="00833897">
            <w:pPr>
              <w:autoSpaceDE w:val="0"/>
              <w:autoSpaceDN w:val="0"/>
              <w:spacing w:after="120" w:line="240" w:lineRule="auto"/>
              <w:jc w:val="center"/>
              <w:rPr>
                <w:rFonts w:ascii="Times New Roman" w:eastAsia="Times New Roman" w:hAnsi="Times New Roman" w:cs="Times New Roman"/>
                <w:sz w:val="28"/>
                <w:szCs w:val="28"/>
                <w:lang w:eastAsia="ru-RU"/>
              </w:rPr>
            </w:pPr>
            <w:r w:rsidRPr="00756C0C">
              <w:rPr>
                <w:rFonts w:ascii="Times New Roman" w:eastAsia="Times New Roman" w:hAnsi="Times New Roman" w:cs="Times New Roman"/>
                <w:sz w:val="28"/>
                <w:szCs w:val="28"/>
                <w:lang w:eastAsia="ru-RU"/>
              </w:rPr>
              <w:t>2019</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D42775" w:rsidRPr="00756C0C" w:rsidRDefault="00756C0C" w:rsidP="00756C0C">
            <w:pPr>
              <w:autoSpaceDE w:val="0"/>
              <w:autoSpaceDN w:val="0"/>
              <w:spacing w:after="0" w:line="240" w:lineRule="auto"/>
              <w:ind w:firstLine="720"/>
              <w:rPr>
                <w:rFonts w:ascii="Times New Roman" w:eastAsia="Times New Roman" w:hAnsi="Times New Roman" w:cs="Times New Roman"/>
                <w:sz w:val="24"/>
                <w:szCs w:val="24"/>
                <w:lang w:eastAsia="ru-RU"/>
              </w:rPr>
            </w:pPr>
            <w:r w:rsidRPr="00756C0C">
              <w:rPr>
                <w:rFonts w:ascii="Times New Roman" w:eastAsia="Times New Roman" w:hAnsi="Times New Roman" w:cs="Times New Roman"/>
                <w:sz w:val="24"/>
                <w:szCs w:val="24"/>
                <w:lang w:eastAsia="ru-RU"/>
              </w:rPr>
              <w:t xml:space="preserve">             </w:t>
            </w:r>
            <w:r w:rsidR="00D42775" w:rsidRPr="00756C0C">
              <w:rPr>
                <w:rFonts w:ascii="Times New Roman" w:eastAsia="Times New Roman" w:hAnsi="Times New Roman" w:cs="Times New Roman"/>
                <w:sz w:val="24"/>
                <w:szCs w:val="24"/>
                <w:lang w:eastAsia="ru-RU"/>
              </w:rPr>
              <w:t>66</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42775" w:rsidRPr="00756C0C" w:rsidRDefault="00756C0C" w:rsidP="00756C0C">
            <w:pPr>
              <w:autoSpaceDE w:val="0"/>
              <w:autoSpaceDN w:val="0"/>
              <w:spacing w:after="0" w:line="240" w:lineRule="auto"/>
              <w:ind w:firstLine="720"/>
              <w:rPr>
                <w:rFonts w:ascii="Times New Roman" w:eastAsia="Times New Roman" w:hAnsi="Times New Roman" w:cs="Times New Roman"/>
                <w:sz w:val="24"/>
                <w:szCs w:val="24"/>
                <w:lang w:eastAsia="ru-RU"/>
              </w:rPr>
            </w:pPr>
            <w:r w:rsidRPr="00756C0C">
              <w:rPr>
                <w:rFonts w:ascii="Times New Roman" w:eastAsia="Times New Roman" w:hAnsi="Times New Roman" w:cs="Times New Roman"/>
                <w:sz w:val="24"/>
                <w:szCs w:val="24"/>
                <w:lang w:eastAsia="ru-RU"/>
              </w:rPr>
              <w:t xml:space="preserve">       </w:t>
            </w:r>
            <w:r w:rsidR="00D42775" w:rsidRPr="00756C0C">
              <w:rPr>
                <w:rFonts w:ascii="Times New Roman" w:eastAsia="Times New Roman" w:hAnsi="Times New Roman" w:cs="Times New Roman"/>
                <w:sz w:val="24"/>
                <w:szCs w:val="24"/>
                <w:lang w:eastAsia="ru-RU"/>
              </w:rPr>
              <w:t>2</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42775" w:rsidRPr="00756C0C" w:rsidRDefault="00756C0C" w:rsidP="00756C0C">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56C0C">
              <w:rPr>
                <w:rFonts w:ascii="Times New Roman" w:eastAsia="Times New Roman" w:hAnsi="Times New Roman" w:cs="Times New Roman"/>
                <w:sz w:val="24"/>
                <w:szCs w:val="24"/>
                <w:lang w:eastAsia="ru-RU"/>
              </w:rPr>
              <w:t xml:space="preserve">    </w:t>
            </w:r>
            <w:r w:rsidR="00D42775" w:rsidRPr="00756C0C">
              <w:rPr>
                <w:rFonts w:ascii="Times New Roman" w:eastAsia="Times New Roman" w:hAnsi="Times New Roman" w:cs="Times New Roman"/>
                <w:sz w:val="24"/>
                <w:szCs w:val="24"/>
                <w:lang w:eastAsia="ru-RU"/>
              </w:rPr>
              <w:t>84</w:t>
            </w:r>
          </w:p>
        </w:tc>
      </w:tr>
      <w:tr w:rsidR="00756C0C" w:rsidRPr="00756C0C" w:rsidTr="00756C0C">
        <w:tc>
          <w:tcPr>
            <w:tcW w:w="996" w:type="dxa"/>
            <w:tcBorders>
              <w:top w:val="single" w:sz="4" w:space="0" w:color="auto"/>
              <w:left w:val="single" w:sz="4" w:space="0" w:color="auto"/>
              <w:bottom w:val="single" w:sz="4" w:space="0" w:color="auto"/>
              <w:right w:val="single" w:sz="4" w:space="0" w:color="auto"/>
            </w:tcBorders>
            <w:shd w:val="clear" w:color="auto" w:fill="auto"/>
          </w:tcPr>
          <w:p w:rsidR="00D42775" w:rsidRPr="007227BC" w:rsidRDefault="00D42775" w:rsidP="00833897">
            <w:pPr>
              <w:autoSpaceDE w:val="0"/>
              <w:autoSpaceDN w:val="0"/>
              <w:spacing w:after="120" w:line="240" w:lineRule="auto"/>
              <w:jc w:val="center"/>
              <w:rPr>
                <w:rFonts w:ascii="Times New Roman" w:eastAsia="Times New Roman" w:hAnsi="Times New Roman" w:cs="Times New Roman"/>
                <w:sz w:val="28"/>
                <w:szCs w:val="28"/>
                <w:lang w:val="tt-RU" w:eastAsia="ru-RU"/>
              </w:rPr>
            </w:pPr>
            <w:r w:rsidRPr="00756C0C">
              <w:rPr>
                <w:rFonts w:ascii="Times New Roman" w:eastAsia="Times New Roman" w:hAnsi="Times New Roman" w:cs="Times New Roman"/>
                <w:sz w:val="28"/>
                <w:szCs w:val="28"/>
                <w:lang w:eastAsia="ru-RU"/>
              </w:rPr>
              <w:t>2020</w:t>
            </w:r>
            <w:r w:rsidR="007227BC">
              <w:rPr>
                <w:rFonts w:ascii="Times New Roman" w:eastAsia="Times New Roman" w:hAnsi="Times New Roman" w:cs="Times New Roman"/>
                <w:sz w:val="28"/>
                <w:szCs w:val="28"/>
                <w:lang w:val="tt-RU" w:eastAsia="ru-RU"/>
              </w:rPr>
              <w:t xml:space="preserve"> елның 11 ае</w:t>
            </w:r>
          </w:p>
        </w:tc>
        <w:tc>
          <w:tcPr>
            <w:tcW w:w="3540" w:type="dxa"/>
            <w:tcBorders>
              <w:top w:val="single" w:sz="4" w:space="0" w:color="auto"/>
              <w:left w:val="single" w:sz="4" w:space="0" w:color="auto"/>
              <w:bottom w:val="single" w:sz="4" w:space="0" w:color="auto"/>
              <w:right w:val="single" w:sz="4" w:space="0" w:color="auto"/>
            </w:tcBorders>
            <w:shd w:val="clear" w:color="auto" w:fill="auto"/>
          </w:tcPr>
          <w:p w:rsidR="00D42775" w:rsidRPr="00756C0C" w:rsidRDefault="00756C0C" w:rsidP="00756C0C">
            <w:pPr>
              <w:autoSpaceDE w:val="0"/>
              <w:autoSpaceDN w:val="0"/>
              <w:spacing w:after="0" w:line="240" w:lineRule="auto"/>
              <w:ind w:firstLine="720"/>
              <w:rPr>
                <w:rFonts w:ascii="Times New Roman" w:eastAsia="Times New Roman" w:hAnsi="Times New Roman" w:cs="Times New Roman"/>
                <w:sz w:val="24"/>
                <w:szCs w:val="24"/>
                <w:lang w:eastAsia="ru-RU"/>
              </w:rPr>
            </w:pPr>
            <w:r w:rsidRPr="00756C0C">
              <w:rPr>
                <w:rFonts w:ascii="Times New Roman" w:eastAsia="Times New Roman" w:hAnsi="Times New Roman" w:cs="Times New Roman"/>
                <w:sz w:val="24"/>
                <w:szCs w:val="24"/>
                <w:lang w:eastAsia="ru-RU"/>
              </w:rPr>
              <w:t xml:space="preserve">              45</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42775" w:rsidRPr="00756C0C" w:rsidRDefault="00756C0C" w:rsidP="00756C0C">
            <w:pPr>
              <w:autoSpaceDE w:val="0"/>
              <w:autoSpaceDN w:val="0"/>
              <w:spacing w:after="0" w:line="240" w:lineRule="auto"/>
              <w:ind w:firstLine="720"/>
              <w:rPr>
                <w:rFonts w:ascii="Times New Roman" w:eastAsia="Times New Roman" w:hAnsi="Times New Roman" w:cs="Times New Roman"/>
                <w:sz w:val="24"/>
                <w:szCs w:val="24"/>
                <w:lang w:eastAsia="ru-RU"/>
              </w:rPr>
            </w:pPr>
            <w:r w:rsidRPr="00756C0C">
              <w:rPr>
                <w:rFonts w:ascii="Times New Roman" w:eastAsia="Times New Roman" w:hAnsi="Times New Roman" w:cs="Times New Roman"/>
                <w:sz w:val="24"/>
                <w:szCs w:val="24"/>
                <w:lang w:eastAsia="ru-RU"/>
              </w:rPr>
              <w:t xml:space="preserve">       3</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42775" w:rsidRPr="00756C0C" w:rsidRDefault="00756C0C" w:rsidP="00756C0C">
            <w:pPr>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56C0C">
              <w:rPr>
                <w:rFonts w:ascii="Times New Roman" w:eastAsia="Times New Roman" w:hAnsi="Times New Roman" w:cs="Times New Roman"/>
                <w:sz w:val="24"/>
                <w:szCs w:val="24"/>
                <w:lang w:eastAsia="ru-RU"/>
              </w:rPr>
              <w:t xml:space="preserve">    58</w:t>
            </w:r>
          </w:p>
        </w:tc>
      </w:tr>
    </w:tbl>
    <w:p w:rsidR="00833897" w:rsidRPr="00756C0C" w:rsidRDefault="00833897" w:rsidP="00833897">
      <w:pPr>
        <w:spacing w:after="0" w:line="240" w:lineRule="auto"/>
        <w:ind w:firstLine="720"/>
        <w:jc w:val="both"/>
        <w:rPr>
          <w:rFonts w:ascii="Times New Roman" w:eastAsia="Times New Roman" w:hAnsi="Times New Roman" w:cs="Times New Roman"/>
          <w:sz w:val="28"/>
          <w:szCs w:val="28"/>
          <w:lang w:eastAsia="ru-RU"/>
        </w:rPr>
      </w:pPr>
    </w:p>
    <w:p w:rsidR="007227BC" w:rsidRPr="007227BC" w:rsidRDefault="007227BC" w:rsidP="007227BC">
      <w:pPr>
        <w:spacing w:after="0" w:line="240" w:lineRule="auto"/>
        <w:ind w:firstLine="851"/>
        <w:jc w:val="both"/>
        <w:rPr>
          <w:rFonts w:ascii="Times New Roman" w:eastAsia="Times New Roman" w:hAnsi="Times New Roman" w:cs="Times New Roman"/>
          <w:snapToGrid w:val="0"/>
          <w:sz w:val="28"/>
          <w:szCs w:val="28"/>
          <w:lang w:eastAsia="ru-RU"/>
        </w:rPr>
      </w:pPr>
      <w:r w:rsidRPr="007227BC">
        <w:rPr>
          <w:rFonts w:ascii="Times New Roman" w:eastAsia="Times New Roman" w:hAnsi="Times New Roman" w:cs="Times New Roman"/>
          <w:snapToGrid w:val="0"/>
          <w:sz w:val="28"/>
          <w:szCs w:val="28"/>
          <w:lang w:eastAsia="ru-RU"/>
        </w:rPr>
        <w:t>2020 елның 11 аенда 45 юл-транспорт һәлакәте булган, аларда 3 кеше һәлак булган һәм 58 кеше тән җәрәхәтләре алган. Зыян күрүчеләр белән юл-транспорт һәлакәтләре саны берникадәр кимүгә карамастан, территориядә вәзгыять киеренке кала бирә, чөнки юл-транспорт һәлакәтләрендә һәлак булучылар саны артты.</w:t>
      </w:r>
    </w:p>
    <w:p w:rsidR="007227BC" w:rsidRDefault="007227BC" w:rsidP="007227BC">
      <w:pPr>
        <w:spacing w:after="0" w:line="240" w:lineRule="auto"/>
        <w:ind w:firstLine="851"/>
        <w:jc w:val="both"/>
        <w:rPr>
          <w:rFonts w:ascii="Times New Roman" w:eastAsia="Times New Roman" w:hAnsi="Times New Roman" w:cs="Times New Roman"/>
          <w:snapToGrid w:val="0"/>
          <w:sz w:val="28"/>
          <w:szCs w:val="28"/>
          <w:lang w:eastAsia="ru-RU"/>
        </w:rPr>
      </w:pPr>
      <w:r w:rsidRPr="007227BC">
        <w:rPr>
          <w:rFonts w:ascii="Times New Roman" w:eastAsia="Times New Roman" w:hAnsi="Times New Roman" w:cs="Times New Roman"/>
          <w:snapToGrid w:val="0"/>
          <w:sz w:val="28"/>
          <w:szCs w:val="28"/>
          <w:lang w:eastAsia="ru-RU"/>
        </w:rPr>
        <w:lastRenderedPageBreak/>
        <w:t>ЮХИДИ бүлегендә ай саен Лениногорск районы һәм Лениногорск шәһәре территориясендә авариягә, юл-транспорт һәлакәтләренең вакыты, урыны, төре, сәбәбе буенча анализ ясала, аның нигезендә юл-транспорт һәлакәтләре күп булган урыннарда юл-патруль хезмәте постлары куела. Көн саен инструктаж вакытында ЮХИДИ бүлегенең шәхси составы Россия Эчке эшләр министрлыгының Лениногорск районы буенча бүлеге хезмәткәрләре тарафыннан юл хәрәкәте кагыйдәләрен бозу очракларын ачыклауга юнәлтелә.</w:t>
      </w:r>
    </w:p>
    <w:p w:rsidR="007227BC" w:rsidRPr="007227BC" w:rsidRDefault="007227BC" w:rsidP="007227BC">
      <w:pPr>
        <w:autoSpaceDE w:val="0"/>
        <w:autoSpaceDN w:val="0"/>
        <w:adjustRightInd w:val="0"/>
        <w:spacing w:after="0" w:line="240" w:lineRule="auto"/>
        <w:ind w:firstLine="851"/>
        <w:jc w:val="both"/>
        <w:rPr>
          <w:rFonts w:ascii="Times New Roman" w:eastAsia="Times New Roman" w:hAnsi="Times New Roman" w:cs="Times New Roman"/>
          <w:snapToGrid w:val="0"/>
          <w:sz w:val="28"/>
          <w:szCs w:val="20"/>
          <w:lang w:eastAsia="ru-RU"/>
        </w:rPr>
      </w:pPr>
      <w:r w:rsidRPr="007227BC">
        <w:rPr>
          <w:rFonts w:ascii="Times New Roman" w:eastAsia="Times New Roman" w:hAnsi="Times New Roman" w:cs="Times New Roman"/>
          <w:snapToGrid w:val="0"/>
          <w:sz w:val="28"/>
          <w:szCs w:val="20"/>
          <w:lang w:eastAsia="ru-RU"/>
        </w:rPr>
        <w:t>Шуңа да карамастан, юл-транспорт һәлакәтләрен кисәтү һәм кисәтү буенча күрелә торган чаралар юлларда авариялелек үсешен тоткарлауга җитәрлек дәрәҗәдә ярдәм итми.</w:t>
      </w:r>
    </w:p>
    <w:p w:rsidR="007227BC" w:rsidRPr="007227BC" w:rsidRDefault="007227BC" w:rsidP="007227BC">
      <w:pPr>
        <w:autoSpaceDE w:val="0"/>
        <w:autoSpaceDN w:val="0"/>
        <w:adjustRightInd w:val="0"/>
        <w:spacing w:after="0" w:line="240" w:lineRule="auto"/>
        <w:ind w:firstLine="851"/>
        <w:jc w:val="both"/>
        <w:rPr>
          <w:rFonts w:ascii="Times New Roman" w:eastAsia="Times New Roman" w:hAnsi="Times New Roman" w:cs="Times New Roman"/>
          <w:snapToGrid w:val="0"/>
          <w:sz w:val="28"/>
          <w:szCs w:val="20"/>
          <w:lang w:eastAsia="ru-RU"/>
        </w:rPr>
      </w:pPr>
      <w:r w:rsidRPr="007227BC">
        <w:rPr>
          <w:rFonts w:ascii="Times New Roman" w:eastAsia="Times New Roman" w:hAnsi="Times New Roman" w:cs="Times New Roman"/>
          <w:snapToGrid w:val="0"/>
          <w:sz w:val="28"/>
          <w:szCs w:val="20"/>
          <w:lang w:eastAsia="ru-RU"/>
        </w:rPr>
        <w:t>Юл-транспорт һәлакәтләрен кисәтү буенча җәмгыять үсешенең хәзерге этабында үзгәрешләр булган социаль-икътисади шартлар белән каршылыкларга киләләр, аеруча мөһим каршылыкларга керә:</w:t>
      </w:r>
    </w:p>
    <w:p w:rsidR="007227BC" w:rsidRPr="007227BC" w:rsidRDefault="007227BC" w:rsidP="007227BC">
      <w:pPr>
        <w:autoSpaceDE w:val="0"/>
        <w:autoSpaceDN w:val="0"/>
        <w:adjustRightInd w:val="0"/>
        <w:spacing w:after="0" w:line="240" w:lineRule="auto"/>
        <w:ind w:firstLine="851"/>
        <w:jc w:val="both"/>
        <w:rPr>
          <w:rFonts w:ascii="Times New Roman" w:eastAsia="Times New Roman" w:hAnsi="Times New Roman" w:cs="Times New Roman"/>
          <w:snapToGrid w:val="0"/>
          <w:sz w:val="28"/>
          <w:szCs w:val="20"/>
          <w:lang w:eastAsia="ru-RU"/>
        </w:rPr>
      </w:pPr>
      <w:r w:rsidRPr="007227BC">
        <w:rPr>
          <w:rFonts w:ascii="Times New Roman" w:eastAsia="Times New Roman" w:hAnsi="Times New Roman" w:cs="Times New Roman"/>
          <w:snapToGrid w:val="0"/>
          <w:sz w:val="28"/>
          <w:szCs w:val="20"/>
          <w:lang w:eastAsia="ru-RU"/>
        </w:rPr>
        <w:t>автомобиль юллары һәм транспорт чишелешләре инфраструктурасы үсешеннән юлларда автотранспортның артуы сизелерлек узып китә;</w:t>
      </w:r>
    </w:p>
    <w:p w:rsidR="007227BC" w:rsidRPr="007227BC" w:rsidRDefault="007227BC" w:rsidP="007227BC">
      <w:pPr>
        <w:autoSpaceDE w:val="0"/>
        <w:autoSpaceDN w:val="0"/>
        <w:adjustRightInd w:val="0"/>
        <w:spacing w:after="0" w:line="240" w:lineRule="auto"/>
        <w:ind w:firstLine="851"/>
        <w:jc w:val="both"/>
        <w:rPr>
          <w:rFonts w:ascii="Times New Roman" w:eastAsia="Times New Roman" w:hAnsi="Times New Roman" w:cs="Times New Roman"/>
          <w:snapToGrid w:val="0"/>
          <w:sz w:val="28"/>
          <w:szCs w:val="20"/>
          <w:lang w:eastAsia="ru-RU"/>
        </w:rPr>
      </w:pPr>
      <w:r w:rsidRPr="007227BC">
        <w:rPr>
          <w:rFonts w:ascii="Times New Roman" w:eastAsia="Times New Roman" w:hAnsi="Times New Roman" w:cs="Times New Roman"/>
          <w:snapToGrid w:val="0"/>
          <w:sz w:val="28"/>
          <w:szCs w:val="20"/>
          <w:lang w:eastAsia="ru-RU"/>
        </w:rPr>
        <w:t>автотранспорт предприятиеләренең шактый өлеше шәһәр читендә урнашкан. Димәк, Лениногорск шәһәренең урам-юл челтәре буенча хәрәкәт итүче йөк транспорты өлеше шактый зур;</w:t>
      </w:r>
    </w:p>
    <w:p w:rsidR="007227BC" w:rsidRPr="007227BC" w:rsidRDefault="007227BC" w:rsidP="007227BC">
      <w:pPr>
        <w:autoSpaceDE w:val="0"/>
        <w:autoSpaceDN w:val="0"/>
        <w:adjustRightInd w:val="0"/>
        <w:spacing w:after="0" w:line="240" w:lineRule="auto"/>
        <w:ind w:firstLine="851"/>
        <w:jc w:val="both"/>
        <w:rPr>
          <w:rFonts w:ascii="Times New Roman" w:eastAsia="Times New Roman" w:hAnsi="Times New Roman" w:cs="Times New Roman"/>
          <w:snapToGrid w:val="0"/>
          <w:sz w:val="28"/>
          <w:szCs w:val="20"/>
          <w:lang w:eastAsia="ru-RU"/>
        </w:rPr>
      </w:pPr>
      <w:r w:rsidRPr="007227BC">
        <w:rPr>
          <w:rFonts w:ascii="Times New Roman" w:eastAsia="Times New Roman" w:hAnsi="Times New Roman" w:cs="Times New Roman"/>
          <w:snapToGrid w:val="0"/>
          <w:sz w:val="28"/>
          <w:szCs w:val="20"/>
          <w:lang w:eastAsia="ru-RU"/>
        </w:rPr>
        <w:t>халыкның юлларда үз-үзеңне тоту культурасының үзгәрүчән шартларына туры килмәве;</w:t>
      </w:r>
    </w:p>
    <w:p w:rsidR="007227BC" w:rsidRPr="007227BC" w:rsidRDefault="007227BC" w:rsidP="007227BC">
      <w:pPr>
        <w:autoSpaceDE w:val="0"/>
        <w:autoSpaceDN w:val="0"/>
        <w:adjustRightInd w:val="0"/>
        <w:spacing w:after="0" w:line="240" w:lineRule="auto"/>
        <w:ind w:firstLine="851"/>
        <w:jc w:val="both"/>
        <w:rPr>
          <w:rFonts w:ascii="Times New Roman" w:eastAsia="Times New Roman" w:hAnsi="Times New Roman" w:cs="Times New Roman"/>
          <w:snapToGrid w:val="0"/>
          <w:sz w:val="28"/>
          <w:szCs w:val="20"/>
          <w:lang w:eastAsia="ru-RU"/>
        </w:rPr>
      </w:pPr>
      <w:r w:rsidRPr="007227BC">
        <w:rPr>
          <w:rFonts w:ascii="Times New Roman" w:eastAsia="Times New Roman" w:hAnsi="Times New Roman" w:cs="Times New Roman"/>
          <w:snapToGrid w:val="0"/>
          <w:sz w:val="28"/>
          <w:szCs w:val="20"/>
          <w:lang w:eastAsia="ru-RU"/>
        </w:rPr>
        <w:t>юл хәлен бәяләүдә ялгышларга китерә торган машина йөртүчеләрне әзерләүнең түбән сыйфаты, канәгатьләнмәслек дисциплина, транспорт чаралары белән идарә иткәндә машина йөртүчеләрнең игътибарсызлыгы һәм саксызлыгы;</w:t>
      </w:r>
    </w:p>
    <w:p w:rsidR="007227BC" w:rsidRPr="007227BC" w:rsidRDefault="007227BC" w:rsidP="007227BC">
      <w:pPr>
        <w:autoSpaceDE w:val="0"/>
        <w:autoSpaceDN w:val="0"/>
        <w:adjustRightInd w:val="0"/>
        <w:spacing w:after="0" w:line="240" w:lineRule="auto"/>
        <w:ind w:firstLine="851"/>
        <w:jc w:val="both"/>
        <w:rPr>
          <w:rFonts w:ascii="Times New Roman" w:eastAsia="Times New Roman" w:hAnsi="Times New Roman" w:cs="Times New Roman"/>
          <w:snapToGrid w:val="0"/>
          <w:sz w:val="28"/>
          <w:szCs w:val="20"/>
          <w:lang w:eastAsia="ru-RU"/>
        </w:rPr>
      </w:pPr>
      <w:r w:rsidRPr="007227BC">
        <w:rPr>
          <w:rFonts w:ascii="Times New Roman" w:eastAsia="Times New Roman" w:hAnsi="Times New Roman" w:cs="Times New Roman"/>
          <w:snapToGrid w:val="0"/>
          <w:sz w:val="28"/>
          <w:szCs w:val="20"/>
          <w:lang w:eastAsia="ru-RU"/>
        </w:rPr>
        <w:t>юл хәрәкәте куркынычсызлыгы чараларын техник яктан тәэмин итүдәге җитешсезлекләр, беренче чиратта, юл хуҗалыкларының, транспорт чараларының, юл хәрәкәтен оештыру чараларының заманча таләпләргә туры килмәве.</w:t>
      </w:r>
    </w:p>
    <w:p w:rsidR="007227BC" w:rsidRDefault="007227BC" w:rsidP="007227BC">
      <w:pPr>
        <w:autoSpaceDE w:val="0"/>
        <w:autoSpaceDN w:val="0"/>
        <w:adjustRightInd w:val="0"/>
        <w:spacing w:after="0" w:line="240" w:lineRule="auto"/>
        <w:ind w:firstLine="851"/>
        <w:jc w:val="both"/>
        <w:rPr>
          <w:rFonts w:ascii="Times New Roman" w:eastAsia="Times New Roman" w:hAnsi="Times New Roman" w:cs="Times New Roman"/>
          <w:snapToGrid w:val="0"/>
          <w:sz w:val="28"/>
          <w:szCs w:val="20"/>
          <w:lang w:val="tt-RU" w:eastAsia="ru-RU"/>
        </w:rPr>
      </w:pPr>
      <w:r w:rsidRPr="007227BC">
        <w:rPr>
          <w:rFonts w:ascii="Times New Roman" w:eastAsia="Times New Roman" w:hAnsi="Times New Roman" w:cs="Times New Roman"/>
          <w:snapToGrid w:val="0"/>
          <w:sz w:val="28"/>
          <w:szCs w:val="20"/>
          <w:lang w:eastAsia="ru-RU"/>
        </w:rPr>
        <w:t>Авариягә бәйле катлаулы хәл һәм вәзгыятьнең алга таба начарлануына тенденцияләр булу күп очракта түбәндәге сәбәпләр белән аңлатыла</w:t>
      </w:r>
      <w:r>
        <w:rPr>
          <w:rFonts w:ascii="Times New Roman" w:eastAsia="Times New Roman" w:hAnsi="Times New Roman" w:cs="Times New Roman"/>
          <w:snapToGrid w:val="0"/>
          <w:sz w:val="28"/>
          <w:szCs w:val="20"/>
          <w:lang w:val="tt-RU" w:eastAsia="ru-RU"/>
        </w:rPr>
        <w:t>:</w:t>
      </w:r>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val="tt-RU" w:eastAsia="ru-RU"/>
        </w:rPr>
      </w:pPr>
      <w:r w:rsidRPr="007227BC">
        <w:rPr>
          <w:rFonts w:ascii="Times New Roman" w:eastAsia="Times New Roman" w:hAnsi="Times New Roman" w:cs="Times New Roman"/>
          <w:sz w:val="28"/>
          <w:szCs w:val="28"/>
          <w:lang w:val="tt-RU" w:eastAsia="ru-RU"/>
        </w:rPr>
        <w:t>халыкның мобильлеге арта;</w:t>
      </w:r>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val="tt-RU" w:eastAsia="ru-RU"/>
        </w:rPr>
      </w:pPr>
      <w:r w:rsidRPr="007227BC">
        <w:rPr>
          <w:rFonts w:ascii="Times New Roman" w:eastAsia="Times New Roman" w:hAnsi="Times New Roman" w:cs="Times New Roman"/>
          <w:sz w:val="28"/>
          <w:szCs w:val="28"/>
          <w:lang w:val="tt-RU" w:eastAsia="ru-RU"/>
        </w:rPr>
        <w:t>җәмәгать транспортында пассажирлар йөртүне киметү һәм шәхси транспортта пассажирлар йөртүне арттыру;</w:t>
      </w:r>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val="tt-RU" w:eastAsia="ru-RU"/>
        </w:rPr>
      </w:pPr>
      <w:r w:rsidRPr="007227BC">
        <w:rPr>
          <w:rFonts w:ascii="Times New Roman" w:eastAsia="Times New Roman" w:hAnsi="Times New Roman" w:cs="Times New Roman"/>
          <w:sz w:val="28"/>
          <w:szCs w:val="28"/>
          <w:lang w:val="tt-RU" w:eastAsia="ru-RU"/>
        </w:rPr>
        <w:t>автомобильләр саны арту һәм урам-юл челтәре озынлыгы арасында, заманча транспорт агымнарына исәпләнмәгән диспропорция арта бара.</w:t>
      </w:r>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val="tt-RU" w:eastAsia="ru-RU"/>
        </w:rPr>
      </w:pPr>
      <w:r w:rsidRPr="007227BC">
        <w:rPr>
          <w:rFonts w:ascii="Times New Roman" w:eastAsia="Times New Roman" w:hAnsi="Times New Roman" w:cs="Times New Roman"/>
          <w:sz w:val="28"/>
          <w:szCs w:val="28"/>
          <w:lang w:val="tt-RU" w:eastAsia="ru-RU"/>
        </w:rPr>
        <w:t>Мондый хәлләрнең нәтиҗәсе булып юл хәрәкәте шартларының начараюы, экологик хәлне бозу, су басу, ягулык чыгымын арттыру, шулай ук юл-транспорт һәлакәтләре саны арту тора.</w:t>
      </w:r>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val="tt-RU" w:eastAsia="ru-RU"/>
        </w:rPr>
      </w:pPr>
      <w:r w:rsidRPr="007227BC">
        <w:rPr>
          <w:rFonts w:ascii="Times New Roman" w:eastAsia="Times New Roman" w:hAnsi="Times New Roman" w:cs="Times New Roman"/>
          <w:sz w:val="28"/>
          <w:szCs w:val="28"/>
          <w:lang w:val="tt-RU" w:eastAsia="ru-RU"/>
        </w:rPr>
        <w:t>Хәзерге заман юл-транспорт травматизмын анализлау күрсәткәнчә, юл-транспорт һәлакәтләренең әкренләп артуы нәтиҗәсендә зыян күрүчеләр аерым авырлыктагы җәрәхәтләр ала.</w:t>
      </w:r>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val="tt-RU" w:eastAsia="ru-RU"/>
        </w:rPr>
      </w:pPr>
      <w:r w:rsidRPr="007227BC">
        <w:rPr>
          <w:rFonts w:ascii="Times New Roman" w:eastAsia="Times New Roman" w:hAnsi="Times New Roman" w:cs="Times New Roman"/>
          <w:sz w:val="28"/>
          <w:szCs w:val="28"/>
          <w:lang w:val="tt-RU" w:eastAsia="ru-RU"/>
        </w:rPr>
        <w:t xml:space="preserve">Соңгы елларда автопаркның тиз үсеше һәм юл хәрәкәтенә яңа машина йөртүчеләр һәм йөртүчеләрне күпләп кертү юл хәрәкәте шартларының үзгәрүенә һәм катлаулануына китерде: транспорт агымнары тыгызлыгы артты, </w:t>
      </w:r>
      <w:r w:rsidRPr="007227BC">
        <w:rPr>
          <w:rFonts w:ascii="Times New Roman" w:eastAsia="Times New Roman" w:hAnsi="Times New Roman" w:cs="Times New Roman"/>
          <w:sz w:val="28"/>
          <w:szCs w:val="28"/>
          <w:lang w:val="tt-RU" w:eastAsia="ru-RU"/>
        </w:rPr>
        <w:lastRenderedPageBreak/>
        <w:t>шәһәр урамнарында да, Лениногорск муниципаль районы территориясендә урнашкан төбәк әһәмиятендәге юлларда да хәрәкәт интенсивлыгы артты.</w:t>
      </w:r>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val="tt-RU" w:eastAsia="ru-RU"/>
        </w:rPr>
      </w:pPr>
      <w:r w:rsidRPr="007227BC">
        <w:rPr>
          <w:rFonts w:ascii="Times New Roman" w:eastAsia="Times New Roman" w:hAnsi="Times New Roman" w:cs="Times New Roman"/>
          <w:sz w:val="28"/>
          <w:szCs w:val="28"/>
          <w:lang w:val="tt-RU" w:eastAsia="ru-RU"/>
        </w:rPr>
        <w:t>Урам-юл челтәренең үзгәрешсез геометрик параметрларында транспорт саны арту аларның гомуми үткәрүчәнлек сәләте сизелерлек кимүгә китергән.</w:t>
      </w:r>
    </w:p>
    <w:p w:rsidR="00833897" w:rsidRPr="00833897" w:rsidRDefault="007227BC" w:rsidP="007227BC">
      <w:pPr>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Мондый хәл юл-транспорт һәлакәтләренең барлык күрсәткечләрен даими киметү өчен тотрыклы шартлар тудырмый. Бу һәм башка каршылыклар юл хәрәкәте иминлеген тәэмин итү буенча муниципаль идарә системасын камилләштерү кебек комплекслы проблема буларак чыгыш ясый.</w:t>
      </w:r>
    </w:p>
    <w:p w:rsidR="007227BC" w:rsidRPr="007227BC" w:rsidRDefault="007227BC" w:rsidP="007227BC">
      <w:pPr>
        <w:spacing w:after="0" w:line="240" w:lineRule="auto"/>
        <w:ind w:firstLine="720"/>
        <w:jc w:val="both"/>
        <w:rPr>
          <w:rFonts w:ascii="Times New Roman" w:eastAsia="Times New Roman" w:hAnsi="Times New Roman" w:cs="Times New Roman"/>
          <w:color w:val="000000"/>
          <w:sz w:val="28"/>
          <w:szCs w:val="28"/>
          <w:lang w:eastAsia="ru-RU"/>
        </w:rPr>
      </w:pPr>
      <w:r w:rsidRPr="007227BC">
        <w:rPr>
          <w:rFonts w:ascii="Times New Roman" w:eastAsia="Times New Roman" w:hAnsi="Times New Roman" w:cs="Times New Roman"/>
          <w:color w:val="000000"/>
          <w:sz w:val="28"/>
          <w:szCs w:val="28"/>
          <w:lang w:eastAsia="ru-RU"/>
        </w:rPr>
        <w:t>Кагыйдә буларак, юл-транспорт һәлакәтләренең сәбәбе-юл хәрәкәте процессында бер үк вакытта тәэсир итүче факторлар комплексы. Бу-транспорт чараларының техник торышы да, юл катламының торышы да, һава шартлары да һәм башкалар.</w:t>
      </w:r>
    </w:p>
    <w:p w:rsidR="007227BC" w:rsidRPr="007227BC" w:rsidRDefault="007227BC" w:rsidP="007227BC">
      <w:pPr>
        <w:spacing w:after="0" w:line="240" w:lineRule="auto"/>
        <w:ind w:firstLine="720"/>
        <w:jc w:val="both"/>
        <w:rPr>
          <w:rFonts w:ascii="Times New Roman" w:eastAsia="Times New Roman" w:hAnsi="Times New Roman" w:cs="Times New Roman"/>
          <w:color w:val="000000"/>
          <w:sz w:val="28"/>
          <w:szCs w:val="28"/>
          <w:lang w:eastAsia="ru-RU"/>
        </w:rPr>
      </w:pPr>
      <w:r w:rsidRPr="007227BC">
        <w:rPr>
          <w:rFonts w:ascii="Times New Roman" w:eastAsia="Times New Roman" w:hAnsi="Times New Roman" w:cs="Times New Roman"/>
          <w:color w:val="000000"/>
          <w:sz w:val="28"/>
          <w:szCs w:val="28"/>
          <w:lang w:eastAsia="ru-RU"/>
        </w:rPr>
        <w:t>Әмма нәкъ менә "кеше факторы", кешенең адекват булмаган тәртибе еш кына юлда куркыныч чыганагы була һәм юл-транспорт һәлакәтләренең төп сәбәбе булып тора.</w:t>
      </w:r>
    </w:p>
    <w:p w:rsidR="007227BC" w:rsidRPr="007227BC" w:rsidRDefault="007227BC" w:rsidP="007227BC">
      <w:pPr>
        <w:spacing w:after="0" w:line="240" w:lineRule="auto"/>
        <w:ind w:firstLine="720"/>
        <w:jc w:val="both"/>
        <w:rPr>
          <w:rFonts w:ascii="Times New Roman" w:eastAsia="Times New Roman" w:hAnsi="Times New Roman" w:cs="Times New Roman"/>
          <w:color w:val="000000"/>
          <w:sz w:val="28"/>
          <w:szCs w:val="28"/>
          <w:lang w:eastAsia="ru-RU"/>
        </w:rPr>
      </w:pPr>
      <w:r w:rsidRPr="007227BC">
        <w:rPr>
          <w:rFonts w:ascii="Times New Roman" w:eastAsia="Times New Roman" w:hAnsi="Times New Roman" w:cs="Times New Roman"/>
          <w:color w:val="000000"/>
          <w:sz w:val="28"/>
          <w:szCs w:val="28"/>
          <w:lang w:eastAsia="ru-RU"/>
        </w:rPr>
        <w:t>Юл-транспорт авариясе район икътисадына зур зыян китерә, ул үз эченә ала:</w:t>
      </w:r>
    </w:p>
    <w:p w:rsidR="007227BC" w:rsidRPr="007227BC" w:rsidRDefault="007227BC" w:rsidP="007227BC">
      <w:pPr>
        <w:spacing w:after="0" w:line="240" w:lineRule="auto"/>
        <w:ind w:firstLine="720"/>
        <w:jc w:val="both"/>
        <w:rPr>
          <w:rFonts w:ascii="Times New Roman" w:eastAsia="Times New Roman" w:hAnsi="Times New Roman" w:cs="Times New Roman"/>
          <w:color w:val="000000"/>
          <w:sz w:val="28"/>
          <w:szCs w:val="28"/>
          <w:lang w:eastAsia="ru-RU"/>
        </w:rPr>
      </w:pPr>
      <w:r w:rsidRPr="007227BC">
        <w:rPr>
          <w:rFonts w:ascii="Times New Roman" w:eastAsia="Times New Roman" w:hAnsi="Times New Roman" w:cs="Times New Roman"/>
          <w:color w:val="000000"/>
          <w:sz w:val="28"/>
          <w:szCs w:val="28"/>
          <w:lang w:eastAsia="ru-RU"/>
        </w:rPr>
        <w:t>1. Амбулатор һәм стационар дәвалануга, шулай ук зыян күрүчеләрне транспортлауга чыгымнар;</w:t>
      </w:r>
    </w:p>
    <w:p w:rsidR="007227BC" w:rsidRPr="007227BC" w:rsidRDefault="007227BC" w:rsidP="007227BC">
      <w:pPr>
        <w:spacing w:after="0" w:line="240" w:lineRule="auto"/>
        <w:ind w:firstLine="720"/>
        <w:jc w:val="both"/>
        <w:rPr>
          <w:rFonts w:ascii="Times New Roman" w:eastAsia="Times New Roman" w:hAnsi="Times New Roman" w:cs="Times New Roman"/>
          <w:color w:val="000000"/>
          <w:sz w:val="28"/>
          <w:szCs w:val="28"/>
          <w:lang w:eastAsia="ru-RU"/>
        </w:rPr>
      </w:pPr>
      <w:r w:rsidRPr="007227BC">
        <w:rPr>
          <w:rFonts w:ascii="Times New Roman" w:eastAsia="Times New Roman" w:hAnsi="Times New Roman" w:cs="Times New Roman"/>
          <w:color w:val="000000"/>
          <w:sz w:val="28"/>
          <w:szCs w:val="28"/>
          <w:lang w:eastAsia="ru-RU"/>
        </w:rPr>
        <w:t>2. Реабилитациягә чыгымнар, балаларны махсус укыту, санатор реабилитацияләүгә чыгымнар һ. б.;</w:t>
      </w:r>
    </w:p>
    <w:p w:rsidR="007227BC" w:rsidRPr="007227BC" w:rsidRDefault="007227BC" w:rsidP="007227BC">
      <w:pPr>
        <w:spacing w:after="0" w:line="240" w:lineRule="auto"/>
        <w:ind w:firstLine="720"/>
        <w:jc w:val="both"/>
        <w:rPr>
          <w:rFonts w:ascii="Times New Roman" w:eastAsia="Times New Roman" w:hAnsi="Times New Roman" w:cs="Times New Roman"/>
          <w:color w:val="000000"/>
          <w:sz w:val="28"/>
          <w:szCs w:val="28"/>
          <w:lang w:eastAsia="ru-RU"/>
        </w:rPr>
      </w:pPr>
      <w:r w:rsidRPr="007227BC">
        <w:rPr>
          <w:rFonts w:ascii="Times New Roman" w:eastAsia="Times New Roman" w:hAnsi="Times New Roman" w:cs="Times New Roman"/>
          <w:color w:val="000000"/>
          <w:sz w:val="28"/>
          <w:szCs w:val="28"/>
          <w:lang w:eastAsia="ru-RU"/>
        </w:rPr>
        <w:t>3. Недополученная продукция, шул исәптән даими чыгымнар белән бәйле рәвештә, кешеләр һәлак булу яки даими эшкә сәләтсезлек, шулай ук вакытлы чыгымнар;</w:t>
      </w:r>
    </w:p>
    <w:p w:rsidR="007227BC" w:rsidRPr="007227BC" w:rsidRDefault="007227BC" w:rsidP="007227BC">
      <w:pPr>
        <w:spacing w:after="0" w:line="240" w:lineRule="auto"/>
        <w:ind w:firstLine="720"/>
        <w:jc w:val="both"/>
        <w:rPr>
          <w:rFonts w:ascii="Times New Roman" w:eastAsia="Times New Roman" w:hAnsi="Times New Roman" w:cs="Times New Roman"/>
          <w:color w:val="000000"/>
          <w:sz w:val="28"/>
          <w:szCs w:val="28"/>
          <w:lang w:eastAsia="ru-RU"/>
        </w:rPr>
      </w:pPr>
      <w:r w:rsidRPr="007227BC">
        <w:rPr>
          <w:rFonts w:ascii="Times New Roman" w:eastAsia="Times New Roman" w:hAnsi="Times New Roman" w:cs="Times New Roman"/>
          <w:color w:val="000000"/>
          <w:sz w:val="28"/>
          <w:szCs w:val="28"/>
          <w:lang w:eastAsia="ru-RU"/>
        </w:rPr>
        <w:t>4. Зыян күрүчегә мораль зыян;</w:t>
      </w:r>
    </w:p>
    <w:p w:rsidR="007227BC" w:rsidRPr="007227BC" w:rsidRDefault="007227BC" w:rsidP="007227BC">
      <w:pPr>
        <w:spacing w:after="0" w:line="240" w:lineRule="auto"/>
        <w:ind w:firstLine="720"/>
        <w:jc w:val="both"/>
        <w:rPr>
          <w:rFonts w:ascii="Times New Roman" w:eastAsia="Times New Roman" w:hAnsi="Times New Roman" w:cs="Times New Roman"/>
          <w:color w:val="000000"/>
          <w:sz w:val="28"/>
          <w:szCs w:val="28"/>
          <w:lang w:eastAsia="ru-RU"/>
        </w:rPr>
      </w:pPr>
      <w:r w:rsidRPr="007227BC">
        <w:rPr>
          <w:rFonts w:ascii="Times New Roman" w:eastAsia="Times New Roman" w:hAnsi="Times New Roman" w:cs="Times New Roman"/>
          <w:color w:val="000000"/>
          <w:sz w:val="28"/>
          <w:szCs w:val="28"/>
          <w:lang w:eastAsia="ru-RU"/>
        </w:rPr>
        <w:t>5. Автомобильләрне ремонтлау һәм алыштыру, юл буе коммуникацияләренә зыян китерү һ. б.;</w:t>
      </w:r>
    </w:p>
    <w:p w:rsidR="007227BC" w:rsidRPr="007227BC" w:rsidRDefault="007227BC" w:rsidP="007227BC">
      <w:pPr>
        <w:spacing w:after="0" w:line="240" w:lineRule="auto"/>
        <w:ind w:firstLine="720"/>
        <w:jc w:val="both"/>
        <w:rPr>
          <w:rFonts w:ascii="Times New Roman" w:eastAsia="Times New Roman" w:hAnsi="Times New Roman" w:cs="Times New Roman"/>
          <w:color w:val="000000"/>
          <w:sz w:val="28"/>
          <w:szCs w:val="28"/>
          <w:lang w:eastAsia="ru-RU"/>
        </w:rPr>
      </w:pPr>
      <w:r w:rsidRPr="007227BC">
        <w:rPr>
          <w:rFonts w:ascii="Times New Roman" w:eastAsia="Times New Roman" w:hAnsi="Times New Roman" w:cs="Times New Roman"/>
          <w:color w:val="000000"/>
          <w:sz w:val="28"/>
          <w:szCs w:val="28"/>
          <w:lang w:eastAsia="ru-RU"/>
        </w:rPr>
        <w:t>6. Административ чыгымнар, юл-транспорт һәлакәтләренең сәбәпләрен тикшерүгә, страховка түләүне оештыруга һәм суд чыгымнарын да кертеп;</w:t>
      </w:r>
    </w:p>
    <w:p w:rsidR="007227BC" w:rsidRPr="007227BC" w:rsidRDefault="007227BC" w:rsidP="007227BC">
      <w:pPr>
        <w:spacing w:after="0" w:line="240" w:lineRule="auto"/>
        <w:ind w:firstLine="720"/>
        <w:jc w:val="both"/>
        <w:rPr>
          <w:rFonts w:ascii="Times New Roman" w:eastAsia="Times New Roman" w:hAnsi="Times New Roman" w:cs="Times New Roman"/>
          <w:color w:val="000000"/>
          <w:sz w:val="28"/>
          <w:szCs w:val="28"/>
          <w:lang w:eastAsia="ru-RU"/>
        </w:rPr>
      </w:pPr>
      <w:r w:rsidRPr="007227BC">
        <w:rPr>
          <w:rFonts w:ascii="Times New Roman" w:eastAsia="Times New Roman" w:hAnsi="Times New Roman" w:cs="Times New Roman"/>
          <w:color w:val="000000"/>
          <w:sz w:val="28"/>
          <w:szCs w:val="28"/>
          <w:lang w:eastAsia="ru-RU"/>
        </w:rPr>
        <w:t>7. Башка чыгымнар, шул исәптән вакыт югалту белән бәйле вакыйга (мәсәлән, юл хәрәкәте тоткарлана).</w:t>
      </w:r>
    </w:p>
    <w:p w:rsidR="00833897" w:rsidRDefault="007227BC" w:rsidP="007227BC">
      <w:pPr>
        <w:spacing w:after="0" w:line="240" w:lineRule="auto"/>
        <w:ind w:firstLine="720"/>
        <w:jc w:val="both"/>
        <w:rPr>
          <w:rFonts w:ascii="Times New Roman" w:eastAsia="Times New Roman" w:hAnsi="Times New Roman" w:cs="Times New Roman"/>
          <w:color w:val="000000"/>
          <w:sz w:val="28"/>
          <w:szCs w:val="28"/>
          <w:lang w:eastAsia="ru-RU"/>
        </w:rPr>
      </w:pPr>
      <w:r w:rsidRPr="007227BC">
        <w:rPr>
          <w:rFonts w:ascii="Times New Roman" w:eastAsia="Times New Roman" w:hAnsi="Times New Roman" w:cs="Times New Roman"/>
          <w:color w:val="000000"/>
          <w:sz w:val="28"/>
          <w:szCs w:val="28"/>
          <w:lang w:eastAsia="ru-RU"/>
        </w:rPr>
        <w:t>Районда юл-транспорт һәлакәтләрен кисәтү буенча күрелә торган аерым чараларга карамастан, һәлак булучылар белән юл-транспорт һәлакәтләренең тотрыклы кимүе күзәтелми.</w:t>
      </w:r>
    </w:p>
    <w:p w:rsidR="007227BC" w:rsidRPr="00833897" w:rsidRDefault="007227BC" w:rsidP="007227BC">
      <w:pPr>
        <w:spacing w:after="0" w:line="240" w:lineRule="auto"/>
        <w:ind w:firstLine="720"/>
        <w:jc w:val="both"/>
        <w:rPr>
          <w:rFonts w:ascii="Times New Roman" w:eastAsia="Times New Roman" w:hAnsi="Times New Roman" w:cs="Times New Roman"/>
          <w:b/>
          <w:bCs/>
          <w:color w:val="FF0000"/>
          <w:sz w:val="28"/>
          <w:szCs w:val="28"/>
          <w:u w:val="single"/>
          <w:lang w:eastAsia="ru-RU"/>
        </w:rPr>
      </w:pPr>
    </w:p>
    <w:p w:rsidR="00833897" w:rsidRPr="003D4787" w:rsidRDefault="007227BC" w:rsidP="00833897">
      <w:pPr>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2.Программаның төп максатлары һәм бурычлары</w:t>
      </w:r>
    </w:p>
    <w:p w:rsidR="00833897" w:rsidRPr="00833897" w:rsidRDefault="00833897" w:rsidP="00833897">
      <w:pPr>
        <w:spacing w:after="0" w:line="240" w:lineRule="auto"/>
        <w:ind w:firstLine="720"/>
        <w:jc w:val="both"/>
        <w:rPr>
          <w:rFonts w:ascii="Times New Roman" w:eastAsia="Times New Roman" w:hAnsi="Times New Roman" w:cs="Times New Roman"/>
          <w:sz w:val="28"/>
          <w:szCs w:val="28"/>
          <w:lang w:eastAsia="ru-RU"/>
        </w:rPr>
      </w:pPr>
    </w:p>
    <w:p w:rsidR="007227BC" w:rsidRPr="007227BC" w:rsidRDefault="007227BC" w:rsidP="007227BC">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Программаның максаты-гражданнарның тормышын, сәламәтлеген һәм аларның мөлкәтен саклауны тәэмин итү, Татарстан Республикасы Лениногорск районы юлларында куркынычсыз хәрәкәт итү шартларына законлы хокукларының гарантияләрен арттыру.</w:t>
      </w:r>
    </w:p>
    <w:p w:rsidR="007227BC" w:rsidRPr="007227BC" w:rsidRDefault="007227BC" w:rsidP="007227BC">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Программа күрсәткечләренә ирешүнең көтелгән динамикасы 1 нче кушымтада китерелгән.</w:t>
      </w:r>
    </w:p>
    <w:p w:rsidR="007227BC" w:rsidRPr="007227BC" w:rsidRDefault="007227BC" w:rsidP="007227BC">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lastRenderedPageBreak/>
        <w:t xml:space="preserve">Программаның максатларына ирешү шартлары булып түбәндәге бурычларны хәл итү </w:t>
      </w:r>
      <w:proofErr w:type="gramStart"/>
      <w:r w:rsidRPr="007227BC">
        <w:rPr>
          <w:rFonts w:ascii="Times New Roman" w:eastAsia="Times New Roman" w:hAnsi="Times New Roman" w:cs="Times New Roman"/>
          <w:sz w:val="28"/>
          <w:szCs w:val="28"/>
          <w:lang w:eastAsia="ru-RU"/>
        </w:rPr>
        <w:t>тора::</w:t>
      </w:r>
      <w:proofErr w:type="gramEnd"/>
    </w:p>
    <w:p w:rsidR="007227BC" w:rsidRPr="007227BC" w:rsidRDefault="007227BC" w:rsidP="007227BC">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юл хәрәкәтендә катнашучыларның куркыныч тәртибен кисәтү;</w:t>
      </w:r>
    </w:p>
    <w:p w:rsidR="007227BC" w:rsidRPr="007227BC" w:rsidRDefault="007227BC" w:rsidP="007227BC">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машина йөртүчеләрне әзерләү һәм аларны юл хәрәкәтендә катнашуга кертү системасын камилләштерү;</w:t>
      </w:r>
    </w:p>
    <w:p w:rsidR="007227BC" w:rsidRPr="007227BC" w:rsidRDefault="007227BC" w:rsidP="007227BC">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балалар арасында юл-транспорт имгәнүләрен киметү;</w:t>
      </w:r>
    </w:p>
    <w:p w:rsidR="007227BC" w:rsidRPr="007227BC" w:rsidRDefault="007227BC" w:rsidP="007227BC">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торак пунктларда Транспорт һәм җәяүлеләр хәрәкәтен оештыруны камилләштерү;</w:t>
      </w:r>
    </w:p>
    <w:p w:rsidR="007227BC" w:rsidRPr="007227BC" w:rsidRDefault="007227BC" w:rsidP="007227BC">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транспорт чаралары куркынычсызлыгы дәрәҗәсен күтәрү;</w:t>
      </w:r>
    </w:p>
    <w:p w:rsidR="007227BC" w:rsidRPr="007227BC" w:rsidRDefault="007227BC" w:rsidP="007227BC">
      <w:pPr>
        <w:tabs>
          <w:tab w:val="left" w:pos="851"/>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юл хәрәкәте иминлеген тәэмин итү өлкәсендә дәүләт идарәсе системасы эшчәнлегенең нәтиҗәлелеген арттыру;</w:t>
      </w:r>
    </w:p>
    <w:p w:rsidR="00833897" w:rsidRPr="00833897" w:rsidRDefault="007227BC" w:rsidP="007227BC">
      <w:pPr>
        <w:tabs>
          <w:tab w:val="left" w:pos="851"/>
        </w:tabs>
        <w:autoSpaceDE w:val="0"/>
        <w:autoSpaceDN w:val="0"/>
        <w:adjustRightInd w:val="0"/>
        <w:spacing w:after="0" w:line="240" w:lineRule="auto"/>
        <w:ind w:firstLine="720"/>
        <w:jc w:val="both"/>
        <w:rPr>
          <w:rFonts w:ascii="Times New Roman" w:eastAsia="Times New Roman" w:hAnsi="Times New Roman" w:cs="Times New Roman"/>
          <w:color w:val="FF0000"/>
          <w:sz w:val="28"/>
          <w:szCs w:val="28"/>
          <w:lang w:eastAsia="ru-RU"/>
        </w:rPr>
      </w:pPr>
      <w:r w:rsidRPr="007227BC">
        <w:rPr>
          <w:rFonts w:ascii="Times New Roman" w:eastAsia="Times New Roman" w:hAnsi="Times New Roman" w:cs="Times New Roman"/>
          <w:sz w:val="28"/>
          <w:szCs w:val="28"/>
          <w:lang w:eastAsia="ru-RU"/>
        </w:rPr>
        <w:t>Бу Лениногорск районы территориясендә авариялелек күрсәткечләрен киметергә һәм, димәк, проблеманың социаль кискенлеген киметергә мөмкинлек бирәчәк.</w:t>
      </w:r>
    </w:p>
    <w:p w:rsidR="00833897" w:rsidRPr="003D4787" w:rsidRDefault="007227BC" w:rsidP="00833897">
      <w:pPr>
        <w:tabs>
          <w:tab w:val="left" w:pos="851"/>
        </w:tabs>
        <w:spacing w:after="0" w:line="240" w:lineRule="auto"/>
        <w:ind w:firstLine="72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3.Программаның чаралар исемлеге</w:t>
      </w:r>
    </w:p>
    <w:p w:rsidR="00833897" w:rsidRPr="00833897" w:rsidRDefault="00833897" w:rsidP="00833897">
      <w:pPr>
        <w:tabs>
          <w:tab w:val="left" w:pos="851"/>
        </w:tabs>
        <w:spacing w:after="0" w:line="240" w:lineRule="auto"/>
        <w:ind w:firstLine="720"/>
        <w:jc w:val="both"/>
        <w:rPr>
          <w:rFonts w:ascii="Times New Roman" w:eastAsia="Times New Roman" w:hAnsi="Times New Roman" w:cs="Times New Roman"/>
          <w:b/>
          <w:bCs/>
          <w:sz w:val="28"/>
          <w:szCs w:val="28"/>
          <w:u w:val="single"/>
          <w:lang w:eastAsia="ru-RU"/>
        </w:rPr>
      </w:pPr>
    </w:p>
    <w:p w:rsidR="007227BC" w:rsidRPr="007227BC" w:rsidRDefault="007227BC" w:rsidP="007227BC">
      <w:pPr>
        <w:tabs>
          <w:tab w:val="left" w:pos="851"/>
        </w:tabs>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Программа чаралары комплексы Программаның түбәндәге юнәлешләре буенча капиталь кертемнәр һәм башка ихтыяҗлар өчен чыгымнар статьялары буенча формалаштырыла һәм финанслана.</w:t>
      </w:r>
    </w:p>
    <w:p w:rsidR="007227BC" w:rsidRPr="007227BC" w:rsidRDefault="007227BC" w:rsidP="007227BC">
      <w:pPr>
        <w:tabs>
          <w:tab w:val="left" w:pos="851"/>
        </w:tabs>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Шәһәрләрдә транспорт чаралары һәм җәяүлеләр хәрәкәтен оештыруны камилләштерүгә юнәлдерелгән оештыру-планлаштыру һәм инженерлык чаралары 2 нче кушымтада китерелгән. Әлеге юнәлештә эшчәнлек транспорт чаралары һәм җәяүлеләрнең хәрәкәт шартларын яхшырту, транспорт агымнарын көйләүнең заманча ысулларын, юл хәрәкәтен оештыруның комплекслы схемаларын гамәлгә кертү, җәяүлеләр хәрәкәтен оештыруны камилләштерү, юл-транспорт һәлакәтләре килеп чыгуга юл шартларының йогынтысын киметү, урам-юл челтәренең үткәрүчәнлек сәләтен арттыру, юл-транспорт һәлакәтләре күп булган урыннарда инженерлык чараларын үткәрүне күздә тота.</w:t>
      </w:r>
    </w:p>
    <w:p w:rsidR="00833897" w:rsidRPr="00833897" w:rsidRDefault="007227BC" w:rsidP="007227BC">
      <w:pPr>
        <w:tabs>
          <w:tab w:val="left" w:pos="851"/>
        </w:tabs>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Юл хәрәкәтендә катнашучыларның хокукый аңын арттыруга һәм куркыныч тәртибен кисәтүгә юнәлдерелгән чаралар шулай ук 2 нче кушымтада китерелгән. Әлеге юнәлештә эшчәнлек транспорт чараларын йөртүчеләрне, юл хәрәкәтендә катнашучыларны әзерләү системасын камилләштерү һәм үстерүне, Россия Федерациясенең Юл хәрәкәте кагыйдәләрен үтәүне контрольдә тоту өчен заманча чараларны кертүне, хокуксыз үз-үзеңне тоту очрагында хокукый тәэсир итү чараларын эшләүне, шулай ук профилактик эшне камилләштерүне күздә тота.</w:t>
      </w:r>
    </w:p>
    <w:p w:rsidR="00833897" w:rsidRPr="003D4787" w:rsidRDefault="007227BC" w:rsidP="00833897">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4.Программаны ресурс тәэмин итү</w:t>
      </w:r>
    </w:p>
    <w:p w:rsidR="00833897" w:rsidRPr="00833897" w:rsidRDefault="00833897" w:rsidP="00833897">
      <w:pPr>
        <w:autoSpaceDE w:val="0"/>
        <w:autoSpaceDN w:val="0"/>
        <w:adjustRightInd w:val="0"/>
        <w:spacing w:after="0" w:line="240" w:lineRule="auto"/>
        <w:ind w:firstLine="720"/>
        <w:jc w:val="both"/>
        <w:rPr>
          <w:rFonts w:ascii="Arial" w:eastAsia="Times New Roman" w:hAnsi="Arial" w:cs="Arial"/>
          <w:sz w:val="28"/>
          <w:szCs w:val="28"/>
          <w:lang w:eastAsia="ru-RU"/>
        </w:rPr>
      </w:pPr>
    </w:p>
    <w:p w:rsidR="007227BC" w:rsidRPr="007227BC" w:rsidRDefault="007227BC" w:rsidP="007227B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Pr="007227BC">
        <w:rPr>
          <w:rFonts w:ascii="Times New Roman" w:eastAsia="Times New Roman" w:hAnsi="Times New Roman" w:cs="Times New Roman"/>
          <w:sz w:val="28"/>
          <w:szCs w:val="28"/>
          <w:lang w:eastAsia="ru-RU"/>
        </w:rPr>
        <w:t>Программаны ресурс белән тәэмин итүне планлаштырганда төрле дәрәҗәләрдә финанс-бюджет өлкәсендәге реаль хәл, авариянең торышы, юл хәрәкәте иминлеген тәэмин итү проблемасының югары икътисади һәм социаль-демографик әһәмияте исәпкә алынды.</w:t>
      </w:r>
    </w:p>
    <w:p w:rsidR="007227BC" w:rsidRPr="007227BC" w:rsidRDefault="007227BC" w:rsidP="007227BC">
      <w:pPr>
        <w:spacing w:after="0" w:line="240" w:lineRule="auto"/>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lastRenderedPageBreak/>
        <w:t>Программа чараларын финанслау Россия Федерациясе бюджеты, Татарстан Республикасы бюджеты, җирле бюджет һәм бюджеттан тыш чыганаклар хисабына башкарылачак һәм 3 нче кушымтада китерелгән.</w:t>
      </w:r>
    </w:p>
    <w:p w:rsidR="007227BC" w:rsidRPr="007227BC" w:rsidRDefault="007227BC" w:rsidP="007227BC">
      <w:pPr>
        <w:spacing w:after="0" w:line="240" w:lineRule="auto"/>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Программа буенча финанслауның гомуми күләме 31 815 мең сум тәшкил итә, шул исәптән:</w:t>
      </w:r>
    </w:p>
    <w:p w:rsidR="007227BC" w:rsidRPr="007227BC" w:rsidRDefault="007227BC" w:rsidP="007227BC">
      <w:pPr>
        <w:spacing w:after="0" w:line="240" w:lineRule="auto"/>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республика бюдже</w:t>
      </w:r>
      <w:r>
        <w:rPr>
          <w:rFonts w:ascii="Times New Roman" w:eastAsia="Times New Roman" w:hAnsi="Times New Roman" w:cs="Times New Roman"/>
          <w:sz w:val="28"/>
          <w:szCs w:val="28"/>
          <w:lang w:eastAsia="ru-RU"/>
        </w:rPr>
        <w:t>ты 129,2 мең сум тәшкил итә</w:t>
      </w:r>
      <w:r w:rsidRPr="007227BC">
        <w:rPr>
          <w:rFonts w:ascii="Times New Roman" w:eastAsia="Times New Roman" w:hAnsi="Times New Roman" w:cs="Times New Roman"/>
          <w:sz w:val="28"/>
          <w:szCs w:val="28"/>
          <w:lang w:eastAsia="ru-RU"/>
        </w:rPr>
        <w:t>;</w:t>
      </w:r>
    </w:p>
    <w:p w:rsidR="007227BC" w:rsidRPr="007227BC" w:rsidRDefault="007227BC" w:rsidP="007227BC">
      <w:pPr>
        <w:spacing w:after="0" w:line="240" w:lineRule="auto"/>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му</w:t>
      </w:r>
      <w:r>
        <w:rPr>
          <w:rFonts w:ascii="Times New Roman" w:eastAsia="Times New Roman" w:hAnsi="Times New Roman" w:cs="Times New Roman"/>
          <w:sz w:val="28"/>
          <w:szCs w:val="28"/>
          <w:lang w:eastAsia="ru-RU"/>
        </w:rPr>
        <w:t>ниципаль бюджет 31635,8 мең сум</w:t>
      </w:r>
      <w:r w:rsidRPr="007227BC">
        <w:rPr>
          <w:rFonts w:ascii="Times New Roman" w:eastAsia="Times New Roman" w:hAnsi="Times New Roman" w:cs="Times New Roman"/>
          <w:sz w:val="28"/>
          <w:szCs w:val="28"/>
          <w:lang w:eastAsia="ru-RU"/>
        </w:rPr>
        <w:t>;</w:t>
      </w:r>
    </w:p>
    <w:p w:rsidR="00833897" w:rsidRPr="00833897" w:rsidRDefault="007227BC" w:rsidP="007227BC">
      <w:pPr>
        <w:spacing w:after="0" w:line="240" w:lineRule="auto"/>
        <w:jc w:val="both"/>
        <w:rPr>
          <w:rFonts w:ascii="Times New Roman" w:eastAsia="Times New Roman" w:hAnsi="Times New Roman" w:cs="Times New Roman"/>
          <w:b/>
          <w:bCs/>
          <w:color w:val="FF0000"/>
          <w:sz w:val="28"/>
          <w:szCs w:val="28"/>
          <w:u w:val="single"/>
          <w:lang w:eastAsia="ru-RU"/>
        </w:rPr>
      </w:pPr>
      <w:r w:rsidRPr="007227BC">
        <w:rPr>
          <w:rFonts w:ascii="Times New Roman" w:eastAsia="Times New Roman" w:hAnsi="Times New Roman" w:cs="Times New Roman"/>
          <w:sz w:val="28"/>
          <w:szCs w:val="28"/>
          <w:lang w:eastAsia="ru-RU"/>
        </w:rPr>
        <w:t>бюджеттан тыш чыганаклардан-50,0 мең сум.</w:t>
      </w:r>
    </w:p>
    <w:p w:rsidR="00833897" w:rsidRPr="00833897" w:rsidRDefault="00833897" w:rsidP="00833897">
      <w:pPr>
        <w:spacing w:after="0" w:line="240" w:lineRule="auto"/>
        <w:jc w:val="both"/>
        <w:rPr>
          <w:rFonts w:ascii="Times New Roman" w:eastAsia="Times New Roman" w:hAnsi="Times New Roman" w:cs="Times New Roman"/>
          <w:b/>
          <w:bCs/>
          <w:color w:val="FF0000"/>
          <w:sz w:val="28"/>
          <w:szCs w:val="28"/>
          <w:u w:val="single"/>
          <w:lang w:eastAsia="ru-RU"/>
        </w:rPr>
      </w:pPr>
    </w:p>
    <w:p w:rsidR="007227BC" w:rsidRPr="007227BC" w:rsidRDefault="007227BC" w:rsidP="007227BC">
      <w:pPr>
        <w:spacing w:after="0" w:line="240" w:lineRule="auto"/>
        <w:ind w:firstLine="720"/>
        <w:jc w:val="center"/>
        <w:rPr>
          <w:rFonts w:ascii="Times New Roman" w:eastAsia="Times New Roman" w:hAnsi="Times New Roman" w:cs="Times New Roman"/>
          <w:b/>
          <w:bCs/>
          <w:sz w:val="28"/>
          <w:szCs w:val="28"/>
          <w:lang w:eastAsia="ru-RU"/>
        </w:rPr>
      </w:pPr>
      <w:r w:rsidRPr="007227BC">
        <w:rPr>
          <w:rFonts w:ascii="Times New Roman" w:eastAsia="Times New Roman" w:hAnsi="Times New Roman" w:cs="Times New Roman"/>
          <w:b/>
          <w:bCs/>
          <w:sz w:val="28"/>
          <w:szCs w:val="28"/>
          <w:lang w:eastAsia="ru-RU"/>
        </w:rPr>
        <w:t>5.Программаны тормышка ашыру механизмы</w:t>
      </w:r>
    </w:p>
    <w:p w:rsidR="007227BC" w:rsidRPr="007227BC" w:rsidRDefault="007227BC" w:rsidP="007227BC">
      <w:pPr>
        <w:spacing w:after="0" w:line="240" w:lineRule="auto"/>
        <w:ind w:firstLine="720"/>
        <w:jc w:val="center"/>
        <w:rPr>
          <w:rFonts w:ascii="Times New Roman" w:eastAsia="Times New Roman" w:hAnsi="Times New Roman" w:cs="Times New Roman"/>
          <w:b/>
          <w:bCs/>
          <w:sz w:val="28"/>
          <w:szCs w:val="28"/>
          <w:lang w:eastAsia="ru-RU"/>
        </w:rPr>
      </w:pPr>
    </w:p>
    <w:p w:rsidR="00833897" w:rsidRDefault="007227BC" w:rsidP="007227BC">
      <w:pPr>
        <w:spacing w:after="0" w:line="240" w:lineRule="auto"/>
        <w:ind w:firstLine="720"/>
        <w:jc w:val="both"/>
        <w:rPr>
          <w:rFonts w:ascii="Times New Roman" w:eastAsia="Times New Roman" w:hAnsi="Times New Roman" w:cs="Times New Roman"/>
          <w:bCs/>
          <w:sz w:val="28"/>
          <w:szCs w:val="28"/>
          <w:lang w:eastAsia="ru-RU"/>
        </w:rPr>
      </w:pPr>
      <w:r w:rsidRPr="007227BC">
        <w:rPr>
          <w:rFonts w:ascii="Times New Roman" w:eastAsia="Times New Roman" w:hAnsi="Times New Roman" w:cs="Times New Roman"/>
          <w:bCs/>
          <w:sz w:val="28"/>
          <w:szCs w:val="28"/>
          <w:lang w:eastAsia="ru-RU"/>
        </w:rPr>
        <w:t>Программаны тормышка ашыру механизмы Татарстан Республикасы башкарма хакимияте органнарының, җирле үзидарә органнарының һәм оешмаларның, шул исәптән иҗтимагый оешмаларның, шулай ук программаны башкаручыларның вәкаләтләрен төгәл чикләү һәм җаваплылыгын билгеләү принципларына нигезләнә. Программаны тормышка ашыру белән нәтиҗәле идарә итү буенча бурычларны хәл итү идарә итү рәвешләрен һәм методларын нигезле сайлап алу юлы белән башкарылачак.</w:t>
      </w:r>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eastAsia="ru-RU"/>
        </w:rPr>
      </w:pPr>
    </w:p>
    <w:p w:rsidR="00833897" w:rsidRPr="007227BC" w:rsidRDefault="007227BC" w:rsidP="00833897">
      <w:pPr>
        <w:spacing w:after="0" w:line="240" w:lineRule="auto"/>
        <w:ind w:firstLine="720"/>
        <w:jc w:val="both"/>
        <w:rPr>
          <w:rFonts w:ascii="Times New Roman" w:eastAsia="Times New Roman" w:hAnsi="Times New Roman" w:cs="Times New Roman"/>
          <w:b/>
          <w:bCs/>
          <w:sz w:val="28"/>
          <w:szCs w:val="28"/>
          <w:lang w:eastAsia="ru-RU"/>
        </w:rPr>
      </w:pPr>
      <w:r w:rsidRPr="007227BC">
        <w:rPr>
          <w:rFonts w:ascii="Times New Roman" w:eastAsia="Times New Roman" w:hAnsi="Times New Roman" w:cs="Times New Roman"/>
          <w:b/>
          <w:bCs/>
          <w:sz w:val="28"/>
          <w:szCs w:val="28"/>
          <w:lang w:eastAsia="ru-RU"/>
        </w:rPr>
        <w:t>6.Программаны тормышка ашыру белән идарә итүнең оештыру-хокукый аспектлары</w:t>
      </w:r>
    </w:p>
    <w:p w:rsidR="007227BC" w:rsidRPr="00833897" w:rsidRDefault="007227BC" w:rsidP="00833897">
      <w:pPr>
        <w:spacing w:after="0" w:line="240" w:lineRule="auto"/>
        <w:ind w:firstLine="720"/>
        <w:jc w:val="both"/>
        <w:rPr>
          <w:rFonts w:ascii="Times New Roman" w:eastAsia="Times New Roman" w:hAnsi="Times New Roman" w:cs="Times New Roman"/>
          <w:sz w:val="28"/>
          <w:szCs w:val="28"/>
          <w:lang w:eastAsia="ru-RU"/>
        </w:rPr>
      </w:pPr>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Программаны гамәлгә ашыру белән идарә итү Татарстан Республикасының «Лениногорск муниципаль районы» муниципаль берәмлеге Башкарма комитеты тарафыннан гамәлгә ашырыла.</w:t>
      </w:r>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 xml:space="preserve">Программаның җитәкчесе - «Лениногорск муниципаль </w:t>
      </w:r>
      <w:proofErr w:type="gramStart"/>
      <w:r w:rsidRPr="007227BC">
        <w:rPr>
          <w:rFonts w:ascii="Times New Roman" w:eastAsia="Times New Roman" w:hAnsi="Times New Roman" w:cs="Times New Roman"/>
          <w:sz w:val="28"/>
          <w:szCs w:val="28"/>
          <w:lang w:eastAsia="ru-RU"/>
        </w:rPr>
        <w:t>районы»муниципаль</w:t>
      </w:r>
      <w:proofErr w:type="gramEnd"/>
      <w:r w:rsidRPr="007227BC">
        <w:rPr>
          <w:rFonts w:ascii="Times New Roman" w:eastAsia="Times New Roman" w:hAnsi="Times New Roman" w:cs="Times New Roman"/>
          <w:sz w:val="28"/>
          <w:szCs w:val="28"/>
          <w:lang w:eastAsia="ru-RU"/>
        </w:rPr>
        <w:t xml:space="preserve"> берәмлеге Башкарма комитеты җитәкчесе.</w:t>
      </w:r>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Программаны тормышка ашыруда «Лениногорск муниципаль районы» муниципаль берәмлеге Башкарма комитетының структур бүлекчәләре һәм җирле үзидарә органнары катнаша.</w:t>
      </w:r>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Программаның дәүләт заказчыларының үзара хезмәттәшлеген тәэмин итүне Лениногорск муниципаль районының Юл хәрәкәте иминлеге комиссиясе гамәлгә ашыра, ул Программаны тормышка ашыру белән идарә итүнең коллегиаль киңәшмә органы булып тора.</w:t>
      </w:r>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Программаны тормышка ашыру белән агымдагы идарәне Лениногорск муниципаль районының Юл хәрәкәте иминлеге комиссиясе җитәкчесе башкара.</w:t>
      </w:r>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 xml:space="preserve">Лениногорск муниципаль районының Юл хәрәкәте иминлеге комиссиясе түбәндәге төп функцияләрне тормышка </w:t>
      </w:r>
      <w:proofErr w:type="gramStart"/>
      <w:r w:rsidRPr="007227BC">
        <w:rPr>
          <w:rFonts w:ascii="Times New Roman" w:eastAsia="Times New Roman" w:hAnsi="Times New Roman" w:cs="Times New Roman"/>
          <w:sz w:val="28"/>
          <w:szCs w:val="28"/>
          <w:lang w:eastAsia="ru-RU"/>
        </w:rPr>
        <w:t>ашыра::</w:t>
      </w:r>
      <w:proofErr w:type="gramEnd"/>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киләсе финанс елына Программа чараларының еллык планы проектын әзерләү һәм Программаны дәүләт заказчысы белән килештерүгә кагылышлы мәсьәләләр буенча эшчәнлекне координацияләү;</w:t>
      </w:r>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Татарстан Республикасы башкарма хакимияте органнары, җирле үзидарә органнары һәм төрле оештыру-хокукый формадагы оешмалар белән үзара хезмәттәшлек буенча чаралар комплексын үтәү;</w:t>
      </w:r>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lastRenderedPageBreak/>
        <w:t>Программа чараларын гамәлгә ашыру турында статистик һәм аналитик мәгълүмат җыю һәм системалаштыру;</w:t>
      </w:r>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Программа чараларын тормышка ашыру нәтиҗәләренә мониторинг, күрсәтелгән чараларны гамәлгә ашыру турында аналитик мәгълүмат Формалаштыру һәм Программаны гамәлгә ашыру турында хисап әзерләү;</w:t>
      </w:r>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программа чараларының нәтиҗәлелеге, нәтиҗәлелеге күрсәткечләрен һәм аларның программа индикаторларына һәм күрсәткечләренә туры килүен бәйсез бәяләүне оештыру;</w:t>
      </w:r>
    </w:p>
    <w:p w:rsidR="007227BC" w:rsidRPr="007227BC" w:rsidRDefault="007227BC" w:rsidP="007227BC">
      <w:pPr>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программаны тормышка ашыру барышы һәм нәтиҗәләре турында җәмәгатьчелеккә мәгълүмат бирү эшчәнлеген гамәлгә ашыру;</w:t>
      </w:r>
    </w:p>
    <w:p w:rsidR="007227BC" w:rsidRDefault="007227BC" w:rsidP="007227BC">
      <w:pPr>
        <w:spacing w:after="0" w:line="240" w:lineRule="auto"/>
        <w:ind w:firstLine="720"/>
        <w:jc w:val="both"/>
        <w:rPr>
          <w:rFonts w:ascii="Times New Roman" w:eastAsia="Times New Roman" w:hAnsi="Times New Roman" w:cs="Times New Roman"/>
          <w:sz w:val="28"/>
          <w:szCs w:val="28"/>
          <w:lang w:eastAsia="ru-RU"/>
        </w:rPr>
      </w:pPr>
      <w:r w:rsidRPr="007227BC">
        <w:rPr>
          <w:rFonts w:ascii="Times New Roman" w:eastAsia="Times New Roman" w:hAnsi="Times New Roman" w:cs="Times New Roman"/>
          <w:sz w:val="28"/>
          <w:szCs w:val="28"/>
          <w:lang w:eastAsia="ru-RU"/>
        </w:rPr>
        <w:t>башка функцияләр.</w:t>
      </w:r>
    </w:p>
    <w:p w:rsidR="00833897" w:rsidRPr="00833897" w:rsidRDefault="00833897" w:rsidP="007227BC">
      <w:pPr>
        <w:spacing w:after="0" w:line="240" w:lineRule="auto"/>
        <w:ind w:firstLine="720"/>
        <w:jc w:val="both"/>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eastAsia="ru-RU"/>
        </w:rPr>
        <w:t>_______________________________________</w:t>
      </w:r>
    </w:p>
    <w:p w:rsidR="00833897" w:rsidRPr="00833897" w:rsidRDefault="00833897" w:rsidP="007227BC">
      <w:pPr>
        <w:tabs>
          <w:tab w:val="left" w:pos="1134"/>
        </w:tabs>
        <w:spacing w:after="0" w:line="240" w:lineRule="auto"/>
        <w:jc w:val="both"/>
        <w:rPr>
          <w:rFonts w:ascii="Times New Roman" w:eastAsia="Times New Roman" w:hAnsi="Times New Roman" w:cs="Times New Roman"/>
          <w:sz w:val="18"/>
          <w:szCs w:val="18"/>
          <w:lang w:eastAsia="ru-RU"/>
        </w:rPr>
      </w:pPr>
    </w:p>
    <w:p w:rsidR="00833897" w:rsidRPr="00833897" w:rsidRDefault="00833897" w:rsidP="007227BC">
      <w:pPr>
        <w:tabs>
          <w:tab w:val="left" w:pos="1134"/>
        </w:tabs>
        <w:spacing w:after="0" w:line="240" w:lineRule="auto"/>
        <w:jc w:val="both"/>
        <w:rPr>
          <w:rFonts w:ascii="Times New Roman" w:eastAsia="Times New Roman" w:hAnsi="Times New Roman" w:cs="Times New Roman"/>
          <w:sz w:val="18"/>
          <w:szCs w:val="18"/>
          <w:lang w:eastAsia="ru-RU"/>
        </w:rPr>
      </w:pPr>
    </w:p>
    <w:p w:rsidR="00833897" w:rsidRPr="00833897" w:rsidRDefault="00833897" w:rsidP="007227BC">
      <w:pPr>
        <w:tabs>
          <w:tab w:val="left" w:pos="1134"/>
        </w:tabs>
        <w:spacing w:after="0" w:line="240" w:lineRule="auto"/>
        <w:jc w:val="both"/>
        <w:rPr>
          <w:rFonts w:ascii="Times New Roman" w:eastAsia="Times New Roman" w:hAnsi="Times New Roman" w:cs="Times New Roman"/>
          <w:sz w:val="18"/>
          <w:szCs w:val="18"/>
          <w:lang w:eastAsia="ru-RU"/>
        </w:rPr>
      </w:pPr>
    </w:p>
    <w:p w:rsidR="00833897" w:rsidRPr="00833897" w:rsidRDefault="00833897" w:rsidP="007227BC">
      <w:pPr>
        <w:tabs>
          <w:tab w:val="left" w:pos="1134"/>
        </w:tabs>
        <w:spacing w:after="0" w:line="240" w:lineRule="auto"/>
        <w:jc w:val="both"/>
        <w:rPr>
          <w:rFonts w:ascii="Times New Roman" w:eastAsia="Times New Roman" w:hAnsi="Times New Roman" w:cs="Times New Roman"/>
          <w:sz w:val="18"/>
          <w:szCs w:val="18"/>
          <w:lang w:eastAsia="ru-RU"/>
        </w:rPr>
      </w:pPr>
    </w:p>
    <w:p w:rsidR="00833897" w:rsidRPr="00833897" w:rsidRDefault="00833897" w:rsidP="007227BC">
      <w:pPr>
        <w:tabs>
          <w:tab w:val="left" w:pos="1134"/>
        </w:tabs>
        <w:spacing w:after="0" w:line="240" w:lineRule="auto"/>
        <w:jc w:val="both"/>
        <w:rPr>
          <w:rFonts w:ascii="Times New Roman" w:eastAsia="Times New Roman" w:hAnsi="Times New Roman" w:cs="Times New Roman"/>
          <w:sz w:val="18"/>
          <w:szCs w:val="18"/>
          <w:lang w:eastAsia="ru-RU"/>
        </w:rPr>
      </w:pPr>
    </w:p>
    <w:p w:rsidR="00833897" w:rsidRPr="00833897" w:rsidRDefault="00833897" w:rsidP="007227BC">
      <w:pPr>
        <w:tabs>
          <w:tab w:val="left" w:pos="1134"/>
        </w:tabs>
        <w:spacing w:after="0" w:line="240" w:lineRule="auto"/>
        <w:jc w:val="both"/>
        <w:rPr>
          <w:rFonts w:ascii="Times New Roman" w:eastAsia="Times New Roman" w:hAnsi="Times New Roman" w:cs="Times New Roman"/>
          <w:sz w:val="18"/>
          <w:szCs w:val="18"/>
          <w:lang w:eastAsia="ru-RU"/>
        </w:rPr>
      </w:pPr>
    </w:p>
    <w:p w:rsidR="00833897" w:rsidRPr="00833897" w:rsidRDefault="00833897" w:rsidP="007227BC">
      <w:pPr>
        <w:tabs>
          <w:tab w:val="left" w:pos="1134"/>
        </w:tabs>
        <w:spacing w:after="0" w:line="240" w:lineRule="auto"/>
        <w:jc w:val="both"/>
        <w:rPr>
          <w:rFonts w:ascii="Times New Roman" w:eastAsia="Times New Roman" w:hAnsi="Times New Roman" w:cs="Times New Roman"/>
          <w:sz w:val="18"/>
          <w:szCs w:val="18"/>
          <w:lang w:eastAsia="ru-RU"/>
        </w:rPr>
        <w:sectPr w:rsidR="00833897" w:rsidRPr="00833897" w:rsidSect="00121682">
          <w:headerReference w:type="default" r:id="rId9"/>
          <w:headerReference w:type="first" r:id="rId10"/>
          <w:pgSz w:w="11906" w:h="16838"/>
          <w:pgMar w:top="1134" w:right="1134" w:bottom="1134" w:left="1077" w:header="708" w:footer="708" w:gutter="0"/>
          <w:pgNumType w:start="1"/>
          <w:cols w:space="708"/>
          <w:titlePg/>
          <w:docGrid w:linePitch="360"/>
        </w:sectPr>
      </w:pPr>
    </w:p>
    <w:p w:rsidR="00833897" w:rsidRPr="00833897" w:rsidRDefault="00833897" w:rsidP="00833897">
      <w:pPr>
        <w:tabs>
          <w:tab w:val="left" w:pos="1134"/>
        </w:tabs>
        <w:spacing w:after="0" w:line="240" w:lineRule="auto"/>
        <w:jc w:val="both"/>
        <w:rPr>
          <w:rFonts w:ascii="Times New Roman" w:eastAsia="Times New Roman" w:hAnsi="Times New Roman" w:cs="Times New Roman"/>
          <w:sz w:val="18"/>
          <w:szCs w:val="18"/>
          <w:lang w:eastAsia="ru-RU"/>
        </w:rPr>
      </w:pPr>
    </w:p>
    <w:p w:rsidR="00833897" w:rsidRPr="00833897" w:rsidRDefault="00833897" w:rsidP="00833897">
      <w:pPr>
        <w:tabs>
          <w:tab w:val="left" w:pos="1134"/>
        </w:tabs>
        <w:spacing w:after="0" w:line="240" w:lineRule="auto"/>
        <w:jc w:val="both"/>
        <w:rPr>
          <w:rFonts w:ascii="Times New Roman" w:eastAsia="Times New Roman" w:hAnsi="Times New Roman" w:cs="Times New Roman"/>
          <w:sz w:val="18"/>
          <w:szCs w:val="18"/>
          <w:lang w:eastAsia="ru-RU"/>
        </w:rPr>
      </w:pPr>
    </w:p>
    <w:p w:rsidR="00B47A56" w:rsidRDefault="00B47A56" w:rsidP="00B47A56">
      <w:pPr>
        <w:spacing w:after="0" w:line="240" w:lineRule="auto"/>
        <w:ind w:left="9912"/>
        <w:jc w:val="center"/>
        <w:rPr>
          <w:rFonts w:ascii="Times New Roman" w:eastAsia="Calibri" w:hAnsi="Times New Roman" w:cs="Times New Roman"/>
          <w:sz w:val="24"/>
          <w:szCs w:val="25"/>
        </w:rPr>
      </w:pPr>
      <w:r w:rsidRPr="00B47A56">
        <w:rPr>
          <w:rFonts w:ascii="Times New Roman" w:eastAsia="Calibri" w:hAnsi="Times New Roman" w:cs="Times New Roman"/>
          <w:sz w:val="24"/>
          <w:szCs w:val="25"/>
        </w:rPr>
        <w:t>Расланды</w:t>
      </w:r>
    </w:p>
    <w:p w:rsidR="00B47A56" w:rsidRPr="00B47A56" w:rsidRDefault="00B47A56" w:rsidP="00B47A56">
      <w:pPr>
        <w:spacing w:after="0" w:line="240" w:lineRule="auto"/>
        <w:ind w:left="9912"/>
        <w:jc w:val="center"/>
        <w:rPr>
          <w:rFonts w:ascii="Times New Roman" w:eastAsia="Calibri" w:hAnsi="Times New Roman" w:cs="Times New Roman"/>
          <w:sz w:val="24"/>
          <w:szCs w:val="25"/>
        </w:rPr>
      </w:pPr>
    </w:p>
    <w:p w:rsidR="00B47A56" w:rsidRPr="00B47A56" w:rsidRDefault="00B47A56" w:rsidP="00B47A56">
      <w:pPr>
        <w:spacing w:after="0" w:line="240" w:lineRule="auto"/>
        <w:ind w:left="9912"/>
        <w:jc w:val="both"/>
        <w:rPr>
          <w:rFonts w:ascii="Times New Roman" w:eastAsia="Calibri" w:hAnsi="Times New Roman" w:cs="Times New Roman"/>
          <w:sz w:val="24"/>
          <w:szCs w:val="25"/>
        </w:rPr>
      </w:pPr>
      <w:r w:rsidRPr="00B47A56">
        <w:rPr>
          <w:rFonts w:ascii="Times New Roman" w:eastAsia="Calibri" w:hAnsi="Times New Roman" w:cs="Times New Roman"/>
          <w:sz w:val="24"/>
          <w:szCs w:val="25"/>
        </w:rPr>
        <w:t>«Лениногорск муниципаль районы» муниципаль берәмлеге</w:t>
      </w:r>
      <w:r>
        <w:rPr>
          <w:rFonts w:ascii="Times New Roman" w:eastAsia="Calibri" w:hAnsi="Times New Roman" w:cs="Times New Roman"/>
          <w:sz w:val="24"/>
          <w:szCs w:val="25"/>
        </w:rPr>
        <w:t xml:space="preserve"> Башкарма комитеты карары</w:t>
      </w:r>
    </w:p>
    <w:p w:rsidR="00B47A56" w:rsidRPr="00B47A56" w:rsidRDefault="00B47A56" w:rsidP="00B47A56">
      <w:pPr>
        <w:spacing w:after="0" w:line="240" w:lineRule="auto"/>
        <w:ind w:left="9912"/>
        <w:jc w:val="both"/>
        <w:rPr>
          <w:rFonts w:ascii="Times New Roman" w:eastAsia="Calibri" w:hAnsi="Times New Roman" w:cs="Times New Roman"/>
          <w:sz w:val="24"/>
          <w:szCs w:val="25"/>
        </w:rPr>
      </w:pPr>
    </w:p>
    <w:p w:rsidR="00B47A56" w:rsidRPr="00B47A56" w:rsidRDefault="00B47A56" w:rsidP="00B47A56">
      <w:pPr>
        <w:spacing w:after="0" w:line="240" w:lineRule="auto"/>
        <w:ind w:left="9912"/>
        <w:jc w:val="center"/>
        <w:rPr>
          <w:rFonts w:ascii="Times New Roman" w:eastAsia="Calibri" w:hAnsi="Times New Roman" w:cs="Times New Roman"/>
          <w:sz w:val="24"/>
          <w:szCs w:val="25"/>
        </w:rPr>
      </w:pPr>
      <w:r w:rsidRPr="00B47A56">
        <w:rPr>
          <w:rFonts w:ascii="Times New Roman" w:eastAsia="Calibri" w:hAnsi="Times New Roman" w:cs="Times New Roman"/>
          <w:sz w:val="24"/>
          <w:szCs w:val="25"/>
        </w:rPr>
        <w:t>2002 елның 15 декабре, № 1449</w:t>
      </w:r>
    </w:p>
    <w:p w:rsidR="00B47A56" w:rsidRDefault="00B47A56" w:rsidP="00833897">
      <w:pPr>
        <w:spacing w:after="0" w:line="240" w:lineRule="auto"/>
        <w:ind w:left="9912"/>
        <w:jc w:val="center"/>
        <w:rPr>
          <w:rFonts w:ascii="Times New Roman" w:eastAsia="Calibri" w:hAnsi="Times New Roman" w:cs="Times New Roman"/>
          <w:sz w:val="24"/>
          <w:szCs w:val="25"/>
        </w:rPr>
      </w:pPr>
    </w:p>
    <w:p w:rsidR="00833897" w:rsidRDefault="00833897" w:rsidP="00833897">
      <w:pPr>
        <w:spacing w:after="0" w:line="240" w:lineRule="auto"/>
        <w:ind w:left="9912"/>
        <w:jc w:val="both"/>
        <w:rPr>
          <w:rFonts w:ascii="Times New Roman" w:eastAsia="Calibri" w:hAnsi="Times New Roman" w:cs="Times New Roman"/>
          <w:sz w:val="24"/>
          <w:szCs w:val="25"/>
        </w:rPr>
      </w:pPr>
    </w:p>
    <w:p w:rsidR="00B47A56" w:rsidRPr="00833897" w:rsidRDefault="00B47A56" w:rsidP="00833897">
      <w:pPr>
        <w:spacing w:after="0" w:line="240" w:lineRule="auto"/>
        <w:ind w:left="9912"/>
        <w:jc w:val="both"/>
        <w:rPr>
          <w:rFonts w:ascii="Times New Roman" w:eastAsia="Calibri" w:hAnsi="Times New Roman" w:cs="Times New Roman"/>
          <w:sz w:val="25"/>
          <w:szCs w:val="25"/>
        </w:rPr>
      </w:pPr>
    </w:p>
    <w:p w:rsidR="00833897" w:rsidRPr="00833897" w:rsidRDefault="00833897" w:rsidP="00833897">
      <w:pPr>
        <w:jc w:val="right"/>
        <w:rPr>
          <w:rFonts w:ascii="Times New Roman" w:eastAsia="Calibri" w:hAnsi="Times New Roman" w:cs="Times New Roman"/>
          <w:sz w:val="28"/>
          <w:szCs w:val="28"/>
        </w:rPr>
      </w:pPr>
      <w:r w:rsidRPr="00833897">
        <w:rPr>
          <w:rFonts w:ascii="Times New Roman" w:eastAsia="Calibri" w:hAnsi="Times New Roman" w:cs="Times New Roman"/>
          <w:sz w:val="28"/>
          <w:szCs w:val="28"/>
        </w:rPr>
        <w:t>(Форма)</w:t>
      </w:r>
    </w:p>
    <w:p w:rsidR="00833897" w:rsidRPr="00833897" w:rsidRDefault="00B47A56" w:rsidP="00833897">
      <w:pPr>
        <w:spacing w:after="0" w:line="240" w:lineRule="auto"/>
        <w:jc w:val="center"/>
        <w:rPr>
          <w:rFonts w:ascii="Times New Roman" w:eastAsia="Calibri" w:hAnsi="Times New Roman" w:cs="Times New Roman"/>
          <w:b/>
          <w:sz w:val="25"/>
          <w:szCs w:val="25"/>
        </w:rPr>
      </w:pPr>
      <w:r>
        <w:rPr>
          <w:rFonts w:ascii="Times New Roman" w:eastAsia="Calibri" w:hAnsi="Times New Roman" w:cs="Times New Roman"/>
          <w:sz w:val="28"/>
          <w:szCs w:val="28"/>
          <w:lang w:val="tt-RU"/>
        </w:rPr>
        <w:t>“</w:t>
      </w:r>
      <w:r w:rsidRPr="00B47A56">
        <w:rPr>
          <w:rFonts w:ascii="Times New Roman" w:eastAsia="Calibri" w:hAnsi="Times New Roman" w:cs="Times New Roman"/>
          <w:sz w:val="28"/>
          <w:szCs w:val="28"/>
        </w:rPr>
        <w:t>2021 елга Татарстан Республикасы Лениногорск муниципаль районы территориясендә юл хәрәкәте иминлеген арттыру" муниципаль максатчан</w:t>
      </w:r>
      <w:r>
        <w:rPr>
          <w:rFonts w:ascii="Times New Roman" w:eastAsia="Calibri" w:hAnsi="Times New Roman" w:cs="Times New Roman"/>
          <w:sz w:val="28"/>
          <w:szCs w:val="28"/>
        </w:rPr>
        <w:t xml:space="preserve"> программасын үтәү буенча хисап</w:t>
      </w:r>
    </w:p>
    <w:p w:rsidR="00833897" w:rsidRPr="00833897" w:rsidRDefault="00833897" w:rsidP="00833897">
      <w:pPr>
        <w:spacing w:after="0" w:line="240" w:lineRule="auto"/>
        <w:jc w:val="right"/>
        <w:rPr>
          <w:rFonts w:ascii="Times New Roman" w:eastAsia="Calibri" w:hAnsi="Times New Roman" w:cs="Times New Roman"/>
          <w:sz w:val="25"/>
          <w:szCs w:val="25"/>
        </w:rPr>
      </w:pP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2"/>
        <w:gridCol w:w="2126"/>
        <w:gridCol w:w="1701"/>
        <w:gridCol w:w="1134"/>
        <w:gridCol w:w="1417"/>
        <w:gridCol w:w="1985"/>
        <w:gridCol w:w="2126"/>
        <w:gridCol w:w="3686"/>
      </w:tblGrid>
      <w:tr w:rsidR="00833897" w:rsidRPr="00833897" w:rsidTr="00833897">
        <w:tc>
          <w:tcPr>
            <w:tcW w:w="852" w:type="dxa"/>
            <w:vMerge w:val="restart"/>
          </w:tcPr>
          <w:p w:rsidR="00833897" w:rsidRPr="00833897" w:rsidRDefault="00833897" w:rsidP="00833897">
            <w:pPr>
              <w:spacing w:after="0" w:line="240" w:lineRule="auto"/>
              <w:jc w:val="center"/>
              <w:rPr>
                <w:rFonts w:ascii="Times New Roman" w:eastAsia="Calibri" w:hAnsi="Times New Roman" w:cs="Times New Roman"/>
                <w:sz w:val="25"/>
                <w:szCs w:val="25"/>
              </w:rPr>
            </w:pPr>
            <w:r w:rsidRPr="00833897">
              <w:rPr>
                <w:rFonts w:ascii="Times New Roman" w:eastAsia="Calibri" w:hAnsi="Times New Roman" w:cs="Times New Roman"/>
                <w:sz w:val="25"/>
                <w:szCs w:val="25"/>
              </w:rPr>
              <w:t>№</w:t>
            </w:r>
          </w:p>
        </w:tc>
        <w:tc>
          <w:tcPr>
            <w:tcW w:w="2126" w:type="dxa"/>
            <w:vMerge w:val="restart"/>
          </w:tcPr>
          <w:p w:rsidR="00833897" w:rsidRPr="00B47A56" w:rsidRDefault="00B47A56" w:rsidP="00833897">
            <w:pPr>
              <w:spacing w:after="0" w:line="240" w:lineRule="auto"/>
              <w:jc w:val="center"/>
              <w:rPr>
                <w:rFonts w:ascii="Times New Roman" w:eastAsia="Calibri" w:hAnsi="Times New Roman" w:cs="Times New Roman"/>
                <w:sz w:val="25"/>
                <w:szCs w:val="25"/>
                <w:lang w:val="tt-RU"/>
              </w:rPr>
            </w:pPr>
            <w:r>
              <w:rPr>
                <w:rFonts w:ascii="Times New Roman" w:eastAsia="Calibri" w:hAnsi="Times New Roman" w:cs="Times New Roman"/>
                <w:sz w:val="25"/>
                <w:szCs w:val="25"/>
                <w:lang w:val="tt-RU"/>
              </w:rPr>
              <w:t>Чараның исеме</w:t>
            </w:r>
          </w:p>
        </w:tc>
        <w:tc>
          <w:tcPr>
            <w:tcW w:w="6237" w:type="dxa"/>
            <w:gridSpan w:val="4"/>
          </w:tcPr>
          <w:p w:rsidR="00833897" w:rsidRPr="00833897" w:rsidRDefault="00B47A56" w:rsidP="00833897">
            <w:pPr>
              <w:spacing w:after="0" w:line="240" w:lineRule="auto"/>
              <w:jc w:val="center"/>
              <w:rPr>
                <w:rFonts w:ascii="Times New Roman" w:eastAsia="Calibri" w:hAnsi="Times New Roman" w:cs="Times New Roman"/>
                <w:sz w:val="25"/>
                <w:szCs w:val="25"/>
              </w:rPr>
            </w:pPr>
            <w:r>
              <w:rPr>
                <w:rFonts w:ascii="Times New Roman" w:eastAsia="Calibri" w:hAnsi="Times New Roman" w:cs="Times New Roman"/>
                <w:sz w:val="25"/>
                <w:szCs w:val="25"/>
              </w:rPr>
              <w:t>Финанслау</w:t>
            </w:r>
          </w:p>
          <w:p w:rsidR="00833897" w:rsidRPr="00833897" w:rsidRDefault="00833897" w:rsidP="00B47A56">
            <w:pPr>
              <w:spacing w:after="0" w:line="240" w:lineRule="auto"/>
              <w:jc w:val="center"/>
              <w:rPr>
                <w:rFonts w:ascii="Times New Roman" w:eastAsia="Calibri" w:hAnsi="Times New Roman" w:cs="Times New Roman"/>
                <w:sz w:val="25"/>
                <w:szCs w:val="25"/>
              </w:rPr>
            </w:pPr>
            <w:r w:rsidRPr="00833897">
              <w:rPr>
                <w:rFonts w:ascii="Times New Roman" w:eastAsia="Calibri" w:hAnsi="Times New Roman" w:cs="Times New Roman"/>
                <w:sz w:val="25"/>
                <w:szCs w:val="25"/>
              </w:rPr>
              <w:t>(</w:t>
            </w:r>
            <w:r w:rsidR="00B47A56">
              <w:rPr>
                <w:rFonts w:ascii="Times New Roman" w:eastAsia="Calibri" w:hAnsi="Times New Roman" w:cs="Times New Roman"/>
                <w:sz w:val="25"/>
                <w:szCs w:val="25"/>
                <w:lang w:val="tt-RU"/>
              </w:rPr>
              <w:t>мең сумнарда)</w:t>
            </w:r>
            <w:r w:rsidRPr="00833897">
              <w:rPr>
                <w:rFonts w:ascii="Times New Roman" w:eastAsia="Calibri" w:hAnsi="Times New Roman" w:cs="Times New Roman"/>
                <w:sz w:val="25"/>
                <w:szCs w:val="25"/>
              </w:rPr>
              <w:t>.)</w:t>
            </w:r>
          </w:p>
        </w:tc>
        <w:tc>
          <w:tcPr>
            <w:tcW w:w="2126" w:type="dxa"/>
          </w:tcPr>
          <w:p w:rsidR="00833897" w:rsidRPr="00B47A56" w:rsidRDefault="00B47A56" w:rsidP="00833897">
            <w:pPr>
              <w:spacing w:after="0" w:line="240" w:lineRule="auto"/>
              <w:jc w:val="center"/>
              <w:rPr>
                <w:rFonts w:ascii="Times New Roman" w:eastAsia="Calibri" w:hAnsi="Times New Roman" w:cs="Times New Roman"/>
                <w:sz w:val="25"/>
                <w:szCs w:val="25"/>
                <w:lang w:val="tt-RU"/>
              </w:rPr>
            </w:pPr>
            <w:r>
              <w:rPr>
                <w:rFonts w:ascii="Times New Roman" w:eastAsia="Calibri" w:hAnsi="Times New Roman" w:cs="Times New Roman"/>
                <w:sz w:val="25"/>
                <w:szCs w:val="25"/>
                <w:lang w:val="tt-RU"/>
              </w:rPr>
              <w:t>Башкару өчен җаваплылар</w:t>
            </w:r>
          </w:p>
        </w:tc>
        <w:tc>
          <w:tcPr>
            <w:tcW w:w="3686" w:type="dxa"/>
          </w:tcPr>
          <w:p w:rsidR="00833897" w:rsidRPr="00B47A56" w:rsidRDefault="00B47A56" w:rsidP="00833897">
            <w:pPr>
              <w:spacing w:after="0" w:line="240" w:lineRule="auto"/>
              <w:jc w:val="center"/>
              <w:rPr>
                <w:rFonts w:ascii="Times New Roman" w:eastAsia="Calibri" w:hAnsi="Times New Roman" w:cs="Times New Roman"/>
                <w:sz w:val="25"/>
                <w:szCs w:val="25"/>
                <w:lang w:val="tt-RU"/>
              </w:rPr>
            </w:pPr>
            <w:r>
              <w:rPr>
                <w:rFonts w:ascii="Times New Roman" w:eastAsia="Calibri" w:hAnsi="Times New Roman" w:cs="Times New Roman"/>
                <w:sz w:val="25"/>
                <w:szCs w:val="25"/>
                <w:lang w:val="tt-RU"/>
              </w:rPr>
              <w:t>Башкару турында мәгълүмат</w:t>
            </w:r>
          </w:p>
        </w:tc>
      </w:tr>
      <w:tr w:rsidR="00833897" w:rsidRPr="00833897" w:rsidTr="00833897">
        <w:tc>
          <w:tcPr>
            <w:tcW w:w="852" w:type="dxa"/>
            <w:vMerge/>
          </w:tcPr>
          <w:p w:rsidR="00833897" w:rsidRPr="00833897" w:rsidRDefault="00833897" w:rsidP="00833897">
            <w:pPr>
              <w:spacing w:after="0" w:line="240" w:lineRule="auto"/>
              <w:jc w:val="center"/>
              <w:rPr>
                <w:rFonts w:ascii="Times New Roman" w:eastAsia="Calibri" w:hAnsi="Times New Roman" w:cs="Times New Roman"/>
                <w:sz w:val="25"/>
                <w:szCs w:val="25"/>
              </w:rPr>
            </w:pPr>
          </w:p>
        </w:tc>
        <w:tc>
          <w:tcPr>
            <w:tcW w:w="2126" w:type="dxa"/>
            <w:vMerge/>
          </w:tcPr>
          <w:p w:rsidR="00833897" w:rsidRPr="00833897" w:rsidRDefault="00833897" w:rsidP="00833897">
            <w:pPr>
              <w:spacing w:after="0" w:line="240" w:lineRule="auto"/>
              <w:jc w:val="center"/>
              <w:rPr>
                <w:rFonts w:ascii="Times New Roman" w:eastAsia="Calibri" w:hAnsi="Times New Roman" w:cs="Times New Roman"/>
                <w:sz w:val="25"/>
                <w:szCs w:val="25"/>
              </w:rPr>
            </w:pPr>
          </w:p>
        </w:tc>
        <w:tc>
          <w:tcPr>
            <w:tcW w:w="1701" w:type="dxa"/>
          </w:tcPr>
          <w:p w:rsidR="00833897" w:rsidRPr="00833897" w:rsidRDefault="00B47A56" w:rsidP="00B47A56">
            <w:pPr>
              <w:spacing w:after="0" w:line="240" w:lineRule="auto"/>
              <w:ind w:left="-108" w:right="-108"/>
              <w:jc w:val="center"/>
              <w:rPr>
                <w:rFonts w:ascii="Times New Roman" w:eastAsia="Calibri" w:hAnsi="Times New Roman" w:cs="Times New Roman"/>
                <w:sz w:val="25"/>
                <w:szCs w:val="25"/>
              </w:rPr>
            </w:pPr>
            <w:r w:rsidRPr="00B47A56">
              <w:rPr>
                <w:rFonts w:ascii="Times New Roman" w:eastAsia="Calibri" w:hAnsi="Times New Roman" w:cs="Times New Roman"/>
                <w:sz w:val="25"/>
                <w:szCs w:val="25"/>
              </w:rPr>
              <w:t xml:space="preserve">федераль бюджет </w:t>
            </w:r>
            <w:r>
              <w:rPr>
                <w:rFonts w:ascii="Times New Roman" w:eastAsia="Calibri" w:hAnsi="Times New Roman" w:cs="Times New Roman"/>
                <w:sz w:val="25"/>
                <w:szCs w:val="25"/>
                <w:lang w:val="tt-RU"/>
              </w:rPr>
              <w:t>средстволары</w:t>
            </w:r>
            <w:r w:rsidRPr="00B47A56">
              <w:rPr>
                <w:rFonts w:ascii="Times New Roman" w:eastAsia="Calibri" w:hAnsi="Times New Roman" w:cs="Times New Roman"/>
                <w:sz w:val="25"/>
                <w:szCs w:val="25"/>
              </w:rPr>
              <w:t xml:space="preserve"> хисабына</w:t>
            </w:r>
          </w:p>
        </w:tc>
        <w:tc>
          <w:tcPr>
            <w:tcW w:w="1134" w:type="dxa"/>
          </w:tcPr>
          <w:p w:rsidR="00833897" w:rsidRPr="00B47A56" w:rsidRDefault="00B47A56" w:rsidP="00833897">
            <w:pPr>
              <w:spacing w:after="0" w:line="240" w:lineRule="auto"/>
              <w:ind w:left="-108" w:right="-108"/>
              <w:jc w:val="center"/>
              <w:rPr>
                <w:rFonts w:ascii="Times New Roman" w:eastAsia="Calibri" w:hAnsi="Times New Roman" w:cs="Times New Roman"/>
                <w:sz w:val="25"/>
                <w:szCs w:val="25"/>
                <w:lang w:val="tt-RU"/>
              </w:rPr>
            </w:pPr>
            <w:r>
              <w:rPr>
                <w:rFonts w:ascii="Times New Roman" w:eastAsia="Calibri" w:hAnsi="Times New Roman" w:cs="Times New Roman"/>
                <w:sz w:val="25"/>
                <w:szCs w:val="25"/>
                <w:lang w:val="tt-RU"/>
              </w:rPr>
              <w:t>ТР бюджеты средстволары хисабына</w:t>
            </w:r>
          </w:p>
        </w:tc>
        <w:tc>
          <w:tcPr>
            <w:tcW w:w="1417" w:type="dxa"/>
          </w:tcPr>
          <w:p w:rsidR="00833897" w:rsidRPr="00833897" w:rsidRDefault="00833897" w:rsidP="00833897">
            <w:pPr>
              <w:spacing w:after="0" w:line="240" w:lineRule="auto"/>
              <w:ind w:left="-108" w:right="-108"/>
              <w:jc w:val="center"/>
              <w:rPr>
                <w:rFonts w:ascii="Times New Roman" w:eastAsia="Calibri" w:hAnsi="Times New Roman" w:cs="Times New Roman"/>
                <w:sz w:val="25"/>
                <w:szCs w:val="25"/>
              </w:rPr>
            </w:pPr>
            <w:r w:rsidRPr="00833897">
              <w:rPr>
                <w:rFonts w:ascii="Times New Roman" w:eastAsia="Calibri" w:hAnsi="Times New Roman" w:cs="Times New Roman"/>
                <w:sz w:val="25"/>
                <w:szCs w:val="25"/>
              </w:rPr>
              <w:t>ЛМР</w:t>
            </w:r>
            <w:r w:rsidR="00B47A56">
              <w:rPr>
                <w:rFonts w:ascii="Times New Roman" w:eastAsia="Calibri" w:hAnsi="Times New Roman" w:cs="Times New Roman"/>
                <w:sz w:val="25"/>
                <w:szCs w:val="25"/>
                <w:lang w:val="tt-RU"/>
              </w:rPr>
              <w:t xml:space="preserve"> </w:t>
            </w:r>
            <w:r w:rsidR="00B47A56">
              <w:rPr>
                <w:rFonts w:ascii="Times New Roman" w:eastAsia="Calibri" w:hAnsi="Times New Roman" w:cs="Times New Roman"/>
                <w:sz w:val="25"/>
                <w:szCs w:val="25"/>
                <w:lang w:val="tt-RU"/>
              </w:rPr>
              <w:t>бюджеты средстволары хисабына</w:t>
            </w:r>
          </w:p>
        </w:tc>
        <w:tc>
          <w:tcPr>
            <w:tcW w:w="1985" w:type="dxa"/>
          </w:tcPr>
          <w:p w:rsidR="00833897" w:rsidRPr="00833897" w:rsidRDefault="00B47A56" w:rsidP="00833897">
            <w:pPr>
              <w:spacing w:after="0" w:line="240" w:lineRule="auto"/>
              <w:jc w:val="center"/>
              <w:rPr>
                <w:rFonts w:ascii="Times New Roman" w:eastAsia="Calibri" w:hAnsi="Times New Roman" w:cs="Times New Roman"/>
                <w:sz w:val="25"/>
                <w:szCs w:val="25"/>
              </w:rPr>
            </w:pPr>
            <w:r>
              <w:rPr>
                <w:rFonts w:ascii="Times New Roman" w:eastAsia="Calibri" w:hAnsi="Times New Roman" w:cs="Times New Roman"/>
                <w:sz w:val="25"/>
                <w:szCs w:val="25"/>
              </w:rPr>
              <w:t xml:space="preserve">Бюджеттан </w:t>
            </w:r>
            <w:r>
              <w:rPr>
                <w:rFonts w:ascii="Times New Roman" w:eastAsia="Calibri" w:hAnsi="Times New Roman" w:cs="Times New Roman"/>
                <w:sz w:val="25"/>
                <w:szCs w:val="25"/>
                <w:lang w:val="tt-RU"/>
              </w:rPr>
              <w:t>тыш чыганаклар</w:t>
            </w:r>
            <w:r w:rsidRPr="00B47A56">
              <w:rPr>
                <w:rFonts w:ascii="Times New Roman" w:eastAsia="Calibri" w:hAnsi="Times New Roman" w:cs="Times New Roman"/>
                <w:sz w:val="25"/>
                <w:szCs w:val="25"/>
              </w:rPr>
              <w:t xml:space="preserve"> средстволары хисабына</w:t>
            </w:r>
          </w:p>
        </w:tc>
        <w:tc>
          <w:tcPr>
            <w:tcW w:w="2126" w:type="dxa"/>
          </w:tcPr>
          <w:p w:rsidR="00833897" w:rsidRPr="00833897" w:rsidRDefault="00833897" w:rsidP="00833897">
            <w:pPr>
              <w:spacing w:after="0" w:line="240" w:lineRule="auto"/>
              <w:jc w:val="center"/>
              <w:rPr>
                <w:rFonts w:ascii="Times New Roman" w:eastAsia="Calibri" w:hAnsi="Times New Roman" w:cs="Times New Roman"/>
                <w:sz w:val="25"/>
                <w:szCs w:val="25"/>
              </w:rPr>
            </w:pPr>
          </w:p>
        </w:tc>
        <w:tc>
          <w:tcPr>
            <w:tcW w:w="3686" w:type="dxa"/>
          </w:tcPr>
          <w:p w:rsidR="00833897" w:rsidRPr="00833897" w:rsidRDefault="00833897" w:rsidP="00833897">
            <w:pPr>
              <w:spacing w:after="0" w:line="240" w:lineRule="auto"/>
              <w:jc w:val="center"/>
              <w:rPr>
                <w:rFonts w:ascii="Times New Roman" w:eastAsia="Calibri" w:hAnsi="Times New Roman" w:cs="Times New Roman"/>
                <w:sz w:val="25"/>
                <w:szCs w:val="25"/>
              </w:rPr>
            </w:pPr>
          </w:p>
        </w:tc>
      </w:tr>
      <w:tr w:rsidR="00833897" w:rsidRPr="00833897" w:rsidTr="00833897">
        <w:tc>
          <w:tcPr>
            <w:tcW w:w="852" w:type="dxa"/>
            <w:vAlign w:val="center"/>
          </w:tcPr>
          <w:p w:rsidR="00833897" w:rsidRPr="00833897" w:rsidRDefault="00833897" w:rsidP="00833897">
            <w:pPr>
              <w:numPr>
                <w:ilvl w:val="0"/>
                <w:numId w:val="6"/>
              </w:numPr>
              <w:spacing w:after="0" w:line="240" w:lineRule="auto"/>
              <w:ind w:left="318"/>
              <w:jc w:val="center"/>
              <w:rPr>
                <w:rFonts w:ascii="Times New Roman" w:eastAsia="Calibri" w:hAnsi="Times New Roman" w:cs="Times New Roman"/>
                <w:sz w:val="25"/>
                <w:szCs w:val="25"/>
              </w:rPr>
            </w:pPr>
          </w:p>
        </w:tc>
        <w:tc>
          <w:tcPr>
            <w:tcW w:w="2126" w:type="dxa"/>
          </w:tcPr>
          <w:p w:rsidR="00833897" w:rsidRPr="00833897" w:rsidRDefault="00833897" w:rsidP="00833897">
            <w:pPr>
              <w:jc w:val="center"/>
              <w:rPr>
                <w:rFonts w:ascii="Times New Roman" w:eastAsia="Calibri" w:hAnsi="Times New Roman" w:cs="Times New Roman"/>
                <w:sz w:val="24"/>
                <w:szCs w:val="24"/>
              </w:rPr>
            </w:pPr>
          </w:p>
        </w:tc>
        <w:tc>
          <w:tcPr>
            <w:tcW w:w="1701" w:type="dxa"/>
          </w:tcPr>
          <w:p w:rsidR="00833897" w:rsidRPr="00833897" w:rsidRDefault="00833897" w:rsidP="00833897">
            <w:pPr>
              <w:jc w:val="center"/>
              <w:rPr>
                <w:rFonts w:ascii="Times New Roman" w:eastAsia="Calibri" w:hAnsi="Times New Roman" w:cs="Times New Roman"/>
                <w:sz w:val="24"/>
                <w:szCs w:val="24"/>
              </w:rPr>
            </w:pPr>
          </w:p>
        </w:tc>
        <w:tc>
          <w:tcPr>
            <w:tcW w:w="1134" w:type="dxa"/>
          </w:tcPr>
          <w:p w:rsidR="00833897" w:rsidRPr="00833897" w:rsidRDefault="00833897" w:rsidP="00833897">
            <w:pPr>
              <w:jc w:val="center"/>
              <w:rPr>
                <w:rFonts w:ascii="Times New Roman" w:eastAsia="Calibri" w:hAnsi="Times New Roman" w:cs="Times New Roman"/>
                <w:sz w:val="24"/>
                <w:szCs w:val="24"/>
              </w:rPr>
            </w:pPr>
          </w:p>
        </w:tc>
        <w:tc>
          <w:tcPr>
            <w:tcW w:w="1417" w:type="dxa"/>
          </w:tcPr>
          <w:p w:rsidR="00833897" w:rsidRPr="00833897" w:rsidRDefault="00833897" w:rsidP="00833897">
            <w:pPr>
              <w:jc w:val="center"/>
              <w:rPr>
                <w:rFonts w:ascii="Times New Roman" w:eastAsia="Calibri" w:hAnsi="Times New Roman" w:cs="Times New Roman"/>
                <w:sz w:val="24"/>
                <w:szCs w:val="24"/>
              </w:rPr>
            </w:pPr>
          </w:p>
        </w:tc>
        <w:tc>
          <w:tcPr>
            <w:tcW w:w="1985" w:type="dxa"/>
          </w:tcPr>
          <w:p w:rsidR="00833897" w:rsidRPr="00833897" w:rsidRDefault="00833897" w:rsidP="00833897">
            <w:pPr>
              <w:jc w:val="center"/>
              <w:rPr>
                <w:rFonts w:ascii="Times New Roman" w:eastAsia="Calibri" w:hAnsi="Times New Roman" w:cs="Times New Roman"/>
                <w:sz w:val="24"/>
                <w:szCs w:val="24"/>
              </w:rPr>
            </w:pPr>
          </w:p>
        </w:tc>
        <w:tc>
          <w:tcPr>
            <w:tcW w:w="2126" w:type="dxa"/>
          </w:tcPr>
          <w:p w:rsidR="00833897" w:rsidRPr="00833897" w:rsidRDefault="00833897" w:rsidP="00833897">
            <w:pPr>
              <w:jc w:val="center"/>
              <w:rPr>
                <w:rFonts w:ascii="Times New Roman" w:eastAsia="Calibri" w:hAnsi="Times New Roman" w:cs="Times New Roman"/>
                <w:sz w:val="24"/>
                <w:szCs w:val="24"/>
              </w:rPr>
            </w:pPr>
          </w:p>
        </w:tc>
        <w:tc>
          <w:tcPr>
            <w:tcW w:w="3686" w:type="dxa"/>
          </w:tcPr>
          <w:p w:rsidR="00833897" w:rsidRPr="00833897" w:rsidRDefault="00833897" w:rsidP="00833897">
            <w:pPr>
              <w:jc w:val="center"/>
              <w:rPr>
                <w:rFonts w:ascii="Times New Roman" w:eastAsia="Calibri" w:hAnsi="Times New Roman" w:cs="Times New Roman"/>
                <w:sz w:val="24"/>
                <w:szCs w:val="24"/>
              </w:rPr>
            </w:pPr>
          </w:p>
        </w:tc>
      </w:tr>
      <w:tr w:rsidR="00833897" w:rsidRPr="00833897" w:rsidTr="00833897">
        <w:tc>
          <w:tcPr>
            <w:tcW w:w="852" w:type="dxa"/>
            <w:vAlign w:val="center"/>
          </w:tcPr>
          <w:p w:rsidR="00833897" w:rsidRPr="00833897" w:rsidRDefault="00833897" w:rsidP="00833897">
            <w:pPr>
              <w:numPr>
                <w:ilvl w:val="0"/>
                <w:numId w:val="6"/>
              </w:numPr>
              <w:spacing w:after="0" w:line="240" w:lineRule="auto"/>
              <w:ind w:left="318"/>
              <w:jc w:val="center"/>
              <w:rPr>
                <w:rFonts w:ascii="Times New Roman" w:eastAsia="Calibri" w:hAnsi="Times New Roman" w:cs="Times New Roman"/>
                <w:sz w:val="25"/>
                <w:szCs w:val="25"/>
              </w:rPr>
            </w:pPr>
          </w:p>
        </w:tc>
        <w:tc>
          <w:tcPr>
            <w:tcW w:w="2126" w:type="dxa"/>
          </w:tcPr>
          <w:p w:rsidR="00833897" w:rsidRPr="00833897" w:rsidRDefault="00833897" w:rsidP="00833897">
            <w:pPr>
              <w:jc w:val="center"/>
              <w:rPr>
                <w:rFonts w:ascii="Times New Roman" w:eastAsia="Calibri" w:hAnsi="Times New Roman" w:cs="Times New Roman"/>
                <w:sz w:val="24"/>
                <w:szCs w:val="24"/>
              </w:rPr>
            </w:pPr>
          </w:p>
        </w:tc>
        <w:tc>
          <w:tcPr>
            <w:tcW w:w="1701" w:type="dxa"/>
          </w:tcPr>
          <w:p w:rsidR="00833897" w:rsidRPr="00833897" w:rsidRDefault="00833897" w:rsidP="00833897">
            <w:pPr>
              <w:jc w:val="center"/>
              <w:rPr>
                <w:rFonts w:ascii="Times New Roman" w:eastAsia="Calibri" w:hAnsi="Times New Roman" w:cs="Times New Roman"/>
                <w:sz w:val="24"/>
                <w:szCs w:val="24"/>
              </w:rPr>
            </w:pPr>
          </w:p>
        </w:tc>
        <w:tc>
          <w:tcPr>
            <w:tcW w:w="1134" w:type="dxa"/>
          </w:tcPr>
          <w:p w:rsidR="00833897" w:rsidRPr="00833897" w:rsidRDefault="00833897" w:rsidP="00833897">
            <w:pPr>
              <w:jc w:val="center"/>
              <w:rPr>
                <w:rFonts w:ascii="Times New Roman" w:eastAsia="Calibri" w:hAnsi="Times New Roman" w:cs="Times New Roman"/>
                <w:sz w:val="24"/>
                <w:szCs w:val="24"/>
              </w:rPr>
            </w:pPr>
          </w:p>
        </w:tc>
        <w:tc>
          <w:tcPr>
            <w:tcW w:w="1417" w:type="dxa"/>
          </w:tcPr>
          <w:p w:rsidR="00833897" w:rsidRPr="00833897" w:rsidRDefault="00833897" w:rsidP="00833897">
            <w:pPr>
              <w:jc w:val="center"/>
              <w:rPr>
                <w:rFonts w:ascii="Times New Roman" w:eastAsia="Calibri" w:hAnsi="Times New Roman" w:cs="Times New Roman"/>
                <w:sz w:val="24"/>
                <w:szCs w:val="24"/>
              </w:rPr>
            </w:pPr>
          </w:p>
        </w:tc>
        <w:tc>
          <w:tcPr>
            <w:tcW w:w="1985" w:type="dxa"/>
          </w:tcPr>
          <w:p w:rsidR="00833897" w:rsidRPr="00833897" w:rsidRDefault="00833897" w:rsidP="00833897">
            <w:pPr>
              <w:jc w:val="center"/>
              <w:rPr>
                <w:rFonts w:ascii="Times New Roman" w:eastAsia="Calibri" w:hAnsi="Times New Roman" w:cs="Times New Roman"/>
                <w:sz w:val="24"/>
                <w:szCs w:val="24"/>
              </w:rPr>
            </w:pPr>
          </w:p>
        </w:tc>
        <w:tc>
          <w:tcPr>
            <w:tcW w:w="2126" w:type="dxa"/>
          </w:tcPr>
          <w:p w:rsidR="00833897" w:rsidRPr="00833897" w:rsidRDefault="00833897" w:rsidP="00833897">
            <w:pPr>
              <w:jc w:val="center"/>
              <w:rPr>
                <w:rFonts w:ascii="Times New Roman" w:eastAsia="Calibri" w:hAnsi="Times New Roman" w:cs="Times New Roman"/>
              </w:rPr>
            </w:pPr>
          </w:p>
        </w:tc>
        <w:tc>
          <w:tcPr>
            <w:tcW w:w="3686" w:type="dxa"/>
          </w:tcPr>
          <w:p w:rsidR="00833897" w:rsidRPr="00833897" w:rsidRDefault="00833897" w:rsidP="00833897">
            <w:pPr>
              <w:jc w:val="center"/>
              <w:rPr>
                <w:rFonts w:ascii="Times New Roman" w:eastAsia="Calibri" w:hAnsi="Times New Roman" w:cs="Times New Roman"/>
                <w:sz w:val="24"/>
                <w:szCs w:val="24"/>
              </w:rPr>
            </w:pPr>
          </w:p>
        </w:tc>
      </w:tr>
      <w:tr w:rsidR="00833897" w:rsidRPr="00833897" w:rsidTr="00833897">
        <w:tc>
          <w:tcPr>
            <w:tcW w:w="852" w:type="dxa"/>
            <w:vAlign w:val="center"/>
          </w:tcPr>
          <w:p w:rsidR="00833897" w:rsidRPr="00833897" w:rsidRDefault="00833897" w:rsidP="00833897">
            <w:pPr>
              <w:numPr>
                <w:ilvl w:val="0"/>
                <w:numId w:val="6"/>
              </w:numPr>
              <w:spacing w:after="0" w:line="240" w:lineRule="auto"/>
              <w:ind w:left="318"/>
              <w:jc w:val="center"/>
              <w:rPr>
                <w:rFonts w:ascii="Times New Roman" w:eastAsia="Calibri" w:hAnsi="Times New Roman" w:cs="Times New Roman"/>
                <w:sz w:val="25"/>
                <w:szCs w:val="25"/>
              </w:rPr>
            </w:pPr>
          </w:p>
        </w:tc>
        <w:tc>
          <w:tcPr>
            <w:tcW w:w="2126" w:type="dxa"/>
          </w:tcPr>
          <w:p w:rsidR="00833897" w:rsidRPr="00833897" w:rsidRDefault="00833897" w:rsidP="00833897">
            <w:pPr>
              <w:jc w:val="center"/>
              <w:rPr>
                <w:rFonts w:ascii="Times New Roman" w:eastAsia="Calibri" w:hAnsi="Times New Roman" w:cs="Times New Roman"/>
                <w:sz w:val="24"/>
                <w:szCs w:val="24"/>
              </w:rPr>
            </w:pPr>
          </w:p>
        </w:tc>
        <w:tc>
          <w:tcPr>
            <w:tcW w:w="1701" w:type="dxa"/>
          </w:tcPr>
          <w:p w:rsidR="00833897" w:rsidRPr="00833897" w:rsidRDefault="00833897" w:rsidP="00833897">
            <w:pPr>
              <w:jc w:val="center"/>
              <w:rPr>
                <w:rFonts w:ascii="Times New Roman" w:eastAsia="Calibri" w:hAnsi="Times New Roman" w:cs="Times New Roman"/>
                <w:sz w:val="24"/>
                <w:szCs w:val="24"/>
              </w:rPr>
            </w:pPr>
          </w:p>
        </w:tc>
        <w:tc>
          <w:tcPr>
            <w:tcW w:w="1134" w:type="dxa"/>
          </w:tcPr>
          <w:p w:rsidR="00833897" w:rsidRPr="00833897" w:rsidRDefault="00833897" w:rsidP="00833897">
            <w:pPr>
              <w:jc w:val="center"/>
              <w:rPr>
                <w:rFonts w:ascii="Times New Roman" w:eastAsia="Calibri" w:hAnsi="Times New Roman" w:cs="Times New Roman"/>
                <w:sz w:val="24"/>
                <w:szCs w:val="24"/>
              </w:rPr>
            </w:pPr>
          </w:p>
        </w:tc>
        <w:tc>
          <w:tcPr>
            <w:tcW w:w="1417" w:type="dxa"/>
          </w:tcPr>
          <w:p w:rsidR="00833897" w:rsidRPr="00833897" w:rsidRDefault="00833897" w:rsidP="00833897">
            <w:pPr>
              <w:jc w:val="center"/>
              <w:rPr>
                <w:rFonts w:ascii="Times New Roman" w:eastAsia="Calibri" w:hAnsi="Times New Roman" w:cs="Times New Roman"/>
                <w:sz w:val="24"/>
                <w:szCs w:val="24"/>
              </w:rPr>
            </w:pPr>
          </w:p>
        </w:tc>
        <w:tc>
          <w:tcPr>
            <w:tcW w:w="1985" w:type="dxa"/>
          </w:tcPr>
          <w:p w:rsidR="00833897" w:rsidRPr="00833897" w:rsidRDefault="00833897" w:rsidP="00833897">
            <w:pPr>
              <w:jc w:val="center"/>
              <w:rPr>
                <w:rFonts w:ascii="Times New Roman" w:eastAsia="Calibri" w:hAnsi="Times New Roman" w:cs="Times New Roman"/>
                <w:sz w:val="24"/>
                <w:szCs w:val="24"/>
              </w:rPr>
            </w:pPr>
          </w:p>
        </w:tc>
        <w:tc>
          <w:tcPr>
            <w:tcW w:w="2126" w:type="dxa"/>
          </w:tcPr>
          <w:p w:rsidR="00833897" w:rsidRPr="00833897" w:rsidRDefault="00833897" w:rsidP="00833897">
            <w:pPr>
              <w:jc w:val="center"/>
              <w:rPr>
                <w:rFonts w:ascii="Times New Roman" w:eastAsia="Calibri" w:hAnsi="Times New Roman" w:cs="Times New Roman"/>
              </w:rPr>
            </w:pPr>
          </w:p>
        </w:tc>
        <w:tc>
          <w:tcPr>
            <w:tcW w:w="3686" w:type="dxa"/>
          </w:tcPr>
          <w:p w:rsidR="00833897" w:rsidRPr="00833897" w:rsidRDefault="00833897" w:rsidP="00833897">
            <w:pPr>
              <w:jc w:val="center"/>
              <w:rPr>
                <w:rFonts w:ascii="Times New Roman" w:eastAsia="Calibri" w:hAnsi="Times New Roman" w:cs="Times New Roman"/>
                <w:sz w:val="24"/>
                <w:szCs w:val="24"/>
              </w:rPr>
            </w:pPr>
          </w:p>
        </w:tc>
      </w:tr>
    </w:tbl>
    <w:p w:rsidR="00833897" w:rsidRPr="00833897" w:rsidRDefault="00833897" w:rsidP="00833897">
      <w:pPr>
        <w:spacing w:after="0" w:line="240" w:lineRule="auto"/>
        <w:rPr>
          <w:rFonts w:ascii="Times New Roman" w:eastAsia="Calibri" w:hAnsi="Times New Roman" w:cs="Times New Roman"/>
          <w:sz w:val="25"/>
          <w:szCs w:val="25"/>
        </w:rPr>
      </w:pPr>
    </w:p>
    <w:p w:rsidR="00833897" w:rsidRPr="00833897" w:rsidRDefault="00833897" w:rsidP="00833897">
      <w:pPr>
        <w:tabs>
          <w:tab w:val="left" w:pos="1134"/>
        </w:tabs>
        <w:spacing w:after="0" w:line="240" w:lineRule="auto"/>
        <w:jc w:val="both"/>
        <w:rPr>
          <w:rFonts w:ascii="Times New Roman" w:eastAsia="Times New Roman" w:hAnsi="Times New Roman" w:cs="Times New Roman"/>
          <w:sz w:val="18"/>
          <w:szCs w:val="18"/>
          <w:lang w:eastAsia="ru-RU"/>
        </w:rPr>
      </w:pPr>
    </w:p>
    <w:p w:rsidR="00833897" w:rsidRPr="00833897" w:rsidRDefault="00833897" w:rsidP="00833897">
      <w:pPr>
        <w:tabs>
          <w:tab w:val="left" w:pos="1134"/>
        </w:tabs>
        <w:spacing w:after="0" w:line="240" w:lineRule="auto"/>
        <w:jc w:val="both"/>
        <w:rPr>
          <w:rFonts w:ascii="Times New Roman" w:eastAsia="Times New Roman" w:hAnsi="Times New Roman" w:cs="Times New Roman"/>
          <w:sz w:val="18"/>
          <w:szCs w:val="18"/>
          <w:lang w:eastAsia="ru-RU"/>
        </w:rPr>
      </w:pPr>
    </w:p>
    <w:p w:rsidR="00833897" w:rsidRPr="00833897" w:rsidRDefault="00833897" w:rsidP="00833897">
      <w:pPr>
        <w:tabs>
          <w:tab w:val="left" w:pos="1134"/>
        </w:tabs>
        <w:spacing w:after="0" w:line="240" w:lineRule="auto"/>
        <w:jc w:val="both"/>
        <w:rPr>
          <w:rFonts w:ascii="Times New Roman" w:eastAsia="Times New Roman" w:hAnsi="Times New Roman" w:cs="Times New Roman"/>
          <w:sz w:val="18"/>
          <w:szCs w:val="18"/>
          <w:lang w:eastAsia="ru-RU"/>
        </w:rPr>
        <w:sectPr w:rsidR="00833897" w:rsidRPr="00833897" w:rsidSect="00F21F5F">
          <w:pgSz w:w="16838" w:h="11906" w:orient="landscape"/>
          <w:pgMar w:top="1134" w:right="1134" w:bottom="1077" w:left="1134" w:header="709" w:footer="709" w:gutter="0"/>
          <w:pgNumType w:start="1"/>
          <w:cols w:space="708"/>
          <w:titlePg/>
          <w:docGrid w:linePitch="360"/>
        </w:sectPr>
      </w:pPr>
    </w:p>
    <w:p w:rsidR="00833897" w:rsidRPr="00833897" w:rsidRDefault="00833897" w:rsidP="00833897">
      <w:pPr>
        <w:tabs>
          <w:tab w:val="left" w:pos="1134"/>
        </w:tabs>
        <w:spacing w:after="0" w:line="240" w:lineRule="auto"/>
        <w:jc w:val="both"/>
        <w:rPr>
          <w:rFonts w:ascii="Times New Roman" w:eastAsia="Times New Roman" w:hAnsi="Times New Roman" w:cs="Times New Roman"/>
          <w:sz w:val="18"/>
          <w:szCs w:val="18"/>
          <w:lang w:eastAsia="ru-RU"/>
        </w:rPr>
      </w:pPr>
    </w:p>
    <w:p w:rsidR="00833897" w:rsidRPr="00833897" w:rsidRDefault="00B47A56" w:rsidP="00833897">
      <w:pPr>
        <w:shd w:val="clear" w:color="auto" w:fill="FFFFFF"/>
        <w:spacing w:after="0" w:line="240" w:lineRule="auto"/>
        <w:ind w:left="10206" w:right="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Кушымта</w:t>
      </w:r>
      <w:r w:rsidR="00833897" w:rsidRPr="00833897">
        <w:rPr>
          <w:rFonts w:ascii="Times New Roman" w:eastAsia="Times New Roman" w:hAnsi="Times New Roman" w:cs="Times New Roman"/>
          <w:sz w:val="24"/>
          <w:szCs w:val="24"/>
          <w:lang w:eastAsia="ru-RU"/>
        </w:rPr>
        <w:t xml:space="preserve"> №1</w:t>
      </w:r>
    </w:p>
    <w:p w:rsidR="00833897" w:rsidRPr="00833897" w:rsidRDefault="00833897" w:rsidP="00833897">
      <w:pPr>
        <w:shd w:val="clear" w:color="auto" w:fill="FFFFFF"/>
        <w:spacing w:after="0" w:line="240" w:lineRule="auto"/>
        <w:ind w:left="10206" w:right="567"/>
        <w:jc w:val="center"/>
        <w:rPr>
          <w:rFonts w:ascii="Times New Roman" w:eastAsia="Times New Roman" w:hAnsi="Times New Roman" w:cs="Times New Roman"/>
          <w:sz w:val="24"/>
          <w:szCs w:val="24"/>
          <w:lang w:eastAsia="ru-RU"/>
        </w:rPr>
      </w:pPr>
    </w:p>
    <w:p w:rsidR="00833897" w:rsidRPr="00833897" w:rsidRDefault="00B47A56" w:rsidP="00833897">
      <w:pPr>
        <w:tabs>
          <w:tab w:val="left" w:pos="8364"/>
        </w:tabs>
        <w:autoSpaceDE w:val="0"/>
        <w:autoSpaceDN w:val="0"/>
        <w:adjustRightInd w:val="0"/>
        <w:spacing w:after="0" w:line="240" w:lineRule="auto"/>
        <w:ind w:left="9781"/>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Cs/>
          <w:sz w:val="24"/>
          <w:szCs w:val="24"/>
          <w:lang w:val="tt-RU" w:eastAsia="ru-RU"/>
        </w:rPr>
        <w:t>“</w:t>
      </w:r>
      <w:r w:rsidRPr="00B47A56">
        <w:rPr>
          <w:rFonts w:ascii="Times New Roman" w:eastAsia="Times New Roman" w:hAnsi="Times New Roman" w:cs="Times New Roman"/>
          <w:bCs/>
          <w:sz w:val="24"/>
          <w:szCs w:val="24"/>
          <w:lang w:eastAsia="ru-RU"/>
        </w:rPr>
        <w:t>2021 елга Татарстан Республикасы Лениногорск муниципаль районы территориясендә</w:t>
      </w:r>
      <w:r>
        <w:rPr>
          <w:rFonts w:ascii="Times New Roman" w:eastAsia="Times New Roman" w:hAnsi="Times New Roman" w:cs="Times New Roman"/>
          <w:bCs/>
          <w:sz w:val="24"/>
          <w:szCs w:val="24"/>
          <w:lang w:eastAsia="ru-RU"/>
        </w:rPr>
        <w:t xml:space="preserve"> юл хәрәкәте иминлеген арттыру»</w:t>
      </w:r>
      <w:r>
        <w:rPr>
          <w:rFonts w:ascii="Times New Roman" w:eastAsia="Times New Roman" w:hAnsi="Times New Roman" w:cs="Times New Roman"/>
          <w:bCs/>
          <w:sz w:val="24"/>
          <w:szCs w:val="24"/>
          <w:lang w:val="tt-RU" w:eastAsia="ru-RU"/>
        </w:rPr>
        <w:t xml:space="preserve"> </w:t>
      </w:r>
      <w:r w:rsidRPr="00B47A56">
        <w:rPr>
          <w:rFonts w:ascii="Times New Roman" w:eastAsia="Times New Roman" w:hAnsi="Times New Roman" w:cs="Times New Roman"/>
          <w:bCs/>
          <w:sz w:val="24"/>
          <w:szCs w:val="24"/>
          <w:lang w:eastAsia="ru-RU"/>
        </w:rPr>
        <w:t xml:space="preserve"> максатчан программ</w:t>
      </w:r>
      <w:r>
        <w:rPr>
          <w:rFonts w:ascii="Times New Roman" w:eastAsia="Times New Roman" w:hAnsi="Times New Roman" w:cs="Times New Roman"/>
          <w:bCs/>
          <w:sz w:val="24"/>
          <w:szCs w:val="24"/>
          <w:lang w:eastAsia="ru-RU"/>
        </w:rPr>
        <w:t>асына</w:t>
      </w:r>
    </w:p>
    <w:p w:rsidR="00833897" w:rsidRPr="00833897" w:rsidRDefault="00833897" w:rsidP="00833897">
      <w:pPr>
        <w:tabs>
          <w:tab w:val="left" w:pos="8364"/>
        </w:tabs>
        <w:autoSpaceDE w:val="0"/>
        <w:autoSpaceDN w:val="0"/>
        <w:adjustRightInd w:val="0"/>
        <w:spacing w:after="0" w:line="240" w:lineRule="auto"/>
        <w:ind w:left="9781"/>
        <w:jc w:val="both"/>
        <w:outlineLvl w:val="1"/>
        <w:rPr>
          <w:rFonts w:ascii="Times New Roman" w:eastAsia="Times New Roman" w:hAnsi="Times New Roman" w:cs="Times New Roman"/>
          <w:sz w:val="28"/>
          <w:szCs w:val="28"/>
          <w:lang w:eastAsia="ru-RU"/>
        </w:rPr>
      </w:pPr>
      <w:r w:rsidRPr="00833897">
        <w:rPr>
          <w:rFonts w:ascii="Times New Roman" w:eastAsia="Times New Roman" w:hAnsi="Times New Roman" w:cs="Times New Roman"/>
          <w:sz w:val="28"/>
          <w:szCs w:val="28"/>
          <w:lang w:eastAsia="ru-RU"/>
        </w:rPr>
        <w:tab/>
      </w:r>
    </w:p>
    <w:p w:rsidR="00833897" w:rsidRPr="00833897" w:rsidRDefault="00B47A56" w:rsidP="00833897">
      <w:pPr>
        <w:autoSpaceDE w:val="0"/>
        <w:autoSpaceDN w:val="0"/>
        <w:adjustRightInd w:val="0"/>
        <w:spacing w:after="0" w:line="240" w:lineRule="auto"/>
        <w:jc w:val="center"/>
        <w:rPr>
          <w:rFonts w:ascii="Times New Roman" w:eastAsia="Times New Roman" w:hAnsi="Times New Roman" w:cs="Times New Roman"/>
          <w:sz w:val="10"/>
          <w:szCs w:val="10"/>
          <w:lang w:eastAsia="ru-RU"/>
        </w:rPr>
      </w:pPr>
      <w:r w:rsidRPr="00B47A56">
        <w:rPr>
          <w:rFonts w:ascii="Times New Roman" w:eastAsia="Times New Roman" w:hAnsi="Times New Roman" w:cs="Times New Roman"/>
          <w:sz w:val="28"/>
          <w:szCs w:val="28"/>
          <w:lang w:eastAsia="ru-RU"/>
        </w:rPr>
        <w:t xml:space="preserve">Программаның максатчан </w:t>
      </w:r>
      <w:r>
        <w:rPr>
          <w:rFonts w:ascii="Times New Roman" w:eastAsia="Times New Roman" w:hAnsi="Times New Roman" w:cs="Times New Roman"/>
          <w:sz w:val="28"/>
          <w:szCs w:val="28"/>
          <w:lang w:val="tt-RU" w:eastAsia="ru-RU"/>
        </w:rPr>
        <w:t>индикаторлары</w:t>
      </w:r>
      <w:r w:rsidRPr="00B47A56">
        <w:rPr>
          <w:rFonts w:ascii="Times New Roman" w:eastAsia="Times New Roman" w:hAnsi="Times New Roman" w:cs="Times New Roman"/>
          <w:sz w:val="28"/>
          <w:szCs w:val="28"/>
          <w:lang w:eastAsia="ru-RU"/>
        </w:rPr>
        <w:t xml:space="preserve"> һәм күрсәткечләре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3403"/>
        <w:gridCol w:w="993"/>
        <w:gridCol w:w="708"/>
        <w:gridCol w:w="993"/>
        <w:gridCol w:w="992"/>
        <w:gridCol w:w="992"/>
        <w:gridCol w:w="1134"/>
        <w:gridCol w:w="1134"/>
        <w:gridCol w:w="1134"/>
        <w:gridCol w:w="1134"/>
        <w:gridCol w:w="1276"/>
      </w:tblGrid>
      <w:tr w:rsidR="00DA177B" w:rsidRPr="00DA177B" w:rsidTr="00833897">
        <w:trPr>
          <w:trHeight w:val="276"/>
        </w:trPr>
        <w:tc>
          <w:tcPr>
            <w:tcW w:w="674" w:type="dxa"/>
            <w:vMerge w:val="restart"/>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w:t>
            </w:r>
          </w:p>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п/п</w:t>
            </w:r>
          </w:p>
        </w:tc>
        <w:tc>
          <w:tcPr>
            <w:tcW w:w="3403" w:type="dxa"/>
            <w:vMerge w:val="restart"/>
            <w:shd w:val="clear" w:color="auto" w:fill="auto"/>
            <w:vAlign w:val="center"/>
          </w:tcPr>
          <w:p w:rsidR="00833897" w:rsidRPr="00B47A56" w:rsidRDefault="00B47A56" w:rsidP="00833897">
            <w:pPr>
              <w:spacing w:after="0" w:line="240" w:lineRule="auto"/>
              <w:jc w:val="center"/>
              <w:rPr>
                <w:rFonts w:ascii="Times New Roman" w:eastAsia="Times New Roman" w:hAnsi="Times New Roman" w:cs="Times New Roman"/>
                <w:color w:val="000000" w:themeColor="text1"/>
                <w:sz w:val="24"/>
                <w:szCs w:val="24"/>
                <w:lang w:val="tt-RU" w:eastAsia="ru-RU"/>
              </w:rPr>
            </w:pPr>
            <w:r>
              <w:rPr>
                <w:rFonts w:ascii="Times New Roman" w:eastAsia="Times New Roman" w:hAnsi="Times New Roman" w:cs="Times New Roman"/>
                <w:color w:val="000000" w:themeColor="text1"/>
                <w:sz w:val="24"/>
                <w:szCs w:val="24"/>
                <w:lang w:val="tt-RU" w:eastAsia="ru-RU"/>
              </w:rPr>
              <w:t>Исеме</w:t>
            </w:r>
          </w:p>
        </w:tc>
        <w:tc>
          <w:tcPr>
            <w:tcW w:w="993" w:type="dxa"/>
            <w:vMerge w:val="restart"/>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ед.</w:t>
            </w:r>
          </w:p>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 xml:space="preserve"> изм.</w:t>
            </w:r>
          </w:p>
        </w:tc>
        <w:tc>
          <w:tcPr>
            <w:tcW w:w="708" w:type="dxa"/>
            <w:vMerge w:val="restart"/>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2012</w:t>
            </w:r>
          </w:p>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год</w:t>
            </w:r>
          </w:p>
        </w:tc>
        <w:tc>
          <w:tcPr>
            <w:tcW w:w="8789" w:type="dxa"/>
            <w:gridSpan w:val="8"/>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в том числе, по годам</w:t>
            </w:r>
          </w:p>
        </w:tc>
      </w:tr>
      <w:tr w:rsidR="00DA177B" w:rsidRPr="00DA177B" w:rsidTr="00833897">
        <w:trPr>
          <w:trHeight w:val="276"/>
        </w:trPr>
        <w:tc>
          <w:tcPr>
            <w:tcW w:w="674" w:type="dxa"/>
            <w:vMerge/>
            <w:shd w:val="clear" w:color="auto" w:fill="auto"/>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p>
        </w:tc>
        <w:tc>
          <w:tcPr>
            <w:tcW w:w="3403" w:type="dxa"/>
            <w:vMerge/>
            <w:shd w:val="clear" w:color="auto" w:fill="auto"/>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p>
        </w:tc>
        <w:tc>
          <w:tcPr>
            <w:tcW w:w="993" w:type="dxa"/>
            <w:vMerge/>
            <w:shd w:val="clear" w:color="auto" w:fill="auto"/>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p>
        </w:tc>
        <w:tc>
          <w:tcPr>
            <w:tcW w:w="708" w:type="dxa"/>
            <w:vMerge/>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p>
        </w:tc>
        <w:tc>
          <w:tcPr>
            <w:tcW w:w="993"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2013</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2014</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2015</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2016</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2017</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2018</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2019</w:t>
            </w:r>
          </w:p>
        </w:tc>
        <w:tc>
          <w:tcPr>
            <w:tcW w:w="1276"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2020</w:t>
            </w:r>
          </w:p>
        </w:tc>
      </w:tr>
      <w:tr w:rsidR="00DA177B" w:rsidRPr="00DA177B" w:rsidTr="00833897">
        <w:tc>
          <w:tcPr>
            <w:tcW w:w="674" w:type="dxa"/>
            <w:vMerge w:val="restart"/>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w:t>
            </w:r>
          </w:p>
        </w:tc>
        <w:tc>
          <w:tcPr>
            <w:tcW w:w="3403" w:type="dxa"/>
            <w:shd w:val="clear" w:color="auto" w:fill="auto"/>
            <w:vAlign w:val="center"/>
          </w:tcPr>
          <w:p w:rsidR="00833897" w:rsidRPr="00DA177B" w:rsidRDefault="00B47A56" w:rsidP="00833897">
            <w:pPr>
              <w:spacing w:after="0" w:line="240" w:lineRule="auto"/>
              <w:rPr>
                <w:rFonts w:ascii="Times New Roman" w:eastAsia="Times New Roman" w:hAnsi="Times New Roman" w:cs="Times New Roman"/>
                <w:color w:val="000000" w:themeColor="text1"/>
                <w:sz w:val="24"/>
                <w:szCs w:val="24"/>
                <w:lang w:eastAsia="ru-RU"/>
              </w:rPr>
            </w:pPr>
            <w:r w:rsidRPr="00B47A56">
              <w:rPr>
                <w:rFonts w:ascii="Times New Roman" w:eastAsia="Times New Roman" w:hAnsi="Times New Roman" w:cs="Times New Roman"/>
                <w:color w:val="000000" w:themeColor="text1"/>
                <w:sz w:val="24"/>
                <w:szCs w:val="24"/>
                <w:lang w:eastAsia="ru-RU"/>
              </w:rPr>
              <w:t>2012 ел белән чагыштырганда юл-транспорт һәлакәтләрендә һәлак булучылар саны</w:t>
            </w:r>
          </w:p>
        </w:tc>
        <w:tc>
          <w:tcPr>
            <w:tcW w:w="993" w:type="dxa"/>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чел.</w:t>
            </w:r>
          </w:p>
        </w:tc>
        <w:tc>
          <w:tcPr>
            <w:tcW w:w="708"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12</w:t>
            </w:r>
          </w:p>
        </w:tc>
        <w:tc>
          <w:tcPr>
            <w:tcW w:w="993"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11</w:t>
            </w:r>
          </w:p>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11</w:t>
            </w:r>
          </w:p>
        </w:tc>
        <w:tc>
          <w:tcPr>
            <w:tcW w:w="992"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11</w:t>
            </w:r>
          </w:p>
        </w:tc>
        <w:tc>
          <w:tcPr>
            <w:tcW w:w="1134"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10</w:t>
            </w:r>
          </w:p>
        </w:tc>
        <w:tc>
          <w:tcPr>
            <w:tcW w:w="1134"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9</w:t>
            </w:r>
          </w:p>
        </w:tc>
        <w:tc>
          <w:tcPr>
            <w:tcW w:w="1134"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8</w:t>
            </w:r>
          </w:p>
        </w:tc>
        <w:tc>
          <w:tcPr>
            <w:tcW w:w="1134"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7</w:t>
            </w:r>
          </w:p>
        </w:tc>
        <w:tc>
          <w:tcPr>
            <w:tcW w:w="1276" w:type="dxa"/>
          </w:tcPr>
          <w:p w:rsidR="00833897" w:rsidRPr="00DA177B" w:rsidRDefault="00DA177B" w:rsidP="00833897">
            <w:pPr>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7</w:t>
            </w:r>
          </w:p>
        </w:tc>
      </w:tr>
      <w:tr w:rsidR="00DA177B" w:rsidRPr="00DA177B" w:rsidTr="00833897">
        <w:tc>
          <w:tcPr>
            <w:tcW w:w="674" w:type="dxa"/>
            <w:vMerge/>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p>
        </w:tc>
        <w:tc>
          <w:tcPr>
            <w:tcW w:w="3403" w:type="dxa"/>
            <w:shd w:val="clear" w:color="auto" w:fill="auto"/>
            <w:vAlign w:val="center"/>
          </w:tcPr>
          <w:p w:rsidR="00833897" w:rsidRPr="00B47A56" w:rsidRDefault="00833897" w:rsidP="00B47A56">
            <w:pPr>
              <w:spacing w:after="0" w:line="240" w:lineRule="auto"/>
              <w:rPr>
                <w:rFonts w:ascii="Times New Roman" w:eastAsia="Times New Roman" w:hAnsi="Times New Roman" w:cs="Times New Roman"/>
                <w:color w:val="000000" w:themeColor="text1"/>
                <w:sz w:val="24"/>
                <w:szCs w:val="24"/>
                <w:lang w:val="tt-RU" w:eastAsia="ru-RU"/>
              </w:rPr>
            </w:pPr>
            <w:r w:rsidRPr="00DA177B">
              <w:rPr>
                <w:rFonts w:ascii="Times New Roman" w:eastAsia="Times New Roman" w:hAnsi="Times New Roman" w:cs="Times New Roman"/>
                <w:color w:val="000000" w:themeColor="text1"/>
                <w:sz w:val="24"/>
                <w:szCs w:val="24"/>
                <w:lang w:eastAsia="ru-RU"/>
              </w:rPr>
              <w:t xml:space="preserve">      </w:t>
            </w:r>
            <w:r w:rsidR="00B47A56">
              <w:rPr>
                <w:rFonts w:ascii="Times New Roman" w:eastAsia="Times New Roman" w:hAnsi="Times New Roman" w:cs="Times New Roman"/>
                <w:color w:val="000000" w:themeColor="text1"/>
                <w:sz w:val="24"/>
                <w:szCs w:val="24"/>
                <w:lang w:val="tt-RU" w:eastAsia="ru-RU"/>
              </w:rPr>
              <w:t>2012 елга үзгәрешләр</w:t>
            </w:r>
          </w:p>
        </w:tc>
        <w:tc>
          <w:tcPr>
            <w:tcW w:w="993" w:type="dxa"/>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w:t>
            </w:r>
          </w:p>
        </w:tc>
        <w:tc>
          <w:tcPr>
            <w:tcW w:w="708"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993"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-8,3</w:t>
            </w:r>
          </w:p>
        </w:tc>
        <w:tc>
          <w:tcPr>
            <w:tcW w:w="992"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-8,3</w:t>
            </w:r>
          </w:p>
        </w:tc>
        <w:tc>
          <w:tcPr>
            <w:tcW w:w="992"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-8,3</w:t>
            </w:r>
          </w:p>
        </w:tc>
        <w:tc>
          <w:tcPr>
            <w:tcW w:w="1134" w:type="dxa"/>
          </w:tcPr>
          <w:p w:rsidR="00833897" w:rsidRPr="00DA177B" w:rsidRDefault="00833897" w:rsidP="00833897">
            <w:pPr>
              <w:tabs>
                <w:tab w:val="left" w:pos="218"/>
                <w:tab w:val="center" w:pos="459"/>
              </w:tabs>
              <w:spacing w:after="0" w:line="240" w:lineRule="auto"/>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ab/>
              <w:t>-</w:t>
            </w:r>
            <w:r w:rsidRPr="00DA177B">
              <w:rPr>
                <w:rFonts w:ascii="Times New Roman" w:eastAsia="Times New Roman" w:hAnsi="Times New Roman" w:cs="Times New Roman"/>
                <w:color w:val="000000" w:themeColor="text1"/>
                <w:sz w:val="24"/>
                <w:szCs w:val="24"/>
                <w:lang w:eastAsia="ru-RU"/>
              </w:rPr>
              <w:tab/>
              <w:t>8,3</w:t>
            </w:r>
          </w:p>
        </w:tc>
        <w:tc>
          <w:tcPr>
            <w:tcW w:w="1134"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-16,7</w:t>
            </w:r>
          </w:p>
        </w:tc>
        <w:tc>
          <w:tcPr>
            <w:tcW w:w="1134"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-16,7</w:t>
            </w:r>
          </w:p>
        </w:tc>
        <w:tc>
          <w:tcPr>
            <w:tcW w:w="1134"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-25,0</w:t>
            </w:r>
          </w:p>
        </w:tc>
        <w:tc>
          <w:tcPr>
            <w:tcW w:w="1276" w:type="dxa"/>
          </w:tcPr>
          <w:p w:rsidR="00833897" w:rsidRPr="00DA177B" w:rsidRDefault="00833897" w:rsidP="00833897">
            <w:pPr>
              <w:tabs>
                <w:tab w:val="left" w:pos="184"/>
                <w:tab w:val="center" w:pos="530"/>
              </w:tabs>
              <w:spacing w:after="0" w:line="240" w:lineRule="auto"/>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ab/>
              <w:t>-</w:t>
            </w:r>
            <w:r w:rsidRPr="00DA177B">
              <w:rPr>
                <w:rFonts w:ascii="Times New Roman" w:eastAsia="Times New Roman" w:hAnsi="Times New Roman" w:cs="Times New Roman"/>
                <w:color w:val="000000" w:themeColor="text1"/>
                <w:sz w:val="24"/>
                <w:szCs w:val="24"/>
                <w:lang w:eastAsia="ru-RU"/>
              </w:rPr>
              <w:tab/>
              <w:t>30,0</w:t>
            </w:r>
          </w:p>
        </w:tc>
      </w:tr>
      <w:tr w:rsidR="00DA177B" w:rsidRPr="00DA177B" w:rsidTr="00833897">
        <w:tc>
          <w:tcPr>
            <w:tcW w:w="674" w:type="dxa"/>
            <w:vMerge/>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p>
        </w:tc>
        <w:tc>
          <w:tcPr>
            <w:tcW w:w="3403" w:type="dxa"/>
            <w:shd w:val="clear" w:color="auto" w:fill="auto"/>
            <w:vAlign w:val="center"/>
          </w:tcPr>
          <w:p w:rsidR="00833897" w:rsidRPr="00DA177B" w:rsidRDefault="00833897" w:rsidP="00833897">
            <w:pPr>
              <w:spacing w:after="0" w:line="240" w:lineRule="auto"/>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 xml:space="preserve">      </w:t>
            </w:r>
            <w:r w:rsidR="00B47A56">
              <w:rPr>
                <w:rFonts w:ascii="Times New Roman" w:eastAsia="Times New Roman" w:hAnsi="Times New Roman" w:cs="Times New Roman"/>
                <w:color w:val="000000" w:themeColor="text1"/>
                <w:sz w:val="24"/>
                <w:szCs w:val="24"/>
                <w:lang w:val="tt-RU" w:eastAsia="ru-RU"/>
              </w:rPr>
              <w:t>2012 елга үзгәрешләр</w:t>
            </w:r>
          </w:p>
        </w:tc>
        <w:tc>
          <w:tcPr>
            <w:tcW w:w="993" w:type="dxa"/>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чел.</w:t>
            </w:r>
          </w:p>
        </w:tc>
        <w:tc>
          <w:tcPr>
            <w:tcW w:w="708"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993"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w:t>
            </w:r>
          </w:p>
        </w:tc>
        <w:tc>
          <w:tcPr>
            <w:tcW w:w="992"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w:t>
            </w:r>
          </w:p>
        </w:tc>
        <w:tc>
          <w:tcPr>
            <w:tcW w:w="992"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w:t>
            </w:r>
          </w:p>
        </w:tc>
        <w:tc>
          <w:tcPr>
            <w:tcW w:w="1134"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w:t>
            </w:r>
          </w:p>
        </w:tc>
        <w:tc>
          <w:tcPr>
            <w:tcW w:w="1134"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w:t>
            </w:r>
          </w:p>
        </w:tc>
        <w:tc>
          <w:tcPr>
            <w:tcW w:w="1134"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w:t>
            </w:r>
          </w:p>
        </w:tc>
        <w:tc>
          <w:tcPr>
            <w:tcW w:w="1134"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3</w:t>
            </w:r>
          </w:p>
        </w:tc>
        <w:tc>
          <w:tcPr>
            <w:tcW w:w="1276" w:type="dxa"/>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4</w:t>
            </w:r>
          </w:p>
        </w:tc>
      </w:tr>
      <w:tr w:rsidR="00DA177B" w:rsidRPr="00DA177B" w:rsidTr="00833897">
        <w:trPr>
          <w:trHeight w:val="625"/>
        </w:trPr>
        <w:tc>
          <w:tcPr>
            <w:tcW w:w="674" w:type="dxa"/>
            <w:vMerge w:val="restart"/>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w:t>
            </w:r>
          </w:p>
        </w:tc>
        <w:tc>
          <w:tcPr>
            <w:tcW w:w="3403" w:type="dxa"/>
            <w:shd w:val="clear" w:color="auto" w:fill="auto"/>
            <w:vAlign w:val="center"/>
          </w:tcPr>
          <w:p w:rsidR="00833897" w:rsidRPr="00DA177B" w:rsidRDefault="00B47A56" w:rsidP="00833897">
            <w:pPr>
              <w:spacing w:after="0" w:line="240" w:lineRule="auto"/>
              <w:rPr>
                <w:rFonts w:ascii="Times New Roman" w:eastAsia="Times New Roman" w:hAnsi="Times New Roman" w:cs="Times New Roman"/>
                <w:color w:val="000000" w:themeColor="text1"/>
                <w:sz w:val="24"/>
                <w:szCs w:val="24"/>
                <w:lang w:eastAsia="ru-RU"/>
              </w:rPr>
            </w:pPr>
            <w:r w:rsidRPr="00B47A56">
              <w:rPr>
                <w:rFonts w:ascii="Times New Roman" w:eastAsia="Times New Roman" w:hAnsi="Times New Roman" w:cs="Times New Roman"/>
                <w:color w:val="000000" w:themeColor="text1"/>
                <w:sz w:val="24"/>
                <w:szCs w:val="24"/>
                <w:lang w:eastAsia="ru-RU"/>
              </w:rPr>
              <w:t>2012 ел белән чагыштырганда юл-транспорт һәлакәтләрендә һәлак булган балалар саны</w:t>
            </w:r>
          </w:p>
        </w:tc>
        <w:tc>
          <w:tcPr>
            <w:tcW w:w="993" w:type="dxa"/>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чел.</w:t>
            </w:r>
          </w:p>
        </w:tc>
        <w:tc>
          <w:tcPr>
            <w:tcW w:w="708"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993"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1276"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r>
      <w:tr w:rsidR="00DA177B" w:rsidRPr="00DA177B" w:rsidTr="00833897">
        <w:tc>
          <w:tcPr>
            <w:tcW w:w="674" w:type="dxa"/>
            <w:vMerge/>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p>
        </w:tc>
        <w:tc>
          <w:tcPr>
            <w:tcW w:w="3403" w:type="dxa"/>
            <w:shd w:val="clear" w:color="auto" w:fill="auto"/>
            <w:vAlign w:val="center"/>
          </w:tcPr>
          <w:p w:rsidR="00833897" w:rsidRPr="00DA177B" w:rsidRDefault="00833897" w:rsidP="00833897">
            <w:pPr>
              <w:spacing w:after="0" w:line="240" w:lineRule="auto"/>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 xml:space="preserve">      </w:t>
            </w:r>
            <w:r w:rsidR="00B47A56">
              <w:rPr>
                <w:rFonts w:ascii="Times New Roman" w:eastAsia="Times New Roman" w:hAnsi="Times New Roman" w:cs="Times New Roman"/>
                <w:color w:val="000000" w:themeColor="text1"/>
                <w:sz w:val="24"/>
                <w:szCs w:val="24"/>
                <w:lang w:val="tt-RU" w:eastAsia="ru-RU"/>
              </w:rPr>
              <w:t>2012 елга үзгәрешләр</w:t>
            </w:r>
          </w:p>
        </w:tc>
        <w:tc>
          <w:tcPr>
            <w:tcW w:w="993" w:type="dxa"/>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w:t>
            </w:r>
          </w:p>
        </w:tc>
        <w:tc>
          <w:tcPr>
            <w:tcW w:w="708"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993"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1276"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r>
      <w:tr w:rsidR="00DA177B" w:rsidRPr="00DA177B" w:rsidTr="00833897">
        <w:tc>
          <w:tcPr>
            <w:tcW w:w="674" w:type="dxa"/>
            <w:vMerge/>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p>
        </w:tc>
        <w:tc>
          <w:tcPr>
            <w:tcW w:w="3403" w:type="dxa"/>
            <w:shd w:val="clear" w:color="auto" w:fill="auto"/>
            <w:vAlign w:val="center"/>
          </w:tcPr>
          <w:p w:rsidR="00833897" w:rsidRPr="00DA177B" w:rsidRDefault="00833897" w:rsidP="00833897">
            <w:pPr>
              <w:spacing w:after="0" w:line="240" w:lineRule="auto"/>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 xml:space="preserve">      </w:t>
            </w:r>
            <w:r w:rsidR="00B47A56">
              <w:rPr>
                <w:rFonts w:ascii="Times New Roman" w:eastAsia="Times New Roman" w:hAnsi="Times New Roman" w:cs="Times New Roman"/>
                <w:color w:val="000000" w:themeColor="text1"/>
                <w:sz w:val="24"/>
                <w:szCs w:val="24"/>
                <w:lang w:val="tt-RU" w:eastAsia="ru-RU"/>
              </w:rPr>
              <w:t>2012 елга үзгәрешләр</w:t>
            </w:r>
          </w:p>
        </w:tc>
        <w:tc>
          <w:tcPr>
            <w:tcW w:w="993" w:type="dxa"/>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чел.</w:t>
            </w:r>
          </w:p>
        </w:tc>
        <w:tc>
          <w:tcPr>
            <w:tcW w:w="708"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993"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1276"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r>
      <w:tr w:rsidR="00DA177B" w:rsidRPr="00DA177B" w:rsidTr="00833897">
        <w:tc>
          <w:tcPr>
            <w:tcW w:w="674" w:type="dxa"/>
            <w:vMerge w:val="restart"/>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3.</w:t>
            </w:r>
          </w:p>
        </w:tc>
        <w:tc>
          <w:tcPr>
            <w:tcW w:w="3403" w:type="dxa"/>
            <w:shd w:val="clear" w:color="auto" w:fill="auto"/>
            <w:vAlign w:val="center"/>
          </w:tcPr>
          <w:p w:rsidR="00833897" w:rsidRPr="00DA177B" w:rsidRDefault="00B47A56" w:rsidP="00833897">
            <w:pPr>
              <w:spacing w:after="0" w:line="240" w:lineRule="auto"/>
              <w:rPr>
                <w:rFonts w:ascii="Times New Roman" w:eastAsia="Times New Roman" w:hAnsi="Times New Roman" w:cs="Times New Roman"/>
                <w:color w:val="000000" w:themeColor="text1"/>
                <w:sz w:val="24"/>
                <w:szCs w:val="24"/>
                <w:lang w:eastAsia="ru-RU"/>
              </w:rPr>
            </w:pPr>
            <w:r w:rsidRPr="00B47A56">
              <w:rPr>
                <w:rFonts w:ascii="Times New Roman" w:eastAsia="Times New Roman" w:hAnsi="Times New Roman" w:cs="Times New Roman"/>
                <w:color w:val="000000" w:themeColor="text1"/>
                <w:sz w:val="24"/>
                <w:szCs w:val="24"/>
                <w:lang w:eastAsia="ru-RU"/>
              </w:rPr>
              <w:t>Социаль куркыныч (юл-транспорт һәлакәтләрендә һәлак булган затлар саны-100 мең кешегә</w:t>
            </w:r>
          </w:p>
        </w:tc>
        <w:tc>
          <w:tcPr>
            <w:tcW w:w="993" w:type="dxa"/>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чел.</w:t>
            </w:r>
          </w:p>
        </w:tc>
        <w:tc>
          <w:tcPr>
            <w:tcW w:w="708"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14,2</w:t>
            </w:r>
          </w:p>
        </w:tc>
        <w:tc>
          <w:tcPr>
            <w:tcW w:w="993"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13,3</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13,3</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13,3</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13,3</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11,9</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11,9</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10,8</w:t>
            </w:r>
          </w:p>
        </w:tc>
        <w:tc>
          <w:tcPr>
            <w:tcW w:w="1276"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9,6</w:t>
            </w:r>
          </w:p>
        </w:tc>
      </w:tr>
      <w:tr w:rsidR="00DA177B" w:rsidRPr="00DA177B" w:rsidTr="00833897">
        <w:tc>
          <w:tcPr>
            <w:tcW w:w="674" w:type="dxa"/>
            <w:vMerge/>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p>
        </w:tc>
        <w:tc>
          <w:tcPr>
            <w:tcW w:w="3403" w:type="dxa"/>
            <w:shd w:val="clear" w:color="auto" w:fill="auto"/>
            <w:vAlign w:val="center"/>
          </w:tcPr>
          <w:p w:rsidR="00833897" w:rsidRPr="00DA177B" w:rsidRDefault="00833897" w:rsidP="00833897">
            <w:pPr>
              <w:spacing w:after="0" w:line="240" w:lineRule="auto"/>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 xml:space="preserve">      </w:t>
            </w:r>
            <w:r w:rsidR="00B47A56" w:rsidRPr="00DA177B">
              <w:rPr>
                <w:rFonts w:ascii="Times New Roman" w:eastAsia="Times New Roman" w:hAnsi="Times New Roman" w:cs="Times New Roman"/>
                <w:color w:val="000000" w:themeColor="text1"/>
                <w:sz w:val="24"/>
                <w:szCs w:val="24"/>
                <w:lang w:eastAsia="ru-RU"/>
              </w:rPr>
              <w:t xml:space="preserve">      </w:t>
            </w:r>
            <w:r w:rsidR="00B47A56">
              <w:rPr>
                <w:rFonts w:ascii="Times New Roman" w:eastAsia="Times New Roman" w:hAnsi="Times New Roman" w:cs="Times New Roman"/>
                <w:color w:val="000000" w:themeColor="text1"/>
                <w:sz w:val="24"/>
                <w:szCs w:val="24"/>
                <w:lang w:val="tt-RU" w:eastAsia="ru-RU"/>
              </w:rPr>
              <w:t>2012 елга үзгәрешләр</w:t>
            </w:r>
          </w:p>
        </w:tc>
        <w:tc>
          <w:tcPr>
            <w:tcW w:w="993" w:type="dxa"/>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w:t>
            </w:r>
          </w:p>
        </w:tc>
        <w:tc>
          <w:tcPr>
            <w:tcW w:w="708"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993"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-6,4</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-6,4</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-6,4</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-6,4</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-16,2</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-16,2</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-24,0</w:t>
            </w:r>
          </w:p>
        </w:tc>
        <w:tc>
          <w:tcPr>
            <w:tcW w:w="1276"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-32,4</w:t>
            </w:r>
          </w:p>
        </w:tc>
      </w:tr>
      <w:tr w:rsidR="00DA177B" w:rsidRPr="00DA177B" w:rsidTr="00833897">
        <w:tc>
          <w:tcPr>
            <w:tcW w:w="674" w:type="dxa"/>
            <w:vMerge/>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p>
        </w:tc>
        <w:tc>
          <w:tcPr>
            <w:tcW w:w="3403" w:type="dxa"/>
            <w:shd w:val="clear" w:color="auto" w:fill="auto"/>
            <w:vAlign w:val="center"/>
          </w:tcPr>
          <w:p w:rsidR="00833897" w:rsidRPr="00DA177B" w:rsidRDefault="00833897" w:rsidP="00833897">
            <w:pPr>
              <w:spacing w:after="0" w:line="240" w:lineRule="auto"/>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 xml:space="preserve">      </w:t>
            </w:r>
            <w:r w:rsidR="00B47A56" w:rsidRPr="00DA177B">
              <w:rPr>
                <w:rFonts w:ascii="Times New Roman" w:eastAsia="Times New Roman" w:hAnsi="Times New Roman" w:cs="Times New Roman"/>
                <w:color w:val="000000" w:themeColor="text1"/>
                <w:sz w:val="24"/>
                <w:szCs w:val="24"/>
                <w:lang w:eastAsia="ru-RU"/>
              </w:rPr>
              <w:t xml:space="preserve">      </w:t>
            </w:r>
            <w:r w:rsidR="00B47A56">
              <w:rPr>
                <w:rFonts w:ascii="Times New Roman" w:eastAsia="Times New Roman" w:hAnsi="Times New Roman" w:cs="Times New Roman"/>
                <w:color w:val="000000" w:themeColor="text1"/>
                <w:sz w:val="24"/>
                <w:szCs w:val="24"/>
                <w:lang w:val="tt-RU" w:eastAsia="ru-RU"/>
              </w:rPr>
              <w:t>2012 елга үзгәрешләр</w:t>
            </w:r>
          </w:p>
        </w:tc>
        <w:tc>
          <w:tcPr>
            <w:tcW w:w="993" w:type="dxa"/>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чел.</w:t>
            </w:r>
          </w:p>
        </w:tc>
        <w:tc>
          <w:tcPr>
            <w:tcW w:w="708"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993"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0,9</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0,9</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0,9</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0,9</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2,3</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2,3</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3,4</w:t>
            </w:r>
          </w:p>
        </w:tc>
        <w:tc>
          <w:tcPr>
            <w:tcW w:w="1276"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4,6</w:t>
            </w:r>
          </w:p>
        </w:tc>
      </w:tr>
      <w:tr w:rsidR="00DA177B" w:rsidRPr="00DA177B" w:rsidTr="00833897">
        <w:tc>
          <w:tcPr>
            <w:tcW w:w="674" w:type="dxa"/>
            <w:vMerge w:val="restart"/>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4.</w:t>
            </w:r>
          </w:p>
        </w:tc>
        <w:tc>
          <w:tcPr>
            <w:tcW w:w="3403" w:type="dxa"/>
            <w:shd w:val="clear" w:color="auto" w:fill="auto"/>
            <w:vAlign w:val="center"/>
          </w:tcPr>
          <w:p w:rsidR="00833897" w:rsidRPr="00DA177B" w:rsidRDefault="00B47A56" w:rsidP="00833897">
            <w:pPr>
              <w:spacing w:after="0" w:line="240" w:lineRule="auto"/>
              <w:rPr>
                <w:rFonts w:ascii="Times New Roman" w:eastAsia="Times New Roman" w:hAnsi="Times New Roman" w:cs="Times New Roman"/>
                <w:color w:val="000000" w:themeColor="text1"/>
                <w:sz w:val="24"/>
                <w:szCs w:val="24"/>
                <w:lang w:eastAsia="ru-RU"/>
              </w:rPr>
            </w:pPr>
            <w:r w:rsidRPr="00B47A56">
              <w:rPr>
                <w:rFonts w:ascii="Times New Roman" w:eastAsia="Times New Roman" w:hAnsi="Times New Roman" w:cs="Times New Roman"/>
                <w:color w:val="000000" w:themeColor="text1"/>
                <w:sz w:val="24"/>
                <w:szCs w:val="24"/>
                <w:lang w:eastAsia="ru-RU"/>
              </w:rPr>
              <w:t>Транспорт рискы (юл-транспорт һәлакәтләрендә һәлак булган затлар саны, 10 мең транспорт чарасы)</w:t>
            </w:r>
          </w:p>
        </w:tc>
        <w:tc>
          <w:tcPr>
            <w:tcW w:w="993" w:type="dxa"/>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чел.</w:t>
            </w:r>
          </w:p>
        </w:tc>
        <w:tc>
          <w:tcPr>
            <w:tcW w:w="708"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4,8</w:t>
            </w:r>
          </w:p>
        </w:tc>
        <w:tc>
          <w:tcPr>
            <w:tcW w:w="993"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4,3</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4,1</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4,0</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3,9</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3,4</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3,2</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2,8</w:t>
            </w:r>
          </w:p>
        </w:tc>
        <w:tc>
          <w:tcPr>
            <w:tcW w:w="1276"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2,4</w:t>
            </w:r>
          </w:p>
        </w:tc>
      </w:tr>
      <w:tr w:rsidR="00DA177B" w:rsidRPr="00DA177B" w:rsidTr="00833897">
        <w:tc>
          <w:tcPr>
            <w:tcW w:w="674" w:type="dxa"/>
            <w:vMerge/>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p>
        </w:tc>
        <w:tc>
          <w:tcPr>
            <w:tcW w:w="3403" w:type="dxa"/>
            <w:shd w:val="clear" w:color="auto" w:fill="auto"/>
            <w:vAlign w:val="center"/>
          </w:tcPr>
          <w:p w:rsidR="00833897" w:rsidRPr="00DA177B" w:rsidRDefault="00833897" w:rsidP="00833897">
            <w:pPr>
              <w:spacing w:after="0" w:line="240" w:lineRule="auto"/>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 xml:space="preserve">      </w:t>
            </w:r>
            <w:r w:rsidR="00B47A56" w:rsidRPr="00DA177B">
              <w:rPr>
                <w:rFonts w:ascii="Times New Roman" w:eastAsia="Times New Roman" w:hAnsi="Times New Roman" w:cs="Times New Roman"/>
                <w:color w:val="000000" w:themeColor="text1"/>
                <w:sz w:val="24"/>
                <w:szCs w:val="24"/>
                <w:lang w:eastAsia="ru-RU"/>
              </w:rPr>
              <w:t xml:space="preserve">      </w:t>
            </w:r>
            <w:r w:rsidR="00B47A56">
              <w:rPr>
                <w:rFonts w:ascii="Times New Roman" w:eastAsia="Times New Roman" w:hAnsi="Times New Roman" w:cs="Times New Roman"/>
                <w:color w:val="000000" w:themeColor="text1"/>
                <w:sz w:val="24"/>
                <w:szCs w:val="24"/>
                <w:lang w:val="tt-RU" w:eastAsia="ru-RU"/>
              </w:rPr>
              <w:t>2012 елга үзгәрешләр</w:t>
            </w:r>
          </w:p>
        </w:tc>
        <w:tc>
          <w:tcPr>
            <w:tcW w:w="993" w:type="dxa"/>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w:t>
            </w:r>
          </w:p>
        </w:tc>
        <w:tc>
          <w:tcPr>
            <w:tcW w:w="708"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993"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-10,5</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-14,6</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-16,7</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-18,8</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-29,2</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-33,4</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-41,7</w:t>
            </w:r>
          </w:p>
        </w:tc>
        <w:tc>
          <w:tcPr>
            <w:tcW w:w="1276"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-50,0</w:t>
            </w:r>
          </w:p>
        </w:tc>
      </w:tr>
      <w:tr w:rsidR="00DA177B" w:rsidRPr="00DA177B" w:rsidTr="00833897">
        <w:tc>
          <w:tcPr>
            <w:tcW w:w="674" w:type="dxa"/>
            <w:vMerge/>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p>
        </w:tc>
        <w:tc>
          <w:tcPr>
            <w:tcW w:w="3403" w:type="dxa"/>
            <w:shd w:val="clear" w:color="auto" w:fill="auto"/>
            <w:vAlign w:val="center"/>
          </w:tcPr>
          <w:p w:rsidR="00833897" w:rsidRPr="00DA177B" w:rsidRDefault="00833897" w:rsidP="00833897">
            <w:pPr>
              <w:spacing w:after="0" w:line="240" w:lineRule="auto"/>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 xml:space="preserve">      </w:t>
            </w:r>
            <w:r w:rsidR="00B47A56" w:rsidRPr="00DA177B">
              <w:rPr>
                <w:rFonts w:ascii="Times New Roman" w:eastAsia="Times New Roman" w:hAnsi="Times New Roman" w:cs="Times New Roman"/>
                <w:color w:val="000000" w:themeColor="text1"/>
                <w:sz w:val="24"/>
                <w:szCs w:val="24"/>
                <w:lang w:eastAsia="ru-RU"/>
              </w:rPr>
              <w:t xml:space="preserve">      </w:t>
            </w:r>
            <w:r w:rsidR="00B47A56">
              <w:rPr>
                <w:rFonts w:ascii="Times New Roman" w:eastAsia="Times New Roman" w:hAnsi="Times New Roman" w:cs="Times New Roman"/>
                <w:color w:val="000000" w:themeColor="text1"/>
                <w:sz w:val="24"/>
                <w:szCs w:val="24"/>
                <w:lang w:val="tt-RU" w:eastAsia="ru-RU"/>
              </w:rPr>
              <w:t>2012 елга үзгәрешләр</w:t>
            </w:r>
          </w:p>
        </w:tc>
        <w:tc>
          <w:tcPr>
            <w:tcW w:w="993" w:type="dxa"/>
            <w:shd w:val="clear" w:color="auto" w:fill="auto"/>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чел.</w:t>
            </w:r>
          </w:p>
        </w:tc>
        <w:tc>
          <w:tcPr>
            <w:tcW w:w="708"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w:t>
            </w:r>
          </w:p>
        </w:tc>
        <w:tc>
          <w:tcPr>
            <w:tcW w:w="993"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0,5</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0,7</w:t>
            </w:r>
          </w:p>
        </w:tc>
        <w:tc>
          <w:tcPr>
            <w:tcW w:w="992"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0,8</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0,9</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1,4</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1,6</w:t>
            </w:r>
          </w:p>
        </w:tc>
        <w:tc>
          <w:tcPr>
            <w:tcW w:w="1134"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2,0</w:t>
            </w:r>
          </w:p>
        </w:tc>
        <w:tc>
          <w:tcPr>
            <w:tcW w:w="1276" w:type="dxa"/>
            <w:vAlign w:val="center"/>
          </w:tcPr>
          <w:p w:rsidR="00833897" w:rsidRPr="00DA177B" w:rsidRDefault="00833897" w:rsidP="00833897">
            <w:pPr>
              <w:spacing w:after="0" w:line="240" w:lineRule="auto"/>
              <w:jc w:val="center"/>
              <w:rPr>
                <w:rFonts w:ascii="Times New Roman" w:eastAsia="Times New Roman" w:hAnsi="Times New Roman" w:cs="Times New Roman"/>
                <w:color w:val="000000" w:themeColor="text1"/>
                <w:sz w:val="24"/>
                <w:szCs w:val="24"/>
                <w:lang w:eastAsia="ru-RU"/>
              </w:rPr>
            </w:pPr>
            <w:r w:rsidRPr="00DA177B">
              <w:rPr>
                <w:rFonts w:ascii="Times New Roman" w:eastAsia="Times New Roman" w:hAnsi="Times New Roman" w:cs="Times New Roman"/>
                <w:color w:val="000000" w:themeColor="text1"/>
                <w:sz w:val="24"/>
                <w:szCs w:val="24"/>
                <w:lang w:eastAsia="ru-RU"/>
              </w:rPr>
              <w:t>2,4</w:t>
            </w:r>
          </w:p>
        </w:tc>
      </w:tr>
    </w:tbl>
    <w:p w:rsidR="00833897" w:rsidRPr="00833897" w:rsidRDefault="00833897" w:rsidP="00833897">
      <w:pPr>
        <w:spacing w:after="0" w:line="240" w:lineRule="auto"/>
        <w:rPr>
          <w:rFonts w:ascii="Arial" w:eastAsia="Times New Roman" w:hAnsi="Arial" w:cs="Arial"/>
          <w:sz w:val="24"/>
          <w:szCs w:val="24"/>
          <w:lang w:eastAsia="ru-RU"/>
        </w:rPr>
      </w:pPr>
    </w:p>
    <w:p w:rsidR="00833897" w:rsidRPr="00833897" w:rsidRDefault="00833897" w:rsidP="00833897">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833897" w:rsidRPr="00833897" w:rsidSect="00F21F5F">
          <w:pgSz w:w="16838" w:h="11906" w:orient="landscape"/>
          <w:pgMar w:top="1134" w:right="1245" w:bottom="1077" w:left="1134" w:header="709" w:footer="709" w:gutter="0"/>
          <w:pgNumType w:start="1"/>
          <w:cols w:space="708"/>
          <w:titlePg/>
          <w:docGrid w:linePitch="360"/>
        </w:sectPr>
      </w:pPr>
    </w:p>
    <w:p w:rsidR="00B47A56" w:rsidRPr="00833897" w:rsidRDefault="00833897" w:rsidP="00B47A56">
      <w:pPr>
        <w:shd w:val="clear" w:color="auto" w:fill="FFFFFF"/>
        <w:spacing w:after="0" w:line="240" w:lineRule="auto"/>
        <w:ind w:left="10206" w:right="567"/>
        <w:jc w:val="center"/>
        <w:rPr>
          <w:rFonts w:ascii="Times New Roman" w:eastAsia="Times New Roman" w:hAnsi="Times New Roman" w:cs="Times New Roman"/>
          <w:sz w:val="24"/>
          <w:szCs w:val="24"/>
          <w:lang w:eastAsia="ru-RU"/>
        </w:rPr>
      </w:pPr>
      <w:r w:rsidRPr="00833897">
        <w:rPr>
          <w:rFonts w:ascii="Times New Roman" w:eastAsia="Times New Roman" w:hAnsi="Times New Roman" w:cs="Times New Roman"/>
          <w:sz w:val="24"/>
          <w:szCs w:val="24"/>
          <w:lang w:eastAsia="ru-RU"/>
        </w:rPr>
        <w:lastRenderedPageBreak/>
        <w:t xml:space="preserve">            </w:t>
      </w:r>
      <w:r w:rsidR="00B47A56">
        <w:rPr>
          <w:rFonts w:ascii="Times New Roman" w:eastAsia="Times New Roman" w:hAnsi="Times New Roman" w:cs="Times New Roman"/>
          <w:sz w:val="24"/>
          <w:szCs w:val="24"/>
          <w:lang w:val="tt-RU" w:eastAsia="ru-RU"/>
        </w:rPr>
        <w:t>Кушымта</w:t>
      </w:r>
      <w:r w:rsidR="00B47A56">
        <w:rPr>
          <w:rFonts w:ascii="Times New Roman" w:eastAsia="Times New Roman" w:hAnsi="Times New Roman" w:cs="Times New Roman"/>
          <w:sz w:val="24"/>
          <w:szCs w:val="24"/>
          <w:lang w:eastAsia="ru-RU"/>
        </w:rPr>
        <w:t xml:space="preserve"> №2</w:t>
      </w:r>
    </w:p>
    <w:p w:rsidR="00B47A56" w:rsidRPr="00833897" w:rsidRDefault="00B47A56" w:rsidP="00B47A56">
      <w:pPr>
        <w:shd w:val="clear" w:color="auto" w:fill="FFFFFF"/>
        <w:spacing w:after="0" w:line="240" w:lineRule="auto"/>
        <w:ind w:left="10206" w:right="567"/>
        <w:jc w:val="center"/>
        <w:rPr>
          <w:rFonts w:ascii="Times New Roman" w:eastAsia="Times New Roman" w:hAnsi="Times New Roman" w:cs="Times New Roman"/>
          <w:sz w:val="24"/>
          <w:szCs w:val="24"/>
          <w:lang w:eastAsia="ru-RU"/>
        </w:rPr>
      </w:pPr>
    </w:p>
    <w:p w:rsidR="00B47A56" w:rsidRPr="00833897" w:rsidRDefault="00B47A56" w:rsidP="00B47A56">
      <w:pPr>
        <w:tabs>
          <w:tab w:val="left" w:pos="8364"/>
        </w:tabs>
        <w:autoSpaceDE w:val="0"/>
        <w:autoSpaceDN w:val="0"/>
        <w:adjustRightInd w:val="0"/>
        <w:spacing w:after="0" w:line="240" w:lineRule="auto"/>
        <w:ind w:left="9781"/>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Cs/>
          <w:sz w:val="24"/>
          <w:szCs w:val="24"/>
          <w:lang w:val="tt-RU" w:eastAsia="ru-RU"/>
        </w:rPr>
        <w:t>“</w:t>
      </w:r>
      <w:r w:rsidRPr="00B47A56">
        <w:rPr>
          <w:rFonts w:ascii="Times New Roman" w:eastAsia="Times New Roman" w:hAnsi="Times New Roman" w:cs="Times New Roman"/>
          <w:bCs/>
          <w:sz w:val="24"/>
          <w:szCs w:val="24"/>
          <w:lang w:eastAsia="ru-RU"/>
        </w:rPr>
        <w:t>2021 елга Татарстан Республикасы Лениногорск муниципаль районы территориясендә</w:t>
      </w:r>
      <w:r>
        <w:rPr>
          <w:rFonts w:ascii="Times New Roman" w:eastAsia="Times New Roman" w:hAnsi="Times New Roman" w:cs="Times New Roman"/>
          <w:bCs/>
          <w:sz w:val="24"/>
          <w:szCs w:val="24"/>
          <w:lang w:eastAsia="ru-RU"/>
        </w:rPr>
        <w:t xml:space="preserve"> юл хәрәкәте иминлеген арттыру»</w:t>
      </w:r>
      <w:r>
        <w:rPr>
          <w:rFonts w:ascii="Times New Roman" w:eastAsia="Times New Roman" w:hAnsi="Times New Roman" w:cs="Times New Roman"/>
          <w:bCs/>
          <w:sz w:val="24"/>
          <w:szCs w:val="24"/>
          <w:lang w:val="tt-RU" w:eastAsia="ru-RU"/>
        </w:rPr>
        <w:t xml:space="preserve"> </w:t>
      </w:r>
      <w:r w:rsidRPr="00B47A56">
        <w:rPr>
          <w:rFonts w:ascii="Times New Roman" w:eastAsia="Times New Roman" w:hAnsi="Times New Roman" w:cs="Times New Roman"/>
          <w:bCs/>
          <w:sz w:val="24"/>
          <w:szCs w:val="24"/>
          <w:lang w:eastAsia="ru-RU"/>
        </w:rPr>
        <w:t xml:space="preserve"> максатчан программ</w:t>
      </w:r>
      <w:r>
        <w:rPr>
          <w:rFonts w:ascii="Times New Roman" w:eastAsia="Times New Roman" w:hAnsi="Times New Roman" w:cs="Times New Roman"/>
          <w:bCs/>
          <w:sz w:val="24"/>
          <w:szCs w:val="24"/>
          <w:lang w:eastAsia="ru-RU"/>
        </w:rPr>
        <w:t>асына</w:t>
      </w:r>
    </w:p>
    <w:p w:rsidR="00FF519F" w:rsidRPr="00FF519F" w:rsidRDefault="00FF519F" w:rsidP="00B47A56">
      <w:pPr>
        <w:widowControl w:val="0"/>
        <w:autoSpaceDE w:val="0"/>
        <w:autoSpaceDN w:val="0"/>
        <w:adjustRightInd w:val="0"/>
        <w:spacing w:after="0" w:line="240" w:lineRule="auto"/>
        <w:ind w:left="10773"/>
        <w:jc w:val="both"/>
        <w:rPr>
          <w:rFonts w:ascii="Times New Roman" w:eastAsia="Times New Roman" w:hAnsi="Times New Roman" w:cs="Times New Roman"/>
          <w:sz w:val="28"/>
          <w:szCs w:val="28"/>
          <w:lang w:eastAsia="ru-RU"/>
        </w:rPr>
      </w:pPr>
    </w:p>
    <w:p w:rsidR="00FF519F" w:rsidRPr="00FF519F" w:rsidRDefault="00FF519F" w:rsidP="00FF519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F519F" w:rsidRPr="00FF519F" w:rsidRDefault="00CF32AE" w:rsidP="00FF519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F32AE">
        <w:rPr>
          <w:rFonts w:ascii="Times New Roman" w:eastAsia="Times New Roman" w:hAnsi="Times New Roman" w:cs="Times New Roman"/>
          <w:sz w:val="28"/>
          <w:szCs w:val="28"/>
          <w:lang w:eastAsia="ru-RU"/>
        </w:rPr>
        <w:t>Программаны финанслауның көтелгән нәтиҗәләре һәм күләмнәре</w:t>
      </w:r>
    </w:p>
    <w:p w:rsidR="00FF519F" w:rsidRPr="00FF519F" w:rsidRDefault="00FF519F" w:rsidP="00FF519F">
      <w:pPr>
        <w:shd w:val="clear" w:color="auto" w:fill="FFFFFF"/>
        <w:spacing w:after="0" w:line="240" w:lineRule="auto"/>
        <w:jc w:val="center"/>
        <w:rPr>
          <w:rFonts w:ascii="Times New Roman" w:eastAsia="Times New Roman" w:hAnsi="Times New Roman" w:cs="Calibri"/>
          <w:sz w:val="20"/>
          <w:szCs w:val="20"/>
          <w:lang w:eastAsia="ru-RU"/>
        </w:rPr>
      </w:pPr>
    </w:p>
    <w:tbl>
      <w:tblPr>
        <w:tblW w:w="150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126"/>
        <w:gridCol w:w="1417"/>
        <w:gridCol w:w="1276"/>
        <w:gridCol w:w="1417"/>
        <w:gridCol w:w="1418"/>
        <w:gridCol w:w="1417"/>
        <w:gridCol w:w="2268"/>
      </w:tblGrid>
      <w:tr w:rsidR="00FF519F" w:rsidRPr="00FF519F" w:rsidTr="00492353">
        <w:trPr>
          <w:tblHeader/>
        </w:trPr>
        <w:tc>
          <w:tcPr>
            <w:tcW w:w="3715" w:type="dxa"/>
            <w:vMerge w:val="restart"/>
            <w:tcBorders>
              <w:bottom w:val="nil"/>
            </w:tcBorders>
            <w:shd w:val="clear" w:color="auto" w:fill="auto"/>
          </w:tcPr>
          <w:p w:rsidR="00FF519F" w:rsidRPr="00CF32AE" w:rsidRDefault="00CF32AE" w:rsidP="00FF519F">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Чараның исеме</w:t>
            </w:r>
          </w:p>
        </w:tc>
        <w:tc>
          <w:tcPr>
            <w:tcW w:w="2126" w:type="dxa"/>
            <w:vMerge w:val="restart"/>
            <w:tcBorders>
              <w:bottom w:val="nil"/>
            </w:tcBorders>
            <w:shd w:val="clear" w:color="auto" w:fill="auto"/>
          </w:tcPr>
          <w:p w:rsidR="00FF519F" w:rsidRPr="00CF32AE" w:rsidRDefault="00CF32AE" w:rsidP="00FF519F">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Башкаручылар</w:t>
            </w:r>
          </w:p>
        </w:tc>
        <w:tc>
          <w:tcPr>
            <w:tcW w:w="1417" w:type="dxa"/>
            <w:vMerge w:val="restart"/>
            <w:tcBorders>
              <w:bottom w:val="nil"/>
            </w:tcBorders>
            <w:shd w:val="clear" w:color="auto" w:fill="auto"/>
          </w:tcPr>
          <w:p w:rsidR="00FF519F" w:rsidRPr="00FF519F" w:rsidRDefault="00CF32AE" w:rsidP="00FF519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Башкару вакыты</w:t>
            </w:r>
            <w:r w:rsidR="00FF519F" w:rsidRPr="00FF519F">
              <w:rPr>
                <w:rFonts w:ascii="Times New Roman" w:eastAsia="Times New Roman" w:hAnsi="Times New Roman" w:cs="Times New Roman"/>
                <w:sz w:val="28"/>
                <w:szCs w:val="28"/>
                <w:lang w:eastAsia="ru-RU"/>
              </w:rPr>
              <w:t xml:space="preserve"> </w:t>
            </w:r>
          </w:p>
        </w:tc>
        <w:tc>
          <w:tcPr>
            <w:tcW w:w="5528" w:type="dxa"/>
            <w:gridSpan w:val="4"/>
            <w:tcBorders>
              <w:bottom w:val="single" w:sz="4" w:space="0" w:color="auto"/>
            </w:tcBorders>
            <w:shd w:val="clear" w:color="auto" w:fill="auto"/>
          </w:tcPr>
          <w:p w:rsidR="00FF519F" w:rsidRPr="00FF519F" w:rsidRDefault="00CF32AE" w:rsidP="00CF32A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Финанслау</w:t>
            </w:r>
            <w:r w:rsidR="00FF519F" w:rsidRPr="00FF519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мең сумнарда</w:t>
            </w:r>
            <w:r w:rsidR="00FF519F" w:rsidRPr="00FF519F">
              <w:rPr>
                <w:rFonts w:ascii="Times New Roman" w:eastAsia="Times New Roman" w:hAnsi="Times New Roman" w:cs="Times New Roman"/>
                <w:sz w:val="28"/>
                <w:szCs w:val="28"/>
                <w:lang w:eastAsia="ru-RU"/>
              </w:rPr>
              <w:t xml:space="preserve">       </w:t>
            </w:r>
          </w:p>
        </w:tc>
        <w:tc>
          <w:tcPr>
            <w:tcW w:w="2268" w:type="dxa"/>
            <w:vMerge w:val="restart"/>
          </w:tcPr>
          <w:p w:rsidR="00FF519F" w:rsidRPr="00CF32AE" w:rsidRDefault="00CF32AE" w:rsidP="00FF519F">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Көтелгән нәтиҗә</w:t>
            </w:r>
          </w:p>
        </w:tc>
      </w:tr>
      <w:tr w:rsidR="00FF519F" w:rsidRPr="00FF519F" w:rsidTr="00492353">
        <w:trPr>
          <w:cantSplit/>
          <w:trHeight w:val="70"/>
          <w:tblHeader/>
        </w:trPr>
        <w:tc>
          <w:tcPr>
            <w:tcW w:w="3715" w:type="dxa"/>
            <w:vMerge/>
            <w:tcBorders>
              <w:bottom w:val="nil"/>
            </w:tcBorders>
            <w:shd w:val="clear" w:color="auto" w:fill="auto"/>
          </w:tcPr>
          <w:p w:rsidR="00FF519F" w:rsidRPr="00FF519F" w:rsidRDefault="00FF519F" w:rsidP="00FF519F">
            <w:pPr>
              <w:spacing w:after="0" w:line="240" w:lineRule="auto"/>
              <w:jc w:val="center"/>
              <w:rPr>
                <w:rFonts w:ascii="Times New Roman" w:eastAsia="Times New Roman" w:hAnsi="Times New Roman" w:cs="Times New Roman"/>
                <w:b/>
                <w:sz w:val="28"/>
                <w:szCs w:val="28"/>
                <w:lang w:eastAsia="ru-RU"/>
              </w:rPr>
            </w:pPr>
          </w:p>
        </w:tc>
        <w:tc>
          <w:tcPr>
            <w:tcW w:w="2126" w:type="dxa"/>
            <w:vMerge/>
            <w:tcBorders>
              <w:bottom w:val="nil"/>
            </w:tcBorders>
            <w:shd w:val="clear" w:color="auto" w:fill="auto"/>
          </w:tcPr>
          <w:p w:rsidR="00FF519F" w:rsidRPr="00FF519F" w:rsidRDefault="00FF519F" w:rsidP="00FF519F">
            <w:pPr>
              <w:spacing w:after="0" w:line="240" w:lineRule="auto"/>
              <w:jc w:val="center"/>
              <w:rPr>
                <w:rFonts w:ascii="Times New Roman" w:eastAsia="Times New Roman" w:hAnsi="Times New Roman" w:cs="Times New Roman"/>
                <w:b/>
                <w:sz w:val="28"/>
                <w:szCs w:val="28"/>
                <w:lang w:eastAsia="ru-RU"/>
              </w:rPr>
            </w:pPr>
          </w:p>
        </w:tc>
        <w:tc>
          <w:tcPr>
            <w:tcW w:w="1417" w:type="dxa"/>
            <w:vMerge/>
            <w:tcBorders>
              <w:bottom w:val="nil"/>
            </w:tcBorders>
            <w:shd w:val="clear" w:color="auto" w:fill="auto"/>
          </w:tcPr>
          <w:p w:rsidR="00FF519F" w:rsidRPr="00FF519F" w:rsidRDefault="00FF519F" w:rsidP="00FF519F">
            <w:pPr>
              <w:spacing w:after="0" w:line="240" w:lineRule="auto"/>
              <w:jc w:val="center"/>
              <w:rPr>
                <w:rFonts w:ascii="Times New Roman" w:eastAsia="Times New Roman" w:hAnsi="Times New Roman" w:cs="Times New Roman"/>
                <w:b/>
                <w:sz w:val="28"/>
                <w:szCs w:val="28"/>
                <w:lang w:eastAsia="ru-RU"/>
              </w:rPr>
            </w:pPr>
          </w:p>
        </w:tc>
        <w:tc>
          <w:tcPr>
            <w:tcW w:w="1276" w:type="dxa"/>
            <w:tcBorders>
              <w:bottom w:val="nil"/>
            </w:tcBorders>
            <w:shd w:val="clear" w:color="auto" w:fill="auto"/>
          </w:tcPr>
          <w:p w:rsidR="00FF519F" w:rsidRPr="00FF519F" w:rsidRDefault="00CF32AE" w:rsidP="00FF519F">
            <w:pPr>
              <w:spacing w:after="0" w:line="240" w:lineRule="auto"/>
              <w:ind w:left="-107" w:right="-1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Федераль</w:t>
            </w:r>
            <w:r w:rsidR="00FF519F" w:rsidRPr="00FF519F">
              <w:rPr>
                <w:rFonts w:ascii="Times New Roman" w:eastAsia="Times New Roman" w:hAnsi="Times New Roman" w:cs="Times New Roman"/>
                <w:sz w:val="28"/>
                <w:szCs w:val="28"/>
                <w:lang w:eastAsia="ru-RU"/>
              </w:rPr>
              <w:t>бюджет</w:t>
            </w:r>
          </w:p>
        </w:tc>
        <w:tc>
          <w:tcPr>
            <w:tcW w:w="1417" w:type="dxa"/>
            <w:tcBorders>
              <w:bottom w:val="nil"/>
            </w:tcBorders>
            <w:shd w:val="clear" w:color="auto" w:fill="auto"/>
          </w:tcPr>
          <w:p w:rsidR="00FF519F" w:rsidRPr="00CF32AE" w:rsidRDefault="00CF32AE" w:rsidP="00FF519F">
            <w:pPr>
              <w:spacing w:after="0" w:line="240" w:lineRule="auto"/>
              <w:ind w:left="-107"/>
              <w:jc w:val="center"/>
              <w:rPr>
                <w:rFonts w:ascii="Times New Roman" w:eastAsia="Times New Roman" w:hAnsi="Times New Roman" w:cs="Times New Roman"/>
                <w:sz w:val="28"/>
                <w:szCs w:val="28"/>
                <w:lang w:val="tt-RU" w:eastAsia="ru-RU"/>
              </w:rPr>
            </w:pPr>
            <w:proofErr w:type="gramStart"/>
            <w:r>
              <w:rPr>
                <w:rFonts w:ascii="Times New Roman" w:eastAsia="Times New Roman" w:hAnsi="Times New Roman" w:cs="Times New Roman"/>
                <w:sz w:val="28"/>
                <w:szCs w:val="28"/>
                <w:lang w:eastAsia="ru-RU"/>
              </w:rPr>
              <w:t>Республи-ка</w:t>
            </w:r>
            <w:proofErr w:type="gramEnd"/>
            <w:r w:rsidR="00FF519F" w:rsidRPr="00FF519F">
              <w:rPr>
                <w:rFonts w:ascii="Times New Roman" w:eastAsia="Times New Roman" w:hAnsi="Times New Roman" w:cs="Times New Roman"/>
                <w:sz w:val="28"/>
                <w:szCs w:val="28"/>
                <w:lang w:eastAsia="ru-RU"/>
              </w:rPr>
              <w:t xml:space="preserve"> бюджет</w:t>
            </w:r>
            <w:r>
              <w:rPr>
                <w:rFonts w:ascii="Times New Roman" w:eastAsia="Times New Roman" w:hAnsi="Times New Roman" w:cs="Times New Roman"/>
                <w:sz w:val="28"/>
                <w:szCs w:val="28"/>
                <w:lang w:val="tt-RU" w:eastAsia="ru-RU"/>
              </w:rPr>
              <w:t>ы</w:t>
            </w:r>
          </w:p>
        </w:tc>
        <w:tc>
          <w:tcPr>
            <w:tcW w:w="1418" w:type="dxa"/>
            <w:tcBorders>
              <w:bottom w:val="nil"/>
            </w:tcBorders>
            <w:shd w:val="clear" w:color="auto" w:fill="auto"/>
          </w:tcPr>
          <w:p w:rsidR="00FF519F" w:rsidRPr="00CF32AE" w:rsidRDefault="00CF32AE" w:rsidP="00FF519F">
            <w:pPr>
              <w:spacing w:after="0" w:line="240" w:lineRule="auto"/>
              <w:ind w:left="-108" w:right="-108"/>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Бюджеттан тыш чыганаклар</w:t>
            </w:r>
          </w:p>
        </w:tc>
        <w:tc>
          <w:tcPr>
            <w:tcW w:w="1417" w:type="dxa"/>
            <w:tcBorders>
              <w:bottom w:val="nil"/>
            </w:tcBorders>
            <w:shd w:val="clear" w:color="auto" w:fill="auto"/>
          </w:tcPr>
          <w:p w:rsidR="00FF519F" w:rsidRPr="00FF519F" w:rsidRDefault="00CF32AE" w:rsidP="00FF519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w:t>
            </w:r>
            <w:r w:rsidR="00FF519F" w:rsidRPr="00FF519F">
              <w:rPr>
                <w:rFonts w:ascii="Times New Roman" w:eastAsia="Times New Roman" w:hAnsi="Times New Roman" w:cs="Times New Roman"/>
                <w:sz w:val="28"/>
                <w:szCs w:val="28"/>
                <w:lang w:eastAsia="ru-RU"/>
              </w:rPr>
              <w:t xml:space="preserve"> бюджет</w:t>
            </w:r>
          </w:p>
        </w:tc>
        <w:tc>
          <w:tcPr>
            <w:tcW w:w="2268" w:type="dxa"/>
            <w:vMerge/>
            <w:tcBorders>
              <w:bottom w:val="nil"/>
            </w:tcBorders>
          </w:tcPr>
          <w:p w:rsidR="00FF519F" w:rsidRPr="00FF519F" w:rsidRDefault="00FF519F" w:rsidP="00FF519F">
            <w:pPr>
              <w:spacing w:after="0" w:line="240" w:lineRule="auto"/>
              <w:jc w:val="center"/>
              <w:rPr>
                <w:rFonts w:ascii="Times New Roman" w:eastAsia="Times New Roman" w:hAnsi="Times New Roman" w:cs="Times New Roman"/>
                <w:b/>
                <w:sz w:val="28"/>
                <w:szCs w:val="28"/>
                <w:lang w:eastAsia="ru-RU"/>
              </w:rPr>
            </w:pPr>
          </w:p>
        </w:tc>
      </w:tr>
    </w:tbl>
    <w:p w:rsidR="00FF519F" w:rsidRPr="00FF519F" w:rsidRDefault="00FF519F" w:rsidP="00FF519F">
      <w:pPr>
        <w:shd w:val="clear" w:color="auto" w:fill="FFFFFF"/>
        <w:spacing w:after="0" w:line="240" w:lineRule="auto"/>
        <w:jc w:val="center"/>
        <w:rPr>
          <w:rFonts w:ascii="Times New Roman" w:eastAsia="Times New Roman" w:hAnsi="Times New Roman" w:cs="Times New Roman"/>
          <w:b/>
          <w:sz w:val="2"/>
          <w:szCs w:val="2"/>
          <w:lang w:eastAsia="ru-RU"/>
        </w:rPr>
      </w:pPr>
    </w:p>
    <w:tbl>
      <w:tblPr>
        <w:tblW w:w="150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2126"/>
        <w:gridCol w:w="1417"/>
        <w:gridCol w:w="1276"/>
        <w:gridCol w:w="1446"/>
        <w:gridCol w:w="1389"/>
        <w:gridCol w:w="1417"/>
        <w:gridCol w:w="2268"/>
      </w:tblGrid>
      <w:tr w:rsidR="00FF519F" w:rsidRPr="00FF519F" w:rsidTr="00492353">
        <w:trPr>
          <w:tblHeader/>
        </w:trPr>
        <w:tc>
          <w:tcPr>
            <w:tcW w:w="3715" w:type="dxa"/>
            <w:tcBorders>
              <w:top w:val="single" w:sz="4" w:space="0" w:color="auto"/>
              <w:left w:val="single" w:sz="4" w:space="0" w:color="auto"/>
              <w:bottom w:val="single" w:sz="4" w:space="0" w:color="auto"/>
              <w:right w:val="single" w:sz="4" w:space="0" w:color="auto"/>
            </w:tcBorders>
            <w:shd w:val="clear" w:color="auto" w:fill="auto"/>
          </w:tcPr>
          <w:p w:rsidR="00FF519F" w:rsidRPr="00FF519F" w:rsidRDefault="00FF519F" w:rsidP="00FF519F">
            <w:pPr>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F519F" w:rsidRPr="00FF519F" w:rsidRDefault="00FF519F" w:rsidP="00FF519F">
            <w:pPr>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F519F" w:rsidRPr="00FF519F" w:rsidRDefault="00FF519F" w:rsidP="00FF519F">
            <w:pPr>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F519F" w:rsidRPr="00FF519F" w:rsidRDefault="00FF519F" w:rsidP="00FF519F">
            <w:pPr>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4</w:t>
            </w:r>
          </w:p>
        </w:tc>
        <w:tc>
          <w:tcPr>
            <w:tcW w:w="1446" w:type="dxa"/>
            <w:tcBorders>
              <w:top w:val="single" w:sz="4" w:space="0" w:color="auto"/>
              <w:left w:val="single" w:sz="4" w:space="0" w:color="auto"/>
              <w:bottom w:val="single" w:sz="4" w:space="0" w:color="auto"/>
              <w:right w:val="single" w:sz="4" w:space="0" w:color="auto"/>
            </w:tcBorders>
            <w:shd w:val="clear" w:color="auto" w:fill="auto"/>
          </w:tcPr>
          <w:p w:rsidR="00FF519F" w:rsidRPr="00FF519F" w:rsidRDefault="00FF519F" w:rsidP="00FF519F">
            <w:pPr>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5</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FF519F" w:rsidRPr="00FF519F" w:rsidRDefault="00FF519F" w:rsidP="00FF519F">
            <w:pPr>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F519F" w:rsidRPr="00FF519F" w:rsidRDefault="00FF519F" w:rsidP="00FF519F">
            <w:pPr>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7</w:t>
            </w:r>
          </w:p>
        </w:tc>
        <w:tc>
          <w:tcPr>
            <w:tcW w:w="2268" w:type="dxa"/>
            <w:tcBorders>
              <w:top w:val="single" w:sz="4" w:space="0" w:color="auto"/>
              <w:left w:val="single" w:sz="4" w:space="0" w:color="auto"/>
              <w:bottom w:val="single" w:sz="4" w:space="0" w:color="auto"/>
              <w:right w:val="single" w:sz="4" w:space="0" w:color="auto"/>
            </w:tcBorders>
          </w:tcPr>
          <w:p w:rsidR="00FF519F" w:rsidRPr="00FF519F" w:rsidRDefault="00FF519F" w:rsidP="00FF519F">
            <w:pPr>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8</w:t>
            </w:r>
          </w:p>
        </w:tc>
      </w:tr>
      <w:tr w:rsidR="00897A44" w:rsidRPr="00FF519F" w:rsidTr="00492353">
        <w:tc>
          <w:tcPr>
            <w:tcW w:w="3715" w:type="dxa"/>
            <w:shd w:val="clear" w:color="auto" w:fill="auto"/>
          </w:tcPr>
          <w:p w:rsidR="00897A44" w:rsidRPr="0056231A" w:rsidRDefault="00897A44" w:rsidP="00897A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CF32AE">
              <w:t xml:space="preserve"> </w:t>
            </w:r>
            <w:r w:rsidR="00CF32AE" w:rsidRPr="00CF32AE">
              <w:rPr>
                <w:rFonts w:ascii="Times New Roman" w:eastAsia="Times New Roman" w:hAnsi="Times New Roman" w:cs="Times New Roman"/>
                <w:sz w:val="28"/>
                <w:szCs w:val="28"/>
                <w:lang w:eastAsia="ru-RU"/>
              </w:rPr>
              <w:t>Лениногорск шәһәренең урам-юл челтәрен карап тоту һәм ремонтлау</w:t>
            </w:r>
          </w:p>
        </w:tc>
        <w:tc>
          <w:tcPr>
            <w:tcW w:w="2126" w:type="dxa"/>
            <w:shd w:val="clear" w:color="auto" w:fill="auto"/>
          </w:tcPr>
          <w:p w:rsidR="00897A44" w:rsidRPr="00CF32AE" w:rsidRDefault="00897A44" w:rsidP="00897A44">
            <w:pPr>
              <w:autoSpaceDE w:val="0"/>
              <w:autoSpaceDN w:val="0"/>
              <w:adjustRightInd w:val="0"/>
              <w:spacing w:after="0" w:line="240" w:lineRule="auto"/>
              <w:ind w:left="-108" w:right="-108"/>
              <w:jc w:val="center"/>
              <w:rPr>
                <w:rFonts w:ascii="Times New Roman" w:eastAsia="Times New Roman" w:hAnsi="Times New Roman" w:cs="Times New Roman"/>
                <w:sz w:val="28"/>
                <w:szCs w:val="28"/>
                <w:lang w:val="tt-RU" w:eastAsia="ru-RU"/>
              </w:rPr>
            </w:pPr>
            <w:r w:rsidRPr="0056231A">
              <w:rPr>
                <w:rFonts w:ascii="Times New Roman" w:eastAsia="Times New Roman" w:hAnsi="Times New Roman" w:cs="Times New Roman"/>
                <w:sz w:val="28"/>
                <w:szCs w:val="28"/>
                <w:lang w:eastAsia="ru-RU"/>
              </w:rPr>
              <w:t>Лениногорск</w:t>
            </w:r>
            <w:r w:rsidR="00CF32AE">
              <w:rPr>
                <w:rFonts w:ascii="Times New Roman" w:eastAsia="Times New Roman" w:hAnsi="Times New Roman" w:cs="Times New Roman"/>
                <w:sz w:val="28"/>
                <w:szCs w:val="28"/>
                <w:lang w:val="tt-RU" w:eastAsia="ru-RU"/>
              </w:rPr>
              <w:t xml:space="preserve"> шәһәре башкарма комитеты</w:t>
            </w:r>
          </w:p>
        </w:tc>
        <w:tc>
          <w:tcPr>
            <w:tcW w:w="1417" w:type="dxa"/>
            <w:shd w:val="clear" w:color="auto" w:fill="auto"/>
          </w:tcPr>
          <w:p w:rsidR="00897A44" w:rsidRPr="0056231A" w:rsidRDefault="00897A44" w:rsidP="00897A44">
            <w:pPr>
              <w:spacing w:after="0" w:line="240" w:lineRule="auto"/>
              <w:jc w:val="center"/>
              <w:rPr>
                <w:rFonts w:ascii="Times New Roman" w:eastAsia="Times New Roman" w:hAnsi="Times New Roman" w:cs="Times New Roman"/>
                <w:sz w:val="28"/>
                <w:szCs w:val="28"/>
                <w:lang w:eastAsia="ru-RU"/>
              </w:rPr>
            </w:pPr>
            <w:r w:rsidRPr="0056231A">
              <w:rPr>
                <w:rFonts w:ascii="Times New Roman" w:eastAsia="Times New Roman" w:hAnsi="Times New Roman" w:cs="Times New Roman"/>
                <w:sz w:val="28"/>
                <w:szCs w:val="28"/>
                <w:lang w:eastAsia="ru-RU"/>
              </w:rPr>
              <w:t>2021</w:t>
            </w:r>
          </w:p>
        </w:tc>
        <w:tc>
          <w:tcPr>
            <w:tcW w:w="1276" w:type="dxa"/>
            <w:shd w:val="clear" w:color="auto" w:fill="auto"/>
          </w:tcPr>
          <w:p w:rsidR="00897A44" w:rsidRPr="0056231A"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56231A"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389" w:type="dxa"/>
            <w:shd w:val="clear" w:color="auto" w:fill="auto"/>
          </w:tcPr>
          <w:p w:rsidR="00897A44" w:rsidRPr="0056231A" w:rsidRDefault="00897A44" w:rsidP="00897A44">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897A44" w:rsidRPr="0056231A" w:rsidRDefault="00897A44" w:rsidP="00897A44">
            <w:pPr>
              <w:spacing w:after="0" w:line="240" w:lineRule="auto"/>
              <w:jc w:val="center"/>
              <w:rPr>
                <w:rFonts w:ascii="Times New Roman" w:eastAsia="Times New Roman" w:hAnsi="Times New Roman" w:cs="Times New Roman"/>
                <w:sz w:val="28"/>
                <w:szCs w:val="28"/>
                <w:lang w:eastAsia="ru-RU"/>
              </w:rPr>
            </w:pPr>
            <w:r w:rsidRPr="0056231A">
              <w:rPr>
                <w:rFonts w:ascii="Times New Roman" w:eastAsia="Times New Roman" w:hAnsi="Times New Roman" w:cs="Times New Roman"/>
                <w:sz w:val="28"/>
                <w:szCs w:val="28"/>
                <w:lang w:eastAsia="ru-RU"/>
              </w:rPr>
              <w:t>23 024,8</w:t>
            </w:r>
          </w:p>
        </w:tc>
        <w:tc>
          <w:tcPr>
            <w:tcW w:w="2268" w:type="dxa"/>
          </w:tcPr>
          <w:p w:rsidR="00897A44" w:rsidRPr="0056231A" w:rsidRDefault="00CF32AE" w:rsidP="00897A44">
            <w:pPr>
              <w:spacing w:after="0" w:line="240" w:lineRule="auto"/>
              <w:jc w:val="center"/>
              <w:rPr>
                <w:rFonts w:ascii="Times New Roman" w:eastAsia="Times New Roman" w:hAnsi="Times New Roman" w:cs="Times New Roman"/>
                <w:color w:val="000000"/>
                <w:sz w:val="28"/>
                <w:szCs w:val="28"/>
                <w:lang w:eastAsia="ru-RU"/>
              </w:rPr>
            </w:pPr>
            <w:r w:rsidRPr="00CF32AE">
              <w:rPr>
                <w:rFonts w:ascii="Times New Roman" w:eastAsia="Times New Roman" w:hAnsi="Times New Roman" w:cs="Times New Roman"/>
                <w:color w:val="000000"/>
                <w:sz w:val="28"/>
                <w:szCs w:val="28"/>
                <w:lang w:eastAsia="ru-RU"/>
              </w:rPr>
              <w:t>Юл хәрәкәтендә катнашучыларның иминлеген тәэмин итү</w:t>
            </w:r>
          </w:p>
        </w:tc>
      </w:tr>
      <w:tr w:rsidR="00897A44" w:rsidRPr="00FF519F" w:rsidTr="00492353">
        <w:tc>
          <w:tcPr>
            <w:tcW w:w="3715" w:type="dxa"/>
            <w:shd w:val="clear" w:color="auto" w:fill="auto"/>
          </w:tcPr>
          <w:p w:rsidR="00897A44" w:rsidRPr="0056231A" w:rsidRDefault="00897A44" w:rsidP="00897A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CF32AE">
              <w:t xml:space="preserve"> </w:t>
            </w:r>
            <w:r w:rsidR="00CF32AE" w:rsidRPr="00CF32AE">
              <w:rPr>
                <w:rFonts w:ascii="Times New Roman" w:eastAsia="Times New Roman" w:hAnsi="Times New Roman" w:cs="Times New Roman"/>
                <w:sz w:val="28"/>
                <w:szCs w:val="28"/>
                <w:lang w:eastAsia="ru-RU"/>
              </w:rPr>
              <w:t>Лениногорск шәһәренең урам-юл челтәрендә чокырларны ямау</w:t>
            </w:r>
          </w:p>
        </w:tc>
        <w:tc>
          <w:tcPr>
            <w:tcW w:w="2126" w:type="dxa"/>
            <w:shd w:val="clear" w:color="auto" w:fill="auto"/>
          </w:tcPr>
          <w:p w:rsidR="00897A44" w:rsidRPr="0056231A" w:rsidRDefault="00CF32AE" w:rsidP="00897A44">
            <w:pPr>
              <w:autoSpaceDE w:val="0"/>
              <w:autoSpaceDN w:val="0"/>
              <w:adjustRightInd w:val="0"/>
              <w:spacing w:after="0" w:line="240" w:lineRule="auto"/>
              <w:ind w:left="-108" w:right="-108"/>
              <w:jc w:val="center"/>
              <w:rPr>
                <w:rFonts w:ascii="Times New Roman" w:eastAsia="Times New Roman" w:hAnsi="Times New Roman" w:cs="Times New Roman"/>
                <w:sz w:val="28"/>
                <w:szCs w:val="28"/>
                <w:lang w:eastAsia="ru-RU"/>
              </w:rPr>
            </w:pPr>
            <w:r w:rsidRPr="0056231A">
              <w:rPr>
                <w:rFonts w:ascii="Times New Roman" w:eastAsia="Times New Roman" w:hAnsi="Times New Roman" w:cs="Times New Roman"/>
                <w:sz w:val="28"/>
                <w:szCs w:val="28"/>
                <w:lang w:eastAsia="ru-RU"/>
              </w:rPr>
              <w:t>Лениногорск</w:t>
            </w:r>
            <w:r>
              <w:rPr>
                <w:rFonts w:ascii="Times New Roman" w:eastAsia="Times New Roman" w:hAnsi="Times New Roman" w:cs="Times New Roman"/>
                <w:sz w:val="28"/>
                <w:szCs w:val="28"/>
                <w:lang w:val="tt-RU" w:eastAsia="ru-RU"/>
              </w:rPr>
              <w:t xml:space="preserve"> шәһәре башкарма комитеты</w:t>
            </w:r>
          </w:p>
        </w:tc>
        <w:tc>
          <w:tcPr>
            <w:tcW w:w="1417" w:type="dxa"/>
            <w:shd w:val="clear" w:color="auto" w:fill="auto"/>
          </w:tcPr>
          <w:p w:rsidR="00897A44" w:rsidRPr="0056231A" w:rsidRDefault="00897A44" w:rsidP="00897A44">
            <w:pPr>
              <w:spacing w:after="0" w:line="240" w:lineRule="auto"/>
              <w:jc w:val="center"/>
              <w:rPr>
                <w:rFonts w:ascii="Times New Roman" w:eastAsia="Times New Roman" w:hAnsi="Times New Roman" w:cs="Times New Roman"/>
                <w:sz w:val="28"/>
                <w:szCs w:val="28"/>
                <w:lang w:eastAsia="ru-RU"/>
              </w:rPr>
            </w:pPr>
            <w:r w:rsidRPr="0056231A">
              <w:rPr>
                <w:rFonts w:ascii="Times New Roman" w:eastAsia="Times New Roman" w:hAnsi="Times New Roman" w:cs="Times New Roman"/>
                <w:sz w:val="28"/>
                <w:szCs w:val="28"/>
                <w:lang w:eastAsia="ru-RU"/>
              </w:rPr>
              <w:t>2021</w:t>
            </w:r>
          </w:p>
        </w:tc>
        <w:tc>
          <w:tcPr>
            <w:tcW w:w="1276" w:type="dxa"/>
            <w:shd w:val="clear" w:color="auto" w:fill="auto"/>
          </w:tcPr>
          <w:p w:rsidR="00897A44" w:rsidRPr="0056231A"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56231A"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389" w:type="dxa"/>
            <w:shd w:val="clear" w:color="auto" w:fill="auto"/>
          </w:tcPr>
          <w:p w:rsidR="00897A44" w:rsidRPr="0056231A" w:rsidRDefault="00897A44" w:rsidP="00897A44">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897A44" w:rsidRPr="0056231A" w:rsidRDefault="00897A44" w:rsidP="00897A44">
            <w:pPr>
              <w:spacing w:after="0" w:line="240" w:lineRule="auto"/>
              <w:jc w:val="center"/>
              <w:rPr>
                <w:rFonts w:ascii="Times New Roman" w:eastAsia="Times New Roman" w:hAnsi="Times New Roman" w:cs="Times New Roman"/>
                <w:sz w:val="28"/>
                <w:szCs w:val="28"/>
                <w:lang w:eastAsia="ru-RU"/>
              </w:rPr>
            </w:pPr>
            <w:r w:rsidRPr="0056231A">
              <w:rPr>
                <w:rFonts w:ascii="Times New Roman" w:eastAsia="Times New Roman" w:hAnsi="Times New Roman" w:cs="Times New Roman"/>
                <w:sz w:val="28"/>
                <w:szCs w:val="28"/>
                <w:lang w:eastAsia="ru-RU"/>
              </w:rPr>
              <w:t>2 670,0</w:t>
            </w:r>
          </w:p>
        </w:tc>
        <w:tc>
          <w:tcPr>
            <w:tcW w:w="2268" w:type="dxa"/>
          </w:tcPr>
          <w:p w:rsidR="00897A44" w:rsidRPr="0056231A" w:rsidRDefault="00CF32AE" w:rsidP="00897A44">
            <w:pPr>
              <w:spacing w:after="0" w:line="240" w:lineRule="auto"/>
              <w:jc w:val="center"/>
              <w:rPr>
                <w:rFonts w:ascii="Times New Roman" w:eastAsia="Times New Roman" w:hAnsi="Times New Roman" w:cs="Times New Roman"/>
                <w:color w:val="FF0000"/>
                <w:sz w:val="28"/>
                <w:szCs w:val="28"/>
                <w:lang w:eastAsia="ru-RU"/>
              </w:rPr>
            </w:pPr>
            <w:r w:rsidRPr="00CF32AE">
              <w:rPr>
                <w:rFonts w:ascii="Times New Roman" w:eastAsia="Times New Roman" w:hAnsi="Times New Roman" w:cs="Times New Roman"/>
                <w:color w:val="000000"/>
                <w:sz w:val="28"/>
                <w:szCs w:val="28"/>
                <w:lang w:eastAsia="ru-RU"/>
              </w:rPr>
              <w:t>Юл хәрәкәтендә катнашучыларның иминлеген тәэмин итү</w:t>
            </w:r>
          </w:p>
        </w:tc>
      </w:tr>
      <w:tr w:rsidR="00897A44" w:rsidRPr="00FF519F" w:rsidTr="00492353">
        <w:tc>
          <w:tcPr>
            <w:tcW w:w="3715" w:type="dxa"/>
            <w:shd w:val="clear" w:color="auto" w:fill="auto"/>
          </w:tcPr>
          <w:p w:rsidR="00897A44" w:rsidRPr="0056231A" w:rsidRDefault="00897A44" w:rsidP="00897A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6231A">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w:t>
            </w:r>
            <w:r w:rsidRPr="0056231A">
              <w:rPr>
                <w:rFonts w:ascii="Times New Roman" w:eastAsia="Times New Roman" w:hAnsi="Times New Roman" w:cs="Times New Roman"/>
                <w:sz w:val="28"/>
                <w:szCs w:val="28"/>
                <w:lang w:eastAsia="ru-RU"/>
              </w:rPr>
              <w:t xml:space="preserve"> </w:t>
            </w:r>
            <w:r w:rsidR="00CF32AE">
              <w:rPr>
                <w:rFonts w:ascii="Times New Roman" w:eastAsia="Times New Roman" w:hAnsi="Times New Roman" w:cs="Times New Roman"/>
                <w:sz w:val="28"/>
                <w:szCs w:val="28"/>
                <w:lang w:eastAsia="ru-RU"/>
              </w:rPr>
              <w:t>Лениногорск ш. УДС да</w:t>
            </w:r>
            <w:r w:rsidR="00CF32AE" w:rsidRPr="00CF32AE">
              <w:rPr>
                <w:rFonts w:ascii="Times New Roman" w:eastAsia="Times New Roman" w:hAnsi="Times New Roman" w:cs="Times New Roman"/>
                <w:sz w:val="28"/>
                <w:szCs w:val="28"/>
                <w:lang w:eastAsia="ru-RU"/>
              </w:rPr>
              <w:t xml:space="preserve"> горизонталь юл тамгасы төшерү</w:t>
            </w:r>
          </w:p>
        </w:tc>
        <w:tc>
          <w:tcPr>
            <w:tcW w:w="2126" w:type="dxa"/>
            <w:shd w:val="clear" w:color="auto" w:fill="auto"/>
          </w:tcPr>
          <w:p w:rsidR="00897A44" w:rsidRPr="00CF32AE" w:rsidRDefault="00CF32AE" w:rsidP="00897A44">
            <w:pPr>
              <w:autoSpaceDE w:val="0"/>
              <w:autoSpaceDN w:val="0"/>
              <w:adjustRightInd w:val="0"/>
              <w:spacing w:after="0" w:line="240" w:lineRule="auto"/>
              <w:ind w:left="-108" w:right="-108"/>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Лениногорск районы</w:t>
            </w:r>
            <w:r w:rsidRPr="00CF32AE">
              <w:rPr>
                <w:rFonts w:ascii="Times New Roman" w:eastAsia="Times New Roman" w:hAnsi="Times New Roman" w:cs="Times New Roman"/>
                <w:sz w:val="28"/>
                <w:szCs w:val="28"/>
                <w:lang w:eastAsia="ru-RU"/>
              </w:rPr>
              <w:t xml:space="preserve"> башкарма комитеты</w:t>
            </w:r>
            <w:r>
              <w:rPr>
                <w:rFonts w:ascii="Times New Roman" w:eastAsia="Times New Roman" w:hAnsi="Times New Roman" w:cs="Times New Roman"/>
                <w:sz w:val="28"/>
                <w:szCs w:val="28"/>
                <w:lang w:val="tt-RU" w:eastAsia="ru-RU"/>
              </w:rPr>
              <w:t xml:space="preserve">, </w:t>
            </w:r>
            <w:r w:rsidRPr="0056231A">
              <w:rPr>
                <w:rFonts w:ascii="Times New Roman" w:eastAsia="Times New Roman" w:hAnsi="Times New Roman" w:cs="Times New Roman"/>
                <w:sz w:val="28"/>
                <w:szCs w:val="28"/>
                <w:lang w:eastAsia="ru-RU"/>
              </w:rPr>
              <w:t>Лениногорск</w:t>
            </w:r>
            <w:r>
              <w:rPr>
                <w:rFonts w:ascii="Times New Roman" w:eastAsia="Times New Roman" w:hAnsi="Times New Roman" w:cs="Times New Roman"/>
                <w:sz w:val="28"/>
                <w:szCs w:val="28"/>
                <w:lang w:val="tt-RU" w:eastAsia="ru-RU"/>
              </w:rPr>
              <w:t xml:space="preserve"> шәһәре башкарма комитеты</w:t>
            </w:r>
          </w:p>
        </w:tc>
        <w:tc>
          <w:tcPr>
            <w:tcW w:w="1417" w:type="dxa"/>
            <w:shd w:val="clear" w:color="auto" w:fill="auto"/>
          </w:tcPr>
          <w:p w:rsidR="00897A44" w:rsidRPr="0056231A" w:rsidRDefault="00897A44" w:rsidP="00897A44">
            <w:pPr>
              <w:spacing w:after="0" w:line="240" w:lineRule="auto"/>
              <w:jc w:val="center"/>
              <w:rPr>
                <w:rFonts w:ascii="Times New Roman" w:eastAsia="Times New Roman" w:hAnsi="Times New Roman" w:cs="Times New Roman"/>
                <w:sz w:val="28"/>
                <w:szCs w:val="28"/>
                <w:lang w:eastAsia="ru-RU"/>
              </w:rPr>
            </w:pPr>
            <w:r w:rsidRPr="0056231A">
              <w:rPr>
                <w:rFonts w:ascii="Times New Roman" w:eastAsia="Times New Roman" w:hAnsi="Times New Roman" w:cs="Times New Roman"/>
                <w:sz w:val="28"/>
                <w:szCs w:val="28"/>
                <w:lang w:eastAsia="ru-RU"/>
              </w:rPr>
              <w:t>2021</w:t>
            </w:r>
          </w:p>
        </w:tc>
        <w:tc>
          <w:tcPr>
            <w:tcW w:w="1276" w:type="dxa"/>
            <w:shd w:val="clear" w:color="auto" w:fill="auto"/>
          </w:tcPr>
          <w:p w:rsidR="00897A44" w:rsidRPr="0056231A"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56231A"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389" w:type="dxa"/>
            <w:shd w:val="clear" w:color="auto" w:fill="auto"/>
          </w:tcPr>
          <w:p w:rsidR="00897A44" w:rsidRPr="0056231A" w:rsidRDefault="00897A44" w:rsidP="00897A44">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897A44" w:rsidRPr="0056231A" w:rsidRDefault="00897A44" w:rsidP="00897A44">
            <w:pPr>
              <w:spacing w:after="0" w:line="240" w:lineRule="auto"/>
              <w:jc w:val="center"/>
              <w:rPr>
                <w:rFonts w:ascii="Times New Roman" w:eastAsia="Times New Roman" w:hAnsi="Times New Roman" w:cs="Times New Roman"/>
                <w:sz w:val="28"/>
                <w:szCs w:val="28"/>
                <w:lang w:eastAsia="ru-RU"/>
              </w:rPr>
            </w:pPr>
            <w:r w:rsidRPr="0056231A">
              <w:rPr>
                <w:rFonts w:ascii="Times New Roman" w:eastAsia="Times New Roman" w:hAnsi="Times New Roman" w:cs="Times New Roman"/>
                <w:sz w:val="28"/>
                <w:szCs w:val="28"/>
                <w:lang w:eastAsia="ru-RU"/>
              </w:rPr>
              <w:t>2 600,0</w:t>
            </w:r>
          </w:p>
        </w:tc>
        <w:tc>
          <w:tcPr>
            <w:tcW w:w="2268" w:type="dxa"/>
          </w:tcPr>
          <w:p w:rsidR="00897A44" w:rsidRPr="0056231A" w:rsidRDefault="00CF32AE" w:rsidP="00897A44">
            <w:pPr>
              <w:spacing w:after="0" w:line="240" w:lineRule="auto"/>
              <w:jc w:val="center"/>
              <w:rPr>
                <w:rFonts w:ascii="Times New Roman" w:eastAsia="Times New Roman" w:hAnsi="Times New Roman" w:cs="Times New Roman"/>
                <w:color w:val="000000"/>
                <w:sz w:val="28"/>
                <w:szCs w:val="28"/>
                <w:lang w:eastAsia="ru-RU"/>
              </w:rPr>
            </w:pPr>
            <w:r w:rsidRPr="00CF32AE">
              <w:rPr>
                <w:rFonts w:ascii="Times New Roman" w:eastAsia="Times New Roman" w:hAnsi="Times New Roman" w:cs="Times New Roman"/>
                <w:sz w:val="28"/>
                <w:szCs w:val="28"/>
                <w:lang w:eastAsia="ru-RU"/>
              </w:rPr>
              <w:t>Юл хәрәкәтендә катнашучыларның иминлеген тәэмин итү</w:t>
            </w:r>
          </w:p>
        </w:tc>
      </w:tr>
      <w:tr w:rsidR="00897A44" w:rsidRPr="00FF519F" w:rsidTr="00492353">
        <w:tc>
          <w:tcPr>
            <w:tcW w:w="3715" w:type="dxa"/>
            <w:shd w:val="clear" w:color="auto" w:fill="auto"/>
          </w:tcPr>
          <w:p w:rsidR="00897A44" w:rsidRPr="0056231A" w:rsidRDefault="00897A44" w:rsidP="00897A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00CF32AE">
              <w:t xml:space="preserve"> </w:t>
            </w:r>
            <w:r w:rsidR="00CF32AE" w:rsidRPr="00CF32AE">
              <w:rPr>
                <w:rFonts w:ascii="Times New Roman" w:eastAsia="Times New Roman" w:hAnsi="Times New Roman" w:cs="Times New Roman"/>
                <w:sz w:val="28"/>
                <w:szCs w:val="28"/>
                <w:lang w:eastAsia="ru-RU"/>
              </w:rPr>
              <w:t>Лениногорск ш. юл хәрәкәтен җайга салуның техник чараларын карап тоту</w:t>
            </w:r>
          </w:p>
        </w:tc>
        <w:tc>
          <w:tcPr>
            <w:tcW w:w="2126" w:type="dxa"/>
            <w:shd w:val="clear" w:color="auto" w:fill="auto"/>
          </w:tcPr>
          <w:p w:rsidR="00897A44" w:rsidRPr="0056231A" w:rsidRDefault="00897A44" w:rsidP="00897A44">
            <w:pPr>
              <w:autoSpaceDE w:val="0"/>
              <w:autoSpaceDN w:val="0"/>
              <w:adjustRightInd w:val="0"/>
              <w:spacing w:after="0" w:line="240" w:lineRule="auto"/>
              <w:ind w:left="-108" w:right="-108"/>
              <w:jc w:val="center"/>
              <w:rPr>
                <w:rFonts w:ascii="Times New Roman" w:eastAsia="Times New Roman" w:hAnsi="Times New Roman" w:cs="Times New Roman"/>
                <w:sz w:val="28"/>
                <w:szCs w:val="28"/>
                <w:lang w:eastAsia="ru-RU"/>
              </w:rPr>
            </w:pPr>
          </w:p>
        </w:tc>
        <w:tc>
          <w:tcPr>
            <w:tcW w:w="1417" w:type="dxa"/>
            <w:shd w:val="clear" w:color="auto" w:fill="auto"/>
          </w:tcPr>
          <w:p w:rsidR="00897A44" w:rsidRPr="0056231A" w:rsidRDefault="00897A44" w:rsidP="00897A44">
            <w:pPr>
              <w:spacing w:after="0" w:line="240" w:lineRule="auto"/>
              <w:jc w:val="center"/>
              <w:rPr>
                <w:rFonts w:ascii="Times New Roman" w:eastAsia="Times New Roman" w:hAnsi="Times New Roman" w:cs="Times New Roman"/>
                <w:sz w:val="28"/>
                <w:szCs w:val="28"/>
                <w:lang w:eastAsia="ru-RU"/>
              </w:rPr>
            </w:pPr>
            <w:r w:rsidRPr="0056231A">
              <w:rPr>
                <w:rFonts w:ascii="Times New Roman" w:eastAsia="Times New Roman" w:hAnsi="Times New Roman" w:cs="Times New Roman"/>
                <w:sz w:val="28"/>
                <w:szCs w:val="28"/>
                <w:lang w:eastAsia="ru-RU"/>
              </w:rPr>
              <w:t>2021</w:t>
            </w:r>
          </w:p>
        </w:tc>
        <w:tc>
          <w:tcPr>
            <w:tcW w:w="1276" w:type="dxa"/>
            <w:shd w:val="clear" w:color="auto" w:fill="auto"/>
          </w:tcPr>
          <w:p w:rsidR="00897A44" w:rsidRPr="0056231A"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56231A"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389" w:type="dxa"/>
            <w:shd w:val="clear" w:color="auto" w:fill="auto"/>
          </w:tcPr>
          <w:p w:rsidR="00897A44" w:rsidRPr="0056231A" w:rsidRDefault="00897A44" w:rsidP="00897A44">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897A44" w:rsidRPr="0056231A" w:rsidRDefault="00897A44" w:rsidP="00897A44">
            <w:pPr>
              <w:spacing w:after="0" w:line="240" w:lineRule="auto"/>
              <w:jc w:val="center"/>
              <w:rPr>
                <w:rFonts w:ascii="Times New Roman" w:eastAsia="Times New Roman" w:hAnsi="Times New Roman" w:cs="Times New Roman"/>
                <w:sz w:val="28"/>
                <w:szCs w:val="28"/>
                <w:lang w:eastAsia="ru-RU"/>
              </w:rPr>
            </w:pPr>
            <w:r w:rsidRPr="0056231A">
              <w:rPr>
                <w:rFonts w:ascii="Times New Roman" w:eastAsia="Times New Roman" w:hAnsi="Times New Roman" w:cs="Times New Roman"/>
                <w:sz w:val="28"/>
                <w:szCs w:val="28"/>
                <w:lang w:eastAsia="ru-RU"/>
              </w:rPr>
              <w:t>841,0</w:t>
            </w:r>
          </w:p>
        </w:tc>
        <w:tc>
          <w:tcPr>
            <w:tcW w:w="2268" w:type="dxa"/>
          </w:tcPr>
          <w:p w:rsidR="00897A44" w:rsidRPr="0056231A" w:rsidRDefault="00CF32AE" w:rsidP="00897A44">
            <w:pPr>
              <w:spacing w:after="0" w:line="240" w:lineRule="auto"/>
              <w:jc w:val="center"/>
              <w:rPr>
                <w:rFonts w:ascii="Times New Roman" w:eastAsia="Times New Roman" w:hAnsi="Times New Roman" w:cs="Times New Roman"/>
                <w:sz w:val="28"/>
                <w:szCs w:val="28"/>
                <w:lang w:eastAsia="ru-RU"/>
              </w:rPr>
            </w:pPr>
            <w:r w:rsidRPr="00CF32AE">
              <w:rPr>
                <w:rFonts w:ascii="Times New Roman" w:eastAsia="Times New Roman" w:hAnsi="Times New Roman" w:cs="Times New Roman"/>
                <w:sz w:val="28"/>
                <w:szCs w:val="28"/>
                <w:lang w:eastAsia="ru-RU"/>
              </w:rPr>
              <w:t>Юл хәрәкәтендә катнашучыларның иминлеген тәэмин итү</w:t>
            </w:r>
          </w:p>
        </w:tc>
      </w:tr>
      <w:tr w:rsidR="00897A44" w:rsidRPr="00FF519F" w:rsidTr="00492353">
        <w:tc>
          <w:tcPr>
            <w:tcW w:w="3715" w:type="dxa"/>
            <w:shd w:val="clear" w:color="auto" w:fill="auto"/>
          </w:tcPr>
          <w:p w:rsidR="00897A44" w:rsidRPr="0056231A" w:rsidRDefault="00897A44" w:rsidP="00897A44">
            <w:pPr>
              <w:tabs>
                <w:tab w:val="center" w:pos="223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00E41">
              <w:t xml:space="preserve"> </w:t>
            </w:r>
            <w:r w:rsidR="00000E41" w:rsidRPr="00000E41">
              <w:rPr>
                <w:rFonts w:ascii="Times New Roman" w:eastAsia="Times New Roman" w:hAnsi="Times New Roman" w:cs="Times New Roman"/>
                <w:sz w:val="28"/>
                <w:szCs w:val="28"/>
                <w:lang w:eastAsia="ru-RU"/>
              </w:rPr>
              <w:t>Җәяүлеләр өчен көйләнми торган җәяүлеләр кичү юлларын төзекләндерү, җәяүлеләр өчен киртәләр урнаштыру, ясалма юл тигезсезлекләре урнаштыру, тротуарлар төзү</w:t>
            </w:r>
          </w:p>
        </w:tc>
        <w:tc>
          <w:tcPr>
            <w:tcW w:w="2126" w:type="dxa"/>
            <w:shd w:val="clear" w:color="auto" w:fill="auto"/>
          </w:tcPr>
          <w:p w:rsidR="00CF32AE" w:rsidRPr="00CF32AE" w:rsidRDefault="00CF32AE" w:rsidP="00CF32AE">
            <w:pPr>
              <w:spacing w:line="240" w:lineRule="auto"/>
              <w:ind w:left="-108" w:right="-108"/>
              <w:jc w:val="center"/>
              <w:rPr>
                <w:rFonts w:ascii="Times New Roman" w:eastAsia="Times New Roman" w:hAnsi="Times New Roman" w:cs="Times New Roman"/>
                <w:sz w:val="28"/>
                <w:szCs w:val="28"/>
                <w:lang w:eastAsia="ru-RU"/>
              </w:rPr>
            </w:pPr>
            <w:r w:rsidRPr="00CF32AE">
              <w:rPr>
                <w:rFonts w:ascii="Times New Roman" w:eastAsia="Times New Roman" w:hAnsi="Times New Roman" w:cs="Times New Roman"/>
                <w:sz w:val="28"/>
                <w:szCs w:val="28"/>
                <w:lang w:eastAsia="ru-RU"/>
              </w:rPr>
              <w:t>Лениногорск районы башкарма комитеты, Лениногорск шәһәре башкарма комитеты</w:t>
            </w:r>
          </w:p>
          <w:p w:rsidR="00897A44" w:rsidRPr="0056231A" w:rsidRDefault="00897A44" w:rsidP="00CF32AE">
            <w:pPr>
              <w:spacing w:line="240" w:lineRule="auto"/>
              <w:ind w:left="-108" w:right="-108"/>
              <w:jc w:val="center"/>
              <w:rPr>
                <w:rFonts w:ascii="Calibri" w:eastAsia="Calibri" w:hAnsi="Calibri" w:cs="Times New Roman"/>
              </w:rPr>
            </w:pPr>
          </w:p>
        </w:tc>
        <w:tc>
          <w:tcPr>
            <w:tcW w:w="1417" w:type="dxa"/>
            <w:shd w:val="clear" w:color="auto" w:fill="auto"/>
          </w:tcPr>
          <w:p w:rsidR="00897A44" w:rsidRPr="0056231A" w:rsidRDefault="00897A44" w:rsidP="00897A44">
            <w:pPr>
              <w:spacing w:after="0" w:line="240" w:lineRule="auto"/>
              <w:jc w:val="center"/>
              <w:rPr>
                <w:rFonts w:ascii="Times New Roman" w:eastAsia="Times New Roman" w:hAnsi="Times New Roman" w:cs="Times New Roman"/>
                <w:sz w:val="28"/>
                <w:szCs w:val="28"/>
                <w:lang w:eastAsia="ru-RU"/>
              </w:rPr>
            </w:pPr>
            <w:r w:rsidRPr="0056231A">
              <w:rPr>
                <w:rFonts w:ascii="Times New Roman" w:eastAsia="Times New Roman" w:hAnsi="Times New Roman" w:cs="Times New Roman"/>
                <w:sz w:val="28"/>
                <w:szCs w:val="28"/>
                <w:lang w:eastAsia="ru-RU"/>
              </w:rPr>
              <w:t>2021</w:t>
            </w:r>
          </w:p>
        </w:tc>
        <w:tc>
          <w:tcPr>
            <w:tcW w:w="1276" w:type="dxa"/>
            <w:shd w:val="clear" w:color="auto" w:fill="auto"/>
          </w:tcPr>
          <w:p w:rsidR="00897A44" w:rsidRPr="0056231A"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56231A"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389" w:type="dxa"/>
            <w:shd w:val="clear" w:color="auto" w:fill="auto"/>
          </w:tcPr>
          <w:p w:rsidR="00897A44" w:rsidRPr="0056231A" w:rsidRDefault="00897A44" w:rsidP="00897A44">
            <w:pPr>
              <w:spacing w:after="0" w:line="240" w:lineRule="auto"/>
              <w:jc w:val="center"/>
              <w:rPr>
                <w:rFonts w:ascii="Times New Roman" w:eastAsia="Times New Roman" w:hAnsi="Times New Roman" w:cs="Times New Roman"/>
                <w:color w:val="000000"/>
                <w:sz w:val="28"/>
                <w:szCs w:val="28"/>
                <w:lang w:eastAsia="ru-RU"/>
              </w:rPr>
            </w:pPr>
          </w:p>
        </w:tc>
        <w:tc>
          <w:tcPr>
            <w:tcW w:w="1417" w:type="dxa"/>
            <w:shd w:val="clear" w:color="auto" w:fill="auto"/>
          </w:tcPr>
          <w:p w:rsidR="00897A44" w:rsidRPr="0056231A" w:rsidRDefault="00897A44" w:rsidP="00897A44">
            <w:pPr>
              <w:spacing w:after="0" w:line="240" w:lineRule="auto"/>
              <w:jc w:val="center"/>
              <w:rPr>
                <w:rFonts w:ascii="Times New Roman" w:eastAsia="Times New Roman" w:hAnsi="Times New Roman" w:cs="Times New Roman"/>
                <w:sz w:val="28"/>
                <w:szCs w:val="28"/>
                <w:lang w:eastAsia="ru-RU"/>
              </w:rPr>
            </w:pPr>
            <w:r w:rsidRPr="0056231A">
              <w:rPr>
                <w:rFonts w:ascii="Times New Roman" w:eastAsia="Times New Roman" w:hAnsi="Times New Roman" w:cs="Times New Roman"/>
                <w:sz w:val="28"/>
                <w:szCs w:val="28"/>
                <w:lang w:eastAsia="ru-RU"/>
              </w:rPr>
              <w:t>2 500,0</w:t>
            </w:r>
          </w:p>
        </w:tc>
        <w:tc>
          <w:tcPr>
            <w:tcW w:w="2268" w:type="dxa"/>
          </w:tcPr>
          <w:p w:rsidR="00897A44" w:rsidRPr="0056231A" w:rsidRDefault="00000E41" w:rsidP="00897A44">
            <w:pPr>
              <w:spacing w:after="0" w:line="240" w:lineRule="auto"/>
              <w:jc w:val="center"/>
              <w:rPr>
                <w:rFonts w:ascii="Times New Roman" w:eastAsia="Times New Roman" w:hAnsi="Times New Roman" w:cs="Times New Roman"/>
                <w:color w:val="FF0000"/>
                <w:sz w:val="28"/>
                <w:szCs w:val="28"/>
                <w:lang w:eastAsia="ru-RU"/>
              </w:rPr>
            </w:pPr>
            <w:r w:rsidRPr="00000E41">
              <w:rPr>
                <w:rFonts w:ascii="Times New Roman" w:eastAsia="Times New Roman" w:hAnsi="Times New Roman" w:cs="Times New Roman"/>
                <w:color w:val="000000"/>
                <w:sz w:val="28"/>
                <w:szCs w:val="28"/>
                <w:lang w:eastAsia="ru-RU"/>
              </w:rPr>
              <w:t>Җәяүлеләрнең, шул исәптән балаларның иминлеген тәэмин итү</w:t>
            </w:r>
          </w:p>
        </w:tc>
      </w:tr>
      <w:tr w:rsidR="00897A44" w:rsidRPr="00FF519F" w:rsidTr="00492353">
        <w:tc>
          <w:tcPr>
            <w:tcW w:w="3715" w:type="dxa"/>
            <w:shd w:val="clear" w:color="auto" w:fill="auto"/>
          </w:tcPr>
          <w:p w:rsidR="00897A44" w:rsidRPr="00000E41" w:rsidRDefault="00897A44" w:rsidP="00897A44">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val="tt-RU" w:eastAsia="ru-RU"/>
              </w:rPr>
            </w:pPr>
            <w:r>
              <w:rPr>
                <w:rFonts w:ascii="Times New Roman" w:eastAsia="Times New Roman" w:hAnsi="Times New Roman" w:cs="Times New Roman"/>
                <w:sz w:val="28"/>
                <w:szCs w:val="28"/>
                <w:lang w:eastAsia="ru-RU"/>
              </w:rPr>
              <w:t>6</w:t>
            </w:r>
            <w:r w:rsidRPr="00FF519F">
              <w:rPr>
                <w:rFonts w:ascii="Times New Roman" w:eastAsia="Times New Roman" w:hAnsi="Times New Roman" w:cs="Times New Roman"/>
                <w:sz w:val="28"/>
                <w:szCs w:val="28"/>
                <w:lang w:eastAsia="ru-RU"/>
              </w:rPr>
              <w:t>.</w:t>
            </w:r>
            <w:r w:rsidR="00000E41">
              <w:t xml:space="preserve"> </w:t>
            </w:r>
            <w:r w:rsidR="00000E41" w:rsidRPr="00000E41">
              <w:rPr>
                <w:rFonts w:ascii="Times New Roman" w:eastAsia="Calibri" w:hAnsi="Times New Roman" w:cs="Times New Roman"/>
                <w:sz w:val="28"/>
                <w:szCs w:val="28"/>
              </w:rPr>
              <w:t>"Игътибар-балалар!»</w:t>
            </w:r>
            <w:r w:rsidR="00000E41">
              <w:rPr>
                <w:rFonts w:ascii="Times New Roman" w:eastAsia="Calibri" w:hAnsi="Times New Roman" w:cs="Times New Roman"/>
                <w:sz w:val="28"/>
                <w:szCs w:val="28"/>
                <w:lang w:val="tt-RU"/>
              </w:rPr>
              <w:t xml:space="preserve"> республика профилактика чарасы</w:t>
            </w:r>
          </w:p>
        </w:tc>
        <w:tc>
          <w:tcPr>
            <w:tcW w:w="2126" w:type="dxa"/>
            <w:shd w:val="clear" w:color="auto" w:fill="auto"/>
          </w:tcPr>
          <w:p w:rsidR="00897A44" w:rsidRPr="00000E41" w:rsidRDefault="00000E41" w:rsidP="00897A44">
            <w:pPr>
              <w:autoSpaceDE w:val="0"/>
              <w:autoSpaceDN w:val="0"/>
              <w:adjustRightInd w:val="0"/>
              <w:spacing w:after="0" w:line="240" w:lineRule="auto"/>
              <w:ind w:left="-108" w:right="-108" w:firstLine="34"/>
              <w:jc w:val="center"/>
              <w:rPr>
                <w:rFonts w:ascii="Times New Roman" w:eastAsia="Times New Roman" w:hAnsi="Times New Roman" w:cs="Times New Roman"/>
                <w:color w:val="FF0000"/>
                <w:sz w:val="28"/>
                <w:szCs w:val="28"/>
                <w:lang w:val="tt-RU" w:eastAsia="ru-RU"/>
              </w:rPr>
            </w:pPr>
            <w:r w:rsidRPr="00000E41">
              <w:rPr>
                <w:rFonts w:ascii="Times New Roman" w:eastAsia="Calibri" w:hAnsi="Times New Roman" w:cs="Times New Roman"/>
                <w:sz w:val="28"/>
                <w:szCs w:val="28"/>
                <w:lang w:val="tt-RU"/>
              </w:rPr>
              <w:t>«Юл хәрәкәте иминлеге» ДБУ, Мәгариф идарәсе, РФ Эчке эшләр министрлыгының Лениногорск районы буенча ЮХИДИ бүлеге</w:t>
            </w:r>
          </w:p>
        </w:tc>
        <w:tc>
          <w:tcPr>
            <w:tcW w:w="1417" w:type="dxa"/>
            <w:shd w:val="clear" w:color="auto" w:fill="auto"/>
          </w:tcPr>
          <w:p w:rsidR="00897A44" w:rsidRPr="00FF519F" w:rsidRDefault="00000E41" w:rsidP="00897A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2021елның 1 кварталы</w:t>
            </w:r>
          </w:p>
        </w:tc>
        <w:tc>
          <w:tcPr>
            <w:tcW w:w="127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tc>
        <w:tc>
          <w:tcPr>
            <w:tcW w:w="144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1,2</w:t>
            </w:r>
          </w:p>
        </w:tc>
        <w:tc>
          <w:tcPr>
            <w:tcW w:w="1389"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1417"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2268" w:type="dxa"/>
          </w:tcPr>
          <w:p w:rsidR="00897A44" w:rsidRPr="00FF519F" w:rsidRDefault="00000E41" w:rsidP="00897A44">
            <w:pPr>
              <w:spacing w:after="160" w:line="259" w:lineRule="auto"/>
              <w:jc w:val="center"/>
              <w:rPr>
                <w:rFonts w:ascii="Times New Roman" w:eastAsia="Calibri" w:hAnsi="Times New Roman" w:cs="Times New Roman"/>
                <w:sz w:val="28"/>
                <w:szCs w:val="28"/>
              </w:rPr>
            </w:pPr>
            <w:r w:rsidRPr="00000E41">
              <w:rPr>
                <w:rFonts w:ascii="Times New Roman" w:eastAsia="Calibri" w:hAnsi="Times New Roman" w:cs="Times New Roman"/>
                <w:sz w:val="28"/>
                <w:szCs w:val="28"/>
              </w:rPr>
              <w:t>Юл хәрәкәте иминлеген пропагандалау, юл хәрәкәте иминлеген пропагандалау</w:t>
            </w:r>
          </w:p>
        </w:tc>
      </w:tr>
      <w:tr w:rsidR="00897A44" w:rsidRPr="00FF519F" w:rsidTr="00492353">
        <w:tc>
          <w:tcPr>
            <w:tcW w:w="3715" w:type="dxa"/>
            <w:shd w:val="clear" w:color="auto" w:fill="auto"/>
          </w:tcPr>
          <w:p w:rsidR="00897A44" w:rsidRPr="00FF519F" w:rsidRDefault="00897A44" w:rsidP="00897A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7</w:t>
            </w:r>
            <w:r w:rsidRPr="00FF519F">
              <w:rPr>
                <w:rFonts w:ascii="Times New Roman" w:eastAsia="Calibri" w:hAnsi="Times New Roman" w:cs="Times New Roman"/>
                <w:sz w:val="28"/>
                <w:szCs w:val="28"/>
              </w:rPr>
              <w:t>.</w:t>
            </w:r>
            <w:r w:rsidR="00000E41">
              <w:t xml:space="preserve"> </w:t>
            </w:r>
            <w:r w:rsidR="00000E41" w:rsidRPr="00000E41">
              <w:rPr>
                <w:rFonts w:ascii="Times New Roman" w:eastAsia="Calibri" w:hAnsi="Times New Roman" w:cs="Times New Roman"/>
                <w:sz w:val="28"/>
                <w:szCs w:val="28"/>
              </w:rPr>
              <w:t xml:space="preserve">Белем бирү оешмалары кысаларында (шул исәптән балалар лагерьларында) юл-транспорт һәлакәтләрен профилактикалау буенча агитация-пропаганда </w:t>
            </w:r>
            <w:r w:rsidR="00000E41" w:rsidRPr="00000E41">
              <w:rPr>
                <w:rFonts w:ascii="Times New Roman" w:eastAsia="Calibri" w:hAnsi="Times New Roman" w:cs="Times New Roman"/>
                <w:sz w:val="28"/>
                <w:szCs w:val="28"/>
              </w:rPr>
              <w:lastRenderedPageBreak/>
              <w:t>чаралары</w:t>
            </w:r>
          </w:p>
        </w:tc>
        <w:tc>
          <w:tcPr>
            <w:tcW w:w="2126" w:type="dxa"/>
            <w:shd w:val="clear" w:color="auto" w:fill="auto"/>
          </w:tcPr>
          <w:p w:rsidR="00897A44" w:rsidRPr="00FF519F" w:rsidRDefault="00000E41" w:rsidP="00897A44">
            <w:pPr>
              <w:autoSpaceDE w:val="0"/>
              <w:autoSpaceDN w:val="0"/>
              <w:adjustRightInd w:val="0"/>
              <w:spacing w:after="0" w:line="240" w:lineRule="auto"/>
              <w:ind w:left="-108" w:right="-108" w:firstLine="34"/>
              <w:jc w:val="center"/>
              <w:rPr>
                <w:rFonts w:ascii="Times New Roman" w:eastAsia="Times New Roman" w:hAnsi="Times New Roman" w:cs="Times New Roman"/>
                <w:color w:val="FF0000"/>
                <w:sz w:val="28"/>
                <w:szCs w:val="28"/>
                <w:lang w:eastAsia="ru-RU"/>
              </w:rPr>
            </w:pPr>
            <w:r w:rsidRPr="00000E41">
              <w:rPr>
                <w:rFonts w:ascii="Times New Roman" w:eastAsia="Calibri" w:hAnsi="Times New Roman" w:cs="Times New Roman"/>
                <w:sz w:val="28"/>
                <w:szCs w:val="28"/>
              </w:rPr>
              <w:lastRenderedPageBreak/>
              <w:t>«Юл хәрәкәте иминлеге» ДБУ, Мәгариф идарәсе, РФ Эчке эшләр министрлыгыны</w:t>
            </w:r>
            <w:r w:rsidRPr="00000E41">
              <w:rPr>
                <w:rFonts w:ascii="Times New Roman" w:eastAsia="Calibri" w:hAnsi="Times New Roman" w:cs="Times New Roman"/>
                <w:sz w:val="28"/>
                <w:szCs w:val="28"/>
              </w:rPr>
              <w:lastRenderedPageBreak/>
              <w:t>ң Лениногорск районы буенча ЮХИДИ бүлеге</w:t>
            </w:r>
          </w:p>
        </w:tc>
        <w:tc>
          <w:tcPr>
            <w:tcW w:w="1417" w:type="dxa"/>
            <w:shd w:val="clear" w:color="auto" w:fill="auto"/>
          </w:tcPr>
          <w:p w:rsidR="00897A44" w:rsidRPr="00FF519F" w:rsidRDefault="00000E41" w:rsidP="00897A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2021 ел дәвамында</w:t>
            </w:r>
          </w:p>
        </w:tc>
        <w:tc>
          <w:tcPr>
            <w:tcW w:w="127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tc>
        <w:tc>
          <w:tcPr>
            <w:tcW w:w="144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5,6</w:t>
            </w:r>
          </w:p>
        </w:tc>
        <w:tc>
          <w:tcPr>
            <w:tcW w:w="1389"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1417"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2268" w:type="dxa"/>
          </w:tcPr>
          <w:p w:rsidR="00897A44" w:rsidRDefault="00000E41" w:rsidP="00897A44">
            <w:r w:rsidRPr="00000E41">
              <w:rPr>
                <w:rFonts w:ascii="Times New Roman" w:eastAsia="Calibri" w:hAnsi="Times New Roman" w:cs="Times New Roman"/>
                <w:sz w:val="28"/>
                <w:szCs w:val="28"/>
              </w:rPr>
              <w:t>Юл хәрәкәте иминлеген пропагандалау</w:t>
            </w:r>
          </w:p>
        </w:tc>
      </w:tr>
      <w:tr w:rsidR="00897A44" w:rsidRPr="00FF519F" w:rsidTr="00492353">
        <w:tc>
          <w:tcPr>
            <w:tcW w:w="3715" w:type="dxa"/>
            <w:shd w:val="clear" w:color="auto" w:fill="auto"/>
          </w:tcPr>
          <w:p w:rsidR="00897A44" w:rsidRPr="00000E41" w:rsidRDefault="00897A44" w:rsidP="00897A44">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lastRenderedPageBreak/>
              <w:t>8</w:t>
            </w:r>
            <w:r w:rsidRPr="00FF519F">
              <w:rPr>
                <w:rFonts w:ascii="Times New Roman" w:eastAsia="Times New Roman" w:hAnsi="Times New Roman" w:cs="Times New Roman"/>
                <w:sz w:val="28"/>
                <w:szCs w:val="28"/>
                <w:lang w:eastAsia="ru-RU"/>
              </w:rPr>
              <w:t>.</w:t>
            </w:r>
            <w:r w:rsidR="00000E41">
              <w:t xml:space="preserve"> </w:t>
            </w:r>
            <w:r w:rsidR="00000E41" w:rsidRPr="00000E41">
              <w:rPr>
                <w:rFonts w:ascii="Times New Roman" w:eastAsia="Calibri" w:hAnsi="Times New Roman" w:cs="Times New Roman"/>
                <w:sz w:val="28"/>
                <w:szCs w:val="28"/>
              </w:rPr>
              <w:t>"Бала-төп пассажир!»</w:t>
            </w:r>
            <w:r w:rsidR="00000E41">
              <w:rPr>
                <w:rFonts w:ascii="Times New Roman" w:eastAsia="Calibri" w:hAnsi="Times New Roman" w:cs="Times New Roman"/>
                <w:sz w:val="28"/>
                <w:szCs w:val="28"/>
                <w:lang w:val="tt-RU"/>
              </w:rPr>
              <w:t xml:space="preserve"> киң масштаблы акциясе</w:t>
            </w:r>
          </w:p>
        </w:tc>
        <w:tc>
          <w:tcPr>
            <w:tcW w:w="2126" w:type="dxa"/>
            <w:shd w:val="clear" w:color="auto" w:fill="auto"/>
          </w:tcPr>
          <w:p w:rsidR="00897A44" w:rsidRPr="00FF519F" w:rsidRDefault="00000E41" w:rsidP="00897A44">
            <w:pPr>
              <w:autoSpaceDE w:val="0"/>
              <w:autoSpaceDN w:val="0"/>
              <w:adjustRightInd w:val="0"/>
              <w:spacing w:after="0" w:line="240" w:lineRule="auto"/>
              <w:ind w:left="-108" w:right="-108" w:firstLine="34"/>
              <w:jc w:val="center"/>
              <w:rPr>
                <w:rFonts w:ascii="Times New Roman" w:eastAsia="Times New Roman" w:hAnsi="Times New Roman" w:cs="Times New Roman"/>
                <w:sz w:val="28"/>
                <w:szCs w:val="28"/>
                <w:lang w:eastAsia="ru-RU"/>
              </w:rPr>
            </w:pPr>
            <w:r w:rsidRPr="00000E41">
              <w:rPr>
                <w:rFonts w:ascii="Times New Roman" w:eastAsia="Calibri" w:hAnsi="Times New Roman" w:cs="Times New Roman"/>
                <w:sz w:val="28"/>
                <w:szCs w:val="28"/>
              </w:rPr>
              <w:t>«Юл хәрәкәте иминлеге» ДБУ, Мәгариф идарәсе, РФ Эчке эшләр министрлыгының Лениногорск районы буенча ЮХИДИ бүлеге</w:t>
            </w:r>
          </w:p>
        </w:tc>
        <w:tc>
          <w:tcPr>
            <w:tcW w:w="1417" w:type="dxa"/>
            <w:shd w:val="clear" w:color="auto" w:fill="auto"/>
          </w:tcPr>
          <w:p w:rsidR="00897A44" w:rsidRPr="00FF519F" w:rsidRDefault="00000E41" w:rsidP="00897A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ел дәвамында</w:t>
            </w:r>
            <w:r w:rsidR="00897A44" w:rsidRPr="00FF519F">
              <w:rPr>
                <w:rFonts w:ascii="Times New Roman" w:eastAsia="Times New Roman" w:hAnsi="Times New Roman" w:cs="Times New Roman"/>
                <w:color w:val="FF0000"/>
                <w:sz w:val="28"/>
                <w:szCs w:val="28"/>
                <w:lang w:eastAsia="ru-RU"/>
              </w:rPr>
              <w:t>.</w:t>
            </w:r>
          </w:p>
        </w:tc>
        <w:tc>
          <w:tcPr>
            <w:tcW w:w="127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2,8</w:t>
            </w:r>
          </w:p>
        </w:tc>
        <w:tc>
          <w:tcPr>
            <w:tcW w:w="1389"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1417"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2268" w:type="dxa"/>
          </w:tcPr>
          <w:p w:rsidR="00897A44" w:rsidRDefault="00000E41" w:rsidP="00897A44">
            <w:r w:rsidRPr="00000E41">
              <w:rPr>
                <w:rFonts w:ascii="Times New Roman" w:eastAsia="Calibri" w:hAnsi="Times New Roman" w:cs="Times New Roman"/>
                <w:sz w:val="28"/>
                <w:szCs w:val="28"/>
              </w:rPr>
              <w:t>Юл хәрәкәте иминлеген пропагандалау</w:t>
            </w:r>
          </w:p>
        </w:tc>
      </w:tr>
      <w:tr w:rsidR="00897A44" w:rsidRPr="00FF519F" w:rsidTr="00492353">
        <w:tc>
          <w:tcPr>
            <w:tcW w:w="3715" w:type="dxa"/>
            <w:shd w:val="clear" w:color="auto" w:fill="auto"/>
          </w:tcPr>
          <w:p w:rsidR="00897A44" w:rsidRPr="00FF519F" w:rsidRDefault="00897A44" w:rsidP="00000E4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FF519F">
              <w:rPr>
                <w:rFonts w:ascii="Times New Roman" w:eastAsia="Times New Roman" w:hAnsi="Times New Roman" w:cs="Times New Roman"/>
                <w:sz w:val="28"/>
                <w:szCs w:val="28"/>
                <w:lang w:eastAsia="ru-RU"/>
              </w:rPr>
              <w:t>.</w:t>
            </w:r>
            <w:r w:rsidRPr="00FF519F">
              <w:rPr>
                <w:rFonts w:ascii="Times New Roman" w:eastAsia="Calibri" w:hAnsi="Times New Roman" w:cs="Times New Roman"/>
                <w:sz w:val="28"/>
                <w:szCs w:val="28"/>
              </w:rPr>
              <w:t xml:space="preserve"> </w:t>
            </w:r>
            <w:r w:rsidR="00000E41" w:rsidRPr="00000E41">
              <w:rPr>
                <w:rFonts w:ascii="Times New Roman" w:eastAsia="Calibri" w:hAnsi="Times New Roman" w:cs="Times New Roman"/>
                <w:sz w:val="28"/>
                <w:szCs w:val="28"/>
              </w:rPr>
              <w:t>Юл хәрәкәте иминлеге буенча «</w:t>
            </w:r>
            <w:r w:rsidR="00000E41">
              <w:rPr>
                <w:rFonts w:ascii="Times New Roman" w:eastAsia="Calibri" w:hAnsi="Times New Roman" w:cs="Times New Roman"/>
                <w:sz w:val="28"/>
                <w:szCs w:val="28"/>
                <w:lang w:val="tt-RU"/>
              </w:rPr>
              <w:t>Күренеп тор</w:t>
            </w:r>
            <w:r w:rsidR="00000E41">
              <w:rPr>
                <w:rFonts w:ascii="Times New Roman" w:eastAsia="Calibri" w:hAnsi="Times New Roman" w:cs="Times New Roman"/>
                <w:sz w:val="28"/>
                <w:szCs w:val="28"/>
              </w:rPr>
              <w:t>» масштаблы акциясе</w:t>
            </w:r>
          </w:p>
        </w:tc>
        <w:tc>
          <w:tcPr>
            <w:tcW w:w="2126" w:type="dxa"/>
            <w:shd w:val="clear" w:color="auto" w:fill="auto"/>
          </w:tcPr>
          <w:p w:rsidR="00897A44" w:rsidRPr="00FF519F" w:rsidRDefault="00000E41" w:rsidP="00897A44">
            <w:pPr>
              <w:autoSpaceDE w:val="0"/>
              <w:autoSpaceDN w:val="0"/>
              <w:adjustRightInd w:val="0"/>
              <w:spacing w:after="0" w:line="240" w:lineRule="auto"/>
              <w:ind w:left="-108" w:right="-108" w:firstLine="142"/>
              <w:jc w:val="center"/>
              <w:rPr>
                <w:rFonts w:ascii="Times New Roman" w:eastAsia="Times New Roman" w:hAnsi="Times New Roman" w:cs="Times New Roman"/>
                <w:sz w:val="28"/>
                <w:szCs w:val="28"/>
                <w:lang w:eastAsia="ru-RU"/>
              </w:rPr>
            </w:pPr>
            <w:r w:rsidRPr="00000E41">
              <w:rPr>
                <w:rFonts w:ascii="Times New Roman" w:eastAsia="Calibri" w:hAnsi="Times New Roman" w:cs="Times New Roman"/>
                <w:sz w:val="28"/>
                <w:szCs w:val="28"/>
              </w:rPr>
              <w:t>«Юл хәрәкәте иминлеге» ДБУ, Мәгариф идарәсе, РФ Эчке эшләр министрлыгының Лениногорск районы буенча ЮХИДИ бүлеге</w:t>
            </w:r>
          </w:p>
        </w:tc>
        <w:tc>
          <w:tcPr>
            <w:tcW w:w="1417" w:type="dxa"/>
            <w:shd w:val="clear" w:color="auto" w:fill="auto"/>
          </w:tcPr>
          <w:p w:rsidR="00897A44" w:rsidRPr="00FF519F" w:rsidRDefault="00000E41" w:rsidP="00897A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ел дәвамында</w:t>
            </w:r>
          </w:p>
        </w:tc>
        <w:tc>
          <w:tcPr>
            <w:tcW w:w="127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1,3</w:t>
            </w:r>
          </w:p>
        </w:tc>
        <w:tc>
          <w:tcPr>
            <w:tcW w:w="1389"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1417"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2268" w:type="dxa"/>
          </w:tcPr>
          <w:p w:rsidR="00897A44" w:rsidRDefault="00000E41" w:rsidP="00897A44">
            <w:r w:rsidRPr="00000E41">
              <w:rPr>
                <w:rFonts w:ascii="Times New Roman" w:eastAsia="Calibri" w:hAnsi="Times New Roman" w:cs="Times New Roman"/>
                <w:sz w:val="28"/>
                <w:szCs w:val="28"/>
              </w:rPr>
              <w:t>Юл хәрәкәте иминлеген пропагандалау</w:t>
            </w:r>
          </w:p>
        </w:tc>
      </w:tr>
      <w:tr w:rsidR="00897A44" w:rsidRPr="00FF519F" w:rsidTr="00000E41">
        <w:trPr>
          <w:trHeight w:val="2858"/>
        </w:trPr>
        <w:tc>
          <w:tcPr>
            <w:tcW w:w="3715" w:type="dxa"/>
            <w:shd w:val="clear" w:color="auto" w:fill="auto"/>
          </w:tcPr>
          <w:p w:rsidR="00897A44" w:rsidRPr="00FF519F" w:rsidRDefault="00CC0100" w:rsidP="00897A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Calibri" w:hAnsi="Times New Roman" w:cs="Times New Roman"/>
                <w:sz w:val="28"/>
                <w:szCs w:val="28"/>
              </w:rPr>
              <w:lastRenderedPageBreak/>
              <w:t>10.«</w:t>
            </w:r>
            <w:proofErr w:type="gramEnd"/>
            <w:r>
              <w:rPr>
                <w:rFonts w:ascii="Times New Roman" w:eastAsia="Calibri" w:hAnsi="Times New Roman" w:cs="Times New Roman"/>
                <w:sz w:val="28"/>
                <w:szCs w:val="28"/>
              </w:rPr>
              <w:t>Юд ЮИД – 116»</w:t>
            </w:r>
            <w:r>
              <w:rPr>
                <w:rFonts w:ascii="Times New Roman" w:eastAsia="Calibri" w:hAnsi="Times New Roman" w:cs="Times New Roman"/>
                <w:sz w:val="28"/>
                <w:szCs w:val="28"/>
                <w:lang w:val="tt-RU"/>
              </w:rPr>
              <w:t xml:space="preserve"> </w:t>
            </w:r>
            <w:r>
              <w:rPr>
                <w:rFonts w:ascii="Times New Roman" w:eastAsia="Calibri" w:hAnsi="Times New Roman" w:cs="Times New Roman"/>
                <w:sz w:val="28"/>
                <w:szCs w:val="28"/>
              </w:rPr>
              <w:t>буенча КВН»</w:t>
            </w:r>
            <w:r w:rsidRPr="00CC0100">
              <w:rPr>
                <w:rFonts w:ascii="Times New Roman" w:eastAsia="Calibri" w:hAnsi="Times New Roman" w:cs="Times New Roman"/>
                <w:sz w:val="28"/>
                <w:szCs w:val="28"/>
              </w:rPr>
              <w:t xml:space="preserve"> профилактик чарасы, ЛМР җәйге мәктәп яны лагерьлары арасында иң яхшы плакат конкурсы</w:t>
            </w:r>
          </w:p>
        </w:tc>
        <w:tc>
          <w:tcPr>
            <w:tcW w:w="2126" w:type="dxa"/>
            <w:shd w:val="clear" w:color="auto" w:fill="auto"/>
          </w:tcPr>
          <w:p w:rsidR="00897A44" w:rsidRPr="00FF519F" w:rsidRDefault="00000E41" w:rsidP="00897A44">
            <w:pPr>
              <w:autoSpaceDE w:val="0"/>
              <w:autoSpaceDN w:val="0"/>
              <w:adjustRightInd w:val="0"/>
              <w:spacing w:after="0" w:line="240" w:lineRule="auto"/>
              <w:ind w:left="-108" w:right="-108" w:firstLine="142"/>
              <w:jc w:val="center"/>
              <w:rPr>
                <w:rFonts w:ascii="Times New Roman" w:eastAsia="Times New Roman" w:hAnsi="Times New Roman" w:cs="Times New Roman"/>
                <w:sz w:val="28"/>
                <w:szCs w:val="28"/>
                <w:lang w:eastAsia="ru-RU"/>
              </w:rPr>
            </w:pPr>
            <w:r w:rsidRPr="00000E41">
              <w:rPr>
                <w:rFonts w:ascii="Times New Roman" w:eastAsia="Calibri" w:hAnsi="Times New Roman" w:cs="Times New Roman"/>
                <w:sz w:val="28"/>
                <w:szCs w:val="28"/>
              </w:rPr>
              <w:t>«Юл хәрәкәте иминлеге» ДБУ, Мәгариф идарәсе, РФ Эчке эшләр министрлыгының Лениногорск районы буенча ЮХИДИ бүлеге</w:t>
            </w:r>
          </w:p>
        </w:tc>
        <w:tc>
          <w:tcPr>
            <w:tcW w:w="1417" w:type="dxa"/>
            <w:shd w:val="clear" w:color="auto" w:fill="auto"/>
          </w:tcPr>
          <w:p w:rsidR="00897A44" w:rsidRPr="00FF519F" w:rsidRDefault="00000E41" w:rsidP="00897A4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2021елның 2</w:t>
            </w:r>
            <w:r>
              <w:rPr>
                <w:rFonts w:ascii="Times New Roman" w:eastAsia="Times New Roman" w:hAnsi="Times New Roman" w:cs="Times New Roman"/>
                <w:sz w:val="28"/>
                <w:szCs w:val="28"/>
                <w:lang w:eastAsia="ru-RU"/>
              </w:rPr>
              <w:t xml:space="preserve"> кварталы</w:t>
            </w:r>
          </w:p>
        </w:tc>
        <w:tc>
          <w:tcPr>
            <w:tcW w:w="127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4,6</w:t>
            </w:r>
          </w:p>
        </w:tc>
        <w:tc>
          <w:tcPr>
            <w:tcW w:w="1389"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1417"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2268" w:type="dxa"/>
          </w:tcPr>
          <w:p w:rsidR="00897A44" w:rsidRPr="00FF519F" w:rsidRDefault="00000E41" w:rsidP="00897A44">
            <w:pPr>
              <w:spacing w:after="160" w:line="259" w:lineRule="auto"/>
              <w:jc w:val="center"/>
              <w:rPr>
                <w:rFonts w:ascii="Times New Roman" w:eastAsia="Calibri" w:hAnsi="Times New Roman" w:cs="Times New Roman"/>
                <w:sz w:val="28"/>
                <w:szCs w:val="28"/>
              </w:rPr>
            </w:pPr>
            <w:r w:rsidRPr="00000E41">
              <w:rPr>
                <w:rFonts w:ascii="Times New Roman" w:eastAsia="Calibri" w:hAnsi="Times New Roman" w:cs="Times New Roman"/>
                <w:sz w:val="28"/>
                <w:szCs w:val="28"/>
              </w:rPr>
              <w:t>Юл хәрәкәте иминлеген пропагандалау</w:t>
            </w:r>
          </w:p>
        </w:tc>
      </w:tr>
      <w:tr w:rsidR="00897A44" w:rsidRPr="00FF519F" w:rsidTr="00492353">
        <w:tc>
          <w:tcPr>
            <w:tcW w:w="3715" w:type="dxa"/>
            <w:shd w:val="clear" w:color="auto" w:fill="auto"/>
          </w:tcPr>
          <w:p w:rsidR="00897A44" w:rsidRPr="00FF519F" w:rsidRDefault="00897A44" w:rsidP="00897A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11</w:t>
            </w:r>
            <w:r w:rsidRPr="00FF519F">
              <w:rPr>
                <w:rFonts w:ascii="Times New Roman" w:eastAsia="Calibri" w:hAnsi="Times New Roman" w:cs="Times New Roman"/>
                <w:sz w:val="28"/>
                <w:szCs w:val="28"/>
              </w:rPr>
              <w:t>.</w:t>
            </w:r>
            <w:r w:rsidR="00CC0100">
              <w:t xml:space="preserve"> </w:t>
            </w:r>
            <w:r w:rsidR="00CC0100" w:rsidRPr="00CC0100">
              <w:rPr>
                <w:rFonts w:ascii="Times New Roman" w:eastAsia="Calibri" w:hAnsi="Times New Roman" w:cs="Times New Roman"/>
                <w:sz w:val="28"/>
                <w:szCs w:val="28"/>
              </w:rPr>
              <w:t>Әлмәт татар драма театрының юл хәрәкәте куркынычсызлыгы буенча тематик спектакль</w:t>
            </w:r>
          </w:p>
        </w:tc>
        <w:tc>
          <w:tcPr>
            <w:tcW w:w="2126" w:type="dxa"/>
            <w:shd w:val="clear" w:color="auto" w:fill="auto"/>
          </w:tcPr>
          <w:p w:rsidR="00897A44" w:rsidRPr="00FF519F" w:rsidRDefault="00CC0100" w:rsidP="00897A44">
            <w:pPr>
              <w:autoSpaceDE w:val="0"/>
              <w:autoSpaceDN w:val="0"/>
              <w:adjustRightInd w:val="0"/>
              <w:spacing w:after="0" w:line="240" w:lineRule="auto"/>
              <w:ind w:left="-108" w:right="-108" w:firstLine="142"/>
              <w:jc w:val="center"/>
              <w:rPr>
                <w:rFonts w:ascii="Times New Roman" w:eastAsia="Times New Roman" w:hAnsi="Times New Roman" w:cs="Times New Roman"/>
                <w:sz w:val="28"/>
                <w:szCs w:val="28"/>
                <w:lang w:eastAsia="ru-RU"/>
              </w:rPr>
            </w:pPr>
            <w:r w:rsidRPr="00000E41">
              <w:rPr>
                <w:rFonts w:ascii="Times New Roman" w:eastAsia="Calibri" w:hAnsi="Times New Roman" w:cs="Times New Roman"/>
                <w:sz w:val="28"/>
                <w:szCs w:val="28"/>
              </w:rPr>
              <w:t>«Юл хәрәкәте иминлеге» ДБУ, Мәгариф идарәсе, РФ Эчке эшләр министрлыгының Лениногорск районы буенча ЮХИДИ бүлеге</w:t>
            </w:r>
          </w:p>
        </w:tc>
        <w:tc>
          <w:tcPr>
            <w:tcW w:w="1417" w:type="dxa"/>
            <w:shd w:val="clear" w:color="auto" w:fill="auto"/>
          </w:tcPr>
          <w:p w:rsidR="00897A44" w:rsidRPr="00FF519F" w:rsidRDefault="00000E41" w:rsidP="00897A4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ел дәвамында</w:t>
            </w:r>
          </w:p>
        </w:tc>
        <w:tc>
          <w:tcPr>
            <w:tcW w:w="127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15,1</w:t>
            </w:r>
          </w:p>
        </w:tc>
        <w:tc>
          <w:tcPr>
            <w:tcW w:w="1389"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1417"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2268" w:type="dxa"/>
          </w:tcPr>
          <w:p w:rsidR="00897A44" w:rsidRPr="00FF519F" w:rsidRDefault="00000E41" w:rsidP="009D04E1">
            <w:pPr>
              <w:spacing w:after="160" w:line="259" w:lineRule="auto"/>
              <w:jc w:val="center"/>
              <w:rPr>
                <w:rFonts w:ascii="Times New Roman" w:eastAsia="Calibri" w:hAnsi="Times New Roman" w:cs="Times New Roman"/>
                <w:sz w:val="28"/>
                <w:szCs w:val="28"/>
              </w:rPr>
            </w:pPr>
            <w:r w:rsidRPr="00000E41">
              <w:rPr>
                <w:rFonts w:ascii="Times New Roman" w:eastAsia="Calibri" w:hAnsi="Times New Roman" w:cs="Times New Roman"/>
                <w:sz w:val="28"/>
                <w:szCs w:val="28"/>
              </w:rPr>
              <w:t>Юл хәрәкәте иминлеген пропагандалау</w:t>
            </w:r>
          </w:p>
        </w:tc>
      </w:tr>
      <w:tr w:rsidR="00897A44" w:rsidRPr="00FF519F" w:rsidTr="00492353">
        <w:tc>
          <w:tcPr>
            <w:tcW w:w="3715" w:type="dxa"/>
            <w:shd w:val="clear" w:color="auto" w:fill="auto"/>
          </w:tcPr>
          <w:p w:rsidR="00897A44" w:rsidRPr="00FF519F" w:rsidRDefault="00897A44" w:rsidP="00CC010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12</w:t>
            </w:r>
            <w:r w:rsidRPr="00FF519F">
              <w:rPr>
                <w:rFonts w:ascii="Times New Roman" w:eastAsia="Calibri" w:hAnsi="Times New Roman" w:cs="Times New Roman"/>
                <w:sz w:val="28"/>
                <w:szCs w:val="28"/>
              </w:rPr>
              <w:t>.</w:t>
            </w:r>
            <w:r w:rsidR="00CC0100">
              <w:t xml:space="preserve"> </w:t>
            </w:r>
            <w:r w:rsidR="00CC0100" w:rsidRPr="00CC0100">
              <w:rPr>
                <w:rFonts w:ascii="Times New Roman" w:eastAsia="Calibri" w:hAnsi="Times New Roman" w:cs="Times New Roman"/>
                <w:sz w:val="28"/>
                <w:szCs w:val="28"/>
              </w:rPr>
              <w:t>Юл хәрәкәте иминл</w:t>
            </w:r>
            <w:r w:rsidR="00CC0100">
              <w:rPr>
                <w:rFonts w:ascii="Times New Roman" w:eastAsia="Calibri" w:hAnsi="Times New Roman" w:cs="Times New Roman"/>
                <w:sz w:val="28"/>
                <w:szCs w:val="28"/>
              </w:rPr>
              <w:t>еге буенча киң масштаблы акция</w:t>
            </w:r>
          </w:p>
        </w:tc>
        <w:tc>
          <w:tcPr>
            <w:tcW w:w="2126" w:type="dxa"/>
            <w:shd w:val="clear" w:color="auto" w:fill="auto"/>
          </w:tcPr>
          <w:p w:rsidR="00897A44" w:rsidRPr="00FF519F" w:rsidRDefault="00CC0100" w:rsidP="00897A44">
            <w:pPr>
              <w:autoSpaceDE w:val="0"/>
              <w:autoSpaceDN w:val="0"/>
              <w:adjustRightInd w:val="0"/>
              <w:spacing w:after="0" w:line="240" w:lineRule="auto"/>
              <w:ind w:left="-108" w:right="-108" w:firstLine="142"/>
              <w:jc w:val="center"/>
              <w:rPr>
                <w:rFonts w:ascii="Times New Roman" w:eastAsia="Times New Roman" w:hAnsi="Times New Roman" w:cs="Times New Roman"/>
                <w:sz w:val="28"/>
                <w:szCs w:val="28"/>
                <w:lang w:eastAsia="ru-RU"/>
              </w:rPr>
            </w:pPr>
            <w:r w:rsidRPr="00000E41">
              <w:rPr>
                <w:rFonts w:ascii="Times New Roman" w:eastAsia="Calibri" w:hAnsi="Times New Roman" w:cs="Times New Roman"/>
                <w:sz w:val="28"/>
                <w:szCs w:val="28"/>
              </w:rPr>
              <w:t>«Юл хәрәкәте иминлеге» ДБУ, Мәгариф идарәсе, РФ Эчке эшләр министрлыгының Лениногорск районы буенча ЮХИДИ бүлеге</w:t>
            </w:r>
          </w:p>
        </w:tc>
        <w:tc>
          <w:tcPr>
            <w:tcW w:w="1417" w:type="dxa"/>
            <w:shd w:val="clear" w:color="auto" w:fill="auto"/>
          </w:tcPr>
          <w:p w:rsidR="00897A44" w:rsidRPr="00FF519F" w:rsidRDefault="00CC0100" w:rsidP="00897A4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ел дәвамында</w:t>
            </w:r>
          </w:p>
        </w:tc>
        <w:tc>
          <w:tcPr>
            <w:tcW w:w="127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4,1</w:t>
            </w:r>
          </w:p>
        </w:tc>
        <w:tc>
          <w:tcPr>
            <w:tcW w:w="1389"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1417"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2268" w:type="dxa"/>
          </w:tcPr>
          <w:p w:rsidR="00897A44" w:rsidRPr="00FF519F" w:rsidRDefault="00CC0100" w:rsidP="00897A44">
            <w:pPr>
              <w:spacing w:after="160" w:line="259" w:lineRule="auto"/>
              <w:jc w:val="center"/>
              <w:rPr>
                <w:rFonts w:ascii="Times New Roman" w:eastAsia="Calibri" w:hAnsi="Times New Roman" w:cs="Times New Roman"/>
                <w:sz w:val="28"/>
                <w:szCs w:val="28"/>
              </w:rPr>
            </w:pPr>
            <w:r w:rsidRPr="00CC0100">
              <w:rPr>
                <w:rFonts w:ascii="Times New Roman" w:eastAsia="Calibri" w:hAnsi="Times New Roman" w:cs="Times New Roman"/>
                <w:sz w:val="28"/>
                <w:szCs w:val="28"/>
              </w:rPr>
              <w:t>Юл хәрәкәте иминлеген пропагандалау, юл хәрәкәте иминлеген пропагандалау</w:t>
            </w:r>
          </w:p>
        </w:tc>
      </w:tr>
      <w:tr w:rsidR="00897A44" w:rsidRPr="00FF519F" w:rsidTr="00492353">
        <w:tc>
          <w:tcPr>
            <w:tcW w:w="3715" w:type="dxa"/>
            <w:shd w:val="clear" w:color="auto" w:fill="auto"/>
          </w:tcPr>
          <w:p w:rsidR="00897A44" w:rsidRPr="00CC0100" w:rsidRDefault="00897A44" w:rsidP="00897A44">
            <w:pPr>
              <w:widowControl w:val="0"/>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Pr>
                <w:rFonts w:ascii="Times New Roman" w:eastAsia="Calibri" w:hAnsi="Times New Roman" w:cs="Times New Roman"/>
                <w:sz w:val="28"/>
                <w:szCs w:val="28"/>
              </w:rPr>
              <w:t>13</w:t>
            </w:r>
            <w:r w:rsidRPr="00FF519F">
              <w:rPr>
                <w:rFonts w:ascii="Times New Roman" w:eastAsia="Calibri" w:hAnsi="Times New Roman" w:cs="Times New Roman"/>
                <w:sz w:val="28"/>
                <w:szCs w:val="28"/>
              </w:rPr>
              <w:t xml:space="preserve">. </w:t>
            </w:r>
            <w:r w:rsidR="00CC0100" w:rsidRPr="00CC0100">
              <w:rPr>
                <w:rFonts w:ascii="Times New Roman" w:eastAsia="Calibri" w:hAnsi="Times New Roman" w:cs="Times New Roman"/>
                <w:sz w:val="28"/>
                <w:szCs w:val="28"/>
              </w:rPr>
              <w:t>"Игътибар балалар!»</w:t>
            </w:r>
            <w:r w:rsidR="00CC0100">
              <w:rPr>
                <w:rFonts w:ascii="Times New Roman" w:eastAsia="Calibri" w:hAnsi="Times New Roman" w:cs="Times New Roman"/>
                <w:sz w:val="28"/>
                <w:szCs w:val="28"/>
                <w:lang w:val="tt-RU"/>
              </w:rPr>
              <w:t xml:space="preserve"> </w:t>
            </w:r>
            <w:r w:rsidR="00CC0100">
              <w:rPr>
                <w:rFonts w:ascii="Times New Roman" w:eastAsia="Calibri" w:hAnsi="Times New Roman" w:cs="Times New Roman"/>
                <w:sz w:val="28"/>
                <w:szCs w:val="28"/>
                <w:lang w:val="tt-RU"/>
              </w:rPr>
              <w:lastRenderedPageBreak/>
              <w:t>республика чарасының 2 этабы</w:t>
            </w:r>
          </w:p>
        </w:tc>
        <w:tc>
          <w:tcPr>
            <w:tcW w:w="2126" w:type="dxa"/>
            <w:shd w:val="clear" w:color="auto" w:fill="auto"/>
          </w:tcPr>
          <w:p w:rsidR="00897A44" w:rsidRPr="00CC0100" w:rsidRDefault="00CC0100" w:rsidP="00897A44">
            <w:pPr>
              <w:autoSpaceDE w:val="0"/>
              <w:autoSpaceDN w:val="0"/>
              <w:adjustRightInd w:val="0"/>
              <w:spacing w:after="0" w:line="240" w:lineRule="auto"/>
              <w:ind w:left="-108" w:right="-108" w:firstLine="142"/>
              <w:jc w:val="center"/>
              <w:rPr>
                <w:rFonts w:ascii="Times New Roman" w:eastAsia="Times New Roman" w:hAnsi="Times New Roman" w:cs="Times New Roman"/>
                <w:sz w:val="28"/>
                <w:szCs w:val="28"/>
                <w:lang w:val="tt-RU" w:eastAsia="ru-RU"/>
              </w:rPr>
            </w:pPr>
            <w:r w:rsidRPr="00CC0100">
              <w:rPr>
                <w:rFonts w:ascii="Times New Roman" w:eastAsia="Calibri" w:hAnsi="Times New Roman" w:cs="Times New Roman"/>
                <w:sz w:val="28"/>
                <w:szCs w:val="28"/>
                <w:lang w:val="tt-RU"/>
              </w:rPr>
              <w:lastRenderedPageBreak/>
              <w:t xml:space="preserve">«Юл хәрәкәте </w:t>
            </w:r>
            <w:r w:rsidRPr="00CC0100">
              <w:rPr>
                <w:rFonts w:ascii="Times New Roman" w:eastAsia="Calibri" w:hAnsi="Times New Roman" w:cs="Times New Roman"/>
                <w:sz w:val="28"/>
                <w:szCs w:val="28"/>
                <w:lang w:val="tt-RU"/>
              </w:rPr>
              <w:lastRenderedPageBreak/>
              <w:t>иминлеге» ДБУ, Мәгариф идарәсе, РФ Эчке эшләр министрлыгының Лениногорск районы буенча ЮХИДИ бүлеге</w:t>
            </w:r>
          </w:p>
        </w:tc>
        <w:tc>
          <w:tcPr>
            <w:tcW w:w="1417" w:type="dxa"/>
            <w:shd w:val="clear" w:color="auto" w:fill="auto"/>
          </w:tcPr>
          <w:p w:rsidR="00897A44" w:rsidRPr="00CC0100" w:rsidRDefault="00CC0100" w:rsidP="00897A44">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 xml:space="preserve">2021 </w:t>
            </w:r>
            <w:r>
              <w:rPr>
                <w:rFonts w:ascii="Times New Roman" w:eastAsia="Times New Roman" w:hAnsi="Times New Roman" w:cs="Times New Roman"/>
                <w:sz w:val="28"/>
                <w:szCs w:val="28"/>
                <w:lang w:val="tt-RU" w:eastAsia="ru-RU"/>
              </w:rPr>
              <w:lastRenderedPageBreak/>
              <w:t>елның 4 кварталы</w:t>
            </w:r>
          </w:p>
        </w:tc>
        <w:tc>
          <w:tcPr>
            <w:tcW w:w="127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5,1</w:t>
            </w:r>
          </w:p>
        </w:tc>
        <w:tc>
          <w:tcPr>
            <w:tcW w:w="1389"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1417"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2268" w:type="dxa"/>
          </w:tcPr>
          <w:p w:rsidR="00897A44" w:rsidRPr="00FF519F" w:rsidRDefault="00CC0100" w:rsidP="00897A44">
            <w:pPr>
              <w:spacing w:after="160" w:line="259" w:lineRule="auto"/>
              <w:jc w:val="center"/>
              <w:rPr>
                <w:rFonts w:ascii="Times New Roman" w:eastAsia="Calibri" w:hAnsi="Times New Roman" w:cs="Times New Roman"/>
                <w:sz w:val="28"/>
                <w:szCs w:val="28"/>
              </w:rPr>
            </w:pPr>
            <w:r w:rsidRPr="00CC0100">
              <w:rPr>
                <w:rFonts w:ascii="Times New Roman" w:eastAsia="Calibri" w:hAnsi="Times New Roman" w:cs="Times New Roman"/>
                <w:sz w:val="28"/>
                <w:szCs w:val="28"/>
              </w:rPr>
              <w:t xml:space="preserve">Юл хәрәкәте </w:t>
            </w:r>
            <w:r w:rsidRPr="00CC0100">
              <w:rPr>
                <w:rFonts w:ascii="Times New Roman" w:eastAsia="Calibri" w:hAnsi="Times New Roman" w:cs="Times New Roman"/>
                <w:sz w:val="28"/>
                <w:szCs w:val="28"/>
              </w:rPr>
              <w:lastRenderedPageBreak/>
              <w:t>иминлеген пропагандалау, юл хәрәкәте иминлеген пропагандалау</w:t>
            </w:r>
          </w:p>
        </w:tc>
      </w:tr>
      <w:tr w:rsidR="00897A44" w:rsidRPr="00FF519F" w:rsidTr="00492353">
        <w:tc>
          <w:tcPr>
            <w:tcW w:w="3715" w:type="dxa"/>
            <w:shd w:val="clear" w:color="auto" w:fill="auto"/>
          </w:tcPr>
          <w:p w:rsidR="00897A44" w:rsidRPr="00FF519F" w:rsidRDefault="00897A44" w:rsidP="00897A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lastRenderedPageBreak/>
              <w:t>14</w:t>
            </w:r>
            <w:r w:rsidRPr="00FF519F">
              <w:rPr>
                <w:rFonts w:ascii="Times New Roman" w:eastAsia="Calibri" w:hAnsi="Times New Roman" w:cs="Times New Roman"/>
                <w:sz w:val="28"/>
                <w:szCs w:val="28"/>
              </w:rPr>
              <w:t>.</w:t>
            </w:r>
            <w:r w:rsidR="00CC0100">
              <w:t xml:space="preserve"> </w:t>
            </w:r>
            <w:r w:rsidR="00CC0100" w:rsidRPr="00CC0100">
              <w:rPr>
                <w:rFonts w:ascii="Times New Roman" w:eastAsia="Calibri" w:hAnsi="Times New Roman" w:cs="Times New Roman"/>
                <w:sz w:val="28"/>
                <w:szCs w:val="28"/>
              </w:rPr>
              <w:t>Өлкәннәр көненә багышланган машина йөртү осталыгы конкурсы</w:t>
            </w:r>
          </w:p>
        </w:tc>
        <w:tc>
          <w:tcPr>
            <w:tcW w:w="2126" w:type="dxa"/>
            <w:shd w:val="clear" w:color="auto" w:fill="auto"/>
          </w:tcPr>
          <w:p w:rsidR="00897A44" w:rsidRPr="00FF519F" w:rsidRDefault="00CC0100" w:rsidP="00897A44">
            <w:pPr>
              <w:autoSpaceDE w:val="0"/>
              <w:autoSpaceDN w:val="0"/>
              <w:adjustRightInd w:val="0"/>
              <w:spacing w:after="0" w:line="240" w:lineRule="auto"/>
              <w:ind w:left="-108" w:right="-108" w:firstLine="142"/>
              <w:jc w:val="center"/>
              <w:rPr>
                <w:rFonts w:ascii="Times New Roman" w:eastAsia="Times New Roman" w:hAnsi="Times New Roman" w:cs="Times New Roman"/>
                <w:sz w:val="28"/>
                <w:szCs w:val="28"/>
                <w:lang w:eastAsia="ru-RU"/>
              </w:rPr>
            </w:pPr>
            <w:r w:rsidRPr="00000E41">
              <w:rPr>
                <w:rFonts w:ascii="Times New Roman" w:eastAsia="Calibri" w:hAnsi="Times New Roman" w:cs="Times New Roman"/>
                <w:sz w:val="28"/>
                <w:szCs w:val="28"/>
              </w:rPr>
              <w:t>«Юл хәрәкәте иминлеге» ДБУ, Мәгариф идарәсе, РФ Эчке эшләр министрлыгының Лениногорск районы буенча ЮХИДИ бүлеге</w:t>
            </w:r>
          </w:p>
        </w:tc>
        <w:tc>
          <w:tcPr>
            <w:tcW w:w="1417" w:type="dxa"/>
            <w:shd w:val="clear" w:color="auto" w:fill="auto"/>
          </w:tcPr>
          <w:p w:rsidR="00897A44" w:rsidRPr="00FF519F" w:rsidRDefault="00CC0100" w:rsidP="00897A4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2021елның сентябрь-октябре</w:t>
            </w:r>
          </w:p>
        </w:tc>
        <w:tc>
          <w:tcPr>
            <w:tcW w:w="127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389"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1417"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2268" w:type="dxa"/>
          </w:tcPr>
          <w:p w:rsidR="00897A44" w:rsidRPr="00FF519F" w:rsidRDefault="00CC0100" w:rsidP="00897A44">
            <w:pPr>
              <w:spacing w:after="160" w:line="259" w:lineRule="auto"/>
              <w:jc w:val="center"/>
              <w:rPr>
                <w:rFonts w:ascii="Times New Roman" w:eastAsia="Calibri" w:hAnsi="Times New Roman" w:cs="Times New Roman"/>
                <w:sz w:val="28"/>
                <w:szCs w:val="28"/>
              </w:rPr>
            </w:pPr>
            <w:r w:rsidRPr="00CC0100">
              <w:rPr>
                <w:rFonts w:ascii="Times New Roman" w:eastAsia="Calibri" w:hAnsi="Times New Roman" w:cs="Times New Roman"/>
                <w:sz w:val="28"/>
                <w:szCs w:val="28"/>
              </w:rPr>
              <w:t>Юл хәрәкәте иминлеген пропагандалау</w:t>
            </w:r>
          </w:p>
        </w:tc>
      </w:tr>
      <w:tr w:rsidR="00897A44" w:rsidRPr="00FF519F" w:rsidTr="00492353">
        <w:tc>
          <w:tcPr>
            <w:tcW w:w="3715" w:type="dxa"/>
            <w:shd w:val="clear" w:color="auto" w:fill="auto"/>
          </w:tcPr>
          <w:p w:rsidR="00897A44" w:rsidRPr="00FF519F" w:rsidRDefault="00897A44" w:rsidP="00897A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15</w:t>
            </w:r>
            <w:r w:rsidRPr="00FF519F">
              <w:rPr>
                <w:rFonts w:ascii="Times New Roman" w:eastAsia="Calibri" w:hAnsi="Times New Roman" w:cs="Times New Roman"/>
                <w:sz w:val="28"/>
                <w:szCs w:val="28"/>
              </w:rPr>
              <w:t>.</w:t>
            </w:r>
            <w:r w:rsidR="00CC0100">
              <w:t xml:space="preserve"> </w:t>
            </w:r>
            <w:r w:rsidR="00CC0100" w:rsidRPr="00CC0100">
              <w:rPr>
                <w:rFonts w:ascii="Times New Roman" w:eastAsia="Calibri" w:hAnsi="Times New Roman" w:cs="Times New Roman"/>
                <w:sz w:val="28"/>
                <w:szCs w:val="28"/>
              </w:rPr>
              <w:t>Автомобиль йөртүче хатын-кы</w:t>
            </w:r>
            <w:r w:rsidR="00CC0100">
              <w:rPr>
                <w:rFonts w:ascii="Times New Roman" w:eastAsia="Calibri" w:hAnsi="Times New Roman" w:cs="Times New Roman"/>
                <w:sz w:val="28"/>
                <w:szCs w:val="28"/>
              </w:rPr>
              <w:t xml:space="preserve">злар арасында «Автоледи – </w:t>
            </w:r>
            <w:proofErr w:type="gramStart"/>
            <w:r w:rsidR="00CC0100">
              <w:rPr>
                <w:rFonts w:ascii="Times New Roman" w:eastAsia="Calibri" w:hAnsi="Times New Roman" w:cs="Times New Roman"/>
                <w:sz w:val="28"/>
                <w:szCs w:val="28"/>
              </w:rPr>
              <w:t>2020»</w:t>
            </w:r>
            <w:r w:rsidR="00CC0100">
              <w:rPr>
                <w:rFonts w:ascii="Times New Roman" w:eastAsia="Calibri" w:hAnsi="Times New Roman" w:cs="Times New Roman"/>
                <w:sz w:val="28"/>
                <w:szCs w:val="28"/>
                <w:lang w:val="tt-RU"/>
              </w:rPr>
              <w:t xml:space="preserve"> </w:t>
            </w:r>
            <w:r w:rsidR="00CC0100">
              <w:rPr>
                <w:rFonts w:ascii="Times New Roman" w:eastAsia="Calibri" w:hAnsi="Times New Roman" w:cs="Times New Roman"/>
                <w:sz w:val="28"/>
                <w:szCs w:val="28"/>
              </w:rPr>
              <w:t xml:space="preserve"> машина</w:t>
            </w:r>
            <w:proofErr w:type="gramEnd"/>
            <w:r w:rsidR="00CC0100">
              <w:rPr>
                <w:rFonts w:ascii="Times New Roman" w:eastAsia="Calibri" w:hAnsi="Times New Roman" w:cs="Times New Roman"/>
                <w:sz w:val="28"/>
                <w:szCs w:val="28"/>
              </w:rPr>
              <w:t xml:space="preserve"> йөртү осталыгы конкурсы</w:t>
            </w:r>
          </w:p>
        </w:tc>
        <w:tc>
          <w:tcPr>
            <w:tcW w:w="2126" w:type="dxa"/>
            <w:shd w:val="clear" w:color="auto" w:fill="auto"/>
          </w:tcPr>
          <w:p w:rsidR="00897A44" w:rsidRPr="00FF519F" w:rsidRDefault="00CC0100" w:rsidP="00897A44">
            <w:pPr>
              <w:autoSpaceDE w:val="0"/>
              <w:autoSpaceDN w:val="0"/>
              <w:adjustRightInd w:val="0"/>
              <w:spacing w:after="0" w:line="240" w:lineRule="auto"/>
              <w:ind w:left="-108" w:right="-108" w:firstLine="142"/>
              <w:jc w:val="center"/>
              <w:rPr>
                <w:rFonts w:ascii="Times New Roman" w:eastAsia="Times New Roman" w:hAnsi="Times New Roman" w:cs="Times New Roman"/>
                <w:sz w:val="28"/>
                <w:szCs w:val="28"/>
                <w:lang w:eastAsia="ru-RU"/>
              </w:rPr>
            </w:pPr>
            <w:r w:rsidRPr="00CC0100">
              <w:rPr>
                <w:rFonts w:ascii="Times New Roman" w:eastAsia="Calibri" w:hAnsi="Times New Roman" w:cs="Times New Roman"/>
                <w:sz w:val="28"/>
                <w:szCs w:val="28"/>
              </w:rPr>
              <w:t>«ЮХИДИ» ДБУ, РФ Эчке эшләр министрлыгының Лениногорск районы буенча ЮХИДИ бүлеге</w:t>
            </w:r>
          </w:p>
        </w:tc>
        <w:tc>
          <w:tcPr>
            <w:tcW w:w="1417" w:type="dxa"/>
            <w:shd w:val="clear" w:color="auto" w:fill="auto"/>
          </w:tcPr>
          <w:p w:rsidR="00897A44" w:rsidRPr="00FF519F" w:rsidRDefault="00CC0100" w:rsidP="00897A4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елның 3 кварталы</w:t>
            </w:r>
          </w:p>
        </w:tc>
        <w:tc>
          <w:tcPr>
            <w:tcW w:w="127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18,2</w:t>
            </w:r>
          </w:p>
        </w:tc>
        <w:tc>
          <w:tcPr>
            <w:tcW w:w="1389"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1417"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2268" w:type="dxa"/>
          </w:tcPr>
          <w:p w:rsidR="00897A44" w:rsidRPr="00FF519F" w:rsidRDefault="00CC0100" w:rsidP="00897A44">
            <w:pPr>
              <w:spacing w:after="160" w:line="259" w:lineRule="auto"/>
              <w:jc w:val="center"/>
              <w:rPr>
                <w:rFonts w:ascii="Times New Roman" w:eastAsia="Calibri" w:hAnsi="Times New Roman" w:cs="Times New Roman"/>
                <w:sz w:val="28"/>
                <w:szCs w:val="28"/>
              </w:rPr>
            </w:pPr>
            <w:r w:rsidRPr="00CC0100">
              <w:rPr>
                <w:rFonts w:ascii="Times New Roman" w:eastAsia="Calibri" w:hAnsi="Times New Roman" w:cs="Times New Roman"/>
                <w:sz w:val="28"/>
                <w:szCs w:val="28"/>
              </w:rPr>
              <w:t>Юл хәрәкәте иминлеген пропагандалау, юл хәрәкәте иминлеген пропагандалау</w:t>
            </w:r>
          </w:p>
        </w:tc>
      </w:tr>
      <w:tr w:rsidR="00897A44" w:rsidRPr="00FF519F" w:rsidTr="00492353">
        <w:tc>
          <w:tcPr>
            <w:tcW w:w="3715" w:type="dxa"/>
            <w:shd w:val="clear" w:color="auto" w:fill="auto"/>
          </w:tcPr>
          <w:p w:rsidR="00897A44" w:rsidRPr="00FF519F" w:rsidRDefault="00897A44" w:rsidP="00897A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16.</w:t>
            </w:r>
            <w:r w:rsidR="00CC0100">
              <w:t xml:space="preserve"> </w:t>
            </w:r>
            <w:r w:rsidR="00CC0100" w:rsidRPr="00CC0100">
              <w:rPr>
                <w:rFonts w:ascii="Times New Roman" w:eastAsia="Calibri" w:hAnsi="Times New Roman" w:cs="Times New Roman"/>
                <w:sz w:val="28"/>
                <w:szCs w:val="28"/>
              </w:rPr>
              <w:t>Автомобиль йөртүче студентлар арасында автом</w:t>
            </w:r>
            <w:r w:rsidR="00CC0100">
              <w:rPr>
                <w:rFonts w:ascii="Times New Roman" w:eastAsia="Calibri" w:hAnsi="Times New Roman" w:cs="Times New Roman"/>
                <w:sz w:val="28"/>
                <w:szCs w:val="28"/>
              </w:rPr>
              <w:t>обиль ярышы буенча «</w:t>
            </w:r>
            <w:proofErr w:type="gramStart"/>
            <w:r w:rsidR="00CC0100">
              <w:rPr>
                <w:rFonts w:ascii="Times New Roman" w:eastAsia="Calibri" w:hAnsi="Times New Roman" w:cs="Times New Roman"/>
                <w:sz w:val="28"/>
                <w:szCs w:val="28"/>
              </w:rPr>
              <w:t>Автосессия»</w:t>
            </w:r>
            <w:r w:rsidR="00CC0100">
              <w:rPr>
                <w:rFonts w:ascii="Times New Roman" w:eastAsia="Calibri" w:hAnsi="Times New Roman" w:cs="Times New Roman"/>
                <w:sz w:val="28"/>
                <w:szCs w:val="28"/>
                <w:lang w:val="tt-RU"/>
              </w:rPr>
              <w:t xml:space="preserve"> </w:t>
            </w:r>
            <w:r w:rsidR="00CC0100">
              <w:rPr>
                <w:rFonts w:ascii="Times New Roman" w:eastAsia="Calibri" w:hAnsi="Times New Roman" w:cs="Times New Roman"/>
                <w:sz w:val="28"/>
                <w:szCs w:val="28"/>
              </w:rPr>
              <w:t xml:space="preserve"> конкурсы</w:t>
            </w:r>
            <w:proofErr w:type="gramEnd"/>
          </w:p>
        </w:tc>
        <w:tc>
          <w:tcPr>
            <w:tcW w:w="2126" w:type="dxa"/>
            <w:shd w:val="clear" w:color="auto" w:fill="auto"/>
          </w:tcPr>
          <w:p w:rsidR="00897A44" w:rsidRPr="00FF519F" w:rsidRDefault="00CC0100" w:rsidP="00897A44">
            <w:pPr>
              <w:autoSpaceDE w:val="0"/>
              <w:autoSpaceDN w:val="0"/>
              <w:adjustRightInd w:val="0"/>
              <w:spacing w:after="0" w:line="240" w:lineRule="auto"/>
              <w:ind w:left="-108" w:right="-108" w:firstLine="142"/>
              <w:jc w:val="center"/>
              <w:rPr>
                <w:rFonts w:ascii="Times New Roman" w:eastAsia="Times New Roman" w:hAnsi="Times New Roman" w:cs="Times New Roman"/>
                <w:sz w:val="28"/>
                <w:szCs w:val="28"/>
                <w:lang w:eastAsia="ru-RU"/>
              </w:rPr>
            </w:pPr>
            <w:r w:rsidRPr="00CC0100">
              <w:rPr>
                <w:rFonts w:ascii="Times New Roman" w:eastAsia="Calibri" w:hAnsi="Times New Roman" w:cs="Times New Roman"/>
                <w:sz w:val="28"/>
                <w:szCs w:val="28"/>
              </w:rPr>
              <w:t>«ЮХИДИ» ДБУ, РФ Эчке эшләр министрлыгыны</w:t>
            </w:r>
            <w:r w:rsidRPr="00CC0100">
              <w:rPr>
                <w:rFonts w:ascii="Times New Roman" w:eastAsia="Calibri" w:hAnsi="Times New Roman" w:cs="Times New Roman"/>
                <w:sz w:val="28"/>
                <w:szCs w:val="28"/>
              </w:rPr>
              <w:lastRenderedPageBreak/>
              <w:t>ң Лениногорск районы буенча ЮХИДИ бүлеге</w:t>
            </w:r>
          </w:p>
        </w:tc>
        <w:tc>
          <w:tcPr>
            <w:tcW w:w="1417" w:type="dxa"/>
            <w:shd w:val="clear" w:color="auto" w:fill="auto"/>
          </w:tcPr>
          <w:p w:rsidR="00897A44" w:rsidRPr="00FF519F" w:rsidRDefault="00CC0100" w:rsidP="00897A4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2021 елның 3 кварталы</w:t>
            </w:r>
          </w:p>
        </w:tc>
        <w:tc>
          <w:tcPr>
            <w:tcW w:w="127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19,2</w:t>
            </w:r>
          </w:p>
        </w:tc>
        <w:tc>
          <w:tcPr>
            <w:tcW w:w="1389"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1417"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2268" w:type="dxa"/>
          </w:tcPr>
          <w:p w:rsidR="00897A44" w:rsidRPr="00FF519F" w:rsidRDefault="00CC0100" w:rsidP="00897A44">
            <w:pPr>
              <w:spacing w:after="160" w:line="259" w:lineRule="auto"/>
              <w:jc w:val="center"/>
              <w:rPr>
                <w:rFonts w:ascii="Times New Roman" w:eastAsia="Calibri" w:hAnsi="Times New Roman" w:cs="Times New Roman"/>
                <w:sz w:val="28"/>
                <w:szCs w:val="28"/>
              </w:rPr>
            </w:pPr>
            <w:r w:rsidRPr="00CC0100">
              <w:rPr>
                <w:rFonts w:ascii="Times New Roman" w:eastAsia="Calibri" w:hAnsi="Times New Roman" w:cs="Times New Roman"/>
                <w:sz w:val="28"/>
                <w:szCs w:val="28"/>
              </w:rPr>
              <w:t xml:space="preserve">Юл хәрәкәте иминлеген пропагандалау, юл хәрәкәте </w:t>
            </w:r>
            <w:r w:rsidRPr="00CC0100">
              <w:rPr>
                <w:rFonts w:ascii="Times New Roman" w:eastAsia="Calibri" w:hAnsi="Times New Roman" w:cs="Times New Roman"/>
                <w:sz w:val="28"/>
                <w:szCs w:val="28"/>
              </w:rPr>
              <w:lastRenderedPageBreak/>
              <w:t>иминлеген пропагандалау</w:t>
            </w:r>
          </w:p>
        </w:tc>
      </w:tr>
      <w:tr w:rsidR="00897A44" w:rsidRPr="00FF519F" w:rsidTr="00492353">
        <w:tc>
          <w:tcPr>
            <w:tcW w:w="3715" w:type="dxa"/>
            <w:shd w:val="clear" w:color="auto" w:fill="auto"/>
          </w:tcPr>
          <w:p w:rsidR="00897A44" w:rsidRPr="00FF519F" w:rsidRDefault="00897A44" w:rsidP="00897A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F519F">
              <w:rPr>
                <w:rFonts w:ascii="Times New Roman" w:eastAsia="Calibri" w:hAnsi="Times New Roman" w:cs="Times New Roman"/>
                <w:sz w:val="28"/>
                <w:szCs w:val="28"/>
              </w:rPr>
              <w:lastRenderedPageBreak/>
              <w:t>1</w:t>
            </w:r>
            <w:r>
              <w:rPr>
                <w:rFonts w:ascii="Times New Roman" w:eastAsia="Calibri" w:hAnsi="Times New Roman" w:cs="Times New Roman"/>
                <w:sz w:val="28"/>
                <w:szCs w:val="28"/>
              </w:rPr>
              <w:t>7</w:t>
            </w:r>
            <w:r w:rsidRPr="00FF519F">
              <w:rPr>
                <w:rFonts w:ascii="Times New Roman" w:eastAsia="Calibri" w:hAnsi="Times New Roman" w:cs="Times New Roman"/>
                <w:sz w:val="28"/>
                <w:szCs w:val="28"/>
              </w:rPr>
              <w:t>.</w:t>
            </w:r>
            <w:r w:rsidR="00CC0100">
              <w:t xml:space="preserve"> «</w:t>
            </w:r>
            <w:r w:rsidR="00CC0100" w:rsidRPr="00CC0100">
              <w:rPr>
                <w:rFonts w:ascii="Times New Roman" w:eastAsia="Calibri" w:hAnsi="Times New Roman" w:cs="Times New Roman"/>
                <w:sz w:val="28"/>
                <w:szCs w:val="28"/>
              </w:rPr>
              <w:t>Җәяүлеләргә</w:t>
            </w:r>
            <w:r w:rsidR="00CC0100">
              <w:rPr>
                <w:rFonts w:ascii="Times New Roman" w:eastAsia="Calibri" w:hAnsi="Times New Roman" w:cs="Times New Roman"/>
                <w:sz w:val="28"/>
                <w:szCs w:val="28"/>
              </w:rPr>
              <w:t xml:space="preserve"> багышлау» профилактик чарасы</w:t>
            </w:r>
          </w:p>
        </w:tc>
        <w:tc>
          <w:tcPr>
            <w:tcW w:w="2126" w:type="dxa"/>
            <w:shd w:val="clear" w:color="auto" w:fill="auto"/>
          </w:tcPr>
          <w:p w:rsidR="00897A44" w:rsidRPr="00FF519F" w:rsidRDefault="00915580" w:rsidP="00897A44">
            <w:pPr>
              <w:autoSpaceDE w:val="0"/>
              <w:autoSpaceDN w:val="0"/>
              <w:adjustRightInd w:val="0"/>
              <w:spacing w:after="0" w:line="240" w:lineRule="auto"/>
              <w:ind w:left="-108" w:right="-108" w:firstLine="142"/>
              <w:jc w:val="center"/>
              <w:rPr>
                <w:rFonts w:ascii="Times New Roman" w:eastAsia="Times New Roman" w:hAnsi="Times New Roman" w:cs="Times New Roman"/>
                <w:sz w:val="28"/>
                <w:szCs w:val="28"/>
                <w:lang w:eastAsia="ru-RU"/>
              </w:rPr>
            </w:pPr>
            <w:r w:rsidRPr="00915580">
              <w:rPr>
                <w:rFonts w:ascii="Times New Roman" w:eastAsia="Calibri" w:hAnsi="Times New Roman" w:cs="Times New Roman"/>
                <w:sz w:val="28"/>
                <w:szCs w:val="28"/>
              </w:rPr>
              <w:t>«Юл хәрәкәте иминлеге» ДБУ, Мәгариф идарәсе, РФ Эчке эшләр министрлыгының Лениногорск районы буенча ЮХИДИ бүлеге</w:t>
            </w:r>
          </w:p>
        </w:tc>
        <w:tc>
          <w:tcPr>
            <w:tcW w:w="1417" w:type="dxa"/>
            <w:shd w:val="clear" w:color="auto" w:fill="auto"/>
          </w:tcPr>
          <w:p w:rsidR="00897A44" w:rsidRPr="00FF519F" w:rsidRDefault="00915580" w:rsidP="00897A4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елның 3 кварталы</w:t>
            </w:r>
          </w:p>
        </w:tc>
        <w:tc>
          <w:tcPr>
            <w:tcW w:w="127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15,1</w:t>
            </w:r>
          </w:p>
        </w:tc>
        <w:tc>
          <w:tcPr>
            <w:tcW w:w="1389"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1417"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2268" w:type="dxa"/>
          </w:tcPr>
          <w:p w:rsidR="00897A44" w:rsidRPr="00FF519F" w:rsidRDefault="00915580" w:rsidP="00897A44">
            <w:pPr>
              <w:spacing w:after="160" w:line="259" w:lineRule="auto"/>
              <w:jc w:val="center"/>
              <w:rPr>
                <w:rFonts w:ascii="Times New Roman" w:eastAsia="Calibri" w:hAnsi="Times New Roman" w:cs="Times New Roman"/>
                <w:sz w:val="28"/>
                <w:szCs w:val="28"/>
              </w:rPr>
            </w:pPr>
            <w:r w:rsidRPr="00CC0100">
              <w:rPr>
                <w:rFonts w:ascii="Times New Roman" w:eastAsia="Calibri" w:hAnsi="Times New Roman" w:cs="Times New Roman"/>
                <w:sz w:val="28"/>
                <w:szCs w:val="28"/>
              </w:rPr>
              <w:t>Юл хәрәкәте иминлеген пропагандалау, юл хәрәкәте иминлеген пропагандалау</w:t>
            </w:r>
          </w:p>
        </w:tc>
      </w:tr>
      <w:tr w:rsidR="00897A44" w:rsidRPr="00FF519F" w:rsidTr="00492353">
        <w:tc>
          <w:tcPr>
            <w:tcW w:w="3715" w:type="dxa"/>
            <w:shd w:val="clear" w:color="auto" w:fill="auto"/>
          </w:tcPr>
          <w:p w:rsidR="00897A44" w:rsidRPr="00FF519F" w:rsidRDefault="00897A44" w:rsidP="00897A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18.</w:t>
            </w:r>
            <w:r w:rsidR="00CC0100">
              <w:t xml:space="preserve"> </w:t>
            </w:r>
            <w:r w:rsidR="00CC0100" w:rsidRPr="00CC0100">
              <w:rPr>
                <w:rFonts w:ascii="Times New Roman" w:eastAsia="Calibri" w:hAnsi="Times New Roman" w:cs="Times New Roman"/>
                <w:sz w:val="28"/>
                <w:szCs w:val="28"/>
              </w:rPr>
              <w:t>Юл хәрәкәте иминлеге буенча киң күләмле акция: «Юл-транспорт һәлакәтләрендә зыян күрүчеләрне искә алу көне»</w:t>
            </w:r>
          </w:p>
        </w:tc>
        <w:tc>
          <w:tcPr>
            <w:tcW w:w="2126" w:type="dxa"/>
            <w:shd w:val="clear" w:color="auto" w:fill="auto"/>
          </w:tcPr>
          <w:p w:rsidR="00897A44" w:rsidRPr="00FF519F" w:rsidRDefault="00915580" w:rsidP="00897A44">
            <w:pPr>
              <w:autoSpaceDE w:val="0"/>
              <w:autoSpaceDN w:val="0"/>
              <w:adjustRightInd w:val="0"/>
              <w:spacing w:after="0" w:line="240" w:lineRule="auto"/>
              <w:ind w:left="-108" w:right="-108" w:firstLine="142"/>
              <w:jc w:val="center"/>
              <w:rPr>
                <w:rFonts w:ascii="Times New Roman" w:eastAsia="Times New Roman" w:hAnsi="Times New Roman" w:cs="Times New Roman"/>
                <w:sz w:val="28"/>
                <w:szCs w:val="28"/>
                <w:lang w:eastAsia="ru-RU"/>
              </w:rPr>
            </w:pPr>
            <w:r w:rsidRPr="00915580">
              <w:rPr>
                <w:rFonts w:ascii="Times New Roman" w:eastAsia="Calibri" w:hAnsi="Times New Roman" w:cs="Times New Roman"/>
                <w:sz w:val="28"/>
                <w:szCs w:val="28"/>
              </w:rPr>
              <w:t>«Юл хәрәкәте иминлеге» ДБУ, Мәгариф идарәсе, РФ Эчке эшләр министрлыгының Лениногорск районы буенча ЮХИДИ бүлеге</w:t>
            </w:r>
          </w:p>
        </w:tc>
        <w:tc>
          <w:tcPr>
            <w:tcW w:w="1417" w:type="dxa"/>
            <w:shd w:val="clear" w:color="auto" w:fill="auto"/>
          </w:tcPr>
          <w:p w:rsidR="00897A44" w:rsidRPr="00FF519F" w:rsidRDefault="00915580" w:rsidP="00897A4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елның 4 кварталы</w:t>
            </w:r>
          </w:p>
        </w:tc>
        <w:tc>
          <w:tcPr>
            <w:tcW w:w="127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6,3</w:t>
            </w:r>
          </w:p>
        </w:tc>
        <w:tc>
          <w:tcPr>
            <w:tcW w:w="1389"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1417"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2268" w:type="dxa"/>
          </w:tcPr>
          <w:p w:rsidR="00897A44" w:rsidRPr="00FF519F" w:rsidRDefault="00915580" w:rsidP="00897A44">
            <w:pPr>
              <w:spacing w:after="160" w:line="259" w:lineRule="auto"/>
              <w:jc w:val="center"/>
              <w:rPr>
                <w:rFonts w:ascii="Times New Roman" w:eastAsia="Calibri" w:hAnsi="Times New Roman" w:cs="Times New Roman"/>
                <w:sz w:val="28"/>
                <w:szCs w:val="28"/>
              </w:rPr>
            </w:pPr>
            <w:r w:rsidRPr="00CC0100">
              <w:rPr>
                <w:rFonts w:ascii="Times New Roman" w:eastAsia="Calibri" w:hAnsi="Times New Roman" w:cs="Times New Roman"/>
                <w:sz w:val="28"/>
                <w:szCs w:val="28"/>
              </w:rPr>
              <w:t>Юл хәрәкәте иминлеген пропагандалау, юл хәрәкәте иминлеген пропагандалау</w:t>
            </w:r>
          </w:p>
        </w:tc>
      </w:tr>
      <w:tr w:rsidR="00897A44" w:rsidRPr="00FF519F" w:rsidTr="00492353">
        <w:tc>
          <w:tcPr>
            <w:tcW w:w="3715" w:type="dxa"/>
            <w:shd w:val="clear" w:color="auto" w:fill="auto"/>
          </w:tcPr>
          <w:p w:rsidR="00897A44" w:rsidRPr="00FF519F" w:rsidRDefault="00CC0100" w:rsidP="00897A44">
            <w:pPr>
              <w:spacing w:after="160" w:line="259" w:lineRule="auto"/>
              <w:rPr>
                <w:rFonts w:ascii="Times New Roman" w:eastAsia="Calibri" w:hAnsi="Times New Roman" w:cs="Times New Roman"/>
                <w:sz w:val="28"/>
                <w:szCs w:val="28"/>
              </w:rPr>
            </w:pPr>
            <w:r w:rsidRPr="00CC0100">
              <w:rPr>
                <w:rFonts w:ascii="Times New Roman" w:eastAsia="Calibri" w:hAnsi="Times New Roman" w:cs="Times New Roman"/>
                <w:sz w:val="28"/>
                <w:szCs w:val="28"/>
              </w:rPr>
              <w:t>19</w:t>
            </w:r>
            <w:proofErr w:type="gramStart"/>
            <w:r w:rsidRPr="00CC0100">
              <w:rPr>
                <w:rFonts w:ascii="Times New Roman" w:eastAsia="Calibri" w:hAnsi="Times New Roman" w:cs="Times New Roman"/>
                <w:sz w:val="28"/>
                <w:szCs w:val="28"/>
              </w:rPr>
              <w:t>.</w:t>
            </w:r>
            <w:r>
              <w:rPr>
                <w:rFonts w:ascii="Times New Roman" w:eastAsia="Calibri" w:hAnsi="Times New Roman" w:cs="Times New Roman"/>
                <w:sz w:val="28"/>
                <w:szCs w:val="28"/>
                <w:lang w:val="tt-RU"/>
              </w:rPr>
              <w:t>”</w:t>
            </w:r>
            <w:r w:rsidR="00915580">
              <w:rPr>
                <w:rFonts w:ascii="Times New Roman" w:eastAsia="Calibri" w:hAnsi="Times New Roman" w:cs="Times New Roman"/>
                <w:sz w:val="28"/>
                <w:szCs w:val="28"/>
              </w:rPr>
              <w:t>Иң</w:t>
            </w:r>
            <w:proofErr w:type="gramEnd"/>
            <w:r w:rsidR="00915580">
              <w:rPr>
                <w:rFonts w:ascii="Times New Roman" w:eastAsia="Calibri" w:hAnsi="Times New Roman" w:cs="Times New Roman"/>
                <w:sz w:val="28"/>
                <w:szCs w:val="28"/>
              </w:rPr>
              <w:t xml:space="preserve"> яхшы яшь отряд </w:t>
            </w:r>
            <w:r w:rsidRPr="00CC0100">
              <w:rPr>
                <w:rFonts w:ascii="Times New Roman" w:eastAsia="Calibri" w:hAnsi="Times New Roman" w:cs="Times New Roman"/>
                <w:sz w:val="28"/>
                <w:szCs w:val="28"/>
              </w:rPr>
              <w:t>һәм</w:t>
            </w:r>
            <w:r w:rsidR="00915580">
              <w:rPr>
                <w:rFonts w:ascii="Times New Roman" w:eastAsia="Calibri" w:hAnsi="Times New Roman" w:cs="Times New Roman"/>
                <w:sz w:val="28"/>
                <w:szCs w:val="28"/>
              </w:rPr>
              <w:t xml:space="preserve"> иң яхшы җитәкче»</w:t>
            </w:r>
            <w:r w:rsidR="00915580">
              <w:rPr>
                <w:rFonts w:ascii="Times New Roman" w:eastAsia="Calibri" w:hAnsi="Times New Roman" w:cs="Times New Roman"/>
                <w:sz w:val="28"/>
                <w:szCs w:val="28"/>
                <w:lang w:val="tt-RU"/>
              </w:rPr>
              <w:t xml:space="preserve"> </w:t>
            </w:r>
            <w:r w:rsidR="00915580">
              <w:rPr>
                <w:rFonts w:ascii="Times New Roman" w:eastAsia="Calibri" w:hAnsi="Times New Roman" w:cs="Times New Roman"/>
                <w:sz w:val="28"/>
                <w:szCs w:val="28"/>
              </w:rPr>
              <w:t>конкурсы</w:t>
            </w:r>
          </w:p>
        </w:tc>
        <w:tc>
          <w:tcPr>
            <w:tcW w:w="2126" w:type="dxa"/>
            <w:shd w:val="clear" w:color="auto" w:fill="auto"/>
          </w:tcPr>
          <w:p w:rsidR="00897A44" w:rsidRPr="00FF519F" w:rsidRDefault="00915580" w:rsidP="00897A44">
            <w:pPr>
              <w:autoSpaceDE w:val="0"/>
              <w:autoSpaceDN w:val="0"/>
              <w:adjustRightInd w:val="0"/>
              <w:spacing w:after="0" w:line="240" w:lineRule="auto"/>
              <w:ind w:left="-108" w:right="-108" w:firstLine="142"/>
              <w:jc w:val="center"/>
              <w:rPr>
                <w:rFonts w:ascii="Times New Roman" w:eastAsia="Times New Roman" w:hAnsi="Times New Roman" w:cs="Times New Roman"/>
                <w:sz w:val="28"/>
                <w:szCs w:val="28"/>
                <w:lang w:eastAsia="ru-RU"/>
              </w:rPr>
            </w:pPr>
            <w:r w:rsidRPr="00915580">
              <w:rPr>
                <w:rFonts w:ascii="Times New Roman" w:eastAsia="Calibri" w:hAnsi="Times New Roman" w:cs="Times New Roman"/>
                <w:sz w:val="28"/>
                <w:szCs w:val="28"/>
              </w:rPr>
              <w:t xml:space="preserve">«Юл хәрәкәте иминлеге» ДБУ, Мәгариф идарәсе, РФ Эчке эшләр министрлыгының Лениногорск </w:t>
            </w:r>
            <w:r w:rsidRPr="00915580">
              <w:rPr>
                <w:rFonts w:ascii="Times New Roman" w:eastAsia="Calibri" w:hAnsi="Times New Roman" w:cs="Times New Roman"/>
                <w:sz w:val="28"/>
                <w:szCs w:val="28"/>
              </w:rPr>
              <w:lastRenderedPageBreak/>
              <w:t>районы буенча ЮХИДИ бүлеге</w:t>
            </w:r>
          </w:p>
        </w:tc>
        <w:tc>
          <w:tcPr>
            <w:tcW w:w="1417" w:type="dxa"/>
            <w:shd w:val="clear" w:color="auto" w:fill="auto"/>
          </w:tcPr>
          <w:p w:rsidR="00897A44" w:rsidRPr="00FF519F" w:rsidRDefault="00915580" w:rsidP="00897A4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2021 елның 3</w:t>
            </w:r>
            <w:r>
              <w:rPr>
                <w:rFonts w:ascii="Times New Roman" w:eastAsia="Times New Roman" w:hAnsi="Times New Roman" w:cs="Times New Roman"/>
                <w:sz w:val="28"/>
                <w:szCs w:val="28"/>
                <w:lang w:eastAsia="ru-RU"/>
              </w:rPr>
              <w:t xml:space="preserve"> кварталы</w:t>
            </w:r>
          </w:p>
        </w:tc>
        <w:tc>
          <w:tcPr>
            <w:tcW w:w="127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25,0</w:t>
            </w:r>
          </w:p>
        </w:tc>
        <w:tc>
          <w:tcPr>
            <w:tcW w:w="1389"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1417"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2268" w:type="dxa"/>
          </w:tcPr>
          <w:p w:rsidR="00897A44" w:rsidRPr="00FF519F" w:rsidRDefault="00915580" w:rsidP="00897A44">
            <w:pPr>
              <w:spacing w:after="160" w:line="259" w:lineRule="auto"/>
              <w:jc w:val="center"/>
              <w:rPr>
                <w:rFonts w:ascii="Times New Roman" w:eastAsia="Calibri" w:hAnsi="Times New Roman" w:cs="Times New Roman"/>
                <w:sz w:val="28"/>
                <w:szCs w:val="28"/>
              </w:rPr>
            </w:pPr>
            <w:r w:rsidRPr="00CC0100">
              <w:rPr>
                <w:rFonts w:ascii="Times New Roman" w:eastAsia="Calibri" w:hAnsi="Times New Roman" w:cs="Times New Roman"/>
                <w:sz w:val="28"/>
                <w:szCs w:val="28"/>
              </w:rPr>
              <w:t>Юл хәрәкәте иминлеген пропагандалау, юл хәрәкәте иминлеген пропагандалау</w:t>
            </w:r>
          </w:p>
        </w:tc>
      </w:tr>
      <w:tr w:rsidR="00897A44" w:rsidRPr="00FF519F" w:rsidTr="00492353">
        <w:tc>
          <w:tcPr>
            <w:tcW w:w="3715" w:type="dxa"/>
            <w:shd w:val="clear" w:color="auto" w:fill="auto"/>
          </w:tcPr>
          <w:p w:rsidR="00897A44" w:rsidRPr="00915580" w:rsidRDefault="00897A44" w:rsidP="00915580">
            <w:pPr>
              <w:spacing w:after="160" w:line="259" w:lineRule="auto"/>
              <w:rPr>
                <w:rFonts w:ascii="Times New Roman" w:eastAsia="Calibri" w:hAnsi="Times New Roman" w:cs="Times New Roman"/>
                <w:sz w:val="28"/>
                <w:szCs w:val="28"/>
                <w:lang w:val="tt-RU"/>
              </w:rPr>
            </w:pPr>
            <w:r>
              <w:rPr>
                <w:rFonts w:ascii="Times New Roman" w:eastAsia="Calibri" w:hAnsi="Times New Roman" w:cs="Times New Roman"/>
                <w:sz w:val="28"/>
                <w:szCs w:val="28"/>
              </w:rPr>
              <w:t>20</w:t>
            </w:r>
            <w:r w:rsidRPr="00FF519F">
              <w:rPr>
                <w:rFonts w:ascii="Times New Roman" w:eastAsia="Calibri" w:hAnsi="Times New Roman" w:cs="Times New Roman"/>
                <w:sz w:val="28"/>
                <w:szCs w:val="28"/>
              </w:rPr>
              <w:t>. «</w:t>
            </w:r>
            <w:r w:rsidR="00915580">
              <w:rPr>
                <w:rFonts w:ascii="Times New Roman" w:eastAsia="Calibri" w:hAnsi="Times New Roman" w:cs="Times New Roman"/>
                <w:sz w:val="28"/>
                <w:szCs w:val="28"/>
                <w:lang w:val="tt-RU"/>
              </w:rPr>
              <w:t>Куркынычсыз зебра</w:t>
            </w:r>
            <w:r w:rsidRPr="00FF519F">
              <w:rPr>
                <w:rFonts w:ascii="Times New Roman" w:eastAsia="Calibri" w:hAnsi="Times New Roman" w:cs="Times New Roman"/>
                <w:sz w:val="28"/>
                <w:szCs w:val="28"/>
              </w:rPr>
              <w:t>»</w:t>
            </w:r>
            <w:r w:rsidR="00915580">
              <w:rPr>
                <w:rFonts w:ascii="Times New Roman" w:eastAsia="Calibri" w:hAnsi="Times New Roman" w:cs="Times New Roman"/>
                <w:sz w:val="28"/>
                <w:szCs w:val="28"/>
                <w:lang w:val="tt-RU"/>
              </w:rPr>
              <w:t xml:space="preserve"> акциясе</w:t>
            </w:r>
          </w:p>
        </w:tc>
        <w:tc>
          <w:tcPr>
            <w:tcW w:w="2126" w:type="dxa"/>
            <w:shd w:val="clear" w:color="auto" w:fill="auto"/>
          </w:tcPr>
          <w:p w:rsidR="00897A44" w:rsidRPr="00915580" w:rsidRDefault="00915580" w:rsidP="00897A44">
            <w:pPr>
              <w:autoSpaceDE w:val="0"/>
              <w:autoSpaceDN w:val="0"/>
              <w:adjustRightInd w:val="0"/>
              <w:spacing w:after="0" w:line="240" w:lineRule="auto"/>
              <w:ind w:left="-108" w:right="-108" w:firstLine="142"/>
              <w:jc w:val="center"/>
              <w:rPr>
                <w:rFonts w:ascii="Times New Roman" w:eastAsia="Times New Roman" w:hAnsi="Times New Roman" w:cs="Times New Roman"/>
                <w:sz w:val="28"/>
                <w:szCs w:val="28"/>
                <w:lang w:val="tt-RU" w:eastAsia="ru-RU"/>
              </w:rPr>
            </w:pPr>
            <w:r w:rsidRPr="00915580">
              <w:rPr>
                <w:rFonts w:ascii="Times New Roman" w:eastAsia="Calibri" w:hAnsi="Times New Roman" w:cs="Times New Roman"/>
                <w:sz w:val="28"/>
                <w:szCs w:val="28"/>
                <w:lang w:val="tt-RU"/>
              </w:rPr>
              <w:t>«Юл хәрәкәте иминлеге» ДБУ, Мәгариф идарәсе, РФ Эчке эшләр министрлыгының Лениногорск районы буенча ЮХИДИ бүлеге</w:t>
            </w:r>
          </w:p>
        </w:tc>
        <w:tc>
          <w:tcPr>
            <w:tcW w:w="1417" w:type="dxa"/>
            <w:shd w:val="clear" w:color="auto" w:fill="auto"/>
          </w:tcPr>
          <w:p w:rsidR="00897A44" w:rsidRPr="00FF519F" w:rsidRDefault="00915580" w:rsidP="00897A4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 ел дәвамында</w:t>
            </w:r>
          </w:p>
        </w:tc>
        <w:tc>
          <w:tcPr>
            <w:tcW w:w="127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1,1</w:t>
            </w:r>
          </w:p>
        </w:tc>
        <w:tc>
          <w:tcPr>
            <w:tcW w:w="1389"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1417"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2268" w:type="dxa"/>
          </w:tcPr>
          <w:p w:rsidR="00897A44" w:rsidRPr="00FF519F" w:rsidRDefault="00915580" w:rsidP="00897A44">
            <w:pPr>
              <w:spacing w:after="160" w:line="259" w:lineRule="auto"/>
              <w:jc w:val="center"/>
              <w:rPr>
                <w:rFonts w:ascii="Times New Roman" w:eastAsia="Calibri" w:hAnsi="Times New Roman" w:cs="Times New Roman"/>
                <w:sz w:val="28"/>
                <w:szCs w:val="28"/>
              </w:rPr>
            </w:pPr>
            <w:r w:rsidRPr="00CC0100">
              <w:rPr>
                <w:rFonts w:ascii="Times New Roman" w:eastAsia="Calibri" w:hAnsi="Times New Roman" w:cs="Times New Roman"/>
                <w:sz w:val="28"/>
                <w:szCs w:val="28"/>
              </w:rPr>
              <w:t>Юл хәрәкәте иминлеген пропагандалау, юл хәрәкәте иминлеген пропагандалау</w:t>
            </w:r>
          </w:p>
        </w:tc>
      </w:tr>
      <w:tr w:rsidR="00897A44" w:rsidRPr="00FF519F" w:rsidTr="00492353">
        <w:tc>
          <w:tcPr>
            <w:tcW w:w="3715" w:type="dxa"/>
            <w:shd w:val="clear" w:color="auto" w:fill="auto"/>
          </w:tcPr>
          <w:p w:rsidR="00897A44" w:rsidRPr="00915580" w:rsidRDefault="00897A44" w:rsidP="00915580">
            <w:pPr>
              <w:spacing w:after="160" w:line="259" w:lineRule="auto"/>
              <w:rPr>
                <w:rFonts w:ascii="Times New Roman" w:eastAsia="Calibri" w:hAnsi="Times New Roman" w:cs="Times New Roman"/>
                <w:sz w:val="28"/>
                <w:szCs w:val="28"/>
                <w:lang w:val="tt-RU"/>
              </w:rPr>
            </w:pPr>
            <w:r>
              <w:rPr>
                <w:rFonts w:ascii="Times New Roman" w:eastAsia="Calibri" w:hAnsi="Times New Roman" w:cs="Times New Roman"/>
                <w:sz w:val="28"/>
                <w:szCs w:val="28"/>
              </w:rPr>
              <w:t>21</w:t>
            </w:r>
            <w:r w:rsidRPr="00FF519F">
              <w:rPr>
                <w:rFonts w:ascii="Times New Roman" w:eastAsia="Calibri" w:hAnsi="Times New Roman" w:cs="Times New Roman"/>
                <w:sz w:val="28"/>
                <w:szCs w:val="28"/>
              </w:rPr>
              <w:t>. «Доверие и безопасность»</w:t>
            </w:r>
            <w:r w:rsidR="00915580">
              <w:rPr>
                <w:rFonts w:ascii="Times New Roman" w:eastAsia="Calibri" w:hAnsi="Times New Roman" w:cs="Times New Roman"/>
                <w:sz w:val="28"/>
                <w:szCs w:val="28"/>
                <w:lang w:val="tt-RU"/>
              </w:rPr>
              <w:t xml:space="preserve"> ММЧ өчен конкурс</w:t>
            </w:r>
          </w:p>
        </w:tc>
        <w:tc>
          <w:tcPr>
            <w:tcW w:w="2126" w:type="dxa"/>
            <w:shd w:val="clear" w:color="auto" w:fill="auto"/>
          </w:tcPr>
          <w:p w:rsidR="00897A44" w:rsidRPr="00915580" w:rsidRDefault="00915580" w:rsidP="00897A44">
            <w:pPr>
              <w:autoSpaceDE w:val="0"/>
              <w:autoSpaceDN w:val="0"/>
              <w:adjustRightInd w:val="0"/>
              <w:spacing w:after="0" w:line="240" w:lineRule="auto"/>
              <w:ind w:left="-108" w:right="-108" w:firstLine="142"/>
              <w:jc w:val="center"/>
              <w:rPr>
                <w:rFonts w:ascii="Times New Roman" w:eastAsia="Times New Roman" w:hAnsi="Times New Roman" w:cs="Times New Roman"/>
                <w:sz w:val="28"/>
                <w:szCs w:val="28"/>
                <w:lang w:val="tt-RU" w:eastAsia="ru-RU"/>
              </w:rPr>
            </w:pPr>
            <w:r w:rsidRPr="00915580">
              <w:rPr>
                <w:rFonts w:ascii="Times New Roman" w:eastAsia="Calibri" w:hAnsi="Times New Roman" w:cs="Times New Roman"/>
                <w:sz w:val="28"/>
                <w:szCs w:val="28"/>
                <w:lang w:val="tt-RU"/>
              </w:rPr>
              <w:t>«ЮХИДИ» ДБУ, РФ Эчке эшләр министрлыгының Лениногорск районы буенча ЮХИДИ бүлеге</w:t>
            </w:r>
          </w:p>
        </w:tc>
        <w:tc>
          <w:tcPr>
            <w:tcW w:w="1417" w:type="dxa"/>
            <w:shd w:val="clear" w:color="auto" w:fill="auto"/>
          </w:tcPr>
          <w:p w:rsidR="00897A44" w:rsidRPr="00FF519F" w:rsidRDefault="00915580" w:rsidP="0091558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2021 елның </w:t>
            </w:r>
            <w:r>
              <w:rPr>
                <w:rFonts w:ascii="Times New Roman" w:eastAsia="Times New Roman" w:hAnsi="Times New Roman" w:cs="Times New Roman"/>
                <w:sz w:val="28"/>
                <w:szCs w:val="28"/>
                <w:lang w:val="tt-RU" w:eastAsia="ru-RU"/>
              </w:rPr>
              <w:t>4</w:t>
            </w:r>
            <w:r>
              <w:rPr>
                <w:rFonts w:ascii="Times New Roman" w:eastAsia="Times New Roman" w:hAnsi="Times New Roman" w:cs="Times New Roman"/>
                <w:sz w:val="28"/>
                <w:szCs w:val="28"/>
                <w:lang w:eastAsia="ru-RU"/>
              </w:rPr>
              <w:t xml:space="preserve"> кварталы</w:t>
            </w:r>
          </w:p>
        </w:tc>
        <w:tc>
          <w:tcPr>
            <w:tcW w:w="127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F519F">
              <w:rPr>
                <w:rFonts w:ascii="Times New Roman" w:eastAsia="Times New Roman" w:hAnsi="Times New Roman" w:cs="Times New Roman"/>
                <w:sz w:val="28"/>
                <w:szCs w:val="28"/>
                <w:lang w:eastAsia="ru-RU"/>
              </w:rPr>
              <w:t>4,5</w:t>
            </w:r>
          </w:p>
        </w:tc>
        <w:tc>
          <w:tcPr>
            <w:tcW w:w="1389"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1417"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2268" w:type="dxa"/>
          </w:tcPr>
          <w:p w:rsidR="00897A44" w:rsidRPr="00FF519F" w:rsidRDefault="00915580" w:rsidP="00897A44">
            <w:pPr>
              <w:spacing w:after="160" w:line="259" w:lineRule="auto"/>
              <w:jc w:val="center"/>
              <w:rPr>
                <w:rFonts w:ascii="Times New Roman" w:eastAsia="Calibri" w:hAnsi="Times New Roman" w:cs="Times New Roman"/>
                <w:sz w:val="28"/>
                <w:szCs w:val="28"/>
              </w:rPr>
            </w:pPr>
            <w:r w:rsidRPr="00CC0100">
              <w:rPr>
                <w:rFonts w:ascii="Times New Roman" w:eastAsia="Calibri" w:hAnsi="Times New Roman" w:cs="Times New Roman"/>
                <w:sz w:val="28"/>
                <w:szCs w:val="28"/>
              </w:rPr>
              <w:t>Юл хәрәкәте иминлеген пропагандалау, юл хәрәкәте иминлеген пропагандалау</w:t>
            </w:r>
          </w:p>
        </w:tc>
      </w:tr>
      <w:tr w:rsidR="00897A44" w:rsidRPr="00FF519F" w:rsidTr="00492353">
        <w:tc>
          <w:tcPr>
            <w:tcW w:w="3715" w:type="dxa"/>
            <w:shd w:val="clear" w:color="auto" w:fill="auto"/>
          </w:tcPr>
          <w:p w:rsidR="00897A44" w:rsidRPr="00FF519F" w:rsidRDefault="00897A44" w:rsidP="00897A44">
            <w:pPr>
              <w:spacing w:after="160" w:line="259" w:lineRule="auto"/>
              <w:rPr>
                <w:rFonts w:ascii="Times New Roman" w:eastAsia="Calibri" w:hAnsi="Times New Roman" w:cs="Times New Roman"/>
                <w:sz w:val="28"/>
                <w:szCs w:val="28"/>
              </w:rPr>
            </w:pPr>
            <w:r>
              <w:rPr>
                <w:rFonts w:ascii="Times New Roman" w:eastAsia="Calibri" w:hAnsi="Times New Roman" w:cs="Times New Roman"/>
                <w:sz w:val="28"/>
                <w:szCs w:val="28"/>
              </w:rPr>
              <w:t>22</w:t>
            </w:r>
            <w:r w:rsidRPr="00FF519F">
              <w:rPr>
                <w:rFonts w:ascii="Times New Roman" w:eastAsia="Calibri" w:hAnsi="Times New Roman" w:cs="Times New Roman"/>
                <w:sz w:val="28"/>
                <w:szCs w:val="28"/>
              </w:rPr>
              <w:t>.</w:t>
            </w:r>
            <w:r w:rsidR="00915580">
              <w:t xml:space="preserve"> </w:t>
            </w:r>
            <w:r w:rsidR="00915580" w:rsidRPr="00915580">
              <w:rPr>
                <w:rFonts w:ascii="Times New Roman" w:eastAsia="Calibri" w:hAnsi="Times New Roman" w:cs="Times New Roman"/>
                <w:sz w:val="28"/>
                <w:szCs w:val="28"/>
              </w:rPr>
              <w:t>Педагоглар һәм профилактика бүлеге хезмәткәрләре өчен зона семинар-практикумы</w:t>
            </w:r>
          </w:p>
        </w:tc>
        <w:tc>
          <w:tcPr>
            <w:tcW w:w="2126" w:type="dxa"/>
            <w:shd w:val="clear" w:color="auto" w:fill="auto"/>
          </w:tcPr>
          <w:p w:rsidR="00897A44" w:rsidRPr="00FF519F" w:rsidRDefault="00915580" w:rsidP="00897A44">
            <w:pPr>
              <w:autoSpaceDE w:val="0"/>
              <w:autoSpaceDN w:val="0"/>
              <w:adjustRightInd w:val="0"/>
              <w:spacing w:after="0" w:line="240" w:lineRule="auto"/>
              <w:ind w:left="-108" w:right="-108" w:firstLine="142"/>
              <w:jc w:val="center"/>
              <w:rPr>
                <w:rFonts w:ascii="Times New Roman" w:eastAsia="Times New Roman" w:hAnsi="Times New Roman" w:cs="Times New Roman"/>
                <w:sz w:val="28"/>
                <w:szCs w:val="28"/>
                <w:lang w:eastAsia="ru-RU"/>
              </w:rPr>
            </w:pPr>
            <w:r w:rsidRPr="00915580">
              <w:rPr>
                <w:rFonts w:ascii="Times New Roman" w:eastAsia="Calibri" w:hAnsi="Times New Roman" w:cs="Times New Roman"/>
                <w:sz w:val="28"/>
                <w:szCs w:val="28"/>
              </w:rPr>
              <w:t>«ЮХИДИ» ДБУ, РФ Эчке эшләр министрлыгының Лениногорск районы буенча ЮХИДИ бүлеге</w:t>
            </w:r>
          </w:p>
        </w:tc>
        <w:tc>
          <w:tcPr>
            <w:tcW w:w="1417" w:type="dxa"/>
            <w:shd w:val="clear" w:color="auto" w:fill="auto"/>
          </w:tcPr>
          <w:p w:rsidR="00897A44" w:rsidRPr="00FF519F" w:rsidRDefault="00915580" w:rsidP="00897A4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2021 елның </w:t>
            </w:r>
            <w:r>
              <w:rPr>
                <w:rFonts w:ascii="Times New Roman" w:eastAsia="Times New Roman" w:hAnsi="Times New Roman" w:cs="Times New Roman"/>
                <w:sz w:val="28"/>
                <w:szCs w:val="28"/>
                <w:lang w:val="tt-RU" w:eastAsia="ru-RU"/>
              </w:rPr>
              <w:t>4</w:t>
            </w:r>
            <w:r>
              <w:rPr>
                <w:rFonts w:ascii="Times New Roman" w:eastAsia="Times New Roman" w:hAnsi="Times New Roman" w:cs="Times New Roman"/>
                <w:sz w:val="28"/>
                <w:szCs w:val="28"/>
                <w:lang w:eastAsia="ru-RU"/>
              </w:rPr>
              <w:t xml:space="preserve"> кварталы</w:t>
            </w:r>
          </w:p>
        </w:tc>
        <w:tc>
          <w:tcPr>
            <w:tcW w:w="127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44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389"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1417"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color w:val="FF0000"/>
                <w:sz w:val="28"/>
                <w:szCs w:val="28"/>
                <w:lang w:eastAsia="ru-RU"/>
              </w:rPr>
            </w:pPr>
          </w:p>
        </w:tc>
        <w:tc>
          <w:tcPr>
            <w:tcW w:w="2268" w:type="dxa"/>
          </w:tcPr>
          <w:p w:rsidR="00897A44" w:rsidRPr="00FF519F" w:rsidRDefault="00915580" w:rsidP="00897A44">
            <w:pPr>
              <w:spacing w:after="160" w:line="259" w:lineRule="auto"/>
              <w:jc w:val="center"/>
              <w:rPr>
                <w:rFonts w:ascii="Times New Roman" w:eastAsia="Calibri" w:hAnsi="Times New Roman" w:cs="Times New Roman"/>
                <w:sz w:val="28"/>
                <w:szCs w:val="28"/>
              </w:rPr>
            </w:pPr>
            <w:r w:rsidRPr="00CC0100">
              <w:rPr>
                <w:rFonts w:ascii="Times New Roman" w:eastAsia="Calibri" w:hAnsi="Times New Roman" w:cs="Times New Roman"/>
                <w:sz w:val="28"/>
                <w:szCs w:val="28"/>
              </w:rPr>
              <w:t>Юл хәрәкәте иминлеген пропагандалау, юл хәрәкәте иминлеген пропагандалау</w:t>
            </w:r>
          </w:p>
        </w:tc>
      </w:tr>
      <w:tr w:rsidR="00897A44" w:rsidRPr="00FF519F" w:rsidTr="00492353">
        <w:tc>
          <w:tcPr>
            <w:tcW w:w="3715" w:type="dxa"/>
          </w:tcPr>
          <w:p w:rsidR="00897A44" w:rsidRPr="00FF519F" w:rsidRDefault="00897A44" w:rsidP="00897A44">
            <w:pPr>
              <w:spacing w:after="16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Pr="00FF519F">
              <w:rPr>
                <w:rFonts w:ascii="Times New Roman" w:eastAsia="Calibri" w:hAnsi="Times New Roman" w:cs="Times New Roman"/>
                <w:sz w:val="28"/>
                <w:szCs w:val="28"/>
              </w:rPr>
              <w:t>.</w:t>
            </w:r>
            <w:r w:rsidR="00915580">
              <w:t xml:space="preserve"> </w:t>
            </w:r>
            <w:r w:rsidR="00915580" w:rsidRPr="00915580">
              <w:rPr>
                <w:rFonts w:ascii="Times New Roman" w:eastAsia="Calibri" w:hAnsi="Times New Roman" w:cs="Times New Roman"/>
                <w:sz w:val="28"/>
                <w:szCs w:val="28"/>
              </w:rPr>
              <w:t xml:space="preserve">Юл хәрәкәте һәм юл хәрәкәте иминлеге кагыйдәләре буенча </w:t>
            </w:r>
            <w:r w:rsidR="00915580" w:rsidRPr="00915580">
              <w:rPr>
                <w:rFonts w:ascii="Times New Roman" w:eastAsia="Calibri" w:hAnsi="Times New Roman" w:cs="Times New Roman"/>
                <w:sz w:val="28"/>
                <w:szCs w:val="28"/>
              </w:rPr>
              <w:lastRenderedPageBreak/>
              <w:t>предприятие һәм оешмаларның машина йөртүчеләре белән дәресләр үткәрү</w:t>
            </w:r>
          </w:p>
        </w:tc>
        <w:tc>
          <w:tcPr>
            <w:tcW w:w="2126" w:type="dxa"/>
          </w:tcPr>
          <w:p w:rsidR="00897A44" w:rsidRPr="00FF519F" w:rsidRDefault="00915580" w:rsidP="00897A44">
            <w:pPr>
              <w:spacing w:after="160" w:line="259" w:lineRule="auto"/>
              <w:jc w:val="center"/>
              <w:rPr>
                <w:rFonts w:ascii="Times New Roman" w:eastAsia="Calibri" w:hAnsi="Times New Roman" w:cs="Times New Roman"/>
                <w:sz w:val="28"/>
                <w:szCs w:val="28"/>
              </w:rPr>
            </w:pPr>
            <w:r w:rsidRPr="00915580">
              <w:rPr>
                <w:rFonts w:ascii="Times New Roman" w:eastAsia="Calibri" w:hAnsi="Times New Roman" w:cs="Times New Roman"/>
                <w:sz w:val="28"/>
                <w:szCs w:val="28"/>
              </w:rPr>
              <w:lastRenderedPageBreak/>
              <w:t xml:space="preserve">ТР ДОСААФның Лениногорск </w:t>
            </w:r>
            <w:r w:rsidRPr="00915580">
              <w:rPr>
                <w:rFonts w:ascii="Times New Roman" w:eastAsia="Calibri" w:hAnsi="Times New Roman" w:cs="Times New Roman"/>
                <w:sz w:val="28"/>
                <w:szCs w:val="28"/>
              </w:rPr>
              <w:lastRenderedPageBreak/>
              <w:t>мәктәбе</w:t>
            </w:r>
          </w:p>
        </w:tc>
        <w:tc>
          <w:tcPr>
            <w:tcW w:w="1417" w:type="dxa"/>
          </w:tcPr>
          <w:p w:rsidR="00897A44" w:rsidRPr="00915580" w:rsidRDefault="00915580" w:rsidP="00897A44">
            <w:pPr>
              <w:spacing w:after="160" w:line="259" w:lineRule="auto"/>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lastRenderedPageBreak/>
              <w:t>Ел дәвамынд</w:t>
            </w:r>
            <w:r>
              <w:rPr>
                <w:rFonts w:ascii="Times New Roman" w:eastAsia="Calibri" w:hAnsi="Times New Roman" w:cs="Times New Roman"/>
                <w:sz w:val="28"/>
                <w:szCs w:val="28"/>
                <w:lang w:val="tt-RU"/>
              </w:rPr>
              <w:lastRenderedPageBreak/>
              <w:t>а</w:t>
            </w:r>
          </w:p>
        </w:tc>
        <w:tc>
          <w:tcPr>
            <w:tcW w:w="1276" w:type="dxa"/>
          </w:tcPr>
          <w:p w:rsidR="00897A44" w:rsidRPr="00FF519F" w:rsidRDefault="00897A44" w:rsidP="00897A44">
            <w:pPr>
              <w:spacing w:after="160" w:line="259" w:lineRule="auto"/>
              <w:jc w:val="center"/>
              <w:rPr>
                <w:rFonts w:ascii="Times New Roman" w:eastAsia="Calibri" w:hAnsi="Times New Roman" w:cs="Times New Roman"/>
                <w:sz w:val="28"/>
                <w:szCs w:val="28"/>
              </w:rPr>
            </w:pPr>
          </w:p>
        </w:tc>
        <w:tc>
          <w:tcPr>
            <w:tcW w:w="1446" w:type="dxa"/>
          </w:tcPr>
          <w:p w:rsidR="00897A44" w:rsidRPr="00FF519F" w:rsidRDefault="00897A44" w:rsidP="00897A44">
            <w:pPr>
              <w:spacing w:after="160" w:line="259" w:lineRule="auto"/>
              <w:jc w:val="center"/>
              <w:rPr>
                <w:rFonts w:ascii="Times New Roman" w:eastAsia="Calibri" w:hAnsi="Times New Roman" w:cs="Times New Roman"/>
                <w:sz w:val="28"/>
                <w:szCs w:val="28"/>
              </w:rPr>
            </w:pPr>
          </w:p>
        </w:tc>
        <w:tc>
          <w:tcPr>
            <w:tcW w:w="1389" w:type="dxa"/>
          </w:tcPr>
          <w:p w:rsidR="00897A44" w:rsidRPr="00FF519F" w:rsidRDefault="00897A44" w:rsidP="00897A44">
            <w:pPr>
              <w:spacing w:after="160" w:line="259" w:lineRule="auto"/>
              <w:jc w:val="center"/>
              <w:rPr>
                <w:rFonts w:ascii="Times New Roman" w:eastAsia="Calibri" w:hAnsi="Times New Roman" w:cs="Times New Roman"/>
                <w:sz w:val="28"/>
                <w:szCs w:val="28"/>
              </w:rPr>
            </w:pPr>
            <w:r w:rsidRPr="00FF519F">
              <w:rPr>
                <w:rFonts w:ascii="Times New Roman" w:eastAsia="Calibri" w:hAnsi="Times New Roman" w:cs="Times New Roman"/>
                <w:sz w:val="28"/>
                <w:szCs w:val="28"/>
              </w:rPr>
              <w:t>10,0</w:t>
            </w:r>
          </w:p>
        </w:tc>
        <w:tc>
          <w:tcPr>
            <w:tcW w:w="1417" w:type="dxa"/>
          </w:tcPr>
          <w:p w:rsidR="00897A44" w:rsidRPr="00FF519F" w:rsidRDefault="00897A44" w:rsidP="00897A44">
            <w:pPr>
              <w:spacing w:after="160" w:line="259" w:lineRule="auto"/>
              <w:jc w:val="center"/>
              <w:rPr>
                <w:rFonts w:ascii="Times New Roman" w:eastAsia="Calibri" w:hAnsi="Times New Roman" w:cs="Times New Roman"/>
                <w:sz w:val="28"/>
                <w:szCs w:val="28"/>
              </w:rPr>
            </w:pPr>
          </w:p>
        </w:tc>
        <w:tc>
          <w:tcPr>
            <w:tcW w:w="2268" w:type="dxa"/>
          </w:tcPr>
          <w:p w:rsidR="00897A44" w:rsidRPr="00FF519F" w:rsidRDefault="00915580" w:rsidP="00897A44">
            <w:pPr>
              <w:spacing w:after="160" w:line="259" w:lineRule="auto"/>
              <w:jc w:val="center"/>
              <w:rPr>
                <w:rFonts w:ascii="Times New Roman" w:eastAsia="Calibri" w:hAnsi="Times New Roman" w:cs="Times New Roman"/>
                <w:sz w:val="28"/>
                <w:szCs w:val="28"/>
              </w:rPr>
            </w:pPr>
            <w:r w:rsidRPr="00915580">
              <w:rPr>
                <w:rFonts w:ascii="Times New Roman" w:eastAsia="Calibri" w:hAnsi="Times New Roman" w:cs="Times New Roman"/>
                <w:sz w:val="28"/>
                <w:szCs w:val="28"/>
              </w:rPr>
              <w:t xml:space="preserve">Юл хәрәкәте кагыйдәләрен бозучыларның </w:t>
            </w:r>
            <w:r w:rsidRPr="00915580">
              <w:rPr>
                <w:rFonts w:ascii="Times New Roman" w:eastAsia="Calibri" w:hAnsi="Times New Roman" w:cs="Times New Roman"/>
                <w:sz w:val="28"/>
                <w:szCs w:val="28"/>
              </w:rPr>
              <w:lastRenderedPageBreak/>
              <w:t>белемнәрен күтәрү, юл хәрәкәте иминлеген пропагандалау</w:t>
            </w:r>
          </w:p>
        </w:tc>
      </w:tr>
      <w:tr w:rsidR="00897A44" w:rsidRPr="00FF519F" w:rsidTr="00492353">
        <w:tc>
          <w:tcPr>
            <w:tcW w:w="3715" w:type="dxa"/>
          </w:tcPr>
          <w:p w:rsidR="00897A44" w:rsidRPr="00FF519F" w:rsidRDefault="00897A44" w:rsidP="00897A44">
            <w:pPr>
              <w:spacing w:after="16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24</w:t>
            </w:r>
            <w:r w:rsidRPr="00FF519F">
              <w:rPr>
                <w:rFonts w:ascii="Times New Roman" w:eastAsia="Calibri" w:hAnsi="Times New Roman" w:cs="Times New Roman"/>
                <w:sz w:val="28"/>
                <w:szCs w:val="28"/>
              </w:rPr>
              <w:t xml:space="preserve">. </w:t>
            </w:r>
            <w:r w:rsidR="00915580" w:rsidRPr="00915580">
              <w:rPr>
                <w:rFonts w:ascii="Times New Roman" w:eastAsia="Calibri" w:hAnsi="Times New Roman" w:cs="Times New Roman"/>
                <w:sz w:val="28"/>
                <w:szCs w:val="28"/>
              </w:rPr>
              <w:t>Автоклассларда, Автоледларда укучылар арасында һөнәри осталык конкурслары үткәрү</w:t>
            </w:r>
          </w:p>
        </w:tc>
        <w:tc>
          <w:tcPr>
            <w:tcW w:w="2126" w:type="dxa"/>
          </w:tcPr>
          <w:p w:rsidR="00897A44" w:rsidRPr="00FF519F" w:rsidRDefault="00915580" w:rsidP="00897A44">
            <w:pPr>
              <w:spacing w:after="160" w:line="259" w:lineRule="auto"/>
              <w:jc w:val="center"/>
              <w:rPr>
                <w:rFonts w:ascii="Times New Roman" w:eastAsia="Calibri" w:hAnsi="Times New Roman" w:cs="Times New Roman"/>
                <w:sz w:val="28"/>
                <w:szCs w:val="28"/>
              </w:rPr>
            </w:pPr>
            <w:r w:rsidRPr="00915580">
              <w:rPr>
                <w:rFonts w:ascii="Times New Roman" w:eastAsia="Calibri" w:hAnsi="Times New Roman" w:cs="Times New Roman"/>
                <w:sz w:val="28"/>
                <w:szCs w:val="28"/>
              </w:rPr>
              <w:t>ТР ДОСААФның Лениногорск мәктәбе</w:t>
            </w:r>
          </w:p>
        </w:tc>
        <w:tc>
          <w:tcPr>
            <w:tcW w:w="1417" w:type="dxa"/>
          </w:tcPr>
          <w:p w:rsidR="00897A44" w:rsidRPr="00FF519F" w:rsidRDefault="00897A44" w:rsidP="00897A44">
            <w:pPr>
              <w:spacing w:after="160" w:line="259" w:lineRule="auto"/>
              <w:jc w:val="center"/>
              <w:rPr>
                <w:rFonts w:ascii="Times New Roman" w:eastAsia="Calibri" w:hAnsi="Times New Roman" w:cs="Times New Roman"/>
                <w:sz w:val="28"/>
                <w:szCs w:val="28"/>
              </w:rPr>
            </w:pPr>
            <w:r w:rsidRPr="00FF519F">
              <w:rPr>
                <w:rFonts w:ascii="Times New Roman" w:eastAsia="Calibri" w:hAnsi="Times New Roman" w:cs="Times New Roman"/>
                <w:sz w:val="28"/>
                <w:szCs w:val="28"/>
              </w:rPr>
              <w:t>март</w:t>
            </w:r>
          </w:p>
        </w:tc>
        <w:tc>
          <w:tcPr>
            <w:tcW w:w="1276" w:type="dxa"/>
          </w:tcPr>
          <w:p w:rsidR="00897A44" w:rsidRPr="00FF519F" w:rsidRDefault="00897A44" w:rsidP="00897A44">
            <w:pPr>
              <w:spacing w:after="160" w:line="259" w:lineRule="auto"/>
              <w:jc w:val="center"/>
              <w:rPr>
                <w:rFonts w:ascii="Times New Roman" w:eastAsia="Calibri" w:hAnsi="Times New Roman" w:cs="Times New Roman"/>
                <w:sz w:val="28"/>
                <w:szCs w:val="28"/>
              </w:rPr>
            </w:pPr>
          </w:p>
        </w:tc>
        <w:tc>
          <w:tcPr>
            <w:tcW w:w="1446" w:type="dxa"/>
          </w:tcPr>
          <w:p w:rsidR="00897A44" w:rsidRPr="00FF519F" w:rsidRDefault="00897A44" w:rsidP="00897A44">
            <w:pPr>
              <w:spacing w:after="160" w:line="259" w:lineRule="auto"/>
              <w:jc w:val="center"/>
              <w:rPr>
                <w:rFonts w:ascii="Times New Roman" w:eastAsia="Calibri" w:hAnsi="Times New Roman" w:cs="Times New Roman"/>
                <w:sz w:val="28"/>
                <w:szCs w:val="28"/>
              </w:rPr>
            </w:pPr>
          </w:p>
        </w:tc>
        <w:tc>
          <w:tcPr>
            <w:tcW w:w="1389" w:type="dxa"/>
          </w:tcPr>
          <w:p w:rsidR="00897A44" w:rsidRPr="00FF519F" w:rsidRDefault="00897A44" w:rsidP="00897A44">
            <w:pPr>
              <w:spacing w:after="160" w:line="259" w:lineRule="auto"/>
              <w:jc w:val="center"/>
              <w:rPr>
                <w:rFonts w:ascii="Times New Roman" w:eastAsia="Calibri" w:hAnsi="Times New Roman" w:cs="Times New Roman"/>
                <w:sz w:val="28"/>
                <w:szCs w:val="28"/>
              </w:rPr>
            </w:pPr>
            <w:r w:rsidRPr="00FF519F">
              <w:rPr>
                <w:rFonts w:ascii="Times New Roman" w:eastAsia="Calibri" w:hAnsi="Times New Roman" w:cs="Times New Roman"/>
                <w:sz w:val="28"/>
                <w:szCs w:val="28"/>
              </w:rPr>
              <w:t>25,0</w:t>
            </w:r>
          </w:p>
        </w:tc>
        <w:tc>
          <w:tcPr>
            <w:tcW w:w="1417" w:type="dxa"/>
          </w:tcPr>
          <w:p w:rsidR="00897A44" w:rsidRPr="00FF519F" w:rsidRDefault="00897A44" w:rsidP="00897A44">
            <w:pPr>
              <w:spacing w:after="160" w:line="259" w:lineRule="auto"/>
              <w:jc w:val="center"/>
              <w:rPr>
                <w:rFonts w:ascii="Times New Roman" w:eastAsia="Calibri" w:hAnsi="Times New Roman" w:cs="Times New Roman"/>
                <w:sz w:val="28"/>
                <w:szCs w:val="28"/>
              </w:rPr>
            </w:pPr>
          </w:p>
        </w:tc>
        <w:tc>
          <w:tcPr>
            <w:tcW w:w="2268" w:type="dxa"/>
          </w:tcPr>
          <w:p w:rsidR="00897A44" w:rsidRPr="00FF519F" w:rsidRDefault="00915580" w:rsidP="00897A44">
            <w:pPr>
              <w:spacing w:after="160" w:line="259" w:lineRule="auto"/>
              <w:jc w:val="center"/>
              <w:rPr>
                <w:rFonts w:ascii="Times New Roman" w:eastAsia="Calibri" w:hAnsi="Times New Roman" w:cs="Times New Roman"/>
                <w:sz w:val="28"/>
                <w:szCs w:val="28"/>
              </w:rPr>
            </w:pPr>
            <w:r w:rsidRPr="00915580">
              <w:rPr>
                <w:rFonts w:ascii="Times New Roman" w:eastAsia="Calibri" w:hAnsi="Times New Roman" w:cs="Times New Roman"/>
                <w:sz w:val="28"/>
                <w:szCs w:val="28"/>
              </w:rPr>
              <w:t>Юл хәрәкәтендә катнашучыларның</w:t>
            </w:r>
            <w:r>
              <w:rPr>
                <w:rFonts w:ascii="Times New Roman" w:eastAsia="Calibri" w:hAnsi="Times New Roman" w:cs="Times New Roman"/>
                <w:sz w:val="28"/>
                <w:szCs w:val="28"/>
              </w:rPr>
              <w:t xml:space="preserve"> куркынычсызлыгын формалаштыру</w:t>
            </w:r>
          </w:p>
        </w:tc>
      </w:tr>
      <w:tr w:rsidR="00897A44" w:rsidRPr="00FF519F" w:rsidTr="00492353">
        <w:tc>
          <w:tcPr>
            <w:tcW w:w="3715" w:type="dxa"/>
          </w:tcPr>
          <w:p w:rsidR="00897A44" w:rsidRPr="00FF519F" w:rsidRDefault="00897A44" w:rsidP="00897A44">
            <w:pPr>
              <w:spacing w:after="16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sidR="00915580">
              <w:t xml:space="preserve"> </w:t>
            </w:r>
            <w:r w:rsidR="00915580" w:rsidRPr="00915580">
              <w:rPr>
                <w:rFonts w:ascii="Times New Roman" w:eastAsia="Calibri" w:hAnsi="Times New Roman" w:cs="Times New Roman"/>
                <w:sz w:val="28"/>
                <w:szCs w:val="28"/>
              </w:rPr>
              <w:t>Транспорт чараларын йөртүчеләрне яңадан әзерләү һәм квалификацияләрен күтәрү программалары буенча белем алучы затларның юл хә</w:t>
            </w:r>
            <w:r w:rsidR="00915580">
              <w:rPr>
                <w:rFonts w:ascii="Times New Roman" w:eastAsia="Calibri" w:hAnsi="Times New Roman" w:cs="Times New Roman"/>
                <w:sz w:val="28"/>
                <w:szCs w:val="28"/>
              </w:rPr>
              <w:t>рәкәте кагыйдәләрен белүләренә м</w:t>
            </w:r>
            <w:r w:rsidR="00915580" w:rsidRPr="00915580">
              <w:rPr>
                <w:rFonts w:ascii="Times New Roman" w:eastAsia="Calibri" w:hAnsi="Times New Roman" w:cs="Times New Roman"/>
                <w:sz w:val="28"/>
                <w:szCs w:val="28"/>
              </w:rPr>
              <w:t>ониторинг</w:t>
            </w:r>
          </w:p>
        </w:tc>
        <w:tc>
          <w:tcPr>
            <w:tcW w:w="2126" w:type="dxa"/>
          </w:tcPr>
          <w:p w:rsidR="00897A44" w:rsidRPr="00FF519F" w:rsidRDefault="00915580" w:rsidP="00897A44">
            <w:pPr>
              <w:spacing w:after="160" w:line="259" w:lineRule="auto"/>
              <w:jc w:val="center"/>
              <w:rPr>
                <w:rFonts w:ascii="Times New Roman" w:eastAsia="Calibri" w:hAnsi="Times New Roman" w:cs="Times New Roman"/>
                <w:sz w:val="28"/>
                <w:szCs w:val="28"/>
              </w:rPr>
            </w:pPr>
            <w:r w:rsidRPr="00915580">
              <w:rPr>
                <w:rFonts w:ascii="Times New Roman" w:eastAsia="Calibri" w:hAnsi="Times New Roman" w:cs="Times New Roman"/>
                <w:sz w:val="28"/>
                <w:szCs w:val="28"/>
              </w:rPr>
              <w:t>ТР ДОСААФның Лениногорск мәктәбе</w:t>
            </w:r>
          </w:p>
        </w:tc>
        <w:tc>
          <w:tcPr>
            <w:tcW w:w="1417" w:type="dxa"/>
          </w:tcPr>
          <w:p w:rsidR="00897A44" w:rsidRPr="00915580" w:rsidRDefault="00915580" w:rsidP="00897A44">
            <w:pPr>
              <w:spacing w:after="160" w:line="259" w:lineRule="auto"/>
              <w:jc w:val="center"/>
              <w:rPr>
                <w:rFonts w:ascii="Times New Roman" w:eastAsia="Calibri" w:hAnsi="Times New Roman" w:cs="Times New Roman"/>
                <w:sz w:val="28"/>
                <w:szCs w:val="28"/>
                <w:lang w:val="tt-RU"/>
              </w:rPr>
            </w:pPr>
            <w:r>
              <w:rPr>
                <w:rFonts w:ascii="Times New Roman" w:eastAsia="Calibri" w:hAnsi="Times New Roman" w:cs="Times New Roman"/>
                <w:sz w:val="28"/>
                <w:szCs w:val="28"/>
                <w:lang w:val="tt-RU"/>
              </w:rPr>
              <w:t>Ел дәвамында</w:t>
            </w:r>
          </w:p>
        </w:tc>
        <w:tc>
          <w:tcPr>
            <w:tcW w:w="1276" w:type="dxa"/>
          </w:tcPr>
          <w:p w:rsidR="00897A44" w:rsidRPr="00FF519F" w:rsidRDefault="00897A44" w:rsidP="00897A44">
            <w:pPr>
              <w:spacing w:after="160" w:line="259" w:lineRule="auto"/>
              <w:jc w:val="center"/>
              <w:rPr>
                <w:rFonts w:ascii="Times New Roman" w:eastAsia="Calibri" w:hAnsi="Times New Roman" w:cs="Times New Roman"/>
                <w:sz w:val="28"/>
                <w:szCs w:val="28"/>
              </w:rPr>
            </w:pPr>
          </w:p>
        </w:tc>
        <w:tc>
          <w:tcPr>
            <w:tcW w:w="1446" w:type="dxa"/>
          </w:tcPr>
          <w:p w:rsidR="00897A44" w:rsidRPr="00FF519F" w:rsidRDefault="00897A44" w:rsidP="00897A44">
            <w:pPr>
              <w:spacing w:after="160" w:line="259" w:lineRule="auto"/>
              <w:jc w:val="center"/>
              <w:rPr>
                <w:rFonts w:ascii="Times New Roman" w:eastAsia="Calibri" w:hAnsi="Times New Roman" w:cs="Times New Roman"/>
                <w:sz w:val="28"/>
                <w:szCs w:val="28"/>
              </w:rPr>
            </w:pPr>
          </w:p>
        </w:tc>
        <w:tc>
          <w:tcPr>
            <w:tcW w:w="1389" w:type="dxa"/>
          </w:tcPr>
          <w:p w:rsidR="00897A44" w:rsidRPr="00FF519F" w:rsidRDefault="00897A44" w:rsidP="00897A44">
            <w:pPr>
              <w:spacing w:after="160" w:line="259" w:lineRule="auto"/>
              <w:jc w:val="center"/>
              <w:rPr>
                <w:rFonts w:ascii="Times New Roman" w:eastAsia="Calibri" w:hAnsi="Times New Roman" w:cs="Times New Roman"/>
                <w:sz w:val="28"/>
                <w:szCs w:val="28"/>
              </w:rPr>
            </w:pPr>
            <w:r w:rsidRPr="00FF519F">
              <w:rPr>
                <w:rFonts w:ascii="Times New Roman" w:eastAsia="Calibri" w:hAnsi="Times New Roman" w:cs="Times New Roman"/>
                <w:sz w:val="28"/>
                <w:szCs w:val="28"/>
              </w:rPr>
              <w:t>15,0</w:t>
            </w:r>
          </w:p>
        </w:tc>
        <w:tc>
          <w:tcPr>
            <w:tcW w:w="1417" w:type="dxa"/>
          </w:tcPr>
          <w:p w:rsidR="00897A44" w:rsidRPr="00FF519F" w:rsidRDefault="00897A44" w:rsidP="00897A44">
            <w:pPr>
              <w:spacing w:after="160" w:line="259" w:lineRule="auto"/>
              <w:jc w:val="center"/>
              <w:rPr>
                <w:rFonts w:ascii="Times New Roman" w:eastAsia="Calibri" w:hAnsi="Times New Roman" w:cs="Times New Roman"/>
                <w:sz w:val="28"/>
                <w:szCs w:val="28"/>
              </w:rPr>
            </w:pPr>
          </w:p>
        </w:tc>
        <w:tc>
          <w:tcPr>
            <w:tcW w:w="2268" w:type="dxa"/>
          </w:tcPr>
          <w:p w:rsidR="00897A44" w:rsidRPr="00FF519F" w:rsidRDefault="00915580" w:rsidP="00897A44">
            <w:pPr>
              <w:spacing w:after="160" w:line="259" w:lineRule="auto"/>
              <w:jc w:val="center"/>
              <w:rPr>
                <w:rFonts w:ascii="Calibri" w:eastAsia="Calibri" w:hAnsi="Calibri" w:cs="Times New Roman"/>
                <w:sz w:val="28"/>
                <w:szCs w:val="28"/>
              </w:rPr>
            </w:pPr>
            <w:r w:rsidRPr="00915580">
              <w:rPr>
                <w:rFonts w:ascii="Times New Roman" w:eastAsia="Calibri" w:hAnsi="Times New Roman" w:cs="Times New Roman"/>
                <w:sz w:val="28"/>
                <w:szCs w:val="28"/>
              </w:rPr>
              <w:t>Юл хәрәкәте кагыйдәләрен бозучыларның белемнәрен күтәрү, юл хәрәкәте иминлеген пропагандалау</w:t>
            </w:r>
          </w:p>
        </w:tc>
      </w:tr>
      <w:tr w:rsidR="00897A44" w:rsidRPr="00FF519F" w:rsidTr="00492353">
        <w:tc>
          <w:tcPr>
            <w:tcW w:w="3715" w:type="dxa"/>
            <w:shd w:val="clear" w:color="auto" w:fill="auto"/>
          </w:tcPr>
          <w:p w:rsidR="00897A44" w:rsidRPr="00FF519F" w:rsidRDefault="00915580" w:rsidP="00897A44">
            <w:pPr>
              <w:spacing w:after="160" w:line="259" w:lineRule="auto"/>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2021 елга барлыгы</w:t>
            </w:r>
          </w:p>
        </w:tc>
        <w:tc>
          <w:tcPr>
            <w:tcW w:w="2126" w:type="dxa"/>
            <w:shd w:val="clear" w:color="auto" w:fill="auto"/>
          </w:tcPr>
          <w:p w:rsidR="00897A44" w:rsidRPr="00FF519F" w:rsidRDefault="00897A44" w:rsidP="00897A44">
            <w:pPr>
              <w:spacing w:after="160" w:line="240" w:lineRule="auto"/>
              <w:jc w:val="center"/>
              <w:rPr>
                <w:rFonts w:ascii="Times New Roman" w:eastAsia="Calibri" w:hAnsi="Times New Roman" w:cs="Times New Roman"/>
                <w:b/>
                <w:color w:val="000000"/>
                <w:sz w:val="28"/>
                <w:szCs w:val="28"/>
              </w:rPr>
            </w:pPr>
          </w:p>
        </w:tc>
        <w:tc>
          <w:tcPr>
            <w:tcW w:w="1417"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b/>
                <w:color w:val="000000"/>
                <w:sz w:val="28"/>
                <w:szCs w:val="28"/>
                <w:lang w:eastAsia="ru-RU"/>
              </w:rPr>
            </w:pPr>
          </w:p>
        </w:tc>
        <w:tc>
          <w:tcPr>
            <w:tcW w:w="1276" w:type="dxa"/>
            <w:shd w:val="clear" w:color="auto" w:fill="auto"/>
          </w:tcPr>
          <w:p w:rsidR="00897A44" w:rsidRPr="00FF519F" w:rsidRDefault="00897A44" w:rsidP="00897A44">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tc>
        <w:tc>
          <w:tcPr>
            <w:tcW w:w="1446" w:type="dxa"/>
            <w:shd w:val="clear" w:color="auto" w:fill="auto"/>
          </w:tcPr>
          <w:p w:rsidR="00897A44" w:rsidRPr="00FF519F" w:rsidRDefault="00897A44" w:rsidP="00897A44">
            <w:pPr>
              <w:spacing w:after="160" w:line="259" w:lineRule="auto"/>
              <w:jc w:val="center"/>
              <w:rPr>
                <w:rFonts w:ascii="Times New Roman" w:eastAsia="Calibri" w:hAnsi="Times New Roman" w:cs="Times New Roman"/>
                <w:b/>
                <w:color w:val="000000"/>
                <w:sz w:val="28"/>
                <w:szCs w:val="28"/>
              </w:rPr>
            </w:pPr>
            <w:r w:rsidRPr="00FF519F">
              <w:rPr>
                <w:rFonts w:ascii="Times New Roman" w:eastAsia="Calibri" w:hAnsi="Times New Roman" w:cs="Times New Roman"/>
                <w:b/>
                <w:color w:val="000000"/>
                <w:sz w:val="28"/>
                <w:szCs w:val="28"/>
              </w:rPr>
              <w:t>129,2</w:t>
            </w:r>
          </w:p>
        </w:tc>
        <w:tc>
          <w:tcPr>
            <w:tcW w:w="1389"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b/>
                <w:color w:val="000000"/>
                <w:sz w:val="28"/>
                <w:szCs w:val="28"/>
                <w:lang w:eastAsia="ru-RU"/>
              </w:rPr>
            </w:pPr>
            <w:r w:rsidRPr="00FF519F">
              <w:rPr>
                <w:rFonts w:ascii="Times New Roman" w:eastAsia="Times New Roman" w:hAnsi="Times New Roman" w:cs="Times New Roman"/>
                <w:b/>
                <w:color w:val="000000"/>
                <w:sz w:val="28"/>
                <w:szCs w:val="28"/>
                <w:lang w:eastAsia="ru-RU"/>
              </w:rPr>
              <w:t>50,0</w:t>
            </w:r>
          </w:p>
        </w:tc>
        <w:tc>
          <w:tcPr>
            <w:tcW w:w="1417" w:type="dxa"/>
            <w:shd w:val="clear" w:color="auto" w:fill="auto"/>
          </w:tcPr>
          <w:p w:rsidR="00897A44" w:rsidRPr="00FF519F" w:rsidRDefault="00897A44" w:rsidP="00897A44">
            <w:pPr>
              <w:spacing w:after="0" w:line="240" w:lineRule="auto"/>
              <w:jc w:val="center"/>
              <w:rPr>
                <w:rFonts w:ascii="Times New Roman" w:eastAsia="Times New Roman" w:hAnsi="Times New Roman" w:cs="Times New Roman"/>
                <w:b/>
                <w:color w:val="000000"/>
                <w:sz w:val="28"/>
                <w:szCs w:val="28"/>
                <w:lang w:eastAsia="ru-RU"/>
              </w:rPr>
            </w:pPr>
            <w:r w:rsidRPr="00897A44">
              <w:rPr>
                <w:rFonts w:ascii="Times New Roman" w:eastAsia="Times New Roman" w:hAnsi="Times New Roman" w:cs="Times New Roman"/>
                <w:b/>
                <w:color w:val="000000"/>
                <w:sz w:val="28"/>
                <w:szCs w:val="28"/>
                <w:lang w:eastAsia="ru-RU"/>
              </w:rPr>
              <w:t>31 635,8</w:t>
            </w:r>
          </w:p>
        </w:tc>
        <w:tc>
          <w:tcPr>
            <w:tcW w:w="2268" w:type="dxa"/>
          </w:tcPr>
          <w:p w:rsidR="00897A44" w:rsidRPr="00FF519F" w:rsidRDefault="00897A44" w:rsidP="00897A44">
            <w:pPr>
              <w:spacing w:after="0" w:line="240" w:lineRule="auto"/>
              <w:jc w:val="center"/>
              <w:rPr>
                <w:rFonts w:ascii="Times New Roman" w:eastAsia="Times New Roman" w:hAnsi="Times New Roman" w:cs="Times New Roman"/>
                <w:sz w:val="28"/>
                <w:szCs w:val="28"/>
                <w:lang w:eastAsia="ru-RU"/>
              </w:rPr>
            </w:pPr>
          </w:p>
        </w:tc>
      </w:tr>
    </w:tbl>
    <w:p w:rsidR="00FF519F" w:rsidRPr="00FF519F" w:rsidRDefault="00FF519F" w:rsidP="00FF519F">
      <w:pPr>
        <w:spacing w:after="160" w:line="259" w:lineRule="auto"/>
        <w:jc w:val="both"/>
        <w:rPr>
          <w:rFonts w:ascii="Times New Roman" w:eastAsia="Calibri" w:hAnsi="Times New Roman" w:cs="Times New Roman"/>
          <w:sz w:val="28"/>
          <w:szCs w:val="28"/>
        </w:rPr>
      </w:pPr>
    </w:p>
    <w:p w:rsidR="00CC0100" w:rsidRDefault="00CC0100" w:rsidP="00897A44">
      <w:pPr>
        <w:shd w:val="clear" w:color="auto" w:fill="FFFFFF"/>
        <w:spacing w:after="0" w:line="240" w:lineRule="auto"/>
        <w:ind w:left="10620" w:right="567" w:firstLine="708"/>
        <w:rPr>
          <w:rFonts w:ascii="Times New Roman" w:eastAsia="Times New Roman" w:hAnsi="Times New Roman" w:cs="Times New Roman"/>
          <w:sz w:val="24"/>
          <w:szCs w:val="24"/>
          <w:lang w:eastAsia="ru-RU"/>
        </w:rPr>
      </w:pPr>
    </w:p>
    <w:p w:rsidR="00CC0100" w:rsidRDefault="00CC0100" w:rsidP="00897A44">
      <w:pPr>
        <w:shd w:val="clear" w:color="auto" w:fill="FFFFFF"/>
        <w:spacing w:after="0" w:line="240" w:lineRule="auto"/>
        <w:ind w:left="10620" w:right="567" w:firstLine="708"/>
        <w:rPr>
          <w:rFonts w:ascii="Times New Roman" w:eastAsia="Times New Roman" w:hAnsi="Times New Roman" w:cs="Times New Roman"/>
          <w:sz w:val="24"/>
          <w:szCs w:val="24"/>
          <w:lang w:eastAsia="ru-RU"/>
        </w:rPr>
      </w:pPr>
    </w:p>
    <w:p w:rsidR="00CC0100" w:rsidRDefault="00CC0100" w:rsidP="00897A44">
      <w:pPr>
        <w:shd w:val="clear" w:color="auto" w:fill="FFFFFF"/>
        <w:spacing w:after="0" w:line="240" w:lineRule="auto"/>
        <w:ind w:left="10620" w:right="567" w:firstLine="708"/>
        <w:rPr>
          <w:rFonts w:ascii="Times New Roman" w:eastAsia="Times New Roman" w:hAnsi="Times New Roman" w:cs="Times New Roman"/>
          <w:sz w:val="24"/>
          <w:szCs w:val="24"/>
          <w:lang w:eastAsia="ru-RU"/>
        </w:rPr>
      </w:pPr>
    </w:p>
    <w:p w:rsidR="00CC0100" w:rsidRDefault="00CC0100" w:rsidP="00897A44">
      <w:pPr>
        <w:shd w:val="clear" w:color="auto" w:fill="FFFFFF"/>
        <w:spacing w:after="0" w:line="240" w:lineRule="auto"/>
        <w:ind w:left="10620" w:right="567" w:firstLine="708"/>
        <w:rPr>
          <w:rFonts w:ascii="Times New Roman" w:eastAsia="Times New Roman" w:hAnsi="Times New Roman" w:cs="Times New Roman"/>
          <w:sz w:val="24"/>
          <w:szCs w:val="24"/>
          <w:lang w:eastAsia="ru-RU"/>
        </w:rPr>
      </w:pPr>
    </w:p>
    <w:p w:rsidR="00CC0100" w:rsidRDefault="00CC0100" w:rsidP="00897A44">
      <w:pPr>
        <w:shd w:val="clear" w:color="auto" w:fill="FFFFFF"/>
        <w:spacing w:after="0" w:line="240" w:lineRule="auto"/>
        <w:ind w:left="10620" w:right="567" w:firstLine="708"/>
        <w:rPr>
          <w:rFonts w:ascii="Times New Roman" w:eastAsia="Times New Roman" w:hAnsi="Times New Roman" w:cs="Times New Roman"/>
          <w:sz w:val="24"/>
          <w:szCs w:val="24"/>
          <w:lang w:eastAsia="ru-RU"/>
        </w:rPr>
      </w:pPr>
    </w:p>
    <w:p w:rsidR="00CC0100" w:rsidRDefault="00CC0100" w:rsidP="00897A44">
      <w:pPr>
        <w:shd w:val="clear" w:color="auto" w:fill="FFFFFF"/>
        <w:spacing w:after="0" w:line="240" w:lineRule="auto"/>
        <w:ind w:left="10620" w:right="567" w:firstLine="708"/>
        <w:rPr>
          <w:rFonts w:ascii="Times New Roman" w:eastAsia="Times New Roman" w:hAnsi="Times New Roman" w:cs="Times New Roman"/>
          <w:sz w:val="24"/>
          <w:szCs w:val="24"/>
          <w:lang w:eastAsia="ru-RU"/>
        </w:rPr>
      </w:pPr>
    </w:p>
    <w:p w:rsidR="00CC0100" w:rsidRDefault="00CC0100" w:rsidP="00897A44">
      <w:pPr>
        <w:shd w:val="clear" w:color="auto" w:fill="FFFFFF"/>
        <w:spacing w:after="0" w:line="240" w:lineRule="auto"/>
        <w:ind w:left="10620" w:right="567" w:firstLine="708"/>
        <w:rPr>
          <w:rFonts w:ascii="Times New Roman" w:eastAsia="Times New Roman" w:hAnsi="Times New Roman" w:cs="Times New Roman"/>
          <w:sz w:val="24"/>
          <w:szCs w:val="24"/>
          <w:lang w:eastAsia="ru-RU"/>
        </w:rPr>
      </w:pPr>
    </w:p>
    <w:p w:rsidR="00CC0100" w:rsidRDefault="00CC0100" w:rsidP="00897A44">
      <w:pPr>
        <w:shd w:val="clear" w:color="auto" w:fill="FFFFFF"/>
        <w:spacing w:after="0" w:line="240" w:lineRule="auto"/>
        <w:ind w:left="10620" w:right="567" w:firstLine="708"/>
        <w:rPr>
          <w:rFonts w:ascii="Times New Roman" w:eastAsia="Times New Roman" w:hAnsi="Times New Roman" w:cs="Times New Roman"/>
          <w:sz w:val="24"/>
          <w:szCs w:val="24"/>
          <w:lang w:eastAsia="ru-RU"/>
        </w:rPr>
      </w:pPr>
    </w:p>
    <w:p w:rsidR="00CC0100" w:rsidRDefault="00CC0100" w:rsidP="00897A44">
      <w:pPr>
        <w:shd w:val="clear" w:color="auto" w:fill="FFFFFF"/>
        <w:spacing w:after="0" w:line="240" w:lineRule="auto"/>
        <w:ind w:left="10620" w:right="567" w:firstLine="708"/>
        <w:rPr>
          <w:rFonts w:ascii="Times New Roman" w:eastAsia="Times New Roman" w:hAnsi="Times New Roman" w:cs="Times New Roman"/>
          <w:sz w:val="24"/>
          <w:szCs w:val="24"/>
          <w:lang w:eastAsia="ru-RU"/>
        </w:rPr>
      </w:pPr>
    </w:p>
    <w:p w:rsidR="00CC0100" w:rsidRDefault="00CC0100" w:rsidP="00897A44">
      <w:pPr>
        <w:shd w:val="clear" w:color="auto" w:fill="FFFFFF"/>
        <w:spacing w:after="0" w:line="240" w:lineRule="auto"/>
        <w:ind w:left="10620" w:right="567" w:firstLine="708"/>
        <w:rPr>
          <w:rFonts w:ascii="Times New Roman" w:eastAsia="Times New Roman" w:hAnsi="Times New Roman" w:cs="Times New Roman"/>
          <w:sz w:val="24"/>
          <w:szCs w:val="24"/>
          <w:lang w:eastAsia="ru-RU"/>
        </w:rPr>
      </w:pPr>
    </w:p>
    <w:p w:rsidR="00CC0100" w:rsidRDefault="00CC0100" w:rsidP="00897A44">
      <w:pPr>
        <w:shd w:val="clear" w:color="auto" w:fill="FFFFFF"/>
        <w:spacing w:after="0" w:line="240" w:lineRule="auto"/>
        <w:ind w:left="10620" w:right="567" w:firstLine="708"/>
        <w:rPr>
          <w:rFonts w:ascii="Times New Roman" w:eastAsia="Times New Roman" w:hAnsi="Times New Roman" w:cs="Times New Roman"/>
          <w:sz w:val="24"/>
          <w:szCs w:val="24"/>
          <w:lang w:eastAsia="ru-RU"/>
        </w:rPr>
      </w:pPr>
    </w:p>
    <w:p w:rsidR="00CC0100" w:rsidRDefault="00CC0100" w:rsidP="00897A44">
      <w:pPr>
        <w:shd w:val="clear" w:color="auto" w:fill="FFFFFF"/>
        <w:spacing w:after="0" w:line="240" w:lineRule="auto"/>
        <w:ind w:left="10620" w:right="567" w:firstLine="708"/>
        <w:rPr>
          <w:rFonts w:ascii="Times New Roman" w:eastAsia="Times New Roman" w:hAnsi="Times New Roman" w:cs="Times New Roman"/>
          <w:sz w:val="24"/>
          <w:szCs w:val="24"/>
          <w:lang w:eastAsia="ru-RU"/>
        </w:rPr>
      </w:pPr>
    </w:p>
    <w:p w:rsidR="00CC0100" w:rsidRDefault="00CC0100" w:rsidP="00897A44">
      <w:pPr>
        <w:shd w:val="clear" w:color="auto" w:fill="FFFFFF"/>
        <w:spacing w:after="0" w:line="240" w:lineRule="auto"/>
        <w:ind w:left="10620" w:right="567" w:firstLine="708"/>
        <w:rPr>
          <w:rFonts w:ascii="Times New Roman" w:eastAsia="Times New Roman" w:hAnsi="Times New Roman" w:cs="Times New Roman"/>
          <w:sz w:val="24"/>
          <w:szCs w:val="24"/>
          <w:lang w:eastAsia="ru-RU"/>
        </w:rPr>
      </w:pPr>
    </w:p>
    <w:p w:rsidR="00915580" w:rsidRPr="00833897" w:rsidRDefault="00915580" w:rsidP="00915580">
      <w:pPr>
        <w:shd w:val="clear" w:color="auto" w:fill="FFFFFF"/>
        <w:spacing w:after="0" w:line="240" w:lineRule="auto"/>
        <w:ind w:left="10206" w:right="567"/>
        <w:jc w:val="center"/>
        <w:rPr>
          <w:rFonts w:ascii="Times New Roman" w:eastAsia="Times New Roman" w:hAnsi="Times New Roman" w:cs="Times New Roman"/>
          <w:sz w:val="24"/>
          <w:szCs w:val="24"/>
          <w:lang w:eastAsia="ru-RU"/>
        </w:rPr>
      </w:pPr>
      <w:r w:rsidRPr="008338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tt-RU" w:eastAsia="ru-RU"/>
        </w:rPr>
        <w:t>Кушымта</w:t>
      </w:r>
      <w:r>
        <w:rPr>
          <w:rFonts w:ascii="Times New Roman" w:eastAsia="Times New Roman" w:hAnsi="Times New Roman" w:cs="Times New Roman"/>
          <w:sz w:val="24"/>
          <w:szCs w:val="24"/>
          <w:lang w:eastAsia="ru-RU"/>
        </w:rPr>
        <w:t xml:space="preserve"> №3</w:t>
      </w:r>
    </w:p>
    <w:p w:rsidR="00915580" w:rsidRPr="00833897" w:rsidRDefault="00915580" w:rsidP="00915580">
      <w:pPr>
        <w:shd w:val="clear" w:color="auto" w:fill="FFFFFF"/>
        <w:spacing w:after="0" w:line="240" w:lineRule="auto"/>
        <w:ind w:left="10206" w:right="567"/>
        <w:jc w:val="center"/>
        <w:rPr>
          <w:rFonts w:ascii="Times New Roman" w:eastAsia="Times New Roman" w:hAnsi="Times New Roman" w:cs="Times New Roman"/>
          <w:sz w:val="24"/>
          <w:szCs w:val="24"/>
          <w:lang w:eastAsia="ru-RU"/>
        </w:rPr>
      </w:pPr>
    </w:p>
    <w:p w:rsidR="00915580" w:rsidRPr="00833897" w:rsidRDefault="00915580" w:rsidP="00915580">
      <w:pPr>
        <w:tabs>
          <w:tab w:val="left" w:pos="8364"/>
        </w:tabs>
        <w:autoSpaceDE w:val="0"/>
        <w:autoSpaceDN w:val="0"/>
        <w:adjustRightInd w:val="0"/>
        <w:spacing w:after="0" w:line="240" w:lineRule="auto"/>
        <w:ind w:left="9781"/>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Cs/>
          <w:sz w:val="24"/>
          <w:szCs w:val="24"/>
          <w:lang w:val="tt-RU" w:eastAsia="ru-RU"/>
        </w:rPr>
        <w:t>“</w:t>
      </w:r>
      <w:r w:rsidRPr="00B47A56">
        <w:rPr>
          <w:rFonts w:ascii="Times New Roman" w:eastAsia="Times New Roman" w:hAnsi="Times New Roman" w:cs="Times New Roman"/>
          <w:bCs/>
          <w:sz w:val="24"/>
          <w:szCs w:val="24"/>
          <w:lang w:eastAsia="ru-RU"/>
        </w:rPr>
        <w:t>2021 елга Татарстан Республикасы Лениногорск муниципаль районы территориясендә</w:t>
      </w:r>
      <w:r>
        <w:rPr>
          <w:rFonts w:ascii="Times New Roman" w:eastAsia="Times New Roman" w:hAnsi="Times New Roman" w:cs="Times New Roman"/>
          <w:bCs/>
          <w:sz w:val="24"/>
          <w:szCs w:val="24"/>
          <w:lang w:eastAsia="ru-RU"/>
        </w:rPr>
        <w:t xml:space="preserve"> юл хәрәкәте иминлеген арттыру»</w:t>
      </w:r>
      <w:r>
        <w:rPr>
          <w:rFonts w:ascii="Times New Roman" w:eastAsia="Times New Roman" w:hAnsi="Times New Roman" w:cs="Times New Roman"/>
          <w:bCs/>
          <w:sz w:val="24"/>
          <w:szCs w:val="24"/>
          <w:lang w:val="tt-RU" w:eastAsia="ru-RU"/>
        </w:rPr>
        <w:t xml:space="preserve"> </w:t>
      </w:r>
      <w:r w:rsidRPr="00B47A56">
        <w:rPr>
          <w:rFonts w:ascii="Times New Roman" w:eastAsia="Times New Roman" w:hAnsi="Times New Roman" w:cs="Times New Roman"/>
          <w:bCs/>
          <w:sz w:val="24"/>
          <w:szCs w:val="24"/>
          <w:lang w:eastAsia="ru-RU"/>
        </w:rPr>
        <w:t xml:space="preserve"> максатчан программ</w:t>
      </w:r>
      <w:r>
        <w:rPr>
          <w:rFonts w:ascii="Times New Roman" w:eastAsia="Times New Roman" w:hAnsi="Times New Roman" w:cs="Times New Roman"/>
          <w:bCs/>
          <w:sz w:val="24"/>
          <w:szCs w:val="24"/>
          <w:lang w:eastAsia="ru-RU"/>
        </w:rPr>
        <w:t>асына</w:t>
      </w:r>
    </w:p>
    <w:p w:rsidR="00833897" w:rsidRPr="00833897" w:rsidRDefault="00833897" w:rsidP="00833897">
      <w:pPr>
        <w:tabs>
          <w:tab w:val="left" w:pos="1134"/>
        </w:tabs>
        <w:spacing w:after="0" w:line="240" w:lineRule="auto"/>
        <w:jc w:val="both"/>
        <w:rPr>
          <w:rFonts w:ascii="Times New Roman" w:eastAsia="Times New Roman" w:hAnsi="Times New Roman" w:cs="Times New Roman"/>
          <w:sz w:val="18"/>
          <w:szCs w:val="18"/>
          <w:lang w:eastAsia="ru-RU"/>
        </w:rPr>
      </w:pPr>
    </w:p>
    <w:p w:rsidR="00833897" w:rsidRPr="00833897" w:rsidRDefault="00833897" w:rsidP="00833897">
      <w:pPr>
        <w:tabs>
          <w:tab w:val="left" w:pos="1134"/>
        </w:tabs>
        <w:spacing w:after="0" w:line="240" w:lineRule="auto"/>
        <w:jc w:val="both"/>
        <w:rPr>
          <w:rFonts w:ascii="Times New Roman" w:eastAsia="Times New Roman" w:hAnsi="Times New Roman" w:cs="Times New Roman"/>
          <w:sz w:val="18"/>
          <w:szCs w:val="18"/>
          <w:lang w:eastAsia="ru-RU"/>
        </w:rPr>
      </w:pPr>
    </w:p>
    <w:p w:rsidR="00833897" w:rsidRPr="00833897" w:rsidRDefault="00833897" w:rsidP="00833897">
      <w:pPr>
        <w:tabs>
          <w:tab w:val="left" w:pos="1134"/>
        </w:tabs>
        <w:spacing w:after="0" w:line="240" w:lineRule="auto"/>
        <w:jc w:val="both"/>
        <w:rPr>
          <w:rFonts w:ascii="Times New Roman" w:eastAsia="Times New Roman" w:hAnsi="Times New Roman" w:cs="Times New Roman"/>
          <w:sz w:val="18"/>
          <w:szCs w:val="18"/>
          <w:lang w:eastAsia="ru-RU"/>
        </w:rPr>
      </w:pPr>
    </w:p>
    <w:p w:rsidR="00833897" w:rsidRPr="00833897" w:rsidRDefault="00833897" w:rsidP="00833897">
      <w:pPr>
        <w:tabs>
          <w:tab w:val="left" w:pos="1134"/>
        </w:tabs>
        <w:spacing w:after="0" w:line="240" w:lineRule="auto"/>
        <w:jc w:val="both"/>
        <w:rPr>
          <w:rFonts w:ascii="Times New Roman" w:eastAsia="Times New Roman" w:hAnsi="Times New Roman" w:cs="Times New Roman"/>
          <w:sz w:val="18"/>
          <w:szCs w:val="18"/>
          <w:lang w:eastAsia="ru-RU"/>
        </w:rPr>
      </w:pPr>
    </w:p>
    <w:p w:rsidR="00CC0100" w:rsidRDefault="00CC0100" w:rsidP="00833897">
      <w:pPr>
        <w:spacing w:after="0" w:line="240" w:lineRule="auto"/>
        <w:jc w:val="center"/>
        <w:rPr>
          <w:rFonts w:ascii="Times New Roman" w:hAnsi="Times New Roman" w:cs="Times New Roman"/>
          <w:sz w:val="28"/>
          <w:szCs w:val="28"/>
        </w:rPr>
      </w:pPr>
    </w:p>
    <w:p w:rsidR="00CC0100" w:rsidRDefault="00CC0100" w:rsidP="00833897">
      <w:pPr>
        <w:spacing w:after="0" w:line="240" w:lineRule="auto"/>
        <w:jc w:val="center"/>
        <w:rPr>
          <w:rFonts w:ascii="Times New Roman" w:hAnsi="Times New Roman" w:cs="Times New Roman"/>
          <w:sz w:val="28"/>
          <w:szCs w:val="28"/>
        </w:rPr>
      </w:pPr>
    </w:p>
    <w:p w:rsidR="00CC0100" w:rsidRDefault="00CC0100" w:rsidP="00833897">
      <w:pPr>
        <w:spacing w:after="0" w:line="240" w:lineRule="auto"/>
        <w:jc w:val="center"/>
        <w:rPr>
          <w:rFonts w:ascii="Times New Roman" w:hAnsi="Times New Roman" w:cs="Times New Roman"/>
          <w:sz w:val="28"/>
          <w:szCs w:val="28"/>
        </w:rPr>
      </w:pPr>
    </w:p>
    <w:p w:rsidR="00CC0100" w:rsidRDefault="00CC0100" w:rsidP="00833897">
      <w:pPr>
        <w:spacing w:after="0" w:line="240" w:lineRule="auto"/>
        <w:jc w:val="center"/>
        <w:rPr>
          <w:rFonts w:ascii="Times New Roman" w:hAnsi="Times New Roman" w:cs="Times New Roman"/>
          <w:sz w:val="28"/>
          <w:szCs w:val="28"/>
        </w:rPr>
      </w:pPr>
    </w:p>
    <w:p w:rsidR="00833897" w:rsidRPr="00833897" w:rsidRDefault="00915580" w:rsidP="00833897">
      <w:pPr>
        <w:spacing w:after="0" w:line="240" w:lineRule="auto"/>
        <w:jc w:val="center"/>
        <w:rPr>
          <w:rFonts w:ascii="Times New Roman" w:hAnsi="Times New Roman" w:cs="Times New Roman"/>
          <w:b/>
          <w:sz w:val="28"/>
          <w:szCs w:val="28"/>
        </w:rPr>
      </w:pPr>
      <w:r w:rsidRPr="00915580">
        <w:rPr>
          <w:rFonts w:ascii="Times New Roman" w:hAnsi="Times New Roman" w:cs="Times New Roman"/>
          <w:sz w:val="28"/>
          <w:szCs w:val="28"/>
        </w:rPr>
        <w:t>Программаны финанслау юнәлешләре буенча</w:t>
      </w:r>
    </w:p>
    <w:p w:rsidR="00833897" w:rsidRPr="00833897" w:rsidRDefault="00833897" w:rsidP="00833897">
      <w:pPr>
        <w:spacing w:after="0" w:line="240" w:lineRule="auto"/>
        <w:ind w:left="6372" w:firstLine="708"/>
        <w:rPr>
          <w:rFonts w:ascii="Times New Roman" w:hAnsi="Times New Roman" w:cs="Times New Roman"/>
          <w:sz w:val="28"/>
          <w:szCs w:val="28"/>
        </w:rPr>
      </w:pPr>
      <w:r w:rsidRPr="00833897">
        <w:rPr>
          <w:rFonts w:ascii="Times New Roman" w:hAnsi="Times New Roman" w:cs="Times New Roman"/>
          <w:sz w:val="28"/>
          <w:szCs w:val="28"/>
        </w:rPr>
        <w:t xml:space="preserve">                                                                              (</w:t>
      </w:r>
      <w:r w:rsidR="00915580">
        <w:rPr>
          <w:rFonts w:ascii="Times New Roman" w:hAnsi="Times New Roman" w:cs="Times New Roman"/>
          <w:sz w:val="28"/>
          <w:szCs w:val="28"/>
          <w:lang w:val="tt-RU"/>
        </w:rPr>
        <w:t>мең сумнарда</w:t>
      </w:r>
      <w:r w:rsidRPr="00833897">
        <w:rPr>
          <w:rFonts w:ascii="Times New Roman" w:hAnsi="Times New Roman" w:cs="Times New Roman"/>
          <w:sz w:val="28"/>
          <w:szCs w:val="28"/>
        </w:rPr>
        <w:t>)</w:t>
      </w:r>
    </w:p>
    <w:p w:rsidR="00833897" w:rsidRPr="00833897" w:rsidRDefault="00833897" w:rsidP="00833897">
      <w:pPr>
        <w:spacing w:after="0" w:line="240" w:lineRule="auto"/>
        <w:ind w:left="6372" w:firstLine="708"/>
        <w:rPr>
          <w:rFonts w:ascii="Times New Roman" w:hAnsi="Times New Roman" w:cs="Times New Roman"/>
          <w:sz w:val="24"/>
          <w:szCs w:val="24"/>
        </w:rPr>
      </w:pPr>
    </w:p>
    <w:tbl>
      <w:tblPr>
        <w:tblStyle w:val="a7"/>
        <w:tblW w:w="13608" w:type="dxa"/>
        <w:tblInd w:w="675" w:type="dxa"/>
        <w:tblLayout w:type="fixed"/>
        <w:tblLook w:val="04A0" w:firstRow="1" w:lastRow="0" w:firstColumn="1" w:lastColumn="0" w:noHBand="0" w:noVBand="1"/>
      </w:tblPr>
      <w:tblGrid>
        <w:gridCol w:w="11482"/>
        <w:gridCol w:w="2126"/>
      </w:tblGrid>
      <w:tr w:rsidR="00833897" w:rsidRPr="00833897" w:rsidTr="00833897">
        <w:tc>
          <w:tcPr>
            <w:tcW w:w="11482" w:type="dxa"/>
            <w:vAlign w:val="center"/>
          </w:tcPr>
          <w:p w:rsidR="00833897" w:rsidRPr="00915580" w:rsidRDefault="00915580" w:rsidP="00833897">
            <w:pPr>
              <w:jc w:val="center"/>
              <w:rPr>
                <w:rFonts w:ascii="Times New Roman" w:hAnsi="Times New Roman" w:cs="Times New Roman"/>
                <w:sz w:val="28"/>
                <w:szCs w:val="28"/>
                <w:lang w:val="tt-RU"/>
              </w:rPr>
            </w:pPr>
            <w:r>
              <w:rPr>
                <w:rFonts w:ascii="Times New Roman" w:hAnsi="Times New Roman" w:cs="Times New Roman"/>
                <w:sz w:val="28"/>
                <w:szCs w:val="28"/>
                <w:lang w:val="tt-RU"/>
              </w:rPr>
              <w:t>Финанслау чыганагы</w:t>
            </w:r>
          </w:p>
        </w:tc>
        <w:tc>
          <w:tcPr>
            <w:tcW w:w="2126" w:type="dxa"/>
            <w:vAlign w:val="center"/>
          </w:tcPr>
          <w:p w:rsidR="00833897" w:rsidRPr="00915580" w:rsidRDefault="00915580" w:rsidP="00833897">
            <w:pPr>
              <w:jc w:val="center"/>
              <w:rPr>
                <w:rFonts w:ascii="Times New Roman" w:hAnsi="Times New Roman" w:cs="Times New Roman"/>
                <w:sz w:val="28"/>
                <w:szCs w:val="28"/>
                <w:lang w:val="tt-RU"/>
              </w:rPr>
            </w:pPr>
            <w:r>
              <w:rPr>
                <w:rFonts w:ascii="Times New Roman" w:hAnsi="Times New Roman" w:cs="Times New Roman"/>
                <w:sz w:val="28"/>
                <w:szCs w:val="28"/>
                <w:lang w:val="tt-RU"/>
              </w:rPr>
              <w:t>барлыгы</w:t>
            </w:r>
          </w:p>
        </w:tc>
      </w:tr>
      <w:tr w:rsidR="00915580" w:rsidRPr="00833897" w:rsidTr="00770F61">
        <w:tc>
          <w:tcPr>
            <w:tcW w:w="11482" w:type="dxa"/>
          </w:tcPr>
          <w:p w:rsidR="00915580" w:rsidRPr="00915580" w:rsidRDefault="00915580" w:rsidP="00915580">
            <w:pPr>
              <w:rPr>
                <w:rFonts w:ascii="Times New Roman" w:hAnsi="Times New Roman" w:cs="Times New Roman"/>
                <w:sz w:val="28"/>
                <w:szCs w:val="28"/>
              </w:rPr>
            </w:pPr>
            <w:bookmarkStart w:id="0" w:name="_GoBack" w:colFirst="0" w:colLast="0"/>
            <w:r w:rsidRPr="00915580">
              <w:rPr>
                <w:rFonts w:ascii="Times New Roman" w:hAnsi="Times New Roman" w:cs="Times New Roman"/>
                <w:sz w:val="28"/>
                <w:szCs w:val="28"/>
              </w:rPr>
              <w:t>Федераль бюджет акчалары – барлыгы</w:t>
            </w:r>
          </w:p>
        </w:tc>
        <w:tc>
          <w:tcPr>
            <w:tcW w:w="2126" w:type="dxa"/>
            <w:vAlign w:val="center"/>
          </w:tcPr>
          <w:p w:rsidR="00915580" w:rsidRPr="00AF52D1" w:rsidRDefault="00915580" w:rsidP="00915580">
            <w:pPr>
              <w:jc w:val="center"/>
              <w:rPr>
                <w:rFonts w:ascii="Times New Roman" w:hAnsi="Times New Roman" w:cs="Times New Roman"/>
                <w:sz w:val="28"/>
                <w:szCs w:val="28"/>
              </w:rPr>
            </w:pPr>
            <w:r w:rsidRPr="00AF52D1">
              <w:rPr>
                <w:rFonts w:ascii="Times New Roman" w:hAnsi="Times New Roman" w:cs="Times New Roman"/>
                <w:sz w:val="28"/>
                <w:szCs w:val="28"/>
              </w:rPr>
              <w:t>0</w:t>
            </w:r>
          </w:p>
        </w:tc>
      </w:tr>
      <w:tr w:rsidR="00915580" w:rsidRPr="00833897" w:rsidTr="00770F61">
        <w:tc>
          <w:tcPr>
            <w:tcW w:w="11482" w:type="dxa"/>
          </w:tcPr>
          <w:p w:rsidR="00915580" w:rsidRPr="00915580" w:rsidRDefault="00915580" w:rsidP="00915580">
            <w:pPr>
              <w:rPr>
                <w:rFonts w:ascii="Times New Roman" w:hAnsi="Times New Roman" w:cs="Times New Roman"/>
                <w:sz w:val="28"/>
                <w:szCs w:val="28"/>
              </w:rPr>
            </w:pPr>
            <w:r w:rsidRPr="00915580">
              <w:rPr>
                <w:rFonts w:ascii="Times New Roman" w:hAnsi="Times New Roman" w:cs="Times New Roman"/>
                <w:sz w:val="28"/>
                <w:szCs w:val="28"/>
              </w:rPr>
              <w:t>Республика бюджеты акчалары-барлыгы шул исәптән:</w:t>
            </w:r>
          </w:p>
        </w:tc>
        <w:tc>
          <w:tcPr>
            <w:tcW w:w="2126" w:type="dxa"/>
            <w:vAlign w:val="center"/>
          </w:tcPr>
          <w:p w:rsidR="00915580" w:rsidRPr="00AF52D1" w:rsidRDefault="00915580" w:rsidP="00915580">
            <w:pPr>
              <w:jc w:val="center"/>
              <w:rPr>
                <w:rFonts w:ascii="Times New Roman" w:hAnsi="Times New Roman" w:cs="Times New Roman"/>
                <w:sz w:val="28"/>
                <w:szCs w:val="28"/>
              </w:rPr>
            </w:pPr>
            <w:r w:rsidRPr="00AF52D1">
              <w:rPr>
                <w:rFonts w:ascii="Times New Roman" w:hAnsi="Times New Roman"/>
                <w:sz w:val="28"/>
                <w:szCs w:val="28"/>
              </w:rPr>
              <w:t>129,2</w:t>
            </w:r>
          </w:p>
        </w:tc>
      </w:tr>
      <w:tr w:rsidR="00915580" w:rsidRPr="00833897" w:rsidTr="00770F61">
        <w:tc>
          <w:tcPr>
            <w:tcW w:w="11482" w:type="dxa"/>
          </w:tcPr>
          <w:p w:rsidR="00915580" w:rsidRPr="00915580" w:rsidRDefault="00915580" w:rsidP="00915580">
            <w:pPr>
              <w:rPr>
                <w:rFonts w:ascii="Times New Roman" w:hAnsi="Times New Roman" w:cs="Times New Roman"/>
                <w:sz w:val="28"/>
                <w:szCs w:val="28"/>
              </w:rPr>
            </w:pPr>
            <w:r w:rsidRPr="00915580">
              <w:rPr>
                <w:rFonts w:ascii="Times New Roman" w:hAnsi="Times New Roman" w:cs="Times New Roman"/>
                <w:sz w:val="28"/>
                <w:szCs w:val="28"/>
              </w:rPr>
              <w:t>Капиталь кертемнәр</w:t>
            </w:r>
          </w:p>
        </w:tc>
        <w:tc>
          <w:tcPr>
            <w:tcW w:w="2126" w:type="dxa"/>
            <w:vAlign w:val="center"/>
          </w:tcPr>
          <w:p w:rsidR="00915580" w:rsidRPr="00AF52D1" w:rsidRDefault="00915580" w:rsidP="00915580">
            <w:pPr>
              <w:jc w:val="center"/>
              <w:rPr>
                <w:rFonts w:ascii="Times New Roman" w:hAnsi="Times New Roman"/>
                <w:sz w:val="28"/>
                <w:szCs w:val="28"/>
              </w:rPr>
            </w:pPr>
            <w:r w:rsidRPr="00AF52D1">
              <w:rPr>
                <w:rFonts w:ascii="Times New Roman" w:eastAsia="Times New Roman" w:hAnsi="Times New Roman" w:cs="Times New Roman"/>
                <w:sz w:val="28"/>
                <w:szCs w:val="28"/>
                <w:lang w:eastAsia="ru-RU"/>
              </w:rPr>
              <w:t>0</w:t>
            </w:r>
          </w:p>
        </w:tc>
      </w:tr>
      <w:tr w:rsidR="00915580" w:rsidRPr="00833897" w:rsidTr="00770F61">
        <w:tc>
          <w:tcPr>
            <w:tcW w:w="11482" w:type="dxa"/>
          </w:tcPr>
          <w:p w:rsidR="00915580" w:rsidRPr="00915580" w:rsidRDefault="00915580" w:rsidP="00915580">
            <w:pPr>
              <w:rPr>
                <w:rFonts w:ascii="Times New Roman" w:hAnsi="Times New Roman" w:cs="Times New Roman"/>
                <w:sz w:val="28"/>
                <w:szCs w:val="28"/>
              </w:rPr>
            </w:pPr>
            <w:r w:rsidRPr="00915580">
              <w:rPr>
                <w:rFonts w:ascii="Times New Roman" w:hAnsi="Times New Roman" w:cs="Times New Roman"/>
                <w:sz w:val="28"/>
                <w:szCs w:val="28"/>
              </w:rPr>
              <w:t>Башка кирәк-яраклар</w:t>
            </w:r>
          </w:p>
        </w:tc>
        <w:tc>
          <w:tcPr>
            <w:tcW w:w="2126" w:type="dxa"/>
            <w:vAlign w:val="center"/>
          </w:tcPr>
          <w:p w:rsidR="00915580" w:rsidRPr="00AF52D1" w:rsidRDefault="00915580" w:rsidP="00915580">
            <w:pPr>
              <w:jc w:val="center"/>
              <w:rPr>
                <w:rFonts w:ascii="Times New Roman" w:hAnsi="Times New Roman"/>
                <w:sz w:val="28"/>
                <w:szCs w:val="28"/>
              </w:rPr>
            </w:pPr>
            <w:r w:rsidRPr="00AF52D1">
              <w:rPr>
                <w:rFonts w:ascii="Times New Roman" w:hAnsi="Times New Roman"/>
                <w:sz w:val="28"/>
                <w:szCs w:val="28"/>
              </w:rPr>
              <w:t>129,2</w:t>
            </w:r>
          </w:p>
        </w:tc>
      </w:tr>
      <w:tr w:rsidR="00915580" w:rsidRPr="00833897" w:rsidTr="00770F61">
        <w:tc>
          <w:tcPr>
            <w:tcW w:w="11482" w:type="dxa"/>
          </w:tcPr>
          <w:p w:rsidR="00915580" w:rsidRPr="00915580" w:rsidRDefault="00915580" w:rsidP="00915580">
            <w:pPr>
              <w:rPr>
                <w:rFonts w:ascii="Times New Roman" w:hAnsi="Times New Roman" w:cs="Times New Roman"/>
                <w:sz w:val="28"/>
                <w:szCs w:val="28"/>
              </w:rPr>
            </w:pPr>
            <w:r w:rsidRPr="00915580">
              <w:rPr>
                <w:rFonts w:ascii="Times New Roman" w:hAnsi="Times New Roman" w:cs="Times New Roman"/>
                <w:sz w:val="28"/>
                <w:szCs w:val="28"/>
              </w:rPr>
              <w:t>Муниципаль берәмлек чаралары – барлыгы</w:t>
            </w:r>
          </w:p>
        </w:tc>
        <w:tc>
          <w:tcPr>
            <w:tcW w:w="2126" w:type="dxa"/>
            <w:vAlign w:val="center"/>
          </w:tcPr>
          <w:p w:rsidR="00915580" w:rsidRPr="00AF52D1" w:rsidRDefault="00915580" w:rsidP="00915580">
            <w:pPr>
              <w:jc w:val="center"/>
              <w:rPr>
                <w:rFonts w:ascii="Times New Roman" w:hAnsi="Times New Roman" w:cs="Times New Roman"/>
                <w:sz w:val="28"/>
                <w:szCs w:val="28"/>
              </w:rPr>
            </w:pPr>
            <w:r w:rsidRPr="00AF52D1">
              <w:rPr>
                <w:rFonts w:ascii="Times New Roman" w:eastAsia="Times New Roman" w:hAnsi="Times New Roman" w:cs="Times New Roman"/>
                <w:sz w:val="28"/>
                <w:szCs w:val="28"/>
                <w:lang w:eastAsia="ru-RU"/>
              </w:rPr>
              <w:t>31 635,8</w:t>
            </w:r>
          </w:p>
        </w:tc>
      </w:tr>
      <w:tr w:rsidR="00915580" w:rsidRPr="00833897" w:rsidTr="00770F61">
        <w:tc>
          <w:tcPr>
            <w:tcW w:w="11482" w:type="dxa"/>
          </w:tcPr>
          <w:p w:rsidR="00915580" w:rsidRPr="00915580" w:rsidRDefault="00915580" w:rsidP="00915580">
            <w:pPr>
              <w:rPr>
                <w:rFonts w:ascii="Times New Roman" w:hAnsi="Times New Roman" w:cs="Times New Roman"/>
                <w:sz w:val="28"/>
                <w:szCs w:val="28"/>
              </w:rPr>
            </w:pPr>
            <w:r w:rsidRPr="00915580">
              <w:rPr>
                <w:rFonts w:ascii="Times New Roman" w:hAnsi="Times New Roman" w:cs="Times New Roman"/>
                <w:sz w:val="28"/>
                <w:szCs w:val="28"/>
              </w:rPr>
              <w:lastRenderedPageBreak/>
              <w:t>шул исәптән:</w:t>
            </w:r>
          </w:p>
        </w:tc>
        <w:tc>
          <w:tcPr>
            <w:tcW w:w="2126" w:type="dxa"/>
            <w:vAlign w:val="center"/>
          </w:tcPr>
          <w:p w:rsidR="00915580" w:rsidRPr="00FE54AB" w:rsidRDefault="00915580" w:rsidP="00915580">
            <w:pPr>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0</w:t>
            </w:r>
          </w:p>
        </w:tc>
      </w:tr>
      <w:tr w:rsidR="00915580" w:rsidRPr="00833897" w:rsidTr="00770F61">
        <w:tc>
          <w:tcPr>
            <w:tcW w:w="11482" w:type="dxa"/>
          </w:tcPr>
          <w:p w:rsidR="00915580" w:rsidRPr="00915580" w:rsidRDefault="00915580" w:rsidP="00915580">
            <w:pPr>
              <w:rPr>
                <w:rFonts w:ascii="Times New Roman" w:hAnsi="Times New Roman" w:cs="Times New Roman"/>
                <w:sz w:val="28"/>
                <w:szCs w:val="28"/>
              </w:rPr>
            </w:pPr>
            <w:r w:rsidRPr="00915580">
              <w:rPr>
                <w:rFonts w:ascii="Times New Roman" w:hAnsi="Times New Roman" w:cs="Times New Roman"/>
                <w:sz w:val="28"/>
                <w:szCs w:val="28"/>
              </w:rPr>
              <w:t>Капиталь кертемнәр</w:t>
            </w:r>
          </w:p>
        </w:tc>
        <w:tc>
          <w:tcPr>
            <w:tcW w:w="2126" w:type="dxa"/>
            <w:vAlign w:val="center"/>
          </w:tcPr>
          <w:p w:rsidR="00915580" w:rsidRPr="00AF52D1" w:rsidRDefault="00915580" w:rsidP="00915580">
            <w:pPr>
              <w:jc w:val="center"/>
              <w:rPr>
                <w:rFonts w:ascii="Times New Roman" w:eastAsia="Times New Roman" w:hAnsi="Times New Roman" w:cs="Times New Roman"/>
                <w:sz w:val="28"/>
                <w:szCs w:val="28"/>
                <w:lang w:eastAsia="ru-RU"/>
              </w:rPr>
            </w:pPr>
            <w:r w:rsidRPr="00AF52D1">
              <w:rPr>
                <w:rFonts w:ascii="Times New Roman" w:eastAsia="Times New Roman" w:hAnsi="Times New Roman" w:cs="Times New Roman"/>
                <w:sz w:val="28"/>
                <w:szCs w:val="28"/>
                <w:lang w:eastAsia="ru-RU"/>
              </w:rPr>
              <w:t>31 635,80</w:t>
            </w:r>
          </w:p>
        </w:tc>
      </w:tr>
      <w:tr w:rsidR="00915580" w:rsidRPr="00833897" w:rsidTr="00770F61">
        <w:tc>
          <w:tcPr>
            <w:tcW w:w="11482" w:type="dxa"/>
          </w:tcPr>
          <w:p w:rsidR="00915580" w:rsidRPr="00915580" w:rsidRDefault="00915580" w:rsidP="00915580">
            <w:pPr>
              <w:rPr>
                <w:rFonts w:ascii="Times New Roman" w:hAnsi="Times New Roman" w:cs="Times New Roman"/>
                <w:sz w:val="28"/>
                <w:szCs w:val="28"/>
              </w:rPr>
            </w:pPr>
            <w:r w:rsidRPr="00915580">
              <w:rPr>
                <w:rFonts w:ascii="Times New Roman" w:hAnsi="Times New Roman" w:cs="Times New Roman"/>
                <w:sz w:val="28"/>
                <w:szCs w:val="28"/>
              </w:rPr>
              <w:t>Башка кирәк-яраклар</w:t>
            </w:r>
          </w:p>
        </w:tc>
        <w:tc>
          <w:tcPr>
            <w:tcW w:w="2126" w:type="dxa"/>
            <w:vAlign w:val="center"/>
          </w:tcPr>
          <w:p w:rsidR="00915580" w:rsidRPr="00AF52D1" w:rsidRDefault="00915580" w:rsidP="00915580">
            <w:pPr>
              <w:jc w:val="center"/>
              <w:rPr>
                <w:rFonts w:ascii="Times New Roman" w:hAnsi="Times New Roman" w:cs="Times New Roman"/>
                <w:sz w:val="28"/>
                <w:szCs w:val="28"/>
              </w:rPr>
            </w:pPr>
            <w:r w:rsidRPr="00AF52D1">
              <w:rPr>
                <w:rFonts w:ascii="Times New Roman" w:hAnsi="Times New Roman"/>
                <w:sz w:val="28"/>
                <w:szCs w:val="28"/>
              </w:rPr>
              <w:t>50,0</w:t>
            </w:r>
          </w:p>
        </w:tc>
      </w:tr>
      <w:tr w:rsidR="00915580" w:rsidRPr="00833897" w:rsidTr="00770F61">
        <w:tc>
          <w:tcPr>
            <w:tcW w:w="11482" w:type="dxa"/>
          </w:tcPr>
          <w:p w:rsidR="00915580" w:rsidRPr="00915580" w:rsidRDefault="00915580" w:rsidP="00915580">
            <w:pPr>
              <w:rPr>
                <w:rFonts w:ascii="Times New Roman" w:hAnsi="Times New Roman" w:cs="Times New Roman"/>
                <w:sz w:val="28"/>
                <w:szCs w:val="28"/>
              </w:rPr>
            </w:pPr>
            <w:r w:rsidRPr="00915580">
              <w:rPr>
                <w:rFonts w:ascii="Times New Roman" w:hAnsi="Times New Roman" w:cs="Times New Roman"/>
                <w:sz w:val="28"/>
                <w:szCs w:val="28"/>
              </w:rPr>
              <w:t>Бюджеттан тыш чыганаклардан акчалар-барлыгы</w:t>
            </w:r>
          </w:p>
        </w:tc>
        <w:tc>
          <w:tcPr>
            <w:tcW w:w="2126" w:type="dxa"/>
            <w:vAlign w:val="center"/>
          </w:tcPr>
          <w:p w:rsidR="00915580" w:rsidRPr="00AF52D1" w:rsidRDefault="00915580" w:rsidP="00915580">
            <w:pPr>
              <w:jc w:val="center"/>
              <w:rPr>
                <w:rFonts w:ascii="Times New Roman" w:hAnsi="Times New Roman" w:cs="Times New Roman"/>
                <w:sz w:val="28"/>
                <w:szCs w:val="28"/>
              </w:rPr>
            </w:pPr>
            <w:r w:rsidRPr="00AF52D1">
              <w:rPr>
                <w:rFonts w:ascii="Times New Roman" w:hAnsi="Times New Roman" w:cs="Times New Roman"/>
                <w:sz w:val="28"/>
                <w:szCs w:val="28"/>
              </w:rPr>
              <w:t>31</w:t>
            </w:r>
            <w:r>
              <w:rPr>
                <w:rFonts w:ascii="Times New Roman" w:hAnsi="Times New Roman" w:cs="Times New Roman"/>
                <w:sz w:val="28"/>
                <w:szCs w:val="28"/>
              </w:rPr>
              <w:t> </w:t>
            </w:r>
            <w:r w:rsidRPr="00AF52D1">
              <w:rPr>
                <w:rFonts w:ascii="Times New Roman" w:hAnsi="Times New Roman" w:cs="Times New Roman"/>
                <w:sz w:val="28"/>
                <w:szCs w:val="28"/>
              </w:rPr>
              <w:t>815</w:t>
            </w:r>
            <w:r>
              <w:rPr>
                <w:rFonts w:ascii="Times New Roman" w:hAnsi="Times New Roman" w:cs="Times New Roman"/>
                <w:sz w:val="28"/>
                <w:szCs w:val="28"/>
              </w:rPr>
              <w:t>,0</w:t>
            </w:r>
          </w:p>
        </w:tc>
      </w:tr>
      <w:bookmarkEnd w:id="0"/>
    </w:tbl>
    <w:p w:rsidR="00833897" w:rsidRPr="00833897" w:rsidRDefault="00833897" w:rsidP="00833897">
      <w:pPr>
        <w:spacing w:after="0" w:line="240" w:lineRule="auto"/>
        <w:rPr>
          <w:rFonts w:ascii="Times New Roman" w:hAnsi="Times New Roman" w:cs="Times New Roman"/>
          <w:b/>
          <w:sz w:val="28"/>
          <w:szCs w:val="28"/>
        </w:rPr>
      </w:pPr>
    </w:p>
    <w:p w:rsidR="00833897" w:rsidRPr="00833897" w:rsidRDefault="00833897" w:rsidP="00833897">
      <w:pPr>
        <w:tabs>
          <w:tab w:val="left" w:pos="1134"/>
        </w:tabs>
        <w:spacing w:after="0" w:line="240" w:lineRule="auto"/>
        <w:jc w:val="both"/>
        <w:rPr>
          <w:rFonts w:ascii="Times New Roman" w:eastAsia="Times New Roman" w:hAnsi="Times New Roman" w:cs="Times New Roman"/>
          <w:sz w:val="18"/>
          <w:szCs w:val="18"/>
          <w:lang w:eastAsia="ru-RU"/>
        </w:rPr>
      </w:pPr>
    </w:p>
    <w:p w:rsidR="00833897" w:rsidRDefault="00833897" w:rsidP="00A61ED0">
      <w:pPr>
        <w:spacing w:after="0" w:line="240" w:lineRule="auto"/>
        <w:rPr>
          <w:rFonts w:ascii="Times New Roman" w:eastAsia="Times New Roman" w:hAnsi="Times New Roman" w:cs="Times New Roman"/>
          <w:bCs/>
          <w:sz w:val="28"/>
          <w:szCs w:val="28"/>
          <w:lang w:eastAsia="ru-RU"/>
        </w:rPr>
      </w:pPr>
    </w:p>
    <w:sectPr w:rsidR="00833897" w:rsidSect="00833897">
      <w:pgSz w:w="16838" w:h="11906" w:orient="landscape"/>
      <w:pgMar w:top="1077"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03F" w:rsidRDefault="003F503F" w:rsidP="00121682">
      <w:pPr>
        <w:spacing w:after="0" w:line="240" w:lineRule="auto"/>
      </w:pPr>
      <w:r>
        <w:separator/>
      </w:r>
    </w:p>
  </w:endnote>
  <w:endnote w:type="continuationSeparator" w:id="0">
    <w:p w:rsidR="003F503F" w:rsidRDefault="003F503F" w:rsidP="00121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03F" w:rsidRDefault="003F503F" w:rsidP="00121682">
      <w:pPr>
        <w:spacing w:after="0" w:line="240" w:lineRule="auto"/>
      </w:pPr>
      <w:r>
        <w:separator/>
      </w:r>
    </w:p>
  </w:footnote>
  <w:footnote w:type="continuationSeparator" w:id="0">
    <w:p w:rsidR="003F503F" w:rsidRDefault="003F503F" w:rsidP="001216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B03" w:rsidRDefault="00514B03">
    <w:pPr>
      <w:pStyle w:val="a3"/>
      <w:jc w:val="center"/>
    </w:pPr>
  </w:p>
  <w:p w:rsidR="00514B03" w:rsidRDefault="00514B0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783649"/>
      <w:docPartObj>
        <w:docPartGallery w:val="Page Numbers (Top of Page)"/>
        <w:docPartUnique/>
      </w:docPartObj>
    </w:sdtPr>
    <w:sdtContent>
      <w:p w:rsidR="00514B03" w:rsidRDefault="00514B03">
        <w:pPr>
          <w:pStyle w:val="a3"/>
          <w:jc w:val="center"/>
        </w:pPr>
        <w:r>
          <w:fldChar w:fldCharType="begin"/>
        </w:r>
        <w:r>
          <w:instrText>PAGE   \* MERGEFORMAT</w:instrText>
        </w:r>
        <w:r>
          <w:fldChar w:fldCharType="separate"/>
        </w:r>
        <w:r w:rsidR="00915580">
          <w:rPr>
            <w:noProof/>
          </w:rPr>
          <w:t>10</w:t>
        </w:r>
        <w:r>
          <w:fldChar w:fldCharType="end"/>
        </w:r>
      </w:p>
    </w:sdtContent>
  </w:sdt>
  <w:p w:rsidR="00514B03" w:rsidRDefault="00514B03">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B03" w:rsidRDefault="00514B0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3447E38"/>
    <w:multiLevelType w:val="hybridMultilevel"/>
    <w:tmpl w:val="EDE40C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1A6CDE"/>
    <w:multiLevelType w:val="hybridMultilevel"/>
    <w:tmpl w:val="7DBE48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F272FF0"/>
    <w:multiLevelType w:val="hybridMultilevel"/>
    <w:tmpl w:val="98B4DE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9B50B06"/>
    <w:multiLevelType w:val="hybridMultilevel"/>
    <w:tmpl w:val="29CE5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746096"/>
    <w:multiLevelType w:val="hybridMultilevel"/>
    <w:tmpl w:val="5C2EB1D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82"/>
    <w:rsid w:val="00000E41"/>
    <w:rsid w:val="00040CBB"/>
    <w:rsid w:val="00092C63"/>
    <w:rsid w:val="000963B6"/>
    <w:rsid w:val="000C36BE"/>
    <w:rsid w:val="000E134E"/>
    <w:rsid w:val="00121682"/>
    <w:rsid w:val="0014547D"/>
    <w:rsid w:val="00160632"/>
    <w:rsid w:val="0017107F"/>
    <w:rsid w:val="001A75DF"/>
    <w:rsid w:val="001F0C1C"/>
    <w:rsid w:val="002305D9"/>
    <w:rsid w:val="00243CEB"/>
    <w:rsid w:val="002F3DEA"/>
    <w:rsid w:val="00306857"/>
    <w:rsid w:val="00350309"/>
    <w:rsid w:val="003A5CC6"/>
    <w:rsid w:val="003B39BD"/>
    <w:rsid w:val="003D4787"/>
    <w:rsid w:val="003F503F"/>
    <w:rsid w:val="003F533B"/>
    <w:rsid w:val="003F6E53"/>
    <w:rsid w:val="00492353"/>
    <w:rsid w:val="004C54DF"/>
    <w:rsid w:val="004D597E"/>
    <w:rsid w:val="004E55D9"/>
    <w:rsid w:val="00505FF7"/>
    <w:rsid w:val="00514B03"/>
    <w:rsid w:val="00551E21"/>
    <w:rsid w:val="005A423D"/>
    <w:rsid w:val="005D0FB8"/>
    <w:rsid w:val="006274FA"/>
    <w:rsid w:val="006A7ACC"/>
    <w:rsid w:val="006C1DD0"/>
    <w:rsid w:val="00717D40"/>
    <w:rsid w:val="007227BC"/>
    <w:rsid w:val="00734EFA"/>
    <w:rsid w:val="0073576A"/>
    <w:rsid w:val="00752B62"/>
    <w:rsid w:val="00756C0C"/>
    <w:rsid w:val="00800275"/>
    <w:rsid w:val="00833897"/>
    <w:rsid w:val="008936E4"/>
    <w:rsid w:val="00897A44"/>
    <w:rsid w:val="00915580"/>
    <w:rsid w:val="0094348F"/>
    <w:rsid w:val="00954B6F"/>
    <w:rsid w:val="009774D0"/>
    <w:rsid w:val="009D04E1"/>
    <w:rsid w:val="00A07395"/>
    <w:rsid w:val="00A2734D"/>
    <w:rsid w:val="00A61ED0"/>
    <w:rsid w:val="00AB062B"/>
    <w:rsid w:val="00AF52D1"/>
    <w:rsid w:val="00B37488"/>
    <w:rsid w:val="00B47A56"/>
    <w:rsid w:val="00B86972"/>
    <w:rsid w:val="00BB23DB"/>
    <w:rsid w:val="00C63536"/>
    <w:rsid w:val="00CC0100"/>
    <w:rsid w:val="00CC6F04"/>
    <w:rsid w:val="00CF32AE"/>
    <w:rsid w:val="00CF4DB2"/>
    <w:rsid w:val="00D42775"/>
    <w:rsid w:val="00D57F1D"/>
    <w:rsid w:val="00D60E2D"/>
    <w:rsid w:val="00D7141E"/>
    <w:rsid w:val="00D9598B"/>
    <w:rsid w:val="00DA177B"/>
    <w:rsid w:val="00E279DE"/>
    <w:rsid w:val="00E65B26"/>
    <w:rsid w:val="00F21F5F"/>
    <w:rsid w:val="00F737A0"/>
    <w:rsid w:val="00FB5D8A"/>
    <w:rsid w:val="00FB74AF"/>
    <w:rsid w:val="00FC7463"/>
    <w:rsid w:val="00FE54AB"/>
    <w:rsid w:val="00FF5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4621A1-3168-4396-A489-5A554D7F9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6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1682"/>
  </w:style>
  <w:style w:type="paragraph" w:styleId="a5">
    <w:name w:val="footer"/>
    <w:basedOn w:val="a"/>
    <w:link w:val="a6"/>
    <w:uiPriority w:val="99"/>
    <w:unhideWhenUsed/>
    <w:rsid w:val="0012168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21682"/>
  </w:style>
  <w:style w:type="table" w:styleId="a7">
    <w:name w:val="Table Grid"/>
    <w:basedOn w:val="a1"/>
    <w:uiPriority w:val="59"/>
    <w:rsid w:val="00F21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F6E5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F6E53"/>
    <w:rPr>
      <w:rFonts w:ascii="Tahoma" w:hAnsi="Tahoma" w:cs="Tahoma"/>
      <w:sz w:val="16"/>
      <w:szCs w:val="16"/>
    </w:rPr>
  </w:style>
  <w:style w:type="table" w:customStyle="1" w:styleId="1">
    <w:name w:val="Сетка таблицы1"/>
    <w:basedOn w:val="a1"/>
    <w:next w:val="a7"/>
    <w:uiPriority w:val="59"/>
    <w:rsid w:val="0083389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rsid w:val="00833897"/>
    <w:pPr>
      <w:spacing w:after="0" w:line="240" w:lineRule="auto"/>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0"/>
    <w:link w:val="aa"/>
    <w:rsid w:val="00833897"/>
    <w:rPr>
      <w:rFonts w:ascii="Times New Roman" w:eastAsia="Times New Roman" w:hAnsi="Times New Roman" w:cs="Times New Roman"/>
      <w:sz w:val="24"/>
      <w:szCs w:val="20"/>
      <w:lang w:eastAsia="ru-RU"/>
    </w:rPr>
  </w:style>
  <w:style w:type="table" w:customStyle="1" w:styleId="2">
    <w:name w:val="Сетка таблицы2"/>
    <w:basedOn w:val="a1"/>
    <w:next w:val="a7"/>
    <w:uiPriority w:val="59"/>
    <w:rsid w:val="003D478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8E6B3-E037-43D7-B5DA-6DDB9174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4194</Words>
  <Characters>23908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Сельское поселение</cp:lastModifiedBy>
  <cp:revision>4</cp:revision>
  <cp:lastPrinted>2021-01-12T11:10:00Z</cp:lastPrinted>
  <dcterms:created xsi:type="dcterms:W3CDTF">2021-01-11T06:24:00Z</dcterms:created>
  <dcterms:modified xsi:type="dcterms:W3CDTF">2021-01-13T06:48:00Z</dcterms:modified>
</cp:coreProperties>
</file>