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BC1" w:rsidRPr="00E921DD" w:rsidRDefault="00B10BC1" w:rsidP="00866F58">
      <w:pPr>
        <w:spacing w:after="0" w:line="240" w:lineRule="auto"/>
        <w:ind w:right="-1"/>
        <w:jc w:val="center"/>
        <w:rPr>
          <w:rFonts w:eastAsia="Times New Roman"/>
          <w:sz w:val="28"/>
          <w:szCs w:val="28"/>
        </w:rPr>
      </w:pPr>
      <w:r w:rsidRPr="00E921DD">
        <w:rPr>
          <w:rFonts w:eastAsia="Times New Roman"/>
          <w:sz w:val="28"/>
          <w:szCs w:val="28"/>
        </w:rPr>
        <w:t>К А Р А Р</w:t>
      </w:r>
    </w:p>
    <w:p w:rsidR="00B10BC1" w:rsidRDefault="00B10BC1" w:rsidP="00866F58">
      <w:pPr>
        <w:spacing w:after="0" w:line="240" w:lineRule="auto"/>
        <w:ind w:right="-1"/>
        <w:jc w:val="center"/>
        <w:rPr>
          <w:rFonts w:eastAsia="Times New Roman"/>
          <w:sz w:val="28"/>
          <w:szCs w:val="28"/>
        </w:rPr>
      </w:pPr>
    </w:p>
    <w:p w:rsidR="00B10BC1" w:rsidRPr="00E921DD" w:rsidRDefault="00B10BC1" w:rsidP="00866F58">
      <w:pPr>
        <w:spacing w:after="0" w:line="240" w:lineRule="auto"/>
        <w:ind w:right="-1"/>
        <w:jc w:val="center"/>
        <w:rPr>
          <w:rFonts w:eastAsia="Times New Roman"/>
          <w:sz w:val="28"/>
          <w:szCs w:val="28"/>
        </w:rPr>
      </w:pPr>
    </w:p>
    <w:p w:rsidR="00B10BC1" w:rsidRPr="00E921DD" w:rsidRDefault="00B10BC1" w:rsidP="00866F58">
      <w:pPr>
        <w:spacing w:after="0" w:line="240" w:lineRule="auto"/>
        <w:ind w:right="-1"/>
        <w:jc w:val="center"/>
        <w:rPr>
          <w:rFonts w:eastAsia="Times New Roman"/>
          <w:sz w:val="28"/>
          <w:szCs w:val="28"/>
        </w:rPr>
      </w:pPr>
      <w:r w:rsidRPr="00E921DD">
        <w:rPr>
          <w:rFonts w:eastAsia="Times New Roman"/>
          <w:sz w:val="28"/>
          <w:szCs w:val="28"/>
        </w:rPr>
        <w:t>П О С Т А Н О В Л Е Н И Е          №</w:t>
      </w:r>
      <w:r>
        <w:rPr>
          <w:rFonts w:eastAsia="Times New Roman"/>
          <w:sz w:val="28"/>
          <w:szCs w:val="28"/>
        </w:rPr>
        <w:t>1493</w:t>
      </w:r>
    </w:p>
    <w:p w:rsidR="00B10BC1" w:rsidRDefault="00B10BC1" w:rsidP="00866F58">
      <w:pPr>
        <w:spacing w:after="0" w:line="240" w:lineRule="auto"/>
        <w:ind w:right="-1"/>
        <w:jc w:val="center"/>
        <w:rPr>
          <w:rFonts w:eastAsia="Times New Roman"/>
          <w:sz w:val="28"/>
          <w:szCs w:val="28"/>
        </w:rPr>
      </w:pPr>
    </w:p>
    <w:p w:rsidR="00B10BC1" w:rsidRPr="00E921DD" w:rsidRDefault="00B10BC1" w:rsidP="00866F58">
      <w:pPr>
        <w:spacing w:after="0" w:line="240" w:lineRule="auto"/>
        <w:ind w:right="-1"/>
        <w:jc w:val="center"/>
        <w:rPr>
          <w:rFonts w:eastAsia="Times New Roman"/>
          <w:sz w:val="28"/>
          <w:szCs w:val="28"/>
        </w:rPr>
      </w:pPr>
    </w:p>
    <w:p w:rsidR="00B10BC1" w:rsidRPr="006C2523" w:rsidRDefault="00B10BC1" w:rsidP="00866F58">
      <w:pPr>
        <w:rPr>
          <w:b/>
          <w:bCs/>
          <w:sz w:val="26"/>
          <w:szCs w:val="26"/>
          <w:lang w:val="tt-RU"/>
        </w:rPr>
      </w:pPr>
      <w:r>
        <w:rPr>
          <w:rFonts w:eastAsia="Times New Roman"/>
          <w:sz w:val="28"/>
          <w:szCs w:val="28"/>
        </w:rPr>
        <w:t xml:space="preserve">                                                             </w:t>
      </w:r>
      <w:r w:rsidRPr="00E921DD">
        <w:rPr>
          <w:rFonts w:eastAsia="Times New Roman"/>
          <w:sz w:val="28"/>
          <w:szCs w:val="28"/>
        </w:rPr>
        <w:t xml:space="preserve"> «</w:t>
      </w:r>
      <w:r>
        <w:rPr>
          <w:rFonts w:eastAsia="Times New Roman"/>
          <w:sz w:val="28"/>
          <w:szCs w:val="28"/>
        </w:rPr>
        <w:t>24</w:t>
      </w:r>
      <w:r w:rsidRPr="00E921DD">
        <w:rPr>
          <w:rFonts w:eastAsia="Times New Roman"/>
          <w:sz w:val="28"/>
          <w:szCs w:val="28"/>
        </w:rPr>
        <w:t>»</w:t>
      </w:r>
      <w:r w:rsidR="006C2523">
        <w:rPr>
          <w:rFonts w:eastAsia="Times New Roman"/>
          <w:sz w:val="28"/>
          <w:szCs w:val="28"/>
        </w:rPr>
        <w:t xml:space="preserve"> декабрь</w:t>
      </w:r>
      <w:r>
        <w:rPr>
          <w:sz w:val="28"/>
          <w:szCs w:val="28"/>
        </w:rPr>
        <w:t xml:space="preserve"> 2020</w:t>
      </w:r>
      <w:r w:rsidR="006C2523">
        <w:rPr>
          <w:rFonts w:eastAsia="Times New Roman"/>
          <w:sz w:val="28"/>
          <w:szCs w:val="28"/>
        </w:rPr>
        <w:t xml:space="preserve"> ел</w:t>
      </w:r>
    </w:p>
    <w:p w:rsidR="00B10BC1" w:rsidRDefault="00B10BC1" w:rsidP="00D067D0">
      <w:pPr>
        <w:jc w:val="center"/>
        <w:rPr>
          <w:b/>
          <w:sz w:val="28"/>
          <w:szCs w:val="28"/>
        </w:rPr>
      </w:pPr>
    </w:p>
    <w:p w:rsidR="00BC1A21" w:rsidRDefault="00BC1A21" w:rsidP="00B45F73">
      <w:pPr>
        <w:pStyle w:val="7"/>
        <w:shd w:val="clear" w:color="auto" w:fill="auto"/>
        <w:spacing w:after="0"/>
        <w:ind w:left="20" w:right="5420" w:firstLine="0"/>
      </w:pPr>
    </w:p>
    <w:p w:rsidR="006C2523" w:rsidRDefault="006C2523" w:rsidP="003E2994">
      <w:pPr>
        <w:pStyle w:val="7"/>
        <w:shd w:val="clear" w:color="auto" w:fill="auto"/>
        <w:spacing w:after="0"/>
        <w:ind w:left="20" w:right="5669" w:firstLine="0"/>
        <w:jc w:val="both"/>
        <w:rPr>
          <w:spacing w:val="0"/>
          <w:sz w:val="28"/>
          <w:szCs w:val="28"/>
        </w:rPr>
      </w:pPr>
      <w:r w:rsidRPr="006C2523">
        <w:rPr>
          <w:spacing w:val="0"/>
          <w:sz w:val="28"/>
          <w:szCs w:val="28"/>
        </w:rPr>
        <w:t>2021-2023 елларга Лениногорск муниципаль районында хезмәт ша</w:t>
      </w:r>
      <w:r>
        <w:rPr>
          <w:spacing w:val="0"/>
          <w:sz w:val="28"/>
          <w:szCs w:val="28"/>
        </w:rPr>
        <w:t>ртларын яхшырту һәм аны саклау П</w:t>
      </w:r>
      <w:r w:rsidRPr="006C2523">
        <w:rPr>
          <w:spacing w:val="0"/>
          <w:sz w:val="28"/>
          <w:szCs w:val="28"/>
        </w:rPr>
        <w:t>рограммасын раслау турында</w:t>
      </w:r>
    </w:p>
    <w:p w:rsidR="00CD449B" w:rsidRDefault="00CD449B"/>
    <w:p w:rsidR="006C2523" w:rsidRDefault="006C2523" w:rsidP="003E2994">
      <w:pPr>
        <w:spacing w:after="0" w:line="240" w:lineRule="auto"/>
        <w:ind w:firstLine="851"/>
        <w:jc w:val="both"/>
        <w:rPr>
          <w:sz w:val="28"/>
          <w:szCs w:val="28"/>
        </w:rPr>
      </w:pPr>
      <w:r w:rsidRPr="006C2523">
        <w:rPr>
          <w:sz w:val="28"/>
          <w:szCs w:val="28"/>
        </w:rPr>
        <w:t>«Татарстан Республикасында хезмәтне саклау турында» 1997 елның 10 декабрендәге 1417 номерлы Татарстан Республикасы Законы, Татарстан Республикасы Министрлар Кабинетының «Татарстан Республикасында хезмәтне саклау өлкәсендә дәүләт сәясәтен гамәлгә ашыру турында» 2008 елның 10 ноябрендәге 799 номерлы карары нигезендә, Лениногорск муниципаль районының хуҗалык итүче субъектларында хезмәтне саклауны һәм хезмәтне саклауны тәэмин итү максатларында, «Лениногорск муниципаль районы» муниципаль берәмлег</w:t>
      </w:r>
      <w:r>
        <w:rPr>
          <w:sz w:val="28"/>
          <w:szCs w:val="28"/>
        </w:rPr>
        <w:t>е Башкарма комитеты КАРАР БИРӘ:</w:t>
      </w:r>
    </w:p>
    <w:p w:rsidR="006C2523" w:rsidRDefault="003E2994" w:rsidP="006C2523">
      <w:pPr>
        <w:spacing w:after="0" w:line="240" w:lineRule="auto"/>
        <w:ind w:firstLine="851"/>
        <w:jc w:val="both"/>
        <w:rPr>
          <w:sz w:val="28"/>
          <w:szCs w:val="28"/>
        </w:rPr>
      </w:pPr>
      <w:r>
        <w:rPr>
          <w:sz w:val="28"/>
          <w:szCs w:val="28"/>
        </w:rPr>
        <w:t>1.</w:t>
      </w:r>
      <w:r w:rsidR="006C2523" w:rsidRPr="006C2523">
        <w:t xml:space="preserve"> </w:t>
      </w:r>
      <w:r w:rsidR="006C2523" w:rsidRPr="006C2523">
        <w:rPr>
          <w:sz w:val="28"/>
          <w:szCs w:val="28"/>
        </w:rPr>
        <w:t>2021-2023 елларга Лениногорск муниципаль районында хезмәт шартларын яхшырту һәм хезмәтне саклау буенча беркетелгән программаны (алга таба - Программа) расларга.</w:t>
      </w:r>
    </w:p>
    <w:p w:rsidR="006C2523" w:rsidRDefault="003E2994" w:rsidP="006C2523">
      <w:pPr>
        <w:spacing w:after="0" w:line="240" w:lineRule="auto"/>
        <w:ind w:firstLine="851"/>
        <w:jc w:val="both"/>
        <w:rPr>
          <w:sz w:val="28"/>
          <w:szCs w:val="28"/>
        </w:rPr>
      </w:pPr>
      <w:r>
        <w:rPr>
          <w:sz w:val="28"/>
          <w:szCs w:val="28"/>
        </w:rPr>
        <w:t>2.</w:t>
      </w:r>
      <w:r w:rsidR="006C2523" w:rsidRPr="006C2523">
        <w:t xml:space="preserve"> </w:t>
      </w:r>
      <w:r w:rsidR="006C2523" w:rsidRPr="006C2523">
        <w:rPr>
          <w:sz w:val="28"/>
          <w:szCs w:val="28"/>
        </w:rPr>
        <w:t>Милек рәвешләренә бәйсез рәвештә оешма, учреждение һәм предприятие җитәкчеләренә әлеге программаны тормышка ашыру буенча чаралар күрергә тәкъдим итәргә.</w:t>
      </w:r>
    </w:p>
    <w:p w:rsidR="006C2523" w:rsidRPr="006C2523" w:rsidRDefault="003E2994" w:rsidP="006C2523">
      <w:pPr>
        <w:spacing w:after="0" w:line="240" w:lineRule="auto"/>
        <w:ind w:firstLine="851"/>
        <w:jc w:val="both"/>
        <w:rPr>
          <w:color w:val="auto"/>
          <w:sz w:val="28"/>
          <w:szCs w:val="28"/>
          <w:lang w:val="tt-RU"/>
        </w:rPr>
      </w:pPr>
      <w:r>
        <w:rPr>
          <w:sz w:val="28"/>
          <w:szCs w:val="28"/>
        </w:rPr>
        <w:t>3.</w:t>
      </w:r>
      <w:r w:rsidR="006C2523" w:rsidRPr="006C2523">
        <w:t xml:space="preserve"> </w:t>
      </w:r>
      <w:r w:rsidR="006C2523" w:rsidRPr="006C2523">
        <w:rPr>
          <w:color w:val="auto"/>
          <w:sz w:val="28"/>
          <w:szCs w:val="28"/>
        </w:rPr>
        <w:t>Әлеге карарны Татарстан Республикасы хокукый мәгълүматының рәсми порталында</w:t>
      </w:r>
      <w:r w:rsidR="006C2523">
        <w:rPr>
          <w:color w:val="auto"/>
          <w:sz w:val="28"/>
          <w:szCs w:val="28"/>
          <w:lang w:val="tt-RU"/>
        </w:rPr>
        <w:t xml:space="preserve"> </w:t>
      </w:r>
      <w:r w:rsidR="006C2523">
        <w:rPr>
          <w:color w:val="auto"/>
          <w:sz w:val="28"/>
          <w:szCs w:val="28"/>
        </w:rPr>
        <w:t>(</w:t>
      </w:r>
      <w:r w:rsidR="006C2523" w:rsidRPr="006C2523">
        <w:rPr>
          <w:color w:val="auto"/>
          <w:sz w:val="28"/>
          <w:szCs w:val="28"/>
        </w:rPr>
        <w:t>pravo.tatarstan.ru)</w:t>
      </w:r>
      <w:r w:rsidR="006C2523">
        <w:rPr>
          <w:color w:val="auto"/>
          <w:sz w:val="28"/>
          <w:szCs w:val="28"/>
          <w:lang w:val="tt-RU"/>
        </w:rPr>
        <w:t>,</w:t>
      </w:r>
      <w:r w:rsidR="006C2523" w:rsidRPr="006C2523">
        <w:rPr>
          <w:color w:val="auto"/>
          <w:sz w:val="28"/>
          <w:szCs w:val="28"/>
        </w:rPr>
        <w:t xml:space="preserve"> Татарстан Республикасы Лениногорск муниципаль районы Башкарма комитетының рәсми сайтында </w:t>
      </w:r>
      <w:r w:rsidR="006C2523">
        <w:rPr>
          <w:color w:val="auto"/>
          <w:sz w:val="28"/>
          <w:szCs w:val="28"/>
        </w:rPr>
        <w:t>(leninogorsk.tatarstan.ru)</w:t>
      </w:r>
      <w:r w:rsidR="006C2523">
        <w:rPr>
          <w:color w:val="auto"/>
          <w:sz w:val="28"/>
          <w:szCs w:val="28"/>
          <w:lang w:val="tt-RU"/>
        </w:rPr>
        <w:t xml:space="preserve"> урнаштырырга.</w:t>
      </w:r>
    </w:p>
    <w:p w:rsidR="003E2994" w:rsidRDefault="003E2994" w:rsidP="006C2523">
      <w:pPr>
        <w:spacing w:after="0" w:line="240" w:lineRule="auto"/>
        <w:ind w:firstLine="851"/>
        <w:jc w:val="both"/>
        <w:rPr>
          <w:color w:val="auto"/>
          <w:sz w:val="28"/>
          <w:szCs w:val="28"/>
          <w:lang w:val="tt-RU"/>
        </w:rPr>
      </w:pPr>
      <w:r w:rsidRPr="006C2523">
        <w:rPr>
          <w:color w:val="auto"/>
          <w:sz w:val="28"/>
          <w:szCs w:val="28"/>
          <w:lang w:val="tt-RU"/>
        </w:rPr>
        <w:t>4.</w:t>
      </w:r>
      <w:r w:rsidR="006C2523" w:rsidRPr="006C2523">
        <w:rPr>
          <w:lang w:val="tt-RU"/>
        </w:rPr>
        <w:t xml:space="preserve"> </w:t>
      </w:r>
      <w:r w:rsidR="006C2523" w:rsidRPr="006C2523">
        <w:rPr>
          <w:color w:val="auto"/>
          <w:sz w:val="28"/>
          <w:szCs w:val="28"/>
          <w:lang w:val="tt-RU"/>
        </w:rPr>
        <w:t>Әлеге карарның үтәлешен контрольдә тотуны Лениногорск муниципаль районы Башкарма комитеты җитәкчесе урынбасары – хезмәтне саклау һәм хезмәт шартлары буенча Координация советы рәисе В.В. Друк</w:t>
      </w:r>
      <w:r w:rsidR="006C2523">
        <w:rPr>
          <w:color w:val="auto"/>
          <w:sz w:val="28"/>
          <w:szCs w:val="28"/>
          <w:lang w:val="tt-RU"/>
        </w:rPr>
        <w:t>ка</w:t>
      </w:r>
      <w:r w:rsidR="006C2523" w:rsidRPr="006C2523">
        <w:rPr>
          <w:color w:val="auto"/>
          <w:sz w:val="28"/>
          <w:szCs w:val="28"/>
          <w:lang w:val="tt-RU"/>
        </w:rPr>
        <w:t xml:space="preserve"> йөкләргә.</w:t>
      </w:r>
    </w:p>
    <w:p w:rsidR="006C2523" w:rsidRPr="006C2523" w:rsidRDefault="006C2523" w:rsidP="006C2523">
      <w:pPr>
        <w:spacing w:after="0" w:line="240" w:lineRule="auto"/>
        <w:ind w:firstLine="851"/>
        <w:jc w:val="both"/>
        <w:rPr>
          <w:sz w:val="28"/>
          <w:szCs w:val="28"/>
          <w:lang w:val="tt-RU"/>
        </w:rPr>
      </w:pPr>
    </w:p>
    <w:tbl>
      <w:tblPr>
        <w:tblW w:w="0" w:type="auto"/>
        <w:tblLook w:val="04A0" w:firstRow="1" w:lastRow="0" w:firstColumn="1" w:lastColumn="0" w:noHBand="0" w:noVBand="1"/>
      </w:tblPr>
      <w:tblGrid>
        <w:gridCol w:w="3298"/>
        <w:gridCol w:w="3263"/>
        <w:gridCol w:w="3293"/>
      </w:tblGrid>
      <w:tr w:rsidR="003E2994" w:rsidRPr="00C24DB6" w:rsidTr="00D66ACE">
        <w:tc>
          <w:tcPr>
            <w:tcW w:w="3298" w:type="dxa"/>
            <w:shd w:val="clear" w:color="auto" w:fill="auto"/>
          </w:tcPr>
          <w:p w:rsidR="003E2994" w:rsidRPr="006C2523" w:rsidRDefault="006C2523" w:rsidP="00C24DB6">
            <w:pPr>
              <w:widowControl w:val="0"/>
              <w:autoSpaceDE w:val="0"/>
              <w:autoSpaceDN w:val="0"/>
              <w:adjustRightInd w:val="0"/>
              <w:jc w:val="both"/>
              <w:rPr>
                <w:sz w:val="28"/>
                <w:szCs w:val="28"/>
                <w:lang w:val="tt-RU"/>
              </w:rPr>
            </w:pPr>
            <w:r>
              <w:rPr>
                <w:sz w:val="28"/>
                <w:szCs w:val="28"/>
                <w:lang w:val="tt-RU"/>
              </w:rPr>
              <w:t>Җитәкче</w:t>
            </w:r>
          </w:p>
        </w:tc>
        <w:tc>
          <w:tcPr>
            <w:tcW w:w="3263" w:type="dxa"/>
            <w:shd w:val="clear" w:color="auto" w:fill="auto"/>
          </w:tcPr>
          <w:p w:rsidR="003E2994" w:rsidRPr="00C24DB6" w:rsidRDefault="003E2994" w:rsidP="00C24DB6">
            <w:pPr>
              <w:widowControl w:val="0"/>
              <w:autoSpaceDE w:val="0"/>
              <w:autoSpaceDN w:val="0"/>
              <w:adjustRightInd w:val="0"/>
              <w:ind w:firstLine="720"/>
              <w:jc w:val="both"/>
              <w:rPr>
                <w:sz w:val="28"/>
                <w:szCs w:val="28"/>
              </w:rPr>
            </w:pPr>
          </w:p>
        </w:tc>
        <w:tc>
          <w:tcPr>
            <w:tcW w:w="3293" w:type="dxa"/>
            <w:shd w:val="clear" w:color="auto" w:fill="auto"/>
          </w:tcPr>
          <w:p w:rsidR="003E2994" w:rsidRPr="00C24DB6" w:rsidRDefault="003E2994" w:rsidP="00C24DB6">
            <w:pPr>
              <w:widowControl w:val="0"/>
              <w:autoSpaceDE w:val="0"/>
              <w:autoSpaceDN w:val="0"/>
              <w:adjustRightInd w:val="0"/>
              <w:ind w:firstLine="720"/>
              <w:jc w:val="right"/>
              <w:rPr>
                <w:sz w:val="28"/>
                <w:szCs w:val="28"/>
              </w:rPr>
            </w:pPr>
            <w:r>
              <w:rPr>
                <w:sz w:val="28"/>
                <w:szCs w:val="28"/>
              </w:rPr>
              <w:t>З. Г. Михайлова</w:t>
            </w:r>
          </w:p>
        </w:tc>
      </w:tr>
    </w:tbl>
    <w:p w:rsidR="003E2994" w:rsidRPr="003E2994" w:rsidRDefault="006C2523" w:rsidP="003E2994">
      <w:pPr>
        <w:spacing w:after="0" w:line="240" w:lineRule="auto"/>
        <w:jc w:val="both"/>
        <w:rPr>
          <w:sz w:val="24"/>
          <w:szCs w:val="24"/>
        </w:rPr>
      </w:pPr>
      <w:r>
        <w:rPr>
          <w:sz w:val="24"/>
          <w:szCs w:val="24"/>
        </w:rPr>
        <w:t>Л.Ч.Шаһ</w:t>
      </w:r>
      <w:r w:rsidR="003E2994" w:rsidRPr="003E2994">
        <w:rPr>
          <w:sz w:val="24"/>
          <w:szCs w:val="24"/>
        </w:rPr>
        <w:t>иева</w:t>
      </w:r>
    </w:p>
    <w:p w:rsidR="003E2994" w:rsidRDefault="003E2994" w:rsidP="003E2994">
      <w:pPr>
        <w:spacing w:after="0" w:line="240" w:lineRule="auto"/>
        <w:jc w:val="both"/>
        <w:rPr>
          <w:sz w:val="24"/>
          <w:szCs w:val="24"/>
        </w:rPr>
        <w:sectPr w:rsidR="003E2994" w:rsidSect="003E2994">
          <w:pgSz w:w="11906" w:h="16838"/>
          <w:pgMar w:top="1134" w:right="1134" w:bottom="1134" w:left="1134" w:header="708" w:footer="708" w:gutter="0"/>
          <w:cols w:space="708"/>
          <w:docGrid w:linePitch="360"/>
        </w:sectPr>
      </w:pPr>
      <w:r w:rsidRPr="003E2994">
        <w:rPr>
          <w:sz w:val="24"/>
          <w:szCs w:val="24"/>
        </w:rPr>
        <w:t>5-</w:t>
      </w:r>
      <w:r>
        <w:rPr>
          <w:sz w:val="24"/>
          <w:szCs w:val="24"/>
        </w:rPr>
        <w:t>49</w:t>
      </w:r>
      <w:r w:rsidRPr="003E2994">
        <w:rPr>
          <w:sz w:val="24"/>
          <w:szCs w:val="24"/>
        </w:rPr>
        <w:t>-40</w:t>
      </w:r>
    </w:p>
    <w:p w:rsidR="003E2994" w:rsidRPr="003E2994" w:rsidRDefault="003E2994" w:rsidP="003E2994">
      <w:pPr>
        <w:spacing w:after="0" w:line="240" w:lineRule="auto"/>
        <w:jc w:val="both"/>
        <w:rPr>
          <w:rFonts w:eastAsia="Times New Roman"/>
          <w:sz w:val="24"/>
          <w:szCs w:val="24"/>
        </w:rPr>
      </w:pPr>
    </w:p>
    <w:p w:rsidR="003E2994" w:rsidRPr="006C2523" w:rsidRDefault="006C2523" w:rsidP="008B4431">
      <w:pPr>
        <w:spacing w:after="0" w:line="240" w:lineRule="auto"/>
        <w:ind w:left="5812"/>
        <w:jc w:val="center"/>
        <w:rPr>
          <w:sz w:val="24"/>
          <w:szCs w:val="24"/>
          <w:lang w:val="tt-RU"/>
        </w:rPr>
      </w:pPr>
      <w:r>
        <w:rPr>
          <w:sz w:val="24"/>
          <w:szCs w:val="24"/>
          <w:lang w:val="tt-RU"/>
        </w:rPr>
        <w:t>Расланды</w:t>
      </w:r>
    </w:p>
    <w:p w:rsidR="003E2994" w:rsidRPr="008B4431" w:rsidRDefault="003E2994" w:rsidP="008B4431">
      <w:pPr>
        <w:spacing w:after="0" w:line="240" w:lineRule="auto"/>
        <w:ind w:left="5812"/>
        <w:jc w:val="center"/>
        <w:rPr>
          <w:sz w:val="24"/>
          <w:szCs w:val="24"/>
        </w:rPr>
      </w:pPr>
    </w:p>
    <w:p w:rsidR="006C2523" w:rsidRPr="00CE6B34" w:rsidRDefault="003E2994" w:rsidP="006C2523">
      <w:pPr>
        <w:spacing w:after="0" w:line="240" w:lineRule="auto"/>
        <w:ind w:left="5812"/>
        <w:jc w:val="both"/>
        <w:rPr>
          <w:sz w:val="24"/>
          <w:szCs w:val="24"/>
          <w:lang w:val="tt-RU"/>
        </w:rPr>
      </w:pPr>
      <w:r w:rsidRPr="008B4431">
        <w:rPr>
          <w:sz w:val="24"/>
          <w:szCs w:val="24"/>
        </w:rPr>
        <w:t xml:space="preserve"> </w:t>
      </w:r>
      <w:r w:rsidR="006C2523" w:rsidRPr="006C2523">
        <w:rPr>
          <w:sz w:val="24"/>
          <w:szCs w:val="24"/>
        </w:rPr>
        <w:t>"Лениногорск муниципаль районы" муниципаль берәмлеге</w:t>
      </w:r>
      <w:r w:rsidR="006C2523">
        <w:rPr>
          <w:sz w:val="24"/>
          <w:szCs w:val="24"/>
        </w:rPr>
        <w:t xml:space="preserve"> Башкарма комитеты карары</w:t>
      </w:r>
      <w:r w:rsidR="00CE6B34">
        <w:rPr>
          <w:sz w:val="24"/>
          <w:szCs w:val="24"/>
          <w:lang w:val="tt-RU"/>
        </w:rPr>
        <w:t xml:space="preserve"> белән</w:t>
      </w:r>
    </w:p>
    <w:p w:rsidR="006C2523" w:rsidRPr="006C2523" w:rsidRDefault="006C2523" w:rsidP="006C2523">
      <w:pPr>
        <w:spacing w:after="0" w:line="240" w:lineRule="auto"/>
        <w:ind w:left="5812"/>
        <w:jc w:val="both"/>
        <w:rPr>
          <w:sz w:val="24"/>
          <w:szCs w:val="24"/>
        </w:rPr>
      </w:pPr>
    </w:p>
    <w:p w:rsidR="006C2523" w:rsidRDefault="006C2523" w:rsidP="006C2523">
      <w:pPr>
        <w:spacing w:after="0" w:line="240" w:lineRule="auto"/>
        <w:ind w:left="5812"/>
        <w:jc w:val="both"/>
        <w:rPr>
          <w:sz w:val="24"/>
          <w:szCs w:val="24"/>
        </w:rPr>
      </w:pPr>
      <w:r w:rsidRPr="006C2523">
        <w:rPr>
          <w:sz w:val="24"/>
          <w:szCs w:val="24"/>
        </w:rPr>
        <w:t>2002 елның 24 декабре, № 1493</w:t>
      </w: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6C2523" w:rsidP="003E2994">
      <w:pPr>
        <w:widowControl w:val="0"/>
        <w:spacing w:after="0" w:line="317" w:lineRule="exact"/>
        <w:ind w:left="320"/>
        <w:jc w:val="center"/>
        <w:rPr>
          <w:rFonts w:eastAsia="Times New Roman"/>
          <w:spacing w:val="9"/>
          <w:sz w:val="28"/>
          <w:szCs w:val="28"/>
          <w:lang w:eastAsia="ru-RU"/>
        </w:rPr>
      </w:pPr>
      <w:r w:rsidRPr="006C2523">
        <w:rPr>
          <w:rFonts w:eastAsia="Times New Roman"/>
          <w:sz w:val="28"/>
          <w:szCs w:val="32"/>
          <w:lang w:eastAsia="ru-RU"/>
        </w:rPr>
        <w:t>Лениногорск муниципаль районында 2021-2023 елларга хезмәт шартларын яхшырту һәм хезмәтне саклау программасы</w:t>
      </w: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Default="003E2994" w:rsidP="003E2994">
      <w:pPr>
        <w:widowControl w:val="0"/>
        <w:spacing w:after="0" w:line="317" w:lineRule="exact"/>
        <w:ind w:left="320"/>
        <w:jc w:val="center"/>
        <w:rPr>
          <w:rFonts w:eastAsia="Times New Roman"/>
          <w:sz w:val="28"/>
          <w:szCs w:val="28"/>
          <w:lang w:eastAsia="ru-RU"/>
        </w:rPr>
      </w:pPr>
      <w:r w:rsidRPr="003E2994">
        <w:rPr>
          <w:rFonts w:eastAsia="Times New Roman"/>
          <w:sz w:val="28"/>
          <w:szCs w:val="28"/>
          <w:lang w:eastAsia="ru-RU"/>
        </w:rPr>
        <w:t>Лениногорск</w:t>
      </w:r>
    </w:p>
    <w:p w:rsidR="006C2523" w:rsidRDefault="006C2523" w:rsidP="003E2994">
      <w:pPr>
        <w:widowControl w:val="0"/>
        <w:spacing w:after="0" w:line="317" w:lineRule="exact"/>
        <w:ind w:left="320"/>
        <w:jc w:val="center"/>
        <w:rPr>
          <w:rFonts w:eastAsia="Times New Roman"/>
          <w:sz w:val="28"/>
          <w:szCs w:val="28"/>
          <w:lang w:eastAsia="ru-RU"/>
        </w:rPr>
      </w:pPr>
    </w:p>
    <w:p w:rsidR="006C2523" w:rsidRDefault="006C2523" w:rsidP="003E2994">
      <w:pPr>
        <w:widowControl w:val="0"/>
        <w:spacing w:after="0" w:line="317" w:lineRule="exact"/>
        <w:ind w:left="320"/>
        <w:jc w:val="center"/>
        <w:rPr>
          <w:rFonts w:eastAsia="Times New Roman"/>
          <w:sz w:val="28"/>
          <w:szCs w:val="28"/>
          <w:lang w:eastAsia="ru-RU"/>
        </w:rPr>
      </w:pPr>
    </w:p>
    <w:p w:rsidR="006C2523" w:rsidRDefault="006C2523" w:rsidP="003E2994">
      <w:pPr>
        <w:widowControl w:val="0"/>
        <w:spacing w:after="0" w:line="317" w:lineRule="exact"/>
        <w:ind w:left="320"/>
        <w:jc w:val="center"/>
        <w:rPr>
          <w:rFonts w:eastAsia="Times New Roman"/>
          <w:sz w:val="28"/>
          <w:szCs w:val="28"/>
          <w:lang w:eastAsia="ru-RU"/>
        </w:rPr>
      </w:pPr>
    </w:p>
    <w:p w:rsidR="006C2523" w:rsidRDefault="006C2523" w:rsidP="003E2994">
      <w:pPr>
        <w:widowControl w:val="0"/>
        <w:spacing w:after="0" w:line="317" w:lineRule="exact"/>
        <w:ind w:left="320"/>
        <w:jc w:val="center"/>
        <w:rPr>
          <w:rFonts w:eastAsia="Times New Roman"/>
          <w:sz w:val="28"/>
          <w:szCs w:val="28"/>
          <w:lang w:eastAsia="ru-RU"/>
        </w:rPr>
      </w:pPr>
    </w:p>
    <w:p w:rsidR="006C2523" w:rsidRPr="003E2994" w:rsidRDefault="006C2523" w:rsidP="003E2994">
      <w:pPr>
        <w:widowControl w:val="0"/>
        <w:spacing w:after="0" w:line="317" w:lineRule="exact"/>
        <w:ind w:left="320"/>
        <w:jc w:val="center"/>
        <w:rPr>
          <w:rFonts w:eastAsia="Times New Roman"/>
          <w:sz w:val="28"/>
          <w:szCs w:val="28"/>
          <w:lang w:eastAsia="ru-RU"/>
        </w:rPr>
      </w:pP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p w:rsidR="003E2994" w:rsidRPr="003E2994" w:rsidRDefault="003E2994" w:rsidP="003E2994">
      <w:pPr>
        <w:widowControl w:val="0"/>
        <w:spacing w:after="0" w:line="317" w:lineRule="exact"/>
        <w:ind w:left="320"/>
        <w:jc w:val="center"/>
        <w:rPr>
          <w:rFonts w:eastAsia="Times New Roman"/>
          <w:b/>
          <w:spacing w:val="9"/>
          <w:sz w:val="28"/>
          <w:szCs w:val="28"/>
          <w:lang w:eastAsia="ru-RU"/>
        </w:rPr>
      </w:pPr>
      <w:r w:rsidRPr="003E2994">
        <w:rPr>
          <w:rFonts w:eastAsia="Times New Roman"/>
          <w:b/>
          <w:spacing w:val="9"/>
          <w:sz w:val="28"/>
          <w:szCs w:val="28"/>
          <w:lang w:eastAsia="ru-RU"/>
        </w:rPr>
        <w:t>Паспорт</w:t>
      </w:r>
    </w:p>
    <w:p w:rsidR="003E2994" w:rsidRPr="003E2994" w:rsidRDefault="003E2994" w:rsidP="003E2994">
      <w:pPr>
        <w:widowControl w:val="0"/>
        <w:spacing w:after="0" w:line="317" w:lineRule="exact"/>
        <w:ind w:left="320"/>
        <w:jc w:val="center"/>
        <w:rPr>
          <w:rFonts w:eastAsia="Times New Roman"/>
          <w:spacing w:val="9"/>
          <w:sz w:val="28"/>
          <w:szCs w:val="28"/>
          <w:lang w:eastAsia="ru-RU"/>
        </w:rPr>
      </w:pPr>
    </w:p>
    <w:tbl>
      <w:tblPr>
        <w:tblStyle w:val="a6"/>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6733"/>
      </w:tblGrid>
      <w:tr w:rsidR="003E2994" w:rsidRPr="00750916" w:rsidTr="0051328A">
        <w:trPr>
          <w:trHeight w:val="1402"/>
        </w:trPr>
        <w:tc>
          <w:tcPr>
            <w:tcW w:w="3049" w:type="dxa"/>
          </w:tcPr>
          <w:p w:rsidR="003E2994" w:rsidRPr="0051328A" w:rsidRDefault="003E2994" w:rsidP="003E2994">
            <w:pPr>
              <w:widowControl w:val="0"/>
              <w:jc w:val="center"/>
              <w:rPr>
                <w:rFonts w:eastAsia="Times New Roman"/>
                <w:spacing w:val="9"/>
                <w:sz w:val="28"/>
                <w:szCs w:val="28"/>
                <w:lang w:val="tt-RU" w:eastAsia="ru-RU"/>
              </w:rPr>
            </w:pPr>
            <w:r w:rsidRPr="003E2994">
              <w:rPr>
                <w:rFonts w:eastAsia="Times New Roman"/>
                <w:sz w:val="28"/>
                <w:szCs w:val="28"/>
                <w:shd w:val="clear" w:color="auto" w:fill="FFFFFF"/>
                <w:lang w:eastAsia="ru-RU"/>
              </w:rPr>
              <w:t>П</w:t>
            </w:r>
            <w:r w:rsidR="0051328A">
              <w:rPr>
                <w:rFonts w:eastAsia="Times New Roman"/>
                <w:sz w:val="28"/>
                <w:szCs w:val="28"/>
                <w:shd w:val="clear" w:color="auto" w:fill="FFFFFF"/>
                <w:lang w:eastAsia="ru-RU"/>
              </w:rPr>
              <w:t>рограмманың исеме</w:t>
            </w:r>
          </w:p>
        </w:tc>
        <w:tc>
          <w:tcPr>
            <w:tcW w:w="6733" w:type="dxa"/>
          </w:tcPr>
          <w:p w:rsidR="003E2994" w:rsidRPr="0051328A" w:rsidRDefault="0051328A" w:rsidP="003E2994">
            <w:pPr>
              <w:widowControl w:val="0"/>
              <w:jc w:val="both"/>
              <w:rPr>
                <w:rFonts w:eastAsia="Times New Roman"/>
                <w:spacing w:val="9"/>
                <w:sz w:val="28"/>
                <w:szCs w:val="28"/>
                <w:lang w:val="tt-RU" w:eastAsia="ru-RU"/>
              </w:rPr>
            </w:pPr>
            <w:r w:rsidRPr="0051328A">
              <w:rPr>
                <w:rFonts w:eastAsia="Times New Roman"/>
                <w:sz w:val="28"/>
                <w:szCs w:val="28"/>
                <w:shd w:val="clear" w:color="auto" w:fill="FFFFFF"/>
                <w:lang w:val="tt-RU" w:eastAsia="ru-RU"/>
              </w:rPr>
              <w:t>Лениногорск муниципаль районында 2021-2023 елларга хезмәт шартларын яхшырту һәм хезмәтне саклау программасы</w:t>
            </w:r>
          </w:p>
        </w:tc>
      </w:tr>
      <w:tr w:rsidR="003E2994" w:rsidRPr="003E2994" w:rsidTr="003E2994">
        <w:tc>
          <w:tcPr>
            <w:tcW w:w="3049" w:type="dxa"/>
          </w:tcPr>
          <w:p w:rsidR="003E2994" w:rsidRPr="003E2994" w:rsidRDefault="0051328A" w:rsidP="003E2994">
            <w:pPr>
              <w:widowControl w:val="0"/>
              <w:jc w:val="center"/>
              <w:rPr>
                <w:rFonts w:eastAsia="Times New Roman"/>
                <w:spacing w:val="9"/>
                <w:sz w:val="28"/>
                <w:szCs w:val="28"/>
                <w:lang w:eastAsia="ru-RU"/>
              </w:rPr>
            </w:pPr>
            <w:r w:rsidRPr="0051328A">
              <w:rPr>
                <w:rFonts w:eastAsia="Times New Roman"/>
                <w:sz w:val="28"/>
                <w:szCs w:val="28"/>
                <w:shd w:val="clear" w:color="auto" w:fill="FFFFFF"/>
                <w:lang w:val="tt-RU" w:eastAsia="ru-RU"/>
              </w:rPr>
              <w:t xml:space="preserve"> </w:t>
            </w:r>
            <w:r>
              <w:rPr>
                <w:rFonts w:eastAsia="Times New Roman"/>
                <w:sz w:val="28"/>
                <w:szCs w:val="28"/>
                <w:shd w:val="clear" w:color="auto" w:fill="FFFFFF"/>
                <w:lang w:eastAsia="ru-RU"/>
              </w:rPr>
              <w:t>Программаны эшкәртү өчен нигезләмә</w:t>
            </w:r>
          </w:p>
        </w:tc>
        <w:tc>
          <w:tcPr>
            <w:tcW w:w="6733" w:type="dxa"/>
          </w:tcPr>
          <w:p w:rsidR="0051328A" w:rsidRPr="0051328A" w:rsidRDefault="0051328A" w:rsidP="0051328A">
            <w:pPr>
              <w:widowControl w:val="0"/>
              <w:ind w:left="120" w:hanging="120"/>
              <w:jc w:val="both"/>
              <w:rPr>
                <w:rFonts w:eastAsia="Times New Roman"/>
                <w:sz w:val="28"/>
                <w:szCs w:val="28"/>
                <w:shd w:val="clear" w:color="auto" w:fill="FFFFFF"/>
                <w:lang w:eastAsia="ru-RU"/>
              </w:rPr>
            </w:pPr>
            <w:r w:rsidRPr="0051328A">
              <w:rPr>
                <w:rFonts w:eastAsia="Times New Roman"/>
                <w:sz w:val="28"/>
                <w:szCs w:val="28"/>
                <w:shd w:val="clear" w:color="auto" w:fill="FFFFFF"/>
                <w:lang w:eastAsia="ru-RU"/>
              </w:rPr>
              <w:t>Россия Федерациясе Хезмәт кодексы;</w:t>
            </w:r>
          </w:p>
          <w:p w:rsidR="003E2994" w:rsidRPr="003E2994" w:rsidRDefault="0051328A" w:rsidP="0051328A">
            <w:pPr>
              <w:widowControl w:val="0"/>
              <w:jc w:val="both"/>
              <w:rPr>
                <w:rFonts w:eastAsia="Times New Roman"/>
                <w:spacing w:val="9"/>
                <w:sz w:val="28"/>
                <w:szCs w:val="28"/>
                <w:lang w:eastAsia="ru-RU"/>
              </w:rPr>
            </w:pPr>
            <w:r w:rsidRPr="0051328A">
              <w:rPr>
                <w:rFonts w:eastAsia="Times New Roman"/>
                <w:sz w:val="28"/>
                <w:szCs w:val="28"/>
                <w:shd w:val="clear" w:color="auto" w:fill="FFFFFF"/>
                <w:lang w:eastAsia="ru-RU"/>
              </w:rPr>
              <w:t>«Татарстан Республика</w:t>
            </w:r>
            <w:r>
              <w:rPr>
                <w:rFonts w:eastAsia="Times New Roman"/>
                <w:sz w:val="28"/>
                <w:szCs w:val="28"/>
                <w:shd w:val="clear" w:color="auto" w:fill="FFFFFF"/>
                <w:lang w:eastAsia="ru-RU"/>
              </w:rPr>
              <w:t>сында хезмәтне саклау турында»</w:t>
            </w:r>
            <w:r>
              <w:rPr>
                <w:rFonts w:eastAsia="Times New Roman"/>
                <w:sz w:val="28"/>
                <w:szCs w:val="28"/>
                <w:shd w:val="clear" w:color="auto" w:fill="FFFFFF"/>
                <w:lang w:val="tt-RU" w:eastAsia="ru-RU"/>
              </w:rPr>
              <w:t xml:space="preserve"> </w:t>
            </w:r>
            <w:r w:rsidRPr="0051328A">
              <w:rPr>
                <w:rFonts w:eastAsia="Times New Roman"/>
                <w:sz w:val="28"/>
                <w:szCs w:val="28"/>
                <w:shd w:val="clear" w:color="auto" w:fill="FFFFFF"/>
                <w:lang w:eastAsia="ru-RU"/>
              </w:rPr>
              <w:t>1997 елның 10 декабрендәге 1417 номерл</w:t>
            </w:r>
            <w:r>
              <w:rPr>
                <w:rFonts w:eastAsia="Times New Roman"/>
                <w:sz w:val="28"/>
                <w:szCs w:val="28"/>
                <w:shd w:val="clear" w:color="auto" w:fill="FFFFFF"/>
                <w:lang w:eastAsia="ru-RU"/>
              </w:rPr>
              <w:t>ы Татарстан Республикасы Законы</w:t>
            </w:r>
          </w:p>
        </w:tc>
      </w:tr>
      <w:tr w:rsidR="003E2994" w:rsidRPr="003E2994" w:rsidTr="003E2994">
        <w:trPr>
          <w:trHeight w:val="1036"/>
        </w:trPr>
        <w:tc>
          <w:tcPr>
            <w:tcW w:w="3049" w:type="dxa"/>
          </w:tcPr>
          <w:p w:rsidR="003E2994" w:rsidRPr="003E2994" w:rsidRDefault="0051328A" w:rsidP="003E2994">
            <w:pPr>
              <w:widowControl w:val="0"/>
              <w:jc w:val="center"/>
              <w:rPr>
                <w:rFonts w:eastAsia="Times New Roman"/>
                <w:spacing w:val="9"/>
                <w:sz w:val="28"/>
                <w:szCs w:val="28"/>
                <w:lang w:eastAsia="ru-RU"/>
              </w:rPr>
            </w:pPr>
            <w:r>
              <w:rPr>
                <w:rFonts w:eastAsia="Times New Roman"/>
                <w:sz w:val="28"/>
                <w:szCs w:val="28"/>
                <w:shd w:val="clear" w:color="auto" w:fill="FFFFFF"/>
                <w:lang w:eastAsia="ru-RU"/>
              </w:rPr>
              <w:t>Программаның төп эшкәртүчеләре</w:t>
            </w:r>
          </w:p>
        </w:tc>
        <w:tc>
          <w:tcPr>
            <w:tcW w:w="6733" w:type="dxa"/>
          </w:tcPr>
          <w:p w:rsidR="003E2994" w:rsidRPr="003E2994" w:rsidRDefault="0051328A" w:rsidP="003E2994">
            <w:pPr>
              <w:widowControl w:val="0"/>
              <w:jc w:val="both"/>
              <w:rPr>
                <w:rFonts w:eastAsia="Times New Roman"/>
                <w:spacing w:val="9"/>
                <w:sz w:val="28"/>
                <w:szCs w:val="28"/>
                <w:lang w:eastAsia="ru-RU"/>
              </w:rPr>
            </w:pPr>
            <w:r w:rsidRPr="0051328A">
              <w:rPr>
                <w:rFonts w:eastAsia="Times New Roman"/>
                <w:sz w:val="28"/>
                <w:szCs w:val="28"/>
                <w:shd w:val="clear" w:color="auto" w:fill="FFFFFF"/>
                <w:lang w:eastAsia="ru-RU"/>
              </w:rPr>
              <w:t>«</w:t>
            </w:r>
            <w:r>
              <w:rPr>
                <w:rFonts w:eastAsia="Times New Roman"/>
                <w:sz w:val="28"/>
                <w:szCs w:val="28"/>
                <w:shd w:val="clear" w:color="auto" w:fill="FFFFFF"/>
                <w:lang w:eastAsia="ru-RU"/>
              </w:rPr>
              <w:t>Лениногорск муниципаль районы</w:t>
            </w:r>
            <w:r w:rsidRPr="003E2994">
              <w:rPr>
                <w:rFonts w:eastAsia="Times New Roman"/>
                <w:sz w:val="28"/>
                <w:szCs w:val="28"/>
                <w:shd w:val="clear" w:color="auto" w:fill="FFFFFF"/>
                <w:lang w:eastAsia="ru-RU"/>
              </w:rPr>
              <w:t>»</w:t>
            </w:r>
            <w:r w:rsidRPr="0051328A">
              <w:rPr>
                <w:rFonts w:eastAsia="Times New Roman"/>
                <w:sz w:val="28"/>
                <w:szCs w:val="28"/>
                <w:shd w:val="clear" w:color="auto" w:fill="FFFFFF"/>
                <w:lang w:eastAsia="ru-RU"/>
              </w:rPr>
              <w:t xml:space="preserve"> муницип</w:t>
            </w:r>
            <w:r>
              <w:rPr>
                <w:rFonts w:eastAsia="Times New Roman"/>
                <w:sz w:val="28"/>
                <w:szCs w:val="28"/>
                <w:shd w:val="clear" w:color="auto" w:fill="FFFFFF"/>
                <w:lang w:eastAsia="ru-RU"/>
              </w:rPr>
              <w:t>аль берәмлеге башкарма комитеты</w:t>
            </w:r>
          </w:p>
        </w:tc>
      </w:tr>
      <w:tr w:rsidR="0051328A" w:rsidRPr="003E2994" w:rsidTr="003E2994">
        <w:tc>
          <w:tcPr>
            <w:tcW w:w="3049" w:type="dxa"/>
          </w:tcPr>
          <w:p w:rsidR="0051328A" w:rsidRPr="003E2994" w:rsidRDefault="0051328A" w:rsidP="0051328A">
            <w:pPr>
              <w:widowControl w:val="0"/>
              <w:jc w:val="center"/>
              <w:rPr>
                <w:rFonts w:eastAsia="Times New Roman"/>
                <w:spacing w:val="9"/>
                <w:sz w:val="28"/>
                <w:szCs w:val="28"/>
                <w:lang w:eastAsia="ru-RU"/>
              </w:rPr>
            </w:pPr>
            <w:r w:rsidRPr="003E2994">
              <w:rPr>
                <w:rFonts w:eastAsia="Times New Roman"/>
                <w:sz w:val="28"/>
                <w:szCs w:val="28"/>
                <w:shd w:val="clear" w:color="auto" w:fill="FFFFFF"/>
                <w:lang w:eastAsia="ru-RU"/>
              </w:rPr>
              <w:t>П</w:t>
            </w:r>
            <w:r>
              <w:rPr>
                <w:rFonts w:eastAsia="Times New Roman"/>
                <w:sz w:val="28"/>
                <w:szCs w:val="28"/>
                <w:shd w:val="clear" w:color="auto" w:fill="FFFFFF"/>
                <w:lang w:eastAsia="ru-RU"/>
              </w:rPr>
              <w:t>рограмманың башкаручылары</w:t>
            </w:r>
          </w:p>
        </w:tc>
        <w:tc>
          <w:tcPr>
            <w:tcW w:w="6733" w:type="dxa"/>
          </w:tcPr>
          <w:p w:rsidR="0051328A" w:rsidRDefault="0051328A" w:rsidP="0051328A">
            <w:pPr>
              <w:widowControl w:val="0"/>
              <w:jc w:val="both"/>
              <w:rPr>
                <w:rFonts w:eastAsia="Times New Roman"/>
                <w:sz w:val="28"/>
                <w:szCs w:val="28"/>
                <w:shd w:val="clear" w:color="auto" w:fill="FFFFFF"/>
                <w:lang w:eastAsia="ru-RU"/>
              </w:rPr>
            </w:pPr>
            <w:r w:rsidRPr="0051328A">
              <w:rPr>
                <w:rFonts w:eastAsia="Times New Roman"/>
                <w:sz w:val="28"/>
                <w:szCs w:val="28"/>
                <w:shd w:val="clear" w:color="auto" w:fill="FFFFFF"/>
                <w:lang w:eastAsia="ru-RU"/>
              </w:rPr>
              <w:t>«</w:t>
            </w:r>
            <w:r>
              <w:rPr>
                <w:rFonts w:eastAsia="Times New Roman"/>
                <w:sz w:val="28"/>
                <w:szCs w:val="28"/>
                <w:shd w:val="clear" w:color="auto" w:fill="FFFFFF"/>
                <w:lang w:eastAsia="ru-RU"/>
              </w:rPr>
              <w:t>Лениногорск муниципаль районы</w:t>
            </w:r>
            <w:r w:rsidRPr="003E2994">
              <w:rPr>
                <w:rFonts w:eastAsia="Times New Roman"/>
                <w:sz w:val="28"/>
                <w:szCs w:val="28"/>
                <w:shd w:val="clear" w:color="auto" w:fill="FFFFFF"/>
                <w:lang w:eastAsia="ru-RU"/>
              </w:rPr>
              <w:t>»</w:t>
            </w:r>
            <w:r w:rsidRPr="0051328A">
              <w:rPr>
                <w:rFonts w:eastAsia="Times New Roman"/>
                <w:sz w:val="28"/>
                <w:szCs w:val="28"/>
                <w:shd w:val="clear" w:color="auto" w:fill="FFFFFF"/>
                <w:lang w:eastAsia="ru-RU"/>
              </w:rPr>
              <w:t xml:space="preserve"> муницип</w:t>
            </w:r>
            <w:r>
              <w:rPr>
                <w:rFonts w:eastAsia="Times New Roman"/>
                <w:sz w:val="28"/>
                <w:szCs w:val="28"/>
                <w:shd w:val="clear" w:color="auto" w:fill="FFFFFF"/>
                <w:lang w:eastAsia="ru-RU"/>
              </w:rPr>
              <w:t>аль берәмлеге башкарма комитеты</w:t>
            </w:r>
          </w:p>
          <w:p w:rsidR="0051328A" w:rsidRPr="003E2994" w:rsidRDefault="0051328A" w:rsidP="0051328A">
            <w:pPr>
              <w:widowControl w:val="0"/>
              <w:jc w:val="both"/>
              <w:rPr>
                <w:rFonts w:eastAsia="Times New Roman"/>
                <w:spacing w:val="9"/>
                <w:sz w:val="28"/>
                <w:szCs w:val="28"/>
                <w:lang w:eastAsia="ru-RU"/>
              </w:rPr>
            </w:pPr>
          </w:p>
        </w:tc>
      </w:tr>
      <w:tr w:rsidR="0051328A" w:rsidRPr="003E2994" w:rsidTr="003E2994">
        <w:tc>
          <w:tcPr>
            <w:tcW w:w="3049" w:type="dxa"/>
          </w:tcPr>
          <w:p w:rsidR="0051328A" w:rsidRPr="003E2994" w:rsidRDefault="0051328A" w:rsidP="0051328A">
            <w:pPr>
              <w:widowControl w:val="0"/>
              <w:jc w:val="center"/>
              <w:rPr>
                <w:rFonts w:eastAsia="Times New Roman"/>
                <w:spacing w:val="9"/>
                <w:sz w:val="28"/>
                <w:szCs w:val="28"/>
                <w:lang w:eastAsia="ru-RU"/>
              </w:rPr>
            </w:pPr>
            <w:r w:rsidRPr="003E2994">
              <w:rPr>
                <w:rFonts w:eastAsia="Times New Roman"/>
                <w:sz w:val="28"/>
                <w:szCs w:val="28"/>
                <w:shd w:val="clear" w:color="auto" w:fill="FFFFFF"/>
                <w:lang w:eastAsia="ru-RU"/>
              </w:rPr>
              <w:t>П</w:t>
            </w:r>
            <w:r>
              <w:rPr>
                <w:rFonts w:eastAsia="Times New Roman"/>
                <w:sz w:val="28"/>
                <w:szCs w:val="28"/>
                <w:shd w:val="clear" w:color="auto" w:fill="FFFFFF"/>
                <w:lang w:eastAsia="ru-RU"/>
              </w:rPr>
              <w:t>рограмманың максатлары</w:t>
            </w:r>
          </w:p>
        </w:tc>
        <w:tc>
          <w:tcPr>
            <w:tcW w:w="6733" w:type="dxa"/>
          </w:tcPr>
          <w:p w:rsidR="0051328A" w:rsidRPr="003E2994" w:rsidRDefault="0051328A" w:rsidP="0051328A">
            <w:pPr>
              <w:widowControl w:val="0"/>
              <w:jc w:val="both"/>
              <w:rPr>
                <w:rFonts w:eastAsia="Times New Roman"/>
                <w:spacing w:val="9"/>
                <w:sz w:val="28"/>
                <w:szCs w:val="28"/>
                <w:lang w:eastAsia="ru-RU"/>
              </w:rPr>
            </w:pPr>
            <w:r w:rsidRPr="0051328A">
              <w:rPr>
                <w:rFonts w:eastAsia="Times New Roman"/>
                <w:sz w:val="28"/>
                <w:szCs w:val="28"/>
                <w:shd w:val="clear" w:color="auto" w:fill="FFFFFF"/>
                <w:lang w:eastAsia="ru-RU"/>
              </w:rPr>
              <w:t>Куркынычсызлык һәм гигиена таләпләренә җавап бирә торган хезмәт шартлары һәм аларны саклау өлкәсендә дәүләт гарантияләрен һәм хокукый яклауны тәэмин итү</w:t>
            </w:r>
          </w:p>
        </w:tc>
      </w:tr>
      <w:tr w:rsidR="0051328A" w:rsidRPr="003E2994" w:rsidTr="003E2994">
        <w:tc>
          <w:tcPr>
            <w:tcW w:w="3049" w:type="dxa"/>
          </w:tcPr>
          <w:p w:rsidR="0051328A" w:rsidRPr="003E2994" w:rsidRDefault="0051328A" w:rsidP="0051328A">
            <w:pPr>
              <w:widowControl w:val="0"/>
              <w:jc w:val="center"/>
              <w:rPr>
                <w:rFonts w:eastAsia="Times New Roman"/>
                <w:spacing w:val="9"/>
                <w:sz w:val="28"/>
                <w:szCs w:val="28"/>
                <w:lang w:eastAsia="ru-RU"/>
              </w:rPr>
            </w:pPr>
            <w:r>
              <w:rPr>
                <w:rFonts w:eastAsia="Times New Roman"/>
                <w:sz w:val="28"/>
                <w:szCs w:val="28"/>
                <w:shd w:val="clear" w:color="auto" w:fill="FFFFFF"/>
                <w:lang w:eastAsia="ru-RU"/>
              </w:rPr>
              <w:t>Программаның бурычлары</w:t>
            </w:r>
          </w:p>
        </w:tc>
        <w:tc>
          <w:tcPr>
            <w:tcW w:w="6733" w:type="dxa"/>
          </w:tcPr>
          <w:p w:rsidR="0051328A" w:rsidRDefault="0051328A" w:rsidP="0051328A">
            <w:pPr>
              <w:widowControl w:val="0"/>
              <w:jc w:val="both"/>
              <w:rPr>
                <w:rFonts w:eastAsia="Times New Roman"/>
                <w:sz w:val="28"/>
                <w:szCs w:val="28"/>
                <w:shd w:val="clear" w:color="auto" w:fill="FFFFFF"/>
                <w:lang w:eastAsia="ru-RU"/>
              </w:rPr>
            </w:pPr>
            <w:r>
              <w:rPr>
                <w:rFonts w:eastAsia="Times New Roman"/>
                <w:sz w:val="28"/>
                <w:szCs w:val="28"/>
                <w:shd w:val="clear" w:color="auto" w:fill="FFFFFF"/>
                <w:lang w:eastAsia="ru-RU"/>
              </w:rPr>
              <w:t>Программаның төп бурычлары:</w:t>
            </w:r>
          </w:p>
          <w:p w:rsidR="0051328A" w:rsidRPr="003E2994" w:rsidRDefault="0051328A" w:rsidP="0051328A">
            <w:pPr>
              <w:widowControl w:val="0"/>
              <w:jc w:val="both"/>
              <w:rPr>
                <w:rFonts w:eastAsia="Times New Roman"/>
                <w:spacing w:val="9"/>
                <w:sz w:val="28"/>
                <w:szCs w:val="28"/>
                <w:lang w:eastAsia="ru-RU"/>
              </w:rPr>
            </w:pPr>
          </w:p>
          <w:p w:rsidR="0051328A" w:rsidRPr="0051328A" w:rsidRDefault="0051328A" w:rsidP="0051328A">
            <w:pPr>
              <w:widowControl w:val="0"/>
              <w:tabs>
                <w:tab w:val="left" w:pos="278"/>
              </w:tabs>
              <w:ind w:firstLine="671"/>
              <w:jc w:val="both"/>
              <w:rPr>
                <w:rFonts w:eastAsia="Times New Roman"/>
                <w:sz w:val="28"/>
                <w:szCs w:val="28"/>
                <w:shd w:val="clear" w:color="auto" w:fill="FFFFFF"/>
                <w:lang w:eastAsia="ru-RU"/>
              </w:rPr>
            </w:pPr>
            <w:r w:rsidRPr="0051328A">
              <w:rPr>
                <w:rFonts w:eastAsia="Times New Roman"/>
                <w:sz w:val="28"/>
                <w:szCs w:val="28"/>
                <w:shd w:val="clear" w:color="auto" w:fill="FFFFFF"/>
                <w:lang w:eastAsia="ru-RU"/>
              </w:rPr>
              <w:t>хезмәтне саклауны мәгълүмати тәэмин итү һәм пропагандалау;</w:t>
            </w:r>
          </w:p>
          <w:p w:rsidR="0051328A" w:rsidRPr="0051328A" w:rsidRDefault="0051328A" w:rsidP="0051328A">
            <w:pPr>
              <w:widowControl w:val="0"/>
              <w:tabs>
                <w:tab w:val="left" w:pos="278"/>
              </w:tabs>
              <w:ind w:firstLine="671"/>
              <w:jc w:val="both"/>
              <w:rPr>
                <w:rFonts w:eastAsia="Times New Roman"/>
                <w:sz w:val="28"/>
                <w:szCs w:val="28"/>
                <w:shd w:val="clear" w:color="auto" w:fill="FFFFFF"/>
                <w:lang w:eastAsia="ru-RU"/>
              </w:rPr>
            </w:pPr>
            <w:r w:rsidRPr="0051328A">
              <w:rPr>
                <w:rFonts w:eastAsia="Times New Roman"/>
                <w:sz w:val="28"/>
                <w:szCs w:val="28"/>
                <w:shd w:val="clear" w:color="auto" w:fill="FFFFFF"/>
                <w:lang w:eastAsia="ru-RU"/>
              </w:rPr>
              <w:t>хезмәтне саклауны норматив-хокукый тәэмин итү;</w:t>
            </w:r>
          </w:p>
          <w:p w:rsidR="0051328A" w:rsidRPr="0051328A" w:rsidRDefault="0051328A" w:rsidP="0051328A">
            <w:pPr>
              <w:widowControl w:val="0"/>
              <w:tabs>
                <w:tab w:val="left" w:pos="278"/>
              </w:tabs>
              <w:ind w:firstLine="671"/>
              <w:jc w:val="both"/>
              <w:rPr>
                <w:rFonts w:eastAsia="Times New Roman"/>
                <w:sz w:val="28"/>
                <w:szCs w:val="28"/>
                <w:shd w:val="clear" w:color="auto" w:fill="FFFFFF"/>
                <w:lang w:eastAsia="ru-RU"/>
              </w:rPr>
            </w:pPr>
            <w:r w:rsidRPr="0051328A">
              <w:rPr>
                <w:rFonts w:eastAsia="Times New Roman"/>
                <w:sz w:val="28"/>
                <w:szCs w:val="28"/>
                <w:shd w:val="clear" w:color="auto" w:fill="FFFFFF"/>
                <w:lang w:eastAsia="ru-RU"/>
              </w:rPr>
              <w:t>Лениногорск муниципаль районы предприятиеләрендә, оешмаларында һәм оешмаларында хезмәтне саклау буенча норматив-хокукый актларның сакланышын анализлау;</w:t>
            </w:r>
          </w:p>
          <w:p w:rsidR="0051328A" w:rsidRPr="0051328A" w:rsidRDefault="0051328A" w:rsidP="0051328A">
            <w:pPr>
              <w:widowControl w:val="0"/>
              <w:tabs>
                <w:tab w:val="left" w:pos="278"/>
              </w:tabs>
              <w:ind w:firstLine="671"/>
              <w:jc w:val="both"/>
              <w:rPr>
                <w:rFonts w:eastAsia="Times New Roman"/>
                <w:sz w:val="28"/>
                <w:szCs w:val="28"/>
                <w:shd w:val="clear" w:color="auto" w:fill="FFFFFF"/>
                <w:lang w:eastAsia="ru-RU"/>
              </w:rPr>
            </w:pPr>
            <w:r w:rsidRPr="0051328A">
              <w:rPr>
                <w:rFonts w:eastAsia="Times New Roman"/>
                <w:sz w:val="28"/>
                <w:szCs w:val="28"/>
                <w:shd w:val="clear" w:color="auto" w:fill="FFFFFF"/>
                <w:lang w:eastAsia="ru-RU"/>
              </w:rPr>
              <w:t>Лениногорск муниципаль районында эшләүче халыкка дәвалау-профилактик хезмәт күрсәтүне камилләштерү.</w:t>
            </w:r>
          </w:p>
          <w:p w:rsidR="0051328A" w:rsidRPr="0051328A" w:rsidRDefault="0051328A" w:rsidP="0051328A">
            <w:pPr>
              <w:widowControl w:val="0"/>
              <w:tabs>
                <w:tab w:val="left" w:pos="278"/>
              </w:tabs>
              <w:ind w:firstLine="671"/>
              <w:jc w:val="both"/>
              <w:rPr>
                <w:rFonts w:eastAsia="Times New Roman"/>
                <w:sz w:val="28"/>
                <w:szCs w:val="28"/>
                <w:shd w:val="clear" w:color="auto" w:fill="FFFFFF"/>
                <w:lang w:eastAsia="ru-RU"/>
              </w:rPr>
            </w:pPr>
            <w:r w:rsidRPr="0051328A">
              <w:rPr>
                <w:rFonts w:eastAsia="Times New Roman"/>
                <w:sz w:val="28"/>
                <w:szCs w:val="28"/>
                <w:shd w:val="clear" w:color="auto" w:fill="FFFFFF"/>
                <w:lang w:eastAsia="ru-RU"/>
              </w:rPr>
              <w:t>хезмәт шартларын махсус бәяләү үткәрү мониторингы;</w:t>
            </w:r>
          </w:p>
          <w:p w:rsidR="0051328A" w:rsidRPr="0051328A" w:rsidRDefault="0051328A" w:rsidP="0051328A">
            <w:pPr>
              <w:widowControl w:val="0"/>
              <w:tabs>
                <w:tab w:val="left" w:pos="278"/>
              </w:tabs>
              <w:ind w:firstLine="671"/>
              <w:jc w:val="both"/>
              <w:rPr>
                <w:rFonts w:eastAsia="Times New Roman"/>
                <w:sz w:val="28"/>
                <w:szCs w:val="28"/>
                <w:shd w:val="clear" w:color="auto" w:fill="FFFFFF"/>
                <w:lang w:eastAsia="ru-RU"/>
              </w:rPr>
            </w:pPr>
            <w:r w:rsidRPr="0051328A">
              <w:rPr>
                <w:rFonts w:eastAsia="Times New Roman"/>
                <w:sz w:val="28"/>
                <w:szCs w:val="28"/>
                <w:shd w:val="clear" w:color="auto" w:fill="FFFFFF"/>
                <w:lang w:eastAsia="ru-RU"/>
              </w:rPr>
              <w:t>производствода җәрәхәтләнү һәм һөнәри авырулар дәрәҗәсен киметү;</w:t>
            </w:r>
          </w:p>
          <w:p w:rsidR="0051328A" w:rsidRDefault="0051328A" w:rsidP="0051328A">
            <w:pPr>
              <w:ind w:firstLine="671"/>
              <w:jc w:val="both"/>
              <w:rPr>
                <w:rFonts w:eastAsia="Times New Roman"/>
                <w:sz w:val="28"/>
                <w:szCs w:val="28"/>
                <w:shd w:val="clear" w:color="auto" w:fill="FFFFFF"/>
                <w:lang w:eastAsia="ru-RU"/>
              </w:rPr>
            </w:pPr>
            <w:r w:rsidRPr="0051328A">
              <w:rPr>
                <w:rFonts w:eastAsia="Times New Roman"/>
                <w:sz w:val="28"/>
                <w:szCs w:val="28"/>
                <w:shd w:val="clear" w:color="auto" w:fill="FFFFFF"/>
                <w:lang w:eastAsia="ru-RU"/>
              </w:rPr>
              <w:t>санитар-гигиена нормаларына туры килми торган шартларда эшләүче хезмәткәрләр санын киметү.</w:t>
            </w:r>
          </w:p>
          <w:p w:rsidR="0051328A" w:rsidRPr="003E2994" w:rsidRDefault="0051328A" w:rsidP="0051328A">
            <w:pPr>
              <w:ind w:firstLine="671"/>
              <w:jc w:val="both"/>
              <w:rPr>
                <w:rFonts w:eastAsia="Times New Roman"/>
                <w:color w:val="auto"/>
                <w:sz w:val="28"/>
                <w:szCs w:val="28"/>
                <w:lang w:eastAsia="ru-RU"/>
              </w:rPr>
            </w:pPr>
          </w:p>
        </w:tc>
      </w:tr>
      <w:tr w:rsidR="0051328A" w:rsidRPr="003E2994" w:rsidTr="003E2994">
        <w:tc>
          <w:tcPr>
            <w:tcW w:w="3049" w:type="dxa"/>
          </w:tcPr>
          <w:p w:rsidR="0051328A" w:rsidRDefault="0051328A" w:rsidP="0051328A">
            <w:pPr>
              <w:widowControl w:val="0"/>
              <w:ind w:left="140" w:hanging="106"/>
              <w:jc w:val="center"/>
              <w:rPr>
                <w:rFonts w:eastAsia="Times New Roman"/>
                <w:sz w:val="28"/>
                <w:szCs w:val="28"/>
                <w:shd w:val="clear" w:color="auto" w:fill="FFFFFF"/>
                <w:lang w:eastAsia="ru-RU"/>
              </w:rPr>
            </w:pPr>
            <w:r w:rsidRPr="0051328A">
              <w:rPr>
                <w:rFonts w:eastAsia="Times New Roman"/>
                <w:sz w:val="28"/>
                <w:szCs w:val="28"/>
                <w:shd w:val="clear" w:color="auto" w:fill="FFFFFF"/>
                <w:lang w:eastAsia="ru-RU"/>
              </w:rPr>
              <w:t xml:space="preserve">Программаны тормышка ашыру </w:t>
            </w:r>
            <w:r w:rsidRPr="0051328A">
              <w:rPr>
                <w:rFonts w:eastAsia="Times New Roman"/>
                <w:sz w:val="28"/>
                <w:szCs w:val="28"/>
                <w:shd w:val="clear" w:color="auto" w:fill="FFFFFF"/>
                <w:lang w:eastAsia="ru-RU"/>
              </w:rPr>
              <w:lastRenderedPageBreak/>
              <w:t>вакыты һәм этаплары</w:t>
            </w:r>
          </w:p>
          <w:p w:rsidR="0051328A" w:rsidRPr="003E2994" w:rsidRDefault="0051328A" w:rsidP="0051328A">
            <w:pPr>
              <w:widowControl w:val="0"/>
              <w:ind w:left="140" w:hanging="106"/>
              <w:jc w:val="center"/>
              <w:rPr>
                <w:rFonts w:eastAsia="Times New Roman"/>
                <w:spacing w:val="9"/>
                <w:sz w:val="28"/>
                <w:szCs w:val="28"/>
                <w:lang w:eastAsia="ru-RU"/>
              </w:rPr>
            </w:pPr>
          </w:p>
        </w:tc>
        <w:tc>
          <w:tcPr>
            <w:tcW w:w="6733" w:type="dxa"/>
          </w:tcPr>
          <w:p w:rsidR="0051328A" w:rsidRPr="003E2994" w:rsidRDefault="0051328A" w:rsidP="0051328A">
            <w:pPr>
              <w:widowControl w:val="0"/>
              <w:jc w:val="both"/>
              <w:rPr>
                <w:rFonts w:eastAsia="Times New Roman"/>
                <w:spacing w:val="9"/>
                <w:sz w:val="28"/>
                <w:szCs w:val="28"/>
                <w:lang w:eastAsia="ru-RU"/>
              </w:rPr>
            </w:pPr>
            <w:r>
              <w:rPr>
                <w:rFonts w:eastAsia="Times New Roman"/>
                <w:sz w:val="28"/>
                <w:szCs w:val="28"/>
                <w:shd w:val="clear" w:color="auto" w:fill="FFFFFF"/>
                <w:lang w:eastAsia="ru-RU"/>
              </w:rPr>
              <w:lastRenderedPageBreak/>
              <w:t>2021 - 2023 еллар</w:t>
            </w:r>
          </w:p>
        </w:tc>
      </w:tr>
      <w:tr w:rsidR="0051328A" w:rsidRPr="00750916" w:rsidTr="003E2994">
        <w:tc>
          <w:tcPr>
            <w:tcW w:w="3049" w:type="dxa"/>
          </w:tcPr>
          <w:p w:rsidR="0051328A" w:rsidRPr="0051328A" w:rsidRDefault="0051328A" w:rsidP="0051328A">
            <w:pPr>
              <w:widowControl w:val="0"/>
              <w:jc w:val="center"/>
              <w:rPr>
                <w:rFonts w:eastAsia="Times New Roman"/>
                <w:spacing w:val="9"/>
                <w:sz w:val="28"/>
                <w:szCs w:val="28"/>
                <w:lang w:val="tt-RU" w:eastAsia="ru-RU"/>
              </w:rPr>
            </w:pPr>
            <w:r>
              <w:rPr>
                <w:rFonts w:eastAsia="Times New Roman"/>
                <w:sz w:val="28"/>
                <w:szCs w:val="28"/>
                <w:shd w:val="clear" w:color="auto" w:fill="FFFFFF"/>
                <w:lang w:val="tt-RU" w:eastAsia="ru-RU"/>
              </w:rPr>
              <w:t>Финанслау чыганаклары</w:t>
            </w:r>
          </w:p>
        </w:tc>
        <w:tc>
          <w:tcPr>
            <w:tcW w:w="6733" w:type="dxa"/>
          </w:tcPr>
          <w:p w:rsidR="0051328A" w:rsidRPr="0051328A" w:rsidRDefault="0051328A" w:rsidP="0051328A">
            <w:pPr>
              <w:jc w:val="both"/>
              <w:rPr>
                <w:rFonts w:eastAsia="Times New Roman"/>
                <w:color w:val="auto"/>
                <w:sz w:val="28"/>
                <w:szCs w:val="28"/>
                <w:lang w:val="tt-RU" w:eastAsia="ru-RU"/>
              </w:rPr>
            </w:pPr>
            <w:r w:rsidRPr="0051328A">
              <w:rPr>
                <w:rFonts w:eastAsia="Times New Roman"/>
                <w:color w:val="auto"/>
                <w:sz w:val="28"/>
                <w:szCs w:val="28"/>
                <w:lang w:val="tt-RU" w:eastAsia="ru-RU"/>
              </w:rPr>
              <w:t>Предприятиеләр, оешмалар, учреждениеләр, ИП, КФХ, РФ Социаль иминият фондының ТР буенча төбәк бүлеге; ТР бюджеты.</w:t>
            </w:r>
          </w:p>
        </w:tc>
      </w:tr>
      <w:tr w:rsidR="0051328A" w:rsidRPr="003E2994" w:rsidTr="003E2994">
        <w:tc>
          <w:tcPr>
            <w:tcW w:w="3049" w:type="dxa"/>
          </w:tcPr>
          <w:p w:rsidR="0051328A" w:rsidRPr="0014514C" w:rsidRDefault="0051328A" w:rsidP="0051328A">
            <w:pPr>
              <w:widowControl w:val="0"/>
              <w:jc w:val="center"/>
              <w:rPr>
                <w:rFonts w:eastAsia="Times New Roman"/>
                <w:sz w:val="28"/>
                <w:szCs w:val="28"/>
                <w:shd w:val="clear" w:color="auto" w:fill="FFFFFF"/>
                <w:lang w:val="tt-RU" w:eastAsia="ru-RU"/>
              </w:rPr>
            </w:pPr>
            <w:r w:rsidRPr="0014514C">
              <w:rPr>
                <w:rFonts w:eastAsia="Times New Roman"/>
                <w:sz w:val="28"/>
                <w:szCs w:val="28"/>
                <w:shd w:val="clear" w:color="auto" w:fill="FFFFFF"/>
                <w:lang w:val="tt-RU" w:eastAsia="ru-RU"/>
              </w:rPr>
              <w:t>Программаны тормышка ашыруның көтелгән нәтиҗәләре, нәтиҗәлелек күрсәткечләре</w:t>
            </w:r>
          </w:p>
        </w:tc>
        <w:tc>
          <w:tcPr>
            <w:tcW w:w="6733" w:type="dxa"/>
          </w:tcPr>
          <w:p w:rsidR="0051328A" w:rsidRPr="0014514C" w:rsidRDefault="0051328A" w:rsidP="0051328A">
            <w:pPr>
              <w:widowControl w:val="0"/>
              <w:jc w:val="both"/>
              <w:rPr>
                <w:rFonts w:eastAsia="Times New Roman"/>
                <w:spacing w:val="9"/>
                <w:sz w:val="28"/>
                <w:szCs w:val="28"/>
                <w:lang w:val="tt-RU" w:eastAsia="ru-RU"/>
              </w:rPr>
            </w:pPr>
            <w:r w:rsidRPr="0014514C">
              <w:rPr>
                <w:rFonts w:eastAsia="Times New Roman"/>
                <w:sz w:val="28"/>
                <w:szCs w:val="28"/>
                <w:shd w:val="clear" w:color="auto" w:fill="FFFFFF"/>
                <w:lang w:val="tt-RU" w:eastAsia="ru-RU"/>
              </w:rPr>
              <w:t>1. Социаль эффект</w:t>
            </w:r>
            <w:r>
              <w:rPr>
                <w:rFonts w:eastAsia="Times New Roman"/>
                <w:sz w:val="28"/>
                <w:szCs w:val="28"/>
                <w:shd w:val="clear" w:color="auto" w:fill="FFFFFF"/>
                <w:lang w:val="tt-RU" w:eastAsia="ru-RU"/>
              </w:rPr>
              <w:t>ы</w:t>
            </w:r>
            <w:r w:rsidRPr="0014514C">
              <w:rPr>
                <w:rFonts w:eastAsia="Times New Roman"/>
                <w:sz w:val="28"/>
                <w:szCs w:val="28"/>
                <w:shd w:val="clear" w:color="auto" w:fill="FFFFFF"/>
                <w:lang w:val="tt-RU" w:eastAsia="ru-RU"/>
              </w:rPr>
              <w:t>:</w:t>
            </w:r>
          </w:p>
          <w:p w:rsidR="0051328A" w:rsidRPr="0014514C" w:rsidRDefault="0051328A" w:rsidP="0051328A">
            <w:pPr>
              <w:widowControl w:val="0"/>
              <w:tabs>
                <w:tab w:val="left" w:pos="374"/>
              </w:tabs>
              <w:jc w:val="both"/>
              <w:rPr>
                <w:rFonts w:eastAsia="Times New Roman"/>
                <w:sz w:val="28"/>
                <w:szCs w:val="28"/>
                <w:shd w:val="clear" w:color="auto" w:fill="FFFFFF"/>
                <w:lang w:val="tt-RU" w:eastAsia="ru-RU"/>
              </w:rPr>
            </w:pPr>
            <w:r w:rsidRPr="0014514C">
              <w:rPr>
                <w:rFonts w:eastAsia="Times New Roman"/>
                <w:sz w:val="28"/>
                <w:szCs w:val="28"/>
                <w:shd w:val="clear" w:color="auto" w:fill="FFFFFF"/>
                <w:lang w:val="tt-RU" w:eastAsia="ru-RU"/>
              </w:rPr>
              <w:t>производствода җәрәхәтләнү һәм һөнәри авырулар дәрәҗәсен киметү;</w:t>
            </w:r>
          </w:p>
          <w:p w:rsidR="0051328A" w:rsidRPr="0014514C" w:rsidRDefault="0051328A" w:rsidP="0051328A">
            <w:pPr>
              <w:widowControl w:val="0"/>
              <w:tabs>
                <w:tab w:val="left" w:pos="374"/>
              </w:tabs>
              <w:jc w:val="both"/>
              <w:rPr>
                <w:rFonts w:eastAsia="Times New Roman"/>
                <w:sz w:val="28"/>
                <w:szCs w:val="28"/>
                <w:shd w:val="clear" w:color="auto" w:fill="FFFFFF"/>
                <w:lang w:val="tt-RU" w:eastAsia="ru-RU"/>
              </w:rPr>
            </w:pPr>
          </w:p>
          <w:p w:rsidR="0051328A" w:rsidRPr="0014514C" w:rsidRDefault="0051328A" w:rsidP="0051328A">
            <w:pPr>
              <w:widowControl w:val="0"/>
              <w:tabs>
                <w:tab w:val="left" w:pos="374"/>
              </w:tabs>
              <w:jc w:val="both"/>
              <w:rPr>
                <w:rFonts w:eastAsia="Times New Roman"/>
                <w:sz w:val="28"/>
                <w:szCs w:val="28"/>
                <w:shd w:val="clear" w:color="auto" w:fill="FFFFFF"/>
                <w:lang w:val="tt-RU" w:eastAsia="ru-RU"/>
              </w:rPr>
            </w:pPr>
            <w:r w:rsidRPr="0014514C">
              <w:rPr>
                <w:rFonts w:eastAsia="Times New Roman"/>
                <w:sz w:val="28"/>
                <w:szCs w:val="28"/>
                <w:shd w:val="clear" w:color="auto" w:fill="FFFFFF"/>
                <w:lang w:val="tt-RU" w:eastAsia="ru-RU"/>
              </w:rPr>
              <w:t>хезмәткәрләрнең зарарлы һәм куркыныч җитештерү факторларының йогынтысыннан саклау дәрәҗәсен күтәрү;</w:t>
            </w:r>
          </w:p>
          <w:p w:rsidR="0051328A" w:rsidRPr="0014514C" w:rsidRDefault="0051328A" w:rsidP="0051328A">
            <w:pPr>
              <w:widowControl w:val="0"/>
              <w:tabs>
                <w:tab w:val="left" w:pos="374"/>
              </w:tabs>
              <w:jc w:val="both"/>
              <w:rPr>
                <w:rFonts w:eastAsia="Times New Roman"/>
                <w:sz w:val="28"/>
                <w:szCs w:val="28"/>
                <w:shd w:val="clear" w:color="auto" w:fill="FFFFFF"/>
                <w:lang w:val="tt-RU" w:eastAsia="ru-RU"/>
              </w:rPr>
            </w:pPr>
          </w:p>
          <w:p w:rsidR="0051328A" w:rsidRPr="0014514C" w:rsidRDefault="0051328A" w:rsidP="0051328A">
            <w:pPr>
              <w:widowControl w:val="0"/>
              <w:tabs>
                <w:tab w:val="left" w:pos="374"/>
              </w:tabs>
              <w:jc w:val="both"/>
              <w:rPr>
                <w:rFonts w:eastAsia="Times New Roman"/>
                <w:sz w:val="28"/>
                <w:szCs w:val="28"/>
                <w:shd w:val="clear" w:color="auto" w:fill="FFFFFF"/>
                <w:lang w:val="tt-RU" w:eastAsia="ru-RU"/>
              </w:rPr>
            </w:pPr>
            <w:r w:rsidRPr="0014514C">
              <w:rPr>
                <w:rFonts w:eastAsia="Times New Roman"/>
                <w:sz w:val="28"/>
                <w:szCs w:val="28"/>
                <w:shd w:val="clear" w:color="auto" w:fill="FFFFFF"/>
                <w:lang w:val="tt-RU" w:eastAsia="ru-RU"/>
              </w:rPr>
              <w:t>начар хезмәт шартларында эшләүче хезмәткәрләр санын кыскарту</w:t>
            </w:r>
          </w:p>
          <w:p w:rsidR="0051328A" w:rsidRPr="0014514C" w:rsidRDefault="0051328A" w:rsidP="0051328A">
            <w:pPr>
              <w:widowControl w:val="0"/>
              <w:tabs>
                <w:tab w:val="left" w:pos="374"/>
              </w:tabs>
              <w:jc w:val="both"/>
              <w:rPr>
                <w:rFonts w:eastAsia="Times New Roman"/>
                <w:sz w:val="28"/>
                <w:szCs w:val="28"/>
                <w:shd w:val="clear" w:color="auto" w:fill="FFFFFF"/>
                <w:lang w:val="tt-RU" w:eastAsia="ru-RU"/>
              </w:rPr>
            </w:pPr>
            <w:r w:rsidRPr="0014514C">
              <w:rPr>
                <w:rFonts w:eastAsia="Times New Roman"/>
                <w:sz w:val="28"/>
                <w:szCs w:val="28"/>
                <w:shd w:val="clear" w:color="auto" w:fill="FFFFFF"/>
                <w:lang w:val="tt-RU" w:eastAsia="ru-RU"/>
              </w:rPr>
              <w:t>хезмәткәрләргә имин хезмәт шартлары тәэмин итүгә конституциячел хокукны гамәлгә ашыру.</w:t>
            </w:r>
          </w:p>
          <w:p w:rsidR="0051328A" w:rsidRPr="0014514C" w:rsidRDefault="0051328A" w:rsidP="0051328A">
            <w:pPr>
              <w:widowControl w:val="0"/>
              <w:tabs>
                <w:tab w:val="left" w:pos="374"/>
              </w:tabs>
              <w:jc w:val="both"/>
              <w:rPr>
                <w:rFonts w:eastAsia="Times New Roman"/>
                <w:sz w:val="28"/>
                <w:szCs w:val="28"/>
                <w:shd w:val="clear" w:color="auto" w:fill="FFFFFF"/>
                <w:lang w:val="tt-RU" w:eastAsia="ru-RU"/>
              </w:rPr>
            </w:pPr>
          </w:p>
          <w:p w:rsidR="0051328A" w:rsidRPr="0014514C" w:rsidRDefault="0051328A" w:rsidP="0051328A">
            <w:pPr>
              <w:widowControl w:val="0"/>
              <w:tabs>
                <w:tab w:val="left" w:pos="374"/>
              </w:tabs>
              <w:jc w:val="both"/>
              <w:rPr>
                <w:rFonts w:eastAsia="Times New Roman"/>
                <w:sz w:val="28"/>
                <w:szCs w:val="28"/>
                <w:shd w:val="clear" w:color="auto" w:fill="FFFFFF"/>
                <w:lang w:val="tt-RU" w:eastAsia="ru-RU"/>
              </w:rPr>
            </w:pPr>
            <w:r w:rsidRPr="0014514C">
              <w:rPr>
                <w:rFonts w:eastAsia="Times New Roman"/>
                <w:sz w:val="28"/>
                <w:szCs w:val="28"/>
                <w:shd w:val="clear" w:color="auto" w:fill="FFFFFF"/>
                <w:lang w:val="tt-RU" w:eastAsia="ru-RU"/>
              </w:rPr>
              <w:t>2. Икътисади нәтиҗә:</w:t>
            </w:r>
          </w:p>
          <w:p w:rsidR="0051328A" w:rsidRPr="0014514C" w:rsidRDefault="0051328A" w:rsidP="0051328A">
            <w:pPr>
              <w:widowControl w:val="0"/>
              <w:tabs>
                <w:tab w:val="left" w:pos="374"/>
              </w:tabs>
              <w:jc w:val="both"/>
              <w:rPr>
                <w:rFonts w:eastAsia="Times New Roman"/>
                <w:sz w:val="28"/>
                <w:szCs w:val="28"/>
                <w:shd w:val="clear" w:color="auto" w:fill="FFFFFF"/>
                <w:lang w:val="tt-RU" w:eastAsia="ru-RU"/>
              </w:rPr>
            </w:pPr>
            <w:r w:rsidRPr="0014514C">
              <w:rPr>
                <w:rFonts w:eastAsia="Times New Roman"/>
                <w:sz w:val="28"/>
                <w:szCs w:val="28"/>
                <w:shd w:val="clear" w:color="auto" w:fill="FFFFFF"/>
                <w:lang w:val="tt-RU" w:eastAsia="ru-RU"/>
              </w:rPr>
              <w:t>производствода бәхетсезлек очракларыннан, җитештерү - билгеле авырулардан, һөнәри авырулардан зыян күргән хезмәткәрләрнең сәламәтлеген торгызуга матди чыгымнарны киметү;</w:t>
            </w:r>
          </w:p>
          <w:p w:rsidR="0051328A" w:rsidRPr="0014514C" w:rsidRDefault="0051328A" w:rsidP="0051328A">
            <w:pPr>
              <w:widowControl w:val="0"/>
              <w:tabs>
                <w:tab w:val="left" w:pos="374"/>
              </w:tabs>
              <w:jc w:val="both"/>
              <w:rPr>
                <w:rFonts w:eastAsia="Times New Roman"/>
                <w:sz w:val="28"/>
                <w:szCs w:val="28"/>
                <w:shd w:val="clear" w:color="auto" w:fill="FFFFFF"/>
                <w:lang w:val="tt-RU" w:eastAsia="ru-RU"/>
              </w:rPr>
            </w:pPr>
          </w:p>
          <w:p w:rsidR="0051328A" w:rsidRPr="0014514C" w:rsidRDefault="0051328A" w:rsidP="0051328A">
            <w:pPr>
              <w:widowControl w:val="0"/>
              <w:tabs>
                <w:tab w:val="left" w:pos="374"/>
              </w:tabs>
              <w:jc w:val="both"/>
              <w:rPr>
                <w:rFonts w:eastAsia="Times New Roman"/>
                <w:sz w:val="28"/>
                <w:szCs w:val="28"/>
                <w:shd w:val="clear" w:color="auto" w:fill="FFFFFF"/>
                <w:lang w:val="tt-RU" w:eastAsia="ru-RU"/>
              </w:rPr>
            </w:pPr>
            <w:r w:rsidRPr="0014514C">
              <w:rPr>
                <w:rFonts w:eastAsia="Times New Roman"/>
                <w:sz w:val="28"/>
                <w:szCs w:val="28"/>
                <w:shd w:val="clear" w:color="auto" w:fill="FFFFFF"/>
                <w:lang w:val="tt-RU" w:eastAsia="ru-RU"/>
              </w:rPr>
              <w:t>производствода бәхетсезлек очраклары һәм һөнәри авырулар нәтиҗәсендә хезмәткәрләргә китерелгән зыянны каплау чыгымнарын киметү;</w:t>
            </w:r>
          </w:p>
          <w:p w:rsidR="0051328A" w:rsidRPr="0014514C" w:rsidRDefault="0051328A" w:rsidP="0051328A">
            <w:pPr>
              <w:widowControl w:val="0"/>
              <w:tabs>
                <w:tab w:val="left" w:pos="374"/>
              </w:tabs>
              <w:jc w:val="both"/>
              <w:rPr>
                <w:rFonts w:eastAsia="Times New Roman"/>
                <w:sz w:val="28"/>
                <w:szCs w:val="28"/>
                <w:shd w:val="clear" w:color="auto" w:fill="FFFFFF"/>
                <w:lang w:val="tt-RU" w:eastAsia="ru-RU"/>
              </w:rPr>
            </w:pPr>
          </w:p>
          <w:p w:rsidR="0051328A" w:rsidRPr="0014514C" w:rsidRDefault="0051328A" w:rsidP="0051328A">
            <w:pPr>
              <w:widowControl w:val="0"/>
              <w:tabs>
                <w:tab w:val="left" w:pos="374"/>
              </w:tabs>
              <w:jc w:val="both"/>
              <w:rPr>
                <w:rFonts w:eastAsia="Times New Roman"/>
                <w:sz w:val="28"/>
                <w:szCs w:val="28"/>
                <w:shd w:val="clear" w:color="auto" w:fill="FFFFFF"/>
                <w:lang w:val="tt-RU" w:eastAsia="ru-RU"/>
              </w:rPr>
            </w:pPr>
            <w:r w:rsidRPr="0014514C">
              <w:rPr>
                <w:rFonts w:eastAsia="Times New Roman"/>
                <w:sz w:val="28"/>
                <w:szCs w:val="28"/>
                <w:shd w:val="clear" w:color="auto" w:fill="FFFFFF"/>
                <w:lang w:val="tt-RU" w:eastAsia="ru-RU"/>
              </w:rPr>
              <w:t>зарарлы һәм куркыныч хезмәт шартларында, авыр хезмәт шартлары булган эш өчен ташламалар һәм компенсацияләр бирүгә чыгымнарны киметү;</w:t>
            </w:r>
          </w:p>
          <w:p w:rsidR="0051328A" w:rsidRPr="0014514C" w:rsidRDefault="0051328A" w:rsidP="0051328A">
            <w:pPr>
              <w:widowControl w:val="0"/>
              <w:tabs>
                <w:tab w:val="left" w:pos="370"/>
              </w:tabs>
              <w:jc w:val="both"/>
              <w:rPr>
                <w:rFonts w:eastAsia="Times New Roman"/>
                <w:sz w:val="28"/>
                <w:szCs w:val="28"/>
                <w:shd w:val="clear" w:color="auto" w:fill="FFFFFF"/>
                <w:lang w:val="tt-RU" w:eastAsia="ru-RU"/>
              </w:rPr>
            </w:pPr>
          </w:p>
          <w:p w:rsidR="0051328A" w:rsidRPr="0014514C" w:rsidRDefault="0051328A" w:rsidP="0051328A">
            <w:pPr>
              <w:widowControl w:val="0"/>
              <w:tabs>
                <w:tab w:val="left" w:pos="370"/>
              </w:tabs>
              <w:jc w:val="both"/>
              <w:rPr>
                <w:rFonts w:eastAsia="Times New Roman"/>
                <w:sz w:val="28"/>
                <w:szCs w:val="28"/>
                <w:shd w:val="clear" w:color="auto" w:fill="FFFFFF"/>
                <w:lang w:val="tt-RU" w:eastAsia="ru-RU"/>
              </w:rPr>
            </w:pPr>
            <w:r w:rsidRPr="0014514C">
              <w:rPr>
                <w:rFonts w:eastAsia="Times New Roman"/>
                <w:sz w:val="28"/>
                <w:szCs w:val="28"/>
                <w:shd w:val="clear" w:color="auto" w:fill="FFFFFF"/>
                <w:lang w:val="tt-RU" w:eastAsia="ru-RU"/>
              </w:rPr>
              <w:t>производствода имгәнү яки һөнәри авыру аркасында инвалидлык дәрәҗәсен киметү.</w:t>
            </w:r>
          </w:p>
          <w:p w:rsidR="0051328A" w:rsidRPr="0014514C" w:rsidRDefault="0051328A" w:rsidP="0051328A">
            <w:pPr>
              <w:widowControl w:val="0"/>
              <w:tabs>
                <w:tab w:val="left" w:pos="370"/>
              </w:tabs>
              <w:jc w:val="both"/>
              <w:rPr>
                <w:rFonts w:eastAsia="Times New Roman"/>
                <w:spacing w:val="9"/>
                <w:sz w:val="28"/>
                <w:szCs w:val="28"/>
                <w:lang w:val="tt-RU" w:eastAsia="ru-RU"/>
              </w:rPr>
            </w:pPr>
          </w:p>
          <w:p w:rsidR="0051328A" w:rsidRPr="0051328A" w:rsidRDefault="0051328A" w:rsidP="0051328A">
            <w:pPr>
              <w:widowControl w:val="0"/>
              <w:numPr>
                <w:ilvl w:val="0"/>
                <w:numId w:val="8"/>
              </w:numPr>
              <w:tabs>
                <w:tab w:val="left" w:pos="370"/>
              </w:tabs>
              <w:jc w:val="both"/>
              <w:rPr>
                <w:rFonts w:eastAsia="Times New Roman"/>
                <w:sz w:val="28"/>
                <w:szCs w:val="28"/>
                <w:shd w:val="clear" w:color="auto" w:fill="FFFFFF"/>
                <w:lang w:eastAsia="ru-RU"/>
              </w:rPr>
            </w:pPr>
            <w:r w:rsidRPr="0051328A">
              <w:rPr>
                <w:rFonts w:eastAsia="Times New Roman"/>
                <w:sz w:val="28"/>
                <w:szCs w:val="28"/>
                <w:shd w:val="clear" w:color="auto" w:fill="FFFFFF"/>
                <w:lang w:eastAsia="ru-RU"/>
              </w:rPr>
              <w:t>Экологик нәтиҗә:</w:t>
            </w:r>
          </w:p>
          <w:p w:rsidR="0051328A" w:rsidRPr="0051328A" w:rsidRDefault="0051328A" w:rsidP="0051328A">
            <w:pPr>
              <w:widowControl w:val="0"/>
              <w:tabs>
                <w:tab w:val="left" w:pos="370"/>
              </w:tabs>
              <w:jc w:val="both"/>
              <w:rPr>
                <w:rFonts w:eastAsia="Times New Roman"/>
                <w:sz w:val="28"/>
                <w:szCs w:val="28"/>
                <w:shd w:val="clear" w:color="auto" w:fill="FFFFFF"/>
                <w:lang w:eastAsia="ru-RU"/>
              </w:rPr>
            </w:pPr>
            <w:r w:rsidRPr="0051328A">
              <w:rPr>
                <w:rFonts w:eastAsia="Times New Roman"/>
                <w:sz w:val="28"/>
                <w:szCs w:val="28"/>
                <w:shd w:val="clear" w:color="auto" w:fill="FFFFFF"/>
                <w:lang w:eastAsia="ru-RU"/>
              </w:rPr>
              <w:t>технологик процессларны, җайланмаларны камилләштерү нәтиҗәсендә әйләнә-тирә мохиткә зарарлы матдәләр чыгарылмау.</w:t>
            </w:r>
          </w:p>
          <w:p w:rsidR="0051328A" w:rsidRPr="0051328A" w:rsidRDefault="0051328A" w:rsidP="0051328A">
            <w:pPr>
              <w:widowControl w:val="0"/>
              <w:tabs>
                <w:tab w:val="left" w:pos="370"/>
              </w:tabs>
              <w:jc w:val="both"/>
              <w:rPr>
                <w:rFonts w:eastAsia="Times New Roman"/>
                <w:sz w:val="28"/>
                <w:szCs w:val="28"/>
                <w:shd w:val="clear" w:color="auto" w:fill="FFFFFF"/>
                <w:lang w:eastAsia="ru-RU"/>
              </w:rPr>
            </w:pPr>
          </w:p>
          <w:p w:rsidR="0051328A" w:rsidRDefault="0051328A" w:rsidP="0051328A">
            <w:pPr>
              <w:widowControl w:val="0"/>
              <w:jc w:val="both"/>
              <w:rPr>
                <w:rFonts w:eastAsia="Times New Roman"/>
                <w:sz w:val="28"/>
                <w:szCs w:val="28"/>
                <w:shd w:val="clear" w:color="auto" w:fill="FFFFFF"/>
                <w:lang w:val="tt-RU" w:eastAsia="ru-RU"/>
              </w:rPr>
            </w:pPr>
            <w:r w:rsidRPr="0051328A">
              <w:rPr>
                <w:rFonts w:eastAsia="Times New Roman"/>
                <w:sz w:val="28"/>
                <w:szCs w:val="28"/>
                <w:shd w:val="clear" w:color="auto" w:fill="FFFFFF"/>
                <w:lang w:eastAsia="ru-RU"/>
              </w:rPr>
              <w:t>Бюджет эффекты программаны гамәлгә ашыру кысаларында чараларга юнәлдерелгән чыгымнарның нәтиҗәлелеген арттырудан гыйбарәт</w:t>
            </w:r>
            <w:r>
              <w:rPr>
                <w:rFonts w:eastAsia="Times New Roman"/>
                <w:sz w:val="28"/>
                <w:szCs w:val="28"/>
                <w:shd w:val="clear" w:color="auto" w:fill="FFFFFF"/>
                <w:lang w:val="tt-RU" w:eastAsia="ru-RU"/>
              </w:rPr>
              <w:t>.</w:t>
            </w:r>
          </w:p>
          <w:p w:rsidR="0051328A" w:rsidRPr="0051328A" w:rsidRDefault="0051328A" w:rsidP="0051328A">
            <w:pPr>
              <w:widowControl w:val="0"/>
              <w:jc w:val="both"/>
              <w:rPr>
                <w:rFonts w:eastAsia="Times New Roman"/>
                <w:sz w:val="28"/>
                <w:szCs w:val="28"/>
                <w:shd w:val="clear" w:color="auto" w:fill="FFFFFF"/>
                <w:lang w:val="tt-RU" w:eastAsia="ru-RU"/>
              </w:rPr>
            </w:pPr>
          </w:p>
        </w:tc>
      </w:tr>
      <w:tr w:rsidR="0051328A" w:rsidRPr="003E2994" w:rsidTr="003E2994">
        <w:tc>
          <w:tcPr>
            <w:tcW w:w="3049" w:type="dxa"/>
          </w:tcPr>
          <w:p w:rsidR="0051328A" w:rsidRPr="003E2994" w:rsidRDefault="0051328A" w:rsidP="0051328A">
            <w:pPr>
              <w:widowControl w:val="0"/>
              <w:jc w:val="center"/>
              <w:rPr>
                <w:rFonts w:eastAsia="Times New Roman"/>
                <w:sz w:val="28"/>
                <w:szCs w:val="28"/>
                <w:shd w:val="clear" w:color="auto" w:fill="FFFFFF"/>
                <w:lang w:eastAsia="ru-RU"/>
              </w:rPr>
            </w:pPr>
            <w:r w:rsidRPr="0051328A">
              <w:rPr>
                <w:rFonts w:eastAsia="Times New Roman"/>
                <w:sz w:val="28"/>
                <w:szCs w:val="28"/>
                <w:shd w:val="clear" w:color="auto" w:fill="FFFFFF"/>
                <w:lang w:eastAsia="ru-RU"/>
              </w:rPr>
              <w:t xml:space="preserve">Программаның </w:t>
            </w:r>
            <w:r w:rsidRPr="0051328A">
              <w:rPr>
                <w:rFonts w:eastAsia="Times New Roman"/>
                <w:sz w:val="28"/>
                <w:szCs w:val="28"/>
                <w:shd w:val="clear" w:color="auto" w:fill="FFFFFF"/>
                <w:lang w:eastAsia="ru-RU"/>
              </w:rPr>
              <w:lastRenderedPageBreak/>
              <w:t>үтәлешен контрольдә тотуны оештыру системасы</w:t>
            </w:r>
          </w:p>
        </w:tc>
        <w:tc>
          <w:tcPr>
            <w:tcW w:w="6733" w:type="dxa"/>
          </w:tcPr>
          <w:p w:rsidR="0051328A" w:rsidRPr="003E2994" w:rsidRDefault="0051328A" w:rsidP="0051328A">
            <w:pPr>
              <w:widowControl w:val="0"/>
              <w:jc w:val="both"/>
              <w:rPr>
                <w:rFonts w:eastAsia="Times New Roman"/>
                <w:sz w:val="28"/>
                <w:szCs w:val="28"/>
                <w:shd w:val="clear" w:color="auto" w:fill="FFFFFF"/>
                <w:lang w:eastAsia="ru-RU"/>
              </w:rPr>
            </w:pPr>
            <w:r w:rsidRPr="0051328A">
              <w:rPr>
                <w:rFonts w:eastAsia="Times New Roman"/>
                <w:sz w:val="28"/>
                <w:szCs w:val="28"/>
                <w:shd w:val="clear" w:color="auto" w:fill="FFFFFF"/>
                <w:lang w:eastAsia="ru-RU"/>
              </w:rPr>
              <w:lastRenderedPageBreak/>
              <w:t xml:space="preserve">«Лениногорск муниципаль районы» муниципаль </w:t>
            </w:r>
            <w:r w:rsidRPr="0051328A">
              <w:rPr>
                <w:rFonts w:eastAsia="Times New Roman"/>
                <w:sz w:val="28"/>
                <w:szCs w:val="28"/>
                <w:shd w:val="clear" w:color="auto" w:fill="FFFFFF"/>
                <w:lang w:eastAsia="ru-RU"/>
              </w:rPr>
              <w:lastRenderedPageBreak/>
              <w:t>берәмлеге башкарма комитеты, Лениногорск муниципаль районы Башкарма комитетының хезмәтне саклау һәм хезмәт шартлары буенча Координацион советы.</w:t>
            </w:r>
          </w:p>
        </w:tc>
      </w:tr>
    </w:tbl>
    <w:p w:rsidR="003E2994" w:rsidRP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3E2994">
      <w:pPr>
        <w:spacing w:after="0" w:line="240" w:lineRule="auto"/>
        <w:jc w:val="center"/>
        <w:rPr>
          <w:rFonts w:eastAsia="Times New Roman"/>
          <w:b/>
          <w:color w:val="auto"/>
          <w:sz w:val="28"/>
          <w:szCs w:val="24"/>
          <w:lang w:eastAsia="ru-RU"/>
        </w:rPr>
      </w:pPr>
    </w:p>
    <w:p w:rsidR="003E2994" w:rsidRDefault="003E2994" w:rsidP="0009069E">
      <w:pPr>
        <w:spacing w:after="0" w:line="240" w:lineRule="auto"/>
        <w:jc w:val="center"/>
        <w:rPr>
          <w:rFonts w:eastAsia="Times New Roman"/>
          <w:b/>
          <w:color w:val="auto"/>
          <w:sz w:val="28"/>
          <w:szCs w:val="24"/>
          <w:lang w:eastAsia="ru-RU"/>
        </w:rPr>
      </w:pPr>
      <w:r w:rsidRPr="003E2994">
        <w:rPr>
          <w:rFonts w:eastAsia="Times New Roman"/>
          <w:b/>
          <w:color w:val="auto"/>
          <w:sz w:val="28"/>
          <w:szCs w:val="24"/>
          <w:lang w:eastAsia="ru-RU"/>
        </w:rPr>
        <w:t xml:space="preserve">1. </w:t>
      </w:r>
      <w:r w:rsidR="0009069E" w:rsidRPr="0009069E">
        <w:rPr>
          <w:rFonts w:eastAsia="Times New Roman"/>
          <w:b/>
          <w:color w:val="auto"/>
          <w:sz w:val="28"/>
          <w:szCs w:val="24"/>
          <w:lang w:eastAsia="ru-RU"/>
        </w:rPr>
        <w:t>Хезмәт шартларының һәм хезмәтне саклауның хәзерге торышы һәм аны хәл итү кирәклеген нигезләү</w:t>
      </w:r>
    </w:p>
    <w:p w:rsidR="0009069E" w:rsidRPr="003E2994" w:rsidRDefault="0009069E" w:rsidP="0009069E">
      <w:pPr>
        <w:spacing w:after="0" w:line="240" w:lineRule="auto"/>
        <w:jc w:val="center"/>
        <w:rPr>
          <w:rFonts w:eastAsia="Times New Roman"/>
          <w:b/>
          <w:color w:val="auto"/>
          <w:sz w:val="28"/>
          <w:szCs w:val="24"/>
          <w:lang w:eastAsia="ru-RU"/>
        </w:rPr>
      </w:pPr>
    </w:p>
    <w:p w:rsidR="0009069E" w:rsidRPr="0009069E" w:rsidRDefault="0009069E" w:rsidP="0009069E">
      <w:pPr>
        <w:spacing w:after="0" w:line="240" w:lineRule="auto"/>
        <w:ind w:firstLine="708"/>
        <w:jc w:val="both"/>
        <w:rPr>
          <w:rFonts w:eastAsia="Times New Roman"/>
          <w:color w:val="auto"/>
          <w:sz w:val="28"/>
          <w:szCs w:val="28"/>
          <w:lang w:eastAsia="ru-RU"/>
        </w:rPr>
      </w:pPr>
      <w:r w:rsidRPr="0009069E">
        <w:rPr>
          <w:rFonts w:eastAsia="Times New Roman"/>
          <w:color w:val="auto"/>
          <w:sz w:val="28"/>
          <w:szCs w:val="28"/>
          <w:lang w:eastAsia="ru-RU"/>
        </w:rPr>
        <w:t>Бүген хезмәтне саклау-дәүләтнең социаль-хезмәт өлкәсе һәм социаль сәясәтенең төп институтларының берсе, ул социаль, техник, оештыру, икътисадый һәм хокукый факторларның катлаулы комплексы йогынтысында формалаша.</w:t>
      </w:r>
    </w:p>
    <w:p w:rsidR="0009069E" w:rsidRDefault="0009069E" w:rsidP="0009069E">
      <w:pPr>
        <w:spacing w:after="0" w:line="240" w:lineRule="auto"/>
        <w:ind w:firstLine="708"/>
        <w:jc w:val="both"/>
        <w:rPr>
          <w:rFonts w:eastAsia="Times New Roman"/>
          <w:color w:val="auto"/>
          <w:sz w:val="28"/>
          <w:szCs w:val="28"/>
          <w:lang w:eastAsia="ru-RU"/>
        </w:rPr>
      </w:pPr>
      <w:r w:rsidRPr="0009069E">
        <w:rPr>
          <w:rFonts w:eastAsia="Times New Roman"/>
          <w:color w:val="auto"/>
          <w:sz w:val="28"/>
          <w:szCs w:val="28"/>
          <w:lang w:eastAsia="ru-RU"/>
        </w:rPr>
        <w:t>Лениногорск муниципаль районында программаны эшләү һәм гамәлгә ашыру кирәклеген билгеләүче мөһим фактор-әлеге проблеманың тормыш сыйфатын күтәрү, халыкның сәламәтлеген һәм эшкә сәләтлелеген саклау өлешендә социаль әһәмияте.</w:t>
      </w:r>
    </w:p>
    <w:p w:rsidR="0009069E" w:rsidRPr="0009069E" w:rsidRDefault="0009069E" w:rsidP="0009069E">
      <w:pPr>
        <w:keepNext/>
        <w:spacing w:after="0" w:line="240" w:lineRule="auto"/>
        <w:jc w:val="both"/>
        <w:outlineLvl w:val="3"/>
        <w:rPr>
          <w:rFonts w:eastAsia="Times New Roman"/>
          <w:color w:val="auto"/>
          <w:sz w:val="28"/>
          <w:szCs w:val="28"/>
          <w:lang w:eastAsia="ru-RU"/>
        </w:rPr>
      </w:pPr>
      <w:r w:rsidRPr="0009069E">
        <w:rPr>
          <w:rFonts w:eastAsia="Times New Roman"/>
          <w:color w:val="auto"/>
          <w:sz w:val="28"/>
          <w:szCs w:val="28"/>
          <w:lang w:eastAsia="ru-RU"/>
        </w:rPr>
        <w:lastRenderedPageBreak/>
        <w:t>Программа бәхетсезлек очракларын, һөнәри авыруларны кисәтү һәм профилактикалау, хезмәт эшчәнлеге процессында хезмәткәрләрнең тормышын һәм сәламәтлеген саклау таләпләренә җавап бирүче хезмәт шартларын тәэмин итү, дәүләт гарантияләрен тәэмин итү, Эшчеләрне хокукый яклау һәм хезмәтне саклау өлкәсендә дәүләт сәясәтенең төп юнәлешләрен тормышка ашыруга юнәлдерелгән.</w:t>
      </w:r>
    </w:p>
    <w:p w:rsidR="0009069E" w:rsidRPr="0009069E" w:rsidRDefault="0009069E" w:rsidP="0009069E">
      <w:pPr>
        <w:keepNext/>
        <w:spacing w:after="0" w:line="240" w:lineRule="auto"/>
        <w:jc w:val="both"/>
        <w:outlineLvl w:val="3"/>
        <w:rPr>
          <w:rFonts w:eastAsia="Times New Roman"/>
          <w:color w:val="auto"/>
          <w:sz w:val="28"/>
          <w:szCs w:val="28"/>
          <w:lang w:eastAsia="ru-RU"/>
        </w:rPr>
      </w:pPr>
      <w:r w:rsidRPr="0009069E">
        <w:rPr>
          <w:rFonts w:eastAsia="Times New Roman"/>
          <w:color w:val="auto"/>
          <w:sz w:val="28"/>
          <w:szCs w:val="28"/>
          <w:lang w:eastAsia="ru-RU"/>
        </w:rPr>
        <w:t>Җәмгыятьнең социаль-икътисади иминлегенә эш урыннарында сәламәт һәм куркынычсыз хезмәт шартлары булдыру да зур йогынты ясый.</w:t>
      </w:r>
    </w:p>
    <w:p w:rsidR="0009069E" w:rsidRPr="0009069E" w:rsidRDefault="0009069E" w:rsidP="0009069E">
      <w:pPr>
        <w:keepNext/>
        <w:spacing w:after="0" w:line="240" w:lineRule="auto"/>
        <w:jc w:val="both"/>
        <w:outlineLvl w:val="3"/>
        <w:rPr>
          <w:rFonts w:eastAsia="Times New Roman"/>
          <w:color w:val="auto"/>
          <w:sz w:val="28"/>
          <w:szCs w:val="28"/>
          <w:lang w:eastAsia="ru-RU"/>
        </w:rPr>
      </w:pPr>
      <w:r w:rsidRPr="0009069E">
        <w:rPr>
          <w:rFonts w:eastAsia="Times New Roman"/>
          <w:color w:val="auto"/>
          <w:sz w:val="28"/>
          <w:szCs w:val="28"/>
          <w:lang w:eastAsia="ru-RU"/>
        </w:rPr>
        <w:t>Муниципаль берәмлектә хезмәт шартлары һәм хезмәтне саклау өлкәсендәге хәл</w:t>
      </w:r>
    </w:p>
    <w:p w:rsidR="0009069E" w:rsidRPr="0009069E" w:rsidRDefault="0009069E" w:rsidP="0009069E">
      <w:pPr>
        <w:keepNext/>
        <w:spacing w:after="0" w:line="240" w:lineRule="auto"/>
        <w:jc w:val="both"/>
        <w:outlineLvl w:val="3"/>
        <w:rPr>
          <w:rFonts w:eastAsia="Times New Roman"/>
          <w:color w:val="auto"/>
          <w:sz w:val="28"/>
          <w:szCs w:val="28"/>
          <w:lang w:eastAsia="ru-RU"/>
        </w:rPr>
      </w:pPr>
      <w:r w:rsidRPr="0009069E">
        <w:rPr>
          <w:rFonts w:eastAsia="Times New Roman"/>
          <w:color w:val="auto"/>
          <w:sz w:val="28"/>
          <w:szCs w:val="28"/>
          <w:lang w:eastAsia="ru-RU"/>
        </w:rPr>
        <w:t>"Лениногорск муниципаль районы", Татарстан Республикасындагы кебек, катлаулы булып кала бирә. Җитештерү травматизмы, производствода кешеләр үлеме проблемасы аеруча кискен тора. Федераль дәүләт статистикасы хезмәтенең Лениногорск шәһәре предприятиеләрендә территориаль органы мәгълүматлары буенча җитештерү травматизмы дәрәҗәсе арту күзәтелә (1 нче таблица).</w:t>
      </w:r>
    </w:p>
    <w:p w:rsidR="0009069E" w:rsidRDefault="0009069E" w:rsidP="0009069E">
      <w:pPr>
        <w:keepNext/>
        <w:spacing w:after="0" w:line="240" w:lineRule="auto"/>
        <w:jc w:val="both"/>
        <w:outlineLvl w:val="3"/>
        <w:rPr>
          <w:rFonts w:eastAsia="Times New Roman"/>
          <w:color w:val="auto"/>
          <w:sz w:val="28"/>
          <w:szCs w:val="28"/>
          <w:lang w:eastAsia="ru-RU"/>
        </w:rPr>
      </w:pPr>
      <w:r w:rsidRPr="0009069E">
        <w:rPr>
          <w:rFonts w:eastAsia="Times New Roman"/>
          <w:color w:val="auto"/>
          <w:sz w:val="28"/>
          <w:szCs w:val="28"/>
          <w:lang w:eastAsia="ru-RU"/>
        </w:rPr>
        <w:t>2020 елда Лениногорск муниципаль районы производствосында 8 кеше зыян күргән, шуларның 2се һәлак булган һәм 4 хезмәткәр авыр тән җәрәхәтләре алган.</w:t>
      </w:r>
    </w:p>
    <w:p w:rsidR="0009069E" w:rsidRPr="0009069E" w:rsidRDefault="0014514C" w:rsidP="0009069E">
      <w:pPr>
        <w:spacing w:after="0" w:line="240" w:lineRule="auto"/>
        <w:jc w:val="center"/>
        <w:rPr>
          <w:rFonts w:eastAsia="Times New Roman"/>
          <w:b/>
          <w:color w:val="auto"/>
          <w:sz w:val="28"/>
          <w:szCs w:val="24"/>
          <w:lang w:eastAsia="ru-RU"/>
        </w:rPr>
      </w:pPr>
      <w:bookmarkStart w:id="0" w:name="OLE_LINK2"/>
      <w:bookmarkStart w:id="1" w:name="OLE_LINK1"/>
      <w:r>
        <w:rPr>
          <w:rFonts w:eastAsia="Times New Roman"/>
          <w:b/>
          <w:color w:val="auto"/>
          <w:sz w:val="28"/>
          <w:szCs w:val="24"/>
          <w:lang w:eastAsia="ru-RU"/>
        </w:rPr>
        <w:t>«</w:t>
      </w:r>
      <w:r w:rsidR="0009069E">
        <w:rPr>
          <w:rFonts w:eastAsia="Times New Roman"/>
          <w:b/>
          <w:color w:val="auto"/>
          <w:sz w:val="28"/>
          <w:szCs w:val="24"/>
          <w:lang w:eastAsia="ru-RU"/>
        </w:rPr>
        <w:t>Лениногорск муниципаль районы»</w:t>
      </w:r>
      <w:r w:rsidR="0009069E">
        <w:rPr>
          <w:rFonts w:eastAsia="Times New Roman"/>
          <w:b/>
          <w:color w:val="auto"/>
          <w:sz w:val="28"/>
          <w:szCs w:val="24"/>
          <w:lang w:val="tt-RU" w:eastAsia="ru-RU"/>
        </w:rPr>
        <w:t xml:space="preserve"> </w:t>
      </w:r>
      <w:r w:rsidR="0009069E" w:rsidRPr="0009069E">
        <w:rPr>
          <w:rFonts w:eastAsia="Times New Roman"/>
          <w:b/>
          <w:color w:val="auto"/>
          <w:sz w:val="28"/>
          <w:szCs w:val="24"/>
          <w:lang w:eastAsia="ru-RU"/>
        </w:rPr>
        <w:t xml:space="preserve"> муниципаль берәмлегендә пр</w:t>
      </w:r>
      <w:r w:rsidR="0009069E">
        <w:rPr>
          <w:rFonts w:eastAsia="Times New Roman"/>
          <w:b/>
          <w:color w:val="auto"/>
          <w:sz w:val="28"/>
          <w:szCs w:val="24"/>
          <w:lang w:eastAsia="ru-RU"/>
        </w:rPr>
        <w:t>оизводство травмаларының торышы</w:t>
      </w:r>
    </w:p>
    <w:p w:rsidR="003E2994" w:rsidRPr="003E2994" w:rsidRDefault="0009069E" w:rsidP="0009069E">
      <w:pPr>
        <w:spacing w:after="0" w:line="240" w:lineRule="auto"/>
        <w:jc w:val="center"/>
        <w:rPr>
          <w:rFonts w:eastAsia="Times New Roman"/>
          <w:color w:val="auto"/>
          <w:sz w:val="28"/>
          <w:szCs w:val="28"/>
          <w:lang w:eastAsia="ru-RU"/>
        </w:rPr>
      </w:pPr>
      <w:r>
        <w:rPr>
          <w:rFonts w:eastAsia="Times New Roman"/>
          <w:b/>
          <w:color w:val="auto"/>
          <w:sz w:val="28"/>
          <w:szCs w:val="24"/>
          <w:lang w:eastAsia="ru-RU"/>
        </w:rPr>
        <w:t xml:space="preserve">(Татарстанстат мәгълүматлары)                  </w:t>
      </w:r>
      <w:r w:rsidR="003E2994" w:rsidRPr="003E2994">
        <w:rPr>
          <w:rFonts w:eastAsia="Times New Roman"/>
          <w:color w:val="auto"/>
          <w:sz w:val="28"/>
          <w:szCs w:val="28"/>
          <w:lang w:eastAsia="ru-RU"/>
        </w:rPr>
        <w:t>Таблица 1</w:t>
      </w:r>
    </w:p>
    <w:tbl>
      <w:tblPr>
        <w:tblW w:w="561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3"/>
        <w:gridCol w:w="1132"/>
        <w:gridCol w:w="1420"/>
        <w:gridCol w:w="1017"/>
        <w:gridCol w:w="1205"/>
        <w:gridCol w:w="900"/>
        <w:gridCol w:w="1269"/>
        <w:gridCol w:w="997"/>
        <w:gridCol w:w="1413"/>
      </w:tblGrid>
      <w:tr w:rsidR="003E2994" w:rsidRPr="003E2994" w:rsidTr="003E2994">
        <w:tc>
          <w:tcPr>
            <w:tcW w:w="770" w:type="pct"/>
            <w:vMerge w:val="restart"/>
            <w:tcBorders>
              <w:top w:val="single" w:sz="4" w:space="0" w:color="auto"/>
              <w:left w:val="single" w:sz="4" w:space="0" w:color="auto"/>
              <w:bottom w:val="single" w:sz="4" w:space="0" w:color="auto"/>
              <w:right w:val="single" w:sz="4" w:space="0" w:color="auto"/>
            </w:tcBorders>
          </w:tcPr>
          <w:bookmarkEnd w:id="0"/>
          <w:bookmarkEnd w:id="1"/>
          <w:p w:rsidR="003E2994" w:rsidRPr="003E2994" w:rsidRDefault="0009069E" w:rsidP="003E2994">
            <w:pPr>
              <w:spacing w:after="0" w:line="240" w:lineRule="auto"/>
              <w:jc w:val="center"/>
              <w:rPr>
                <w:rFonts w:eastAsia="Times New Roman"/>
                <w:color w:val="auto"/>
                <w:sz w:val="25"/>
                <w:szCs w:val="25"/>
                <w:lang w:eastAsia="ru-RU"/>
              </w:rPr>
            </w:pPr>
            <w:r>
              <w:rPr>
                <w:rFonts w:eastAsia="Times New Roman"/>
                <w:color w:val="auto"/>
                <w:sz w:val="25"/>
                <w:szCs w:val="25"/>
                <w:lang w:val="tt-RU" w:eastAsia="ru-RU"/>
              </w:rPr>
              <w:t>Шәһәр</w:t>
            </w:r>
            <w:r w:rsidR="003E2994" w:rsidRPr="003E2994">
              <w:rPr>
                <w:rFonts w:eastAsia="Times New Roman"/>
                <w:color w:val="auto"/>
                <w:sz w:val="25"/>
                <w:szCs w:val="25"/>
                <w:lang w:eastAsia="ru-RU"/>
              </w:rPr>
              <w:t>,</w:t>
            </w:r>
          </w:p>
          <w:p w:rsidR="003E2994" w:rsidRPr="003E2994" w:rsidRDefault="003E2994" w:rsidP="003E2994">
            <w:pPr>
              <w:spacing w:after="0" w:line="240" w:lineRule="auto"/>
              <w:jc w:val="center"/>
              <w:rPr>
                <w:rFonts w:eastAsia="Times New Roman"/>
                <w:color w:val="auto"/>
                <w:sz w:val="25"/>
                <w:szCs w:val="25"/>
                <w:lang w:eastAsia="ru-RU"/>
              </w:rPr>
            </w:pPr>
            <w:r w:rsidRPr="003E2994">
              <w:rPr>
                <w:rFonts w:eastAsia="Times New Roman"/>
                <w:color w:val="auto"/>
                <w:sz w:val="25"/>
                <w:szCs w:val="25"/>
                <w:lang w:eastAsia="ru-RU"/>
              </w:rPr>
              <w:t>район</w:t>
            </w:r>
          </w:p>
        </w:tc>
        <w:tc>
          <w:tcPr>
            <w:tcW w:w="2159" w:type="pct"/>
            <w:gridSpan w:val="4"/>
            <w:tcBorders>
              <w:top w:val="single" w:sz="4" w:space="0" w:color="auto"/>
              <w:left w:val="single" w:sz="4" w:space="0" w:color="auto"/>
              <w:bottom w:val="single" w:sz="4" w:space="0" w:color="auto"/>
              <w:right w:val="single" w:sz="4" w:space="0" w:color="auto"/>
            </w:tcBorders>
          </w:tcPr>
          <w:p w:rsidR="003E2994" w:rsidRPr="003E2994" w:rsidRDefault="003E2994" w:rsidP="003E2994">
            <w:pPr>
              <w:tabs>
                <w:tab w:val="left" w:pos="3791"/>
              </w:tabs>
              <w:spacing w:after="0" w:line="240" w:lineRule="auto"/>
              <w:jc w:val="center"/>
              <w:rPr>
                <w:rFonts w:eastAsia="Times New Roman"/>
                <w:color w:val="auto"/>
                <w:sz w:val="25"/>
                <w:szCs w:val="25"/>
                <w:lang w:eastAsia="ru-RU"/>
              </w:rPr>
            </w:pPr>
            <w:r w:rsidRPr="003E2994">
              <w:rPr>
                <w:rFonts w:eastAsia="Times New Roman"/>
                <w:color w:val="auto"/>
                <w:sz w:val="25"/>
                <w:szCs w:val="25"/>
                <w:lang w:eastAsia="ru-RU"/>
              </w:rPr>
              <w:t>2018</w:t>
            </w:r>
          </w:p>
        </w:tc>
        <w:tc>
          <w:tcPr>
            <w:tcW w:w="2071" w:type="pct"/>
            <w:gridSpan w:val="4"/>
            <w:tcBorders>
              <w:top w:val="single" w:sz="4" w:space="0" w:color="auto"/>
              <w:left w:val="single" w:sz="4" w:space="0" w:color="auto"/>
              <w:bottom w:val="single" w:sz="4" w:space="0" w:color="auto"/>
              <w:right w:val="single" w:sz="4" w:space="0" w:color="auto"/>
            </w:tcBorders>
          </w:tcPr>
          <w:p w:rsidR="003E2994" w:rsidRPr="003E2994" w:rsidRDefault="003E2994" w:rsidP="003E2994">
            <w:pPr>
              <w:tabs>
                <w:tab w:val="left" w:pos="3791"/>
              </w:tabs>
              <w:spacing w:after="0" w:line="240" w:lineRule="auto"/>
              <w:jc w:val="center"/>
              <w:rPr>
                <w:rFonts w:eastAsia="Times New Roman"/>
                <w:color w:val="auto"/>
                <w:sz w:val="25"/>
                <w:szCs w:val="25"/>
                <w:lang w:eastAsia="ru-RU"/>
              </w:rPr>
            </w:pPr>
            <w:r w:rsidRPr="003E2994">
              <w:rPr>
                <w:rFonts w:eastAsia="Times New Roman"/>
                <w:color w:val="auto"/>
                <w:sz w:val="25"/>
                <w:szCs w:val="25"/>
                <w:lang w:eastAsia="ru-RU"/>
              </w:rPr>
              <w:t>2019</w:t>
            </w:r>
          </w:p>
        </w:tc>
      </w:tr>
      <w:tr w:rsidR="003E2994" w:rsidRPr="003E2994" w:rsidTr="0009069E">
        <w:tc>
          <w:tcPr>
            <w:tcW w:w="770" w:type="pct"/>
            <w:vMerge/>
            <w:tcBorders>
              <w:top w:val="single" w:sz="4" w:space="0" w:color="auto"/>
              <w:left w:val="single" w:sz="4" w:space="0" w:color="auto"/>
              <w:bottom w:val="single" w:sz="4" w:space="0" w:color="auto"/>
              <w:right w:val="single" w:sz="4" w:space="0" w:color="auto"/>
            </w:tcBorders>
          </w:tcPr>
          <w:p w:rsidR="003E2994" w:rsidRPr="003E2994" w:rsidRDefault="003E2994" w:rsidP="003E2994">
            <w:pPr>
              <w:spacing w:after="0" w:line="240" w:lineRule="auto"/>
              <w:jc w:val="center"/>
              <w:rPr>
                <w:rFonts w:eastAsia="Times New Roman"/>
                <w:color w:val="auto"/>
                <w:sz w:val="25"/>
                <w:szCs w:val="25"/>
                <w:lang w:eastAsia="ru-RU"/>
              </w:rPr>
            </w:pPr>
          </w:p>
        </w:tc>
        <w:tc>
          <w:tcPr>
            <w:tcW w:w="1154" w:type="pct"/>
            <w:gridSpan w:val="2"/>
            <w:tcBorders>
              <w:top w:val="single" w:sz="4" w:space="0" w:color="auto"/>
              <w:left w:val="single" w:sz="4" w:space="0" w:color="auto"/>
              <w:bottom w:val="single" w:sz="4" w:space="0" w:color="auto"/>
              <w:right w:val="single" w:sz="4" w:space="0" w:color="auto"/>
            </w:tcBorders>
          </w:tcPr>
          <w:p w:rsidR="003E2994" w:rsidRPr="0009069E" w:rsidRDefault="0009069E" w:rsidP="003E2994">
            <w:pPr>
              <w:spacing w:after="0" w:line="240" w:lineRule="auto"/>
              <w:jc w:val="center"/>
              <w:rPr>
                <w:rFonts w:eastAsia="Times New Roman"/>
                <w:color w:val="auto"/>
                <w:sz w:val="25"/>
                <w:szCs w:val="25"/>
                <w:lang w:val="tt-RU" w:eastAsia="ru-RU"/>
              </w:rPr>
            </w:pPr>
            <w:r>
              <w:rPr>
                <w:rFonts w:eastAsia="Times New Roman"/>
                <w:color w:val="auto"/>
                <w:sz w:val="25"/>
                <w:szCs w:val="25"/>
                <w:lang w:val="tt-RU" w:eastAsia="ru-RU"/>
              </w:rPr>
              <w:t>Гомуми</w:t>
            </w:r>
          </w:p>
        </w:tc>
        <w:tc>
          <w:tcPr>
            <w:tcW w:w="1005" w:type="pct"/>
            <w:gridSpan w:val="2"/>
            <w:tcBorders>
              <w:top w:val="single" w:sz="4" w:space="0" w:color="auto"/>
              <w:left w:val="single" w:sz="4" w:space="0" w:color="auto"/>
              <w:bottom w:val="single" w:sz="4" w:space="0" w:color="auto"/>
              <w:right w:val="single" w:sz="4" w:space="0" w:color="auto"/>
            </w:tcBorders>
          </w:tcPr>
          <w:p w:rsidR="003E2994" w:rsidRPr="003E2994" w:rsidRDefault="0009069E" w:rsidP="003E2994">
            <w:pPr>
              <w:spacing w:after="0" w:line="240" w:lineRule="auto"/>
              <w:jc w:val="center"/>
              <w:rPr>
                <w:rFonts w:eastAsia="Times New Roman"/>
                <w:color w:val="auto"/>
                <w:sz w:val="25"/>
                <w:szCs w:val="25"/>
                <w:lang w:eastAsia="ru-RU"/>
              </w:rPr>
            </w:pPr>
            <w:r w:rsidRPr="0009069E">
              <w:rPr>
                <w:rFonts w:eastAsia="Times New Roman"/>
                <w:color w:val="auto"/>
                <w:sz w:val="25"/>
                <w:szCs w:val="25"/>
                <w:lang w:eastAsia="ru-RU"/>
              </w:rPr>
              <w:t>Үлем белән тәмамланган</w:t>
            </w:r>
          </w:p>
        </w:tc>
        <w:tc>
          <w:tcPr>
            <w:tcW w:w="981" w:type="pct"/>
            <w:gridSpan w:val="2"/>
            <w:tcBorders>
              <w:top w:val="single" w:sz="4" w:space="0" w:color="auto"/>
              <w:left w:val="single" w:sz="4" w:space="0" w:color="auto"/>
              <w:bottom w:val="single" w:sz="4" w:space="0" w:color="auto"/>
              <w:right w:val="single" w:sz="4" w:space="0" w:color="auto"/>
            </w:tcBorders>
          </w:tcPr>
          <w:p w:rsidR="003E2994" w:rsidRPr="0009069E" w:rsidRDefault="0009069E" w:rsidP="003E2994">
            <w:pPr>
              <w:spacing w:after="0" w:line="240" w:lineRule="auto"/>
              <w:jc w:val="center"/>
              <w:rPr>
                <w:rFonts w:eastAsia="Times New Roman"/>
                <w:color w:val="auto"/>
                <w:sz w:val="25"/>
                <w:szCs w:val="25"/>
                <w:lang w:val="tt-RU" w:eastAsia="ru-RU"/>
              </w:rPr>
            </w:pPr>
            <w:r>
              <w:rPr>
                <w:rFonts w:eastAsia="Times New Roman"/>
                <w:color w:val="auto"/>
                <w:sz w:val="25"/>
                <w:szCs w:val="25"/>
                <w:lang w:val="tt-RU" w:eastAsia="ru-RU"/>
              </w:rPr>
              <w:t>Гомуми</w:t>
            </w:r>
          </w:p>
        </w:tc>
        <w:tc>
          <w:tcPr>
            <w:tcW w:w="1090" w:type="pct"/>
            <w:gridSpan w:val="2"/>
            <w:tcBorders>
              <w:top w:val="single" w:sz="4" w:space="0" w:color="auto"/>
              <w:left w:val="single" w:sz="4" w:space="0" w:color="auto"/>
              <w:bottom w:val="single" w:sz="4" w:space="0" w:color="auto"/>
              <w:right w:val="single" w:sz="4" w:space="0" w:color="auto"/>
            </w:tcBorders>
          </w:tcPr>
          <w:p w:rsidR="003E2994" w:rsidRPr="003E2994" w:rsidRDefault="0009069E" w:rsidP="003E2994">
            <w:pPr>
              <w:spacing w:after="0" w:line="240" w:lineRule="auto"/>
              <w:jc w:val="center"/>
              <w:rPr>
                <w:rFonts w:eastAsia="Times New Roman"/>
                <w:color w:val="auto"/>
                <w:sz w:val="25"/>
                <w:szCs w:val="25"/>
                <w:lang w:eastAsia="ru-RU"/>
              </w:rPr>
            </w:pPr>
            <w:r w:rsidRPr="0009069E">
              <w:rPr>
                <w:rFonts w:eastAsia="Times New Roman"/>
                <w:color w:val="auto"/>
                <w:sz w:val="25"/>
                <w:szCs w:val="25"/>
                <w:lang w:eastAsia="ru-RU"/>
              </w:rPr>
              <w:t>Үлем белән тәмамланган</w:t>
            </w:r>
          </w:p>
        </w:tc>
      </w:tr>
      <w:tr w:rsidR="003E2994" w:rsidRPr="003E2994" w:rsidTr="0009069E">
        <w:tc>
          <w:tcPr>
            <w:tcW w:w="770" w:type="pct"/>
            <w:vMerge/>
            <w:tcBorders>
              <w:top w:val="single" w:sz="4" w:space="0" w:color="auto"/>
              <w:left w:val="single" w:sz="4" w:space="0" w:color="auto"/>
              <w:bottom w:val="single" w:sz="4" w:space="0" w:color="auto"/>
              <w:right w:val="single" w:sz="4" w:space="0" w:color="auto"/>
            </w:tcBorders>
          </w:tcPr>
          <w:p w:rsidR="003E2994" w:rsidRPr="003E2994" w:rsidRDefault="003E2994" w:rsidP="003E2994">
            <w:pPr>
              <w:spacing w:after="0" w:line="240" w:lineRule="auto"/>
              <w:jc w:val="center"/>
              <w:rPr>
                <w:rFonts w:eastAsia="Times New Roman"/>
                <w:color w:val="auto"/>
                <w:sz w:val="25"/>
                <w:szCs w:val="25"/>
                <w:lang w:eastAsia="ru-RU"/>
              </w:rPr>
            </w:pPr>
          </w:p>
        </w:tc>
        <w:tc>
          <w:tcPr>
            <w:tcW w:w="512" w:type="pct"/>
            <w:tcBorders>
              <w:top w:val="single" w:sz="4" w:space="0" w:color="auto"/>
              <w:left w:val="single" w:sz="4" w:space="0" w:color="auto"/>
              <w:bottom w:val="single" w:sz="4" w:space="0" w:color="auto"/>
              <w:right w:val="single" w:sz="4" w:space="0" w:color="auto"/>
            </w:tcBorders>
          </w:tcPr>
          <w:p w:rsidR="003E2994" w:rsidRPr="0009069E" w:rsidRDefault="0009069E" w:rsidP="003E2994">
            <w:pPr>
              <w:spacing w:after="0" w:line="240" w:lineRule="auto"/>
              <w:ind w:left="-112" w:right="-105"/>
              <w:jc w:val="center"/>
              <w:rPr>
                <w:rFonts w:eastAsia="Times New Roman"/>
                <w:color w:val="auto"/>
                <w:sz w:val="25"/>
                <w:szCs w:val="25"/>
                <w:lang w:val="tt-RU" w:eastAsia="ru-RU"/>
              </w:rPr>
            </w:pPr>
            <w:r>
              <w:rPr>
                <w:rFonts w:eastAsia="Times New Roman"/>
                <w:color w:val="auto"/>
                <w:sz w:val="25"/>
                <w:szCs w:val="25"/>
                <w:lang w:val="tt-RU" w:eastAsia="ru-RU"/>
              </w:rPr>
              <w:t>Барлыгы кеше</w:t>
            </w:r>
          </w:p>
        </w:tc>
        <w:tc>
          <w:tcPr>
            <w:tcW w:w="642" w:type="pct"/>
            <w:tcBorders>
              <w:top w:val="single" w:sz="4" w:space="0" w:color="auto"/>
              <w:left w:val="single" w:sz="4" w:space="0" w:color="auto"/>
              <w:bottom w:val="single" w:sz="4" w:space="0" w:color="auto"/>
              <w:right w:val="single" w:sz="4" w:space="0" w:color="auto"/>
            </w:tcBorders>
          </w:tcPr>
          <w:p w:rsidR="003E2994" w:rsidRPr="0009069E" w:rsidRDefault="0009069E" w:rsidP="0009069E">
            <w:pPr>
              <w:spacing w:after="0" w:line="240" w:lineRule="auto"/>
              <w:ind w:left="-112" w:right="-105"/>
              <w:jc w:val="center"/>
              <w:rPr>
                <w:rFonts w:eastAsia="Times New Roman"/>
                <w:color w:val="auto"/>
                <w:sz w:val="25"/>
                <w:szCs w:val="25"/>
                <w:lang w:val="tt-RU" w:eastAsia="ru-RU"/>
              </w:rPr>
            </w:pPr>
            <w:r>
              <w:rPr>
                <w:rFonts w:eastAsia="Times New Roman"/>
                <w:color w:val="auto"/>
                <w:sz w:val="25"/>
                <w:szCs w:val="25"/>
                <w:lang w:val="tt-RU" w:eastAsia="ru-RU"/>
              </w:rPr>
              <w:t>Эшләүче</w:t>
            </w:r>
            <w:r w:rsidR="003E2994" w:rsidRPr="003E2994">
              <w:rPr>
                <w:rFonts w:eastAsia="Times New Roman"/>
                <w:color w:val="auto"/>
                <w:sz w:val="25"/>
                <w:szCs w:val="25"/>
                <w:lang w:eastAsia="ru-RU"/>
              </w:rPr>
              <w:t xml:space="preserve"> 1000 </w:t>
            </w:r>
            <w:r>
              <w:rPr>
                <w:rFonts w:eastAsia="Times New Roman"/>
                <w:color w:val="auto"/>
                <w:sz w:val="25"/>
                <w:szCs w:val="25"/>
                <w:lang w:val="tt-RU" w:eastAsia="ru-RU"/>
              </w:rPr>
              <w:t>кешегә</w:t>
            </w:r>
          </w:p>
        </w:tc>
        <w:tc>
          <w:tcPr>
            <w:tcW w:w="460" w:type="pct"/>
            <w:tcBorders>
              <w:top w:val="single" w:sz="4" w:space="0" w:color="auto"/>
              <w:left w:val="single" w:sz="4" w:space="0" w:color="auto"/>
              <w:bottom w:val="single" w:sz="4" w:space="0" w:color="auto"/>
              <w:right w:val="single" w:sz="4" w:space="0" w:color="auto"/>
            </w:tcBorders>
          </w:tcPr>
          <w:p w:rsidR="003E2994" w:rsidRPr="003E2994" w:rsidRDefault="0009069E" w:rsidP="003E2994">
            <w:pPr>
              <w:spacing w:after="0" w:line="240" w:lineRule="auto"/>
              <w:ind w:left="-112" w:right="-105"/>
              <w:jc w:val="center"/>
              <w:rPr>
                <w:rFonts w:eastAsia="Times New Roman"/>
                <w:color w:val="auto"/>
                <w:sz w:val="25"/>
                <w:szCs w:val="25"/>
                <w:lang w:eastAsia="ru-RU"/>
              </w:rPr>
            </w:pPr>
            <w:r>
              <w:rPr>
                <w:rFonts w:eastAsia="Times New Roman"/>
                <w:color w:val="auto"/>
                <w:sz w:val="25"/>
                <w:szCs w:val="25"/>
                <w:lang w:val="tt-RU" w:eastAsia="ru-RU"/>
              </w:rPr>
              <w:t>Барлыгы кеше</w:t>
            </w:r>
          </w:p>
        </w:tc>
        <w:tc>
          <w:tcPr>
            <w:tcW w:w="545" w:type="pct"/>
            <w:tcBorders>
              <w:top w:val="single" w:sz="4" w:space="0" w:color="auto"/>
              <w:left w:val="single" w:sz="4" w:space="0" w:color="auto"/>
              <w:bottom w:val="single" w:sz="4" w:space="0" w:color="auto"/>
              <w:right w:val="single" w:sz="4" w:space="0" w:color="auto"/>
            </w:tcBorders>
          </w:tcPr>
          <w:p w:rsidR="003E2994" w:rsidRPr="003E2994" w:rsidRDefault="0009069E" w:rsidP="003E2994">
            <w:pPr>
              <w:spacing w:after="0" w:line="240" w:lineRule="auto"/>
              <w:ind w:left="-112" w:right="-105"/>
              <w:jc w:val="center"/>
              <w:rPr>
                <w:rFonts w:eastAsia="Times New Roman"/>
                <w:color w:val="auto"/>
                <w:sz w:val="25"/>
                <w:szCs w:val="25"/>
                <w:lang w:eastAsia="ru-RU"/>
              </w:rPr>
            </w:pPr>
            <w:r>
              <w:rPr>
                <w:rFonts w:eastAsia="Times New Roman"/>
                <w:color w:val="auto"/>
                <w:sz w:val="25"/>
                <w:szCs w:val="25"/>
                <w:lang w:val="tt-RU" w:eastAsia="ru-RU"/>
              </w:rPr>
              <w:t>Эшләүче</w:t>
            </w:r>
            <w:r w:rsidRPr="003E2994">
              <w:rPr>
                <w:rFonts w:eastAsia="Times New Roman"/>
                <w:color w:val="auto"/>
                <w:sz w:val="25"/>
                <w:szCs w:val="25"/>
                <w:lang w:eastAsia="ru-RU"/>
              </w:rPr>
              <w:t xml:space="preserve"> 1000 </w:t>
            </w:r>
            <w:r>
              <w:rPr>
                <w:rFonts w:eastAsia="Times New Roman"/>
                <w:color w:val="auto"/>
                <w:sz w:val="25"/>
                <w:szCs w:val="25"/>
                <w:lang w:val="tt-RU" w:eastAsia="ru-RU"/>
              </w:rPr>
              <w:t>кешегә</w:t>
            </w:r>
          </w:p>
        </w:tc>
        <w:tc>
          <w:tcPr>
            <w:tcW w:w="407" w:type="pct"/>
            <w:tcBorders>
              <w:top w:val="single" w:sz="4" w:space="0" w:color="auto"/>
              <w:left w:val="single" w:sz="4" w:space="0" w:color="auto"/>
              <w:bottom w:val="single" w:sz="4" w:space="0" w:color="auto"/>
              <w:right w:val="single" w:sz="4" w:space="0" w:color="auto"/>
            </w:tcBorders>
          </w:tcPr>
          <w:p w:rsidR="003E2994" w:rsidRPr="003E2994" w:rsidRDefault="0009069E" w:rsidP="003E2994">
            <w:pPr>
              <w:spacing w:after="0" w:line="240" w:lineRule="auto"/>
              <w:ind w:left="-112" w:right="-105"/>
              <w:jc w:val="center"/>
              <w:rPr>
                <w:rFonts w:eastAsia="Times New Roman"/>
                <w:color w:val="auto"/>
                <w:sz w:val="25"/>
                <w:szCs w:val="25"/>
                <w:lang w:eastAsia="ru-RU"/>
              </w:rPr>
            </w:pPr>
            <w:r w:rsidRPr="0009069E">
              <w:rPr>
                <w:rFonts w:eastAsia="Times New Roman"/>
                <w:color w:val="auto"/>
                <w:sz w:val="25"/>
                <w:szCs w:val="25"/>
                <w:lang w:val="tt-RU" w:eastAsia="ru-RU"/>
              </w:rPr>
              <w:t>Барлыгы кеше</w:t>
            </w:r>
          </w:p>
        </w:tc>
        <w:tc>
          <w:tcPr>
            <w:tcW w:w="574" w:type="pct"/>
            <w:tcBorders>
              <w:top w:val="single" w:sz="4" w:space="0" w:color="auto"/>
              <w:left w:val="single" w:sz="4" w:space="0" w:color="auto"/>
              <w:bottom w:val="single" w:sz="4" w:space="0" w:color="auto"/>
              <w:right w:val="single" w:sz="4" w:space="0" w:color="auto"/>
            </w:tcBorders>
          </w:tcPr>
          <w:p w:rsidR="003E2994" w:rsidRPr="003E2994" w:rsidRDefault="0009069E" w:rsidP="003E2994">
            <w:pPr>
              <w:spacing w:after="0" w:line="240" w:lineRule="auto"/>
              <w:ind w:left="-112" w:right="-105"/>
              <w:jc w:val="center"/>
              <w:rPr>
                <w:rFonts w:eastAsia="Times New Roman"/>
                <w:color w:val="auto"/>
                <w:sz w:val="25"/>
                <w:szCs w:val="25"/>
                <w:lang w:eastAsia="ru-RU"/>
              </w:rPr>
            </w:pPr>
            <w:r>
              <w:rPr>
                <w:rFonts w:eastAsia="Times New Roman"/>
                <w:color w:val="auto"/>
                <w:sz w:val="25"/>
                <w:szCs w:val="25"/>
                <w:lang w:val="tt-RU" w:eastAsia="ru-RU"/>
              </w:rPr>
              <w:t>Эшләүче</w:t>
            </w:r>
            <w:r w:rsidRPr="003E2994">
              <w:rPr>
                <w:rFonts w:eastAsia="Times New Roman"/>
                <w:color w:val="auto"/>
                <w:sz w:val="25"/>
                <w:szCs w:val="25"/>
                <w:lang w:eastAsia="ru-RU"/>
              </w:rPr>
              <w:t xml:space="preserve"> 1000 </w:t>
            </w:r>
            <w:r>
              <w:rPr>
                <w:rFonts w:eastAsia="Times New Roman"/>
                <w:color w:val="auto"/>
                <w:sz w:val="25"/>
                <w:szCs w:val="25"/>
                <w:lang w:val="tt-RU" w:eastAsia="ru-RU"/>
              </w:rPr>
              <w:t>кешегә</w:t>
            </w:r>
          </w:p>
        </w:tc>
        <w:tc>
          <w:tcPr>
            <w:tcW w:w="451" w:type="pct"/>
            <w:tcBorders>
              <w:top w:val="single" w:sz="4" w:space="0" w:color="auto"/>
              <w:left w:val="single" w:sz="4" w:space="0" w:color="auto"/>
              <w:bottom w:val="single" w:sz="4" w:space="0" w:color="auto"/>
              <w:right w:val="single" w:sz="4" w:space="0" w:color="auto"/>
            </w:tcBorders>
          </w:tcPr>
          <w:p w:rsidR="003E2994" w:rsidRPr="003E2994" w:rsidRDefault="0009069E" w:rsidP="003E2994">
            <w:pPr>
              <w:spacing w:after="0" w:line="240" w:lineRule="auto"/>
              <w:ind w:left="-112" w:right="-105"/>
              <w:jc w:val="center"/>
              <w:rPr>
                <w:rFonts w:eastAsia="Times New Roman"/>
                <w:color w:val="auto"/>
                <w:sz w:val="25"/>
                <w:szCs w:val="25"/>
                <w:lang w:eastAsia="ru-RU"/>
              </w:rPr>
            </w:pPr>
            <w:r>
              <w:rPr>
                <w:rFonts w:eastAsia="Times New Roman"/>
                <w:color w:val="auto"/>
                <w:sz w:val="25"/>
                <w:szCs w:val="25"/>
                <w:lang w:val="tt-RU" w:eastAsia="ru-RU"/>
              </w:rPr>
              <w:t>Барлыгы кеше</w:t>
            </w:r>
          </w:p>
        </w:tc>
        <w:tc>
          <w:tcPr>
            <w:tcW w:w="639" w:type="pct"/>
            <w:tcBorders>
              <w:top w:val="single" w:sz="4" w:space="0" w:color="auto"/>
              <w:left w:val="single" w:sz="4" w:space="0" w:color="auto"/>
              <w:bottom w:val="single" w:sz="4" w:space="0" w:color="auto"/>
              <w:right w:val="single" w:sz="4" w:space="0" w:color="auto"/>
            </w:tcBorders>
          </w:tcPr>
          <w:p w:rsidR="003E2994" w:rsidRPr="003E2994" w:rsidRDefault="0009069E" w:rsidP="003E2994">
            <w:pPr>
              <w:spacing w:after="0" w:line="240" w:lineRule="auto"/>
              <w:ind w:left="-112" w:right="-105"/>
              <w:jc w:val="center"/>
              <w:rPr>
                <w:rFonts w:eastAsia="Times New Roman"/>
                <w:color w:val="auto"/>
                <w:sz w:val="25"/>
                <w:szCs w:val="25"/>
                <w:lang w:eastAsia="ru-RU"/>
              </w:rPr>
            </w:pPr>
            <w:r>
              <w:rPr>
                <w:rFonts w:eastAsia="Times New Roman"/>
                <w:color w:val="auto"/>
                <w:sz w:val="25"/>
                <w:szCs w:val="25"/>
                <w:lang w:val="tt-RU" w:eastAsia="ru-RU"/>
              </w:rPr>
              <w:t>Эшләүче</w:t>
            </w:r>
            <w:r w:rsidRPr="003E2994">
              <w:rPr>
                <w:rFonts w:eastAsia="Times New Roman"/>
                <w:color w:val="auto"/>
                <w:sz w:val="25"/>
                <w:szCs w:val="25"/>
                <w:lang w:eastAsia="ru-RU"/>
              </w:rPr>
              <w:t xml:space="preserve"> 1000 </w:t>
            </w:r>
            <w:r>
              <w:rPr>
                <w:rFonts w:eastAsia="Times New Roman"/>
                <w:color w:val="auto"/>
                <w:sz w:val="25"/>
                <w:szCs w:val="25"/>
                <w:lang w:val="tt-RU" w:eastAsia="ru-RU"/>
              </w:rPr>
              <w:t>кешегә</w:t>
            </w:r>
          </w:p>
        </w:tc>
      </w:tr>
      <w:tr w:rsidR="003E2994" w:rsidRPr="003E2994" w:rsidTr="0009069E">
        <w:tc>
          <w:tcPr>
            <w:tcW w:w="770" w:type="pct"/>
            <w:tcBorders>
              <w:top w:val="single" w:sz="4" w:space="0" w:color="auto"/>
              <w:left w:val="single" w:sz="4" w:space="0" w:color="auto"/>
              <w:bottom w:val="single" w:sz="4" w:space="0" w:color="auto"/>
              <w:right w:val="single" w:sz="4" w:space="0" w:color="auto"/>
            </w:tcBorders>
          </w:tcPr>
          <w:p w:rsidR="003E2994" w:rsidRDefault="003E2994" w:rsidP="003E2994">
            <w:pPr>
              <w:spacing w:after="0" w:line="240" w:lineRule="auto"/>
              <w:jc w:val="center"/>
              <w:rPr>
                <w:rFonts w:ascii="Times New Roman CYR" w:eastAsia="Times New Roman" w:hAnsi="Times New Roman CYR" w:cs="Times New Roman CYR"/>
                <w:b/>
                <w:color w:val="auto"/>
                <w:sz w:val="25"/>
                <w:szCs w:val="25"/>
                <w:lang w:eastAsia="ru-RU"/>
              </w:rPr>
            </w:pPr>
            <w:r w:rsidRPr="003E2994">
              <w:rPr>
                <w:rFonts w:ascii="Times New Roman CYR" w:eastAsia="Times New Roman" w:hAnsi="Times New Roman CYR" w:cs="Times New Roman CYR"/>
                <w:b/>
                <w:color w:val="auto"/>
                <w:sz w:val="25"/>
                <w:szCs w:val="25"/>
                <w:lang w:eastAsia="ru-RU"/>
              </w:rPr>
              <w:t>Татарстан</w:t>
            </w:r>
          </w:p>
          <w:p w:rsidR="0009069E" w:rsidRPr="0009069E" w:rsidRDefault="0009069E" w:rsidP="003E2994">
            <w:pPr>
              <w:spacing w:after="0" w:line="240" w:lineRule="auto"/>
              <w:jc w:val="center"/>
              <w:rPr>
                <w:rFonts w:ascii="Times New Roman CYR" w:eastAsia="Times New Roman" w:hAnsi="Times New Roman CYR" w:cs="Times New Roman CYR"/>
                <w:b/>
                <w:color w:val="auto"/>
                <w:sz w:val="25"/>
                <w:szCs w:val="25"/>
                <w:lang w:val="tt-RU" w:eastAsia="ru-RU"/>
              </w:rPr>
            </w:pPr>
            <w:r w:rsidRPr="003E2994">
              <w:rPr>
                <w:rFonts w:ascii="Times New Roman CYR" w:eastAsia="Times New Roman" w:hAnsi="Times New Roman CYR" w:cs="Times New Roman CYR"/>
                <w:b/>
                <w:color w:val="auto"/>
                <w:sz w:val="25"/>
                <w:szCs w:val="25"/>
                <w:lang w:eastAsia="ru-RU"/>
              </w:rPr>
              <w:t>Республика</w:t>
            </w:r>
            <w:r>
              <w:rPr>
                <w:rFonts w:ascii="Times New Roman CYR" w:eastAsia="Times New Roman" w:hAnsi="Times New Roman CYR" w:cs="Times New Roman CYR"/>
                <w:b/>
                <w:color w:val="auto"/>
                <w:sz w:val="25"/>
                <w:szCs w:val="25"/>
                <w:lang w:val="tt-RU" w:eastAsia="ru-RU"/>
              </w:rPr>
              <w:t>сы</w:t>
            </w:r>
          </w:p>
          <w:p w:rsidR="003E2994" w:rsidRPr="003E2994" w:rsidRDefault="003E2994" w:rsidP="003E2994">
            <w:pPr>
              <w:spacing w:after="0" w:line="240" w:lineRule="auto"/>
              <w:jc w:val="center"/>
              <w:rPr>
                <w:rFonts w:ascii="Times New Roman CYR" w:eastAsia="Times New Roman" w:hAnsi="Times New Roman CYR" w:cs="Times New Roman CYR"/>
                <w:b/>
                <w:color w:val="auto"/>
                <w:sz w:val="25"/>
                <w:szCs w:val="25"/>
                <w:lang w:eastAsia="ru-RU"/>
              </w:rPr>
            </w:pPr>
          </w:p>
        </w:tc>
        <w:tc>
          <w:tcPr>
            <w:tcW w:w="512" w:type="pct"/>
            <w:tcBorders>
              <w:top w:val="single" w:sz="4" w:space="0" w:color="auto"/>
              <w:left w:val="single" w:sz="4" w:space="0" w:color="auto"/>
              <w:bottom w:val="single" w:sz="4" w:space="0" w:color="auto"/>
              <w:right w:val="single" w:sz="4" w:space="0" w:color="auto"/>
            </w:tcBorders>
          </w:tcPr>
          <w:p w:rsidR="003E2994" w:rsidRPr="003E2994" w:rsidRDefault="003E2994" w:rsidP="003E2994">
            <w:pPr>
              <w:spacing w:after="0" w:line="240" w:lineRule="auto"/>
              <w:jc w:val="center"/>
              <w:rPr>
                <w:rFonts w:eastAsia="Times New Roman"/>
                <w:b/>
                <w:bCs/>
                <w:color w:val="auto"/>
                <w:sz w:val="25"/>
                <w:szCs w:val="25"/>
                <w:lang w:eastAsia="ru-RU"/>
              </w:rPr>
            </w:pPr>
            <w:r w:rsidRPr="003E2994">
              <w:rPr>
                <w:rFonts w:ascii="Times New Roman CYR" w:eastAsia="Times New Roman" w:hAnsi="Times New Roman CYR" w:cs="Times New Roman CYR"/>
                <w:b/>
                <w:color w:val="auto"/>
                <w:sz w:val="25"/>
                <w:szCs w:val="25"/>
                <w:lang w:eastAsia="ru-RU"/>
              </w:rPr>
              <w:t>403</w:t>
            </w:r>
          </w:p>
        </w:tc>
        <w:tc>
          <w:tcPr>
            <w:tcW w:w="642" w:type="pct"/>
            <w:tcBorders>
              <w:top w:val="single" w:sz="4" w:space="0" w:color="auto"/>
              <w:left w:val="single" w:sz="4" w:space="0" w:color="auto"/>
              <w:bottom w:val="single" w:sz="4" w:space="0" w:color="auto"/>
              <w:right w:val="single" w:sz="4" w:space="0" w:color="auto"/>
            </w:tcBorders>
          </w:tcPr>
          <w:p w:rsidR="003E2994" w:rsidRPr="003E2994" w:rsidRDefault="003E2994" w:rsidP="003E2994">
            <w:pPr>
              <w:spacing w:after="0" w:line="240" w:lineRule="auto"/>
              <w:jc w:val="center"/>
              <w:rPr>
                <w:rFonts w:eastAsia="Times New Roman"/>
                <w:b/>
                <w:bCs/>
                <w:color w:val="auto"/>
                <w:sz w:val="25"/>
                <w:szCs w:val="25"/>
                <w:lang w:eastAsia="ru-RU"/>
              </w:rPr>
            </w:pPr>
            <w:r w:rsidRPr="003E2994">
              <w:rPr>
                <w:rFonts w:eastAsia="Times New Roman"/>
                <w:b/>
                <w:bCs/>
                <w:color w:val="auto"/>
                <w:sz w:val="25"/>
                <w:szCs w:val="25"/>
                <w:lang w:eastAsia="ru-RU"/>
              </w:rPr>
              <w:t>0,7</w:t>
            </w:r>
          </w:p>
        </w:tc>
        <w:tc>
          <w:tcPr>
            <w:tcW w:w="460" w:type="pct"/>
            <w:tcBorders>
              <w:top w:val="single" w:sz="4" w:space="0" w:color="auto"/>
              <w:left w:val="single" w:sz="4" w:space="0" w:color="auto"/>
              <w:bottom w:val="single" w:sz="4" w:space="0" w:color="auto"/>
              <w:right w:val="single" w:sz="4" w:space="0" w:color="auto"/>
            </w:tcBorders>
          </w:tcPr>
          <w:p w:rsidR="003E2994" w:rsidRPr="003E2994" w:rsidRDefault="003E2994" w:rsidP="003E2994">
            <w:pPr>
              <w:spacing w:after="0" w:line="240" w:lineRule="auto"/>
              <w:jc w:val="center"/>
              <w:rPr>
                <w:rFonts w:eastAsia="Times New Roman"/>
                <w:b/>
                <w:bCs/>
                <w:color w:val="auto"/>
                <w:sz w:val="25"/>
                <w:szCs w:val="25"/>
                <w:lang w:eastAsia="ru-RU"/>
              </w:rPr>
            </w:pPr>
            <w:r w:rsidRPr="003E2994">
              <w:rPr>
                <w:rFonts w:eastAsia="Times New Roman"/>
                <w:b/>
                <w:bCs/>
                <w:color w:val="auto"/>
                <w:sz w:val="25"/>
                <w:szCs w:val="25"/>
                <w:lang w:eastAsia="ru-RU"/>
              </w:rPr>
              <w:t>31</w:t>
            </w:r>
          </w:p>
        </w:tc>
        <w:tc>
          <w:tcPr>
            <w:tcW w:w="545" w:type="pct"/>
            <w:tcBorders>
              <w:top w:val="single" w:sz="4" w:space="0" w:color="auto"/>
              <w:left w:val="single" w:sz="4" w:space="0" w:color="auto"/>
              <w:bottom w:val="single" w:sz="4" w:space="0" w:color="auto"/>
              <w:right w:val="single" w:sz="4" w:space="0" w:color="auto"/>
            </w:tcBorders>
          </w:tcPr>
          <w:p w:rsidR="003E2994" w:rsidRPr="003E2994" w:rsidRDefault="003E2994" w:rsidP="003E2994">
            <w:pPr>
              <w:spacing w:after="0" w:line="240" w:lineRule="auto"/>
              <w:jc w:val="center"/>
              <w:rPr>
                <w:rFonts w:eastAsia="Times New Roman"/>
                <w:b/>
                <w:bCs/>
                <w:color w:val="auto"/>
                <w:sz w:val="25"/>
                <w:szCs w:val="25"/>
                <w:lang w:eastAsia="ru-RU"/>
              </w:rPr>
            </w:pPr>
            <w:r w:rsidRPr="003E2994">
              <w:rPr>
                <w:rFonts w:eastAsia="Times New Roman"/>
                <w:b/>
                <w:bCs/>
                <w:color w:val="auto"/>
                <w:sz w:val="25"/>
                <w:szCs w:val="25"/>
                <w:lang w:eastAsia="ru-RU"/>
              </w:rPr>
              <w:t>0,051</w:t>
            </w:r>
          </w:p>
        </w:tc>
        <w:tc>
          <w:tcPr>
            <w:tcW w:w="407" w:type="pct"/>
            <w:tcBorders>
              <w:top w:val="single" w:sz="4" w:space="0" w:color="auto"/>
              <w:left w:val="single" w:sz="4" w:space="0" w:color="auto"/>
              <w:bottom w:val="single" w:sz="4" w:space="0" w:color="auto"/>
              <w:right w:val="single" w:sz="4" w:space="0" w:color="auto"/>
            </w:tcBorders>
          </w:tcPr>
          <w:p w:rsidR="003E2994" w:rsidRPr="003E2994" w:rsidRDefault="003E2994" w:rsidP="003E2994">
            <w:pPr>
              <w:spacing w:after="0" w:line="240" w:lineRule="auto"/>
              <w:jc w:val="center"/>
              <w:rPr>
                <w:rFonts w:ascii="Times New Roman CYR" w:eastAsia="Times New Roman" w:hAnsi="Times New Roman CYR" w:cs="Times New Roman CYR"/>
                <w:b/>
                <w:color w:val="auto"/>
                <w:sz w:val="25"/>
                <w:szCs w:val="25"/>
                <w:lang w:eastAsia="ru-RU"/>
              </w:rPr>
            </w:pPr>
            <w:r w:rsidRPr="003E2994">
              <w:rPr>
                <w:rFonts w:ascii="Times New Roman CYR" w:eastAsia="Times New Roman" w:hAnsi="Times New Roman CYR" w:cs="Times New Roman CYR"/>
                <w:b/>
                <w:color w:val="auto"/>
                <w:sz w:val="25"/>
                <w:szCs w:val="25"/>
                <w:lang w:eastAsia="ru-RU"/>
              </w:rPr>
              <w:t>489</w:t>
            </w:r>
          </w:p>
        </w:tc>
        <w:tc>
          <w:tcPr>
            <w:tcW w:w="574" w:type="pct"/>
            <w:tcBorders>
              <w:top w:val="single" w:sz="4" w:space="0" w:color="auto"/>
              <w:left w:val="single" w:sz="4" w:space="0" w:color="auto"/>
              <w:bottom w:val="single" w:sz="4" w:space="0" w:color="auto"/>
              <w:right w:val="single" w:sz="4" w:space="0" w:color="auto"/>
            </w:tcBorders>
          </w:tcPr>
          <w:p w:rsidR="003E2994" w:rsidRPr="003E2994" w:rsidRDefault="003E2994" w:rsidP="003E2994">
            <w:pPr>
              <w:spacing w:after="0" w:line="240" w:lineRule="auto"/>
              <w:jc w:val="center"/>
              <w:rPr>
                <w:rFonts w:ascii="Times New Roman CYR" w:eastAsia="Times New Roman" w:hAnsi="Times New Roman CYR" w:cs="Times New Roman CYR"/>
                <w:b/>
                <w:color w:val="auto"/>
                <w:sz w:val="25"/>
                <w:szCs w:val="25"/>
                <w:lang w:eastAsia="ru-RU"/>
              </w:rPr>
            </w:pPr>
            <w:r w:rsidRPr="003E2994">
              <w:rPr>
                <w:rFonts w:ascii="Times New Roman CYR" w:eastAsia="Times New Roman" w:hAnsi="Times New Roman CYR" w:cs="Times New Roman CYR"/>
                <w:b/>
                <w:color w:val="auto"/>
                <w:sz w:val="25"/>
                <w:szCs w:val="25"/>
                <w:lang w:eastAsia="ru-RU"/>
              </w:rPr>
              <w:t>0,8</w:t>
            </w:r>
          </w:p>
        </w:tc>
        <w:tc>
          <w:tcPr>
            <w:tcW w:w="451" w:type="pct"/>
            <w:tcBorders>
              <w:top w:val="single" w:sz="4" w:space="0" w:color="auto"/>
              <w:left w:val="single" w:sz="4" w:space="0" w:color="auto"/>
              <w:bottom w:val="single" w:sz="4" w:space="0" w:color="auto"/>
              <w:right w:val="single" w:sz="4" w:space="0" w:color="auto"/>
            </w:tcBorders>
          </w:tcPr>
          <w:p w:rsidR="003E2994" w:rsidRPr="003E2994" w:rsidRDefault="003E2994" w:rsidP="003E2994">
            <w:pPr>
              <w:spacing w:after="0" w:line="240" w:lineRule="auto"/>
              <w:jc w:val="center"/>
              <w:rPr>
                <w:rFonts w:ascii="Times New Roman CYR" w:eastAsia="Times New Roman" w:hAnsi="Times New Roman CYR" w:cs="Times New Roman CYR"/>
                <w:b/>
                <w:color w:val="auto"/>
                <w:sz w:val="25"/>
                <w:szCs w:val="25"/>
                <w:lang w:eastAsia="ru-RU"/>
              </w:rPr>
            </w:pPr>
            <w:r w:rsidRPr="003E2994">
              <w:rPr>
                <w:rFonts w:ascii="Times New Roman CYR" w:eastAsia="Times New Roman" w:hAnsi="Times New Roman CYR" w:cs="Times New Roman CYR"/>
                <w:b/>
                <w:color w:val="auto"/>
                <w:sz w:val="25"/>
                <w:szCs w:val="25"/>
                <w:lang w:eastAsia="ru-RU"/>
              </w:rPr>
              <w:t>42</w:t>
            </w:r>
          </w:p>
        </w:tc>
        <w:tc>
          <w:tcPr>
            <w:tcW w:w="639" w:type="pct"/>
            <w:tcBorders>
              <w:top w:val="single" w:sz="4" w:space="0" w:color="auto"/>
              <w:left w:val="single" w:sz="4" w:space="0" w:color="auto"/>
              <w:bottom w:val="single" w:sz="4" w:space="0" w:color="auto"/>
              <w:right w:val="single" w:sz="4" w:space="0" w:color="auto"/>
            </w:tcBorders>
          </w:tcPr>
          <w:p w:rsidR="003E2994" w:rsidRPr="003E2994" w:rsidRDefault="003E2994" w:rsidP="003E2994">
            <w:pPr>
              <w:spacing w:after="0" w:line="240" w:lineRule="auto"/>
              <w:jc w:val="center"/>
              <w:rPr>
                <w:rFonts w:ascii="Times New Roman CYR" w:eastAsia="Times New Roman" w:hAnsi="Times New Roman CYR" w:cs="Times New Roman CYR"/>
                <w:b/>
                <w:color w:val="auto"/>
                <w:sz w:val="25"/>
                <w:szCs w:val="25"/>
                <w:lang w:eastAsia="ru-RU"/>
              </w:rPr>
            </w:pPr>
            <w:r w:rsidRPr="003E2994">
              <w:rPr>
                <w:rFonts w:ascii="Times New Roman CYR" w:eastAsia="Times New Roman" w:hAnsi="Times New Roman CYR" w:cs="Times New Roman CYR"/>
                <w:b/>
                <w:color w:val="auto"/>
                <w:sz w:val="25"/>
                <w:szCs w:val="25"/>
                <w:lang w:eastAsia="ru-RU"/>
              </w:rPr>
              <w:t>0,07</w:t>
            </w:r>
          </w:p>
        </w:tc>
      </w:tr>
      <w:tr w:rsidR="003E2994" w:rsidRPr="003E2994" w:rsidTr="0009069E">
        <w:tc>
          <w:tcPr>
            <w:tcW w:w="770" w:type="pct"/>
            <w:tcBorders>
              <w:top w:val="single" w:sz="4" w:space="0" w:color="auto"/>
              <w:left w:val="single" w:sz="4" w:space="0" w:color="auto"/>
              <w:bottom w:val="single" w:sz="4" w:space="0" w:color="auto"/>
              <w:right w:val="single" w:sz="4" w:space="0" w:color="auto"/>
            </w:tcBorders>
          </w:tcPr>
          <w:p w:rsidR="003E2994" w:rsidRPr="003E2994" w:rsidRDefault="0009069E" w:rsidP="003E2994">
            <w:pPr>
              <w:spacing w:after="0" w:line="240" w:lineRule="auto"/>
              <w:rPr>
                <w:rFonts w:ascii="Times New Roman CYR" w:eastAsia="Times New Roman" w:hAnsi="Times New Roman CYR" w:cs="Times New Roman CYR"/>
                <w:color w:val="auto"/>
                <w:sz w:val="25"/>
                <w:szCs w:val="25"/>
                <w:lang w:eastAsia="ru-RU"/>
              </w:rPr>
            </w:pPr>
            <w:r>
              <w:rPr>
                <w:rFonts w:ascii="Times New Roman CYR" w:eastAsia="Times New Roman" w:hAnsi="Times New Roman CYR" w:cs="Times New Roman CYR"/>
                <w:color w:val="auto"/>
                <w:sz w:val="25"/>
                <w:szCs w:val="25"/>
                <w:lang w:eastAsia="ru-RU"/>
              </w:rPr>
              <w:t>Лениногорск</w:t>
            </w:r>
          </w:p>
        </w:tc>
        <w:tc>
          <w:tcPr>
            <w:tcW w:w="512" w:type="pct"/>
            <w:tcBorders>
              <w:top w:val="single" w:sz="4" w:space="0" w:color="auto"/>
              <w:left w:val="single" w:sz="4" w:space="0" w:color="auto"/>
              <w:bottom w:val="single" w:sz="4" w:space="0" w:color="auto"/>
              <w:right w:val="single" w:sz="4" w:space="0" w:color="auto"/>
            </w:tcBorders>
          </w:tcPr>
          <w:p w:rsidR="003E2994" w:rsidRPr="003E2994" w:rsidRDefault="003E2994" w:rsidP="003E2994">
            <w:pPr>
              <w:spacing w:after="0" w:line="240" w:lineRule="auto"/>
              <w:jc w:val="center"/>
              <w:rPr>
                <w:rFonts w:eastAsia="Times New Roman"/>
                <w:color w:val="auto"/>
                <w:sz w:val="25"/>
                <w:szCs w:val="25"/>
                <w:lang w:eastAsia="ru-RU"/>
              </w:rPr>
            </w:pPr>
            <w:r w:rsidRPr="003E2994">
              <w:rPr>
                <w:rFonts w:eastAsia="Times New Roman"/>
                <w:color w:val="auto"/>
                <w:sz w:val="25"/>
                <w:szCs w:val="25"/>
                <w:lang w:eastAsia="ru-RU"/>
              </w:rPr>
              <w:t>15</w:t>
            </w:r>
          </w:p>
        </w:tc>
        <w:tc>
          <w:tcPr>
            <w:tcW w:w="642" w:type="pct"/>
            <w:tcBorders>
              <w:top w:val="single" w:sz="4" w:space="0" w:color="auto"/>
              <w:left w:val="single" w:sz="4" w:space="0" w:color="auto"/>
              <w:bottom w:val="single" w:sz="4" w:space="0" w:color="auto"/>
              <w:right w:val="single" w:sz="4" w:space="0" w:color="auto"/>
            </w:tcBorders>
          </w:tcPr>
          <w:p w:rsidR="003E2994" w:rsidRPr="003E2994" w:rsidRDefault="003E2994" w:rsidP="003E2994">
            <w:pPr>
              <w:spacing w:after="0" w:line="240" w:lineRule="auto"/>
              <w:jc w:val="center"/>
              <w:rPr>
                <w:rFonts w:eastAsia="Times New Roman"/>
                <w:color w:val="auto"/>
                <w:sz w:val="25"/>
                <w:szCs w:val="25"/>
                <w:lang w:eastAsia="ru-RU"/>
              </w:rPr>
            </w:pPr>
            <w:r w:rsidRPr="003E2994">
              <w:rPr>
                <w:rFonts w:eastAsia="Times New Roman"/>
                <w:color w:val="auto"/>
                <w:sz w:val="25"/>
                <w:szCs w:val="25"/>
                <w:lang w:eastAsia="ru-RU"/>
              </w:rPr>
              <w:t>1,03</w:t>
            </w:r>
          </w:p>
        </w:tc>
        <w:tc>
          <w:tcPr>
            <w:tcW w:w="460" w:type="pct"/>
            <w:tcBorders>
              <w:top w:val="single" w:sz="4" w:space="0" w:color="auto"/>
              <w:left w:val="single" w:sz="4" w:space="0" w:color="auto"/>
              <w:bottom w:val="single" w:sz="4" w:space="0" w:color="auto"/>
              <w:right w:val="single" w:sz="4" w:space="0" w:color="auto"/>
            </w:tcBorders>
          </w:tcPr>
          <w:p w:rsidR="003E2994" w:rsidRPr="003E2994" w:rsidRDefault="003E2994" w:rsidP="003E2994">
            <w:pPr>
              <w:spacing w:after="0" w:line="240" w:lineRule="auto"/>
              <w:jc w:val="center"/>
              <w:rPr>
                <w:rFonts w:eastAsia="Times New Roman"/>
                <w:color w:val="auto"/>
                <w:sz w:val="25"/>
                <w:szCs w:val="25"/>
                <w:lang w:eastAsia="ru-RU"/>
              </w:rPr>
            </w:pPr>
            <w:r w:rsidRPr="003E2994">
              <w:rPr>
                <w:rFonts w:eastAsia="Times New Roman"/>
                <w:color w:val="auto"/>
                <w:sz w:val="25"/>
                <w:szCs w:val="25"/>
                <w:lang w:eastAsia="ru-RU"/>
              </w:rPr>
              <w:t>2</w:t>
            </w:r>
          </w:p>
        </w:tc>
        <w:tc>
          <w:tcPr>
            <w:tcW w:w="545" w:type="pct"/>
            <w:tcBorders>
              <w:top w:val="single" w:sz="4" w:space="0" w:color="auto"/>
              <w:left w:val="single" w:sz="4" w:space="0" w:color="auto"/>
              <w:bottom w:val="single" w:sz="4" w:space="0" w:color="auto"/>
              <w:right w:val="single" w:sz="4" w:space="0" w:color="auto"/>
            </w:tcBorders>
          </w:tcPr>
          <w:p w:rsidR="003E2994" w:rsidRPr="003E2994" w:rsidRDefault="003E2994" w:rsidP="003E2994">
            <w:pPr>
              <w:spacing w:after="0" w:line="240" w:lineRule="auto"/>
              <w:jc w:val="center"/>
              <w:rPr>
                <w:rFonts w:eastAsia="Times New Roman"/>
                <w:color w:val="auto"/>
                <w:sz w:val="25"/>
                <w:szCs w:val="25"/>
                <w:lang w:eastAsia="ru-RU"/>
              </w:rPr>
            </w:pPr>
            <w:r w:rsidRPr="003E2994">
              <w:rPr>
                <w:rFonts w:eastAsia="Times New Roman"/>
                <w:color w:val="auto"/>
                <w:sz w:val="25"/>
                <w:szCs w:val="25"/>
                <w:lang w:eastAsia="ru-RU"/>
              </w:rPr>
              <w:t>0,138</w:t>
            </w:r>
          </w:p>
        </w:tc>
        <w:tc>
          <w:tcPr>
            <w:tcW w:w="407" w:type="pct"/>
            <w:tcBorders>
              <w:top w:val="single" w:sz="4" w:space="0" w:color="auto"/>
              <w:left w:val="single" w:sz="4" w:space="0" w:color="auto"/>
              <w:bottom w:val="single" w:sz="4" w:space="0" w:color="auto"/>
              <w:right w:val="single" w:sz="4" w:space="0" w:color="auto"/>
            </w:tcBorders>
          </w:tcPr>
          <w:p w:rsidR="003E2994" w:rsidRPr="003E2994" w:rsidRDefault="003E2994" w:rsidP="003E2994">
            <w:pPr>
              <w:spacing w:after="0" w:line="240" w:lineRule="auto"/>
              <w:jc w:val="center"/>
              <w:rPr>
                <w:rFonts w:ascii="Times New Roman CYR" w:eastAsia="Times New Roman" w:hAnsi="Times New Roman CYR" w:cs="Times New Roman CYR"/>
                <w:color w:val="auto"/>
                <w:sz w:val="25"/>
                <w:szCs w:val="25"/>
                <w:lang w:eastAsia="ru-RU"/>
              </w:rPr>
            </w:pPr>
            <w:r w:rsidRPr="003E2994">
              <w:rPr>
                <w:rFonts w:ascii="Times New Roman CYR" w:eastAsia="Times New Roman" w:hAnsi="Times New Roman CYR" w:cs="Times New Roman CYR"/>
                <w:color w:val="auto"/>
                <w:sz w:val="25"/>
                <w:szCs w:val="25"/>
                <w:lang w:eastAsia="ru-RU"/>
              </w:rPr>
              <w:t>15</w:t>
            </w:r>
          </w:p>
        </w:tc>
        <w:tc>
          <w:tcPr>
            <w:tcW w:w="574" w:type="pct"/>
            <w:tcBorders>
              <w:top w:val="single" w:sz="4" w:space="0" w:color="auto"/>
              <w:left w:val="single" w:sz="4" w:space="0" w:color="auto"/>
              <w:bottom w:val="single" w:sz="4" w:space="0" w:color="auto"/>
              <w:right w:val="single" w:sz="4" w:space="0" w:color="auto"/>
            </w:tcBorders>
          </w:tcPr>
          <w:p w:rsidR="003E2994" w:rsidRPr="003E2994" w:rsidRDefault="003E2994" w:rsidP="003E2994">
            <w:pPr>
              <w:spacing w:after="0" w:line="240" w:lineRule="auto"/>
              <w:jc w:val="center"/>
              <w:rPr>
                <w:rFonts w:ascii="Times New Roman CYR" w:eastAsia="Times New Roman" w:hAnsi="Times New Roman CYR" w:cs="Times New Roman CYR"/>
                <w:color w:val="auto"/>
                <w:sz w:val="25"/>
                <w:szCs w:val="25"/>
                <w:lang w:eastAsia="ru-RU"/>
              </w:rPr>
            </w:pPr>
            <w:r w:rsidRPr="003E2994">
              <w:rPr>
                <w:rFonts w:ascii="Times New Roman CYR" w:eastAsia="Times New Roman" w:hAnsi="Times New Roman CYR" w:cs="Times New Roman CYR"/>
                <w:color w:val="auto"/>
                <w:sz w:val="25"/>
                <w:szCs w:val="25"/>
                <w:lang w:eastAsia="ru-RU"/>
              </w:rPr>
              <w:t>1,0</w:t>
            </w:r>
          </w:p>
        </w:tc>
        <w:tc>
          <w:tcPr>
            <w:tcW w:w="451" w:type="pct"/>
            <w:tcBorders>
              <w:top w:val="single" w:sz="4" w:space="0" w:color="auto"/>
              <w:left w:val="single" w:sz="4" w:space="0" w:color="auto"/>
              <w:bottom w:val="single" w:sz="4" w:space="0" w:color="auto"/>
              <w:right w:val="single" w:sz="4" w:space="0" w:color="auto"/>
            </w:tcBorders>
          </w:tcPr>
          <w:p w:rsidR="003E2994" w:rsidRPr="003E2994" w:rsidRDefault="003E2994" w:rsidP="003E2994">
            <w:pPr>
              <w:spacing w:after="0" w:line="240" w:lineRule="auto"/>
              <w:jc w:val="center"/>
              <w:rPr>
                <w:rFonts w:ascii="Times New Roman CYR" w:eastAsia="Times New Roman" w:hAnsi="Times New Roman CYR" w:cs="Times New Roman CYR"/>
                <w:color w:val="auto"/>
                <w:sz w:val="25"/>
                <w:szCs w:val="25"/>
                <w:lang w:eastAsia="ru-RU"/>
              </w:rPr>
            </w:pPr>
            <w:r w:rsidRPr="003E2994">
              <w:rPr>
                <w:rFonts w:ascii="Times New Roman CYR" w:eastAsia="Times New Roman" w:hAnsi="Times New Roman CYR" w:cs="Times New Roman CYR"/>
                <w:color w:val="auto"/>
                <w:sz w:val="25"/>
                <w:szCs w:val="25"/>
                <w:lang w:eastAsia="ru-RU"/>
              </w:rPr>
              <w:t>3</w:t>
            </w:r>
          </w:p>
        </w:tc>
        <w:tc>
          <w:tcPr>
            <w:tcW w:w="639" w:type="pct"/>
            <w:tcBorders>
              <w:top w:val="single" w:sz="4" w:space="0" w:color="auto"/>
              <w:left w:val="single" w:sz="4" w:space="0" w:color="auto"/>
              <w:bottom w:val="single" w:sz="4" w:space="0" w:color="auto"/>
              <w:right w:val="single" w:sz="4" w:space="0" w:color="auto"/>
            </w:tcBorders>
          </w:tcPr>
          <w:p w:rsidR="003E2994" w:rsidRPr="003E2994" w:rsidRDefault="003E2994" w:rsidP="003E2994">
            <w:pPr>
              <w:spacing w:after="0" w:line="240" w:lineRule="auto"/>
              <w:jc w:val="center"/>
              <w:rPr>
                <w:rFonts w:ascii="Times New Roman CYR" w:eastAsia="Times New Roman" w:hAnsi="Times New Roman CYR" w:cs="Times New Roman CYR"/>
                <w:color w:val="auto"/>
                <w:sz w:val="25"/>
                <w:szCs w:val="25"/>
                <w:lang w:eastAsia="ru-RU"/>
              </w:rPr>
            </w:pPr>
            <w:r w:rsidRPr="003E2994">
              <w:rPr>
                <w:rFonts w:ascii="Times New Roman CYR" w:eastAsia="Times New Roman" w:hAnsi="Times New Roman CYR" w:cs="Times New Roman CYR"/>
                <w:color w:val="auto"/>
                <w:sz w:val="25"/>
                <w:szCs w:val="25"/>
                <w:lang w:eastAsia="ru-RU"/>
              </w:rPr>
              <w:t>0,206</w:t>
            </w:r>
          </w:p>
        </w:tc>
      </w:tr>
    </w:tbl>
    <w:p w:rsidR="0009069E" w:rsidRDefault="0009069E" w:rsidP="003E2994">
      <w:pPr>
        <w:spacing w:after="0" w:line="240" w:lineRule="auto"/>
        <w:ind w:left="40" w:right="60" w:firstLine="560"/>
        <w:jc w:val="both"/>
        <w:rPr>
          <w:rFonts w:eastAsia="Times New Roman"/>
          <w:color w:val="auto"/>
          <w:sz w:val="28"/>
          <w:szCs w:val="28"/>
          <w:lang w:eastAsia="ru-RU"/>
        </w:rPr>
      </w:pPr>
      <w:r w:rsidRPr="0009069E">
        <w:rPr>
          <w:rFonts w:eastAsia="Times New Roman"/>
          <w:color w:val="auto"/>
          <w:sz w:val="28"/>
          <w:szCs w:val="28"/>
          <w:lang w:eastAsia="ru-RU"/>
        </w:rPr>
        <w:t>Районда төзелеш һәм эшкәртү производстволары («Спецстройсервис» ҖЧҖ, «УралСтройНефть» ҖЧҖ, «ЛениногорскРемСервис» ҖЧҖ, «ТМС-Буровой Сервис» ҖЧҖ) иң куркыныч өлкә булып кала.</w:t>
      </w:r>
    </w:p>
    <w:p w:rsidR="0009069E" w:rsidRPr="0009069E" w:rsidRDefault="0009069E" w:rsidP="0009069E">
      <w:pPr>
        <w:spacing w:after="0" w:line="240" w:lineRule="auto"/>
        <w:ind w:firstLine="708"/>
        <w:jc w:val="both"/>
        <w:rPr>
          <w:rFonts w:eastAsia="Times New Roman"/>
          <w:color w:val="auto"/>
          <w:sz w:val="28"/>
          <w:szCs w:val="28"/>
          <w:lang w:eastAsia="ru-RU"/>
        </w:rPr>
      </w:pPr>
      <w:r w:rsidRPr="0009069E">
        <w:rPr>
          <w:rFonts w:eastAsia="Times New Roman"/>
          <w:color w:val="auto"/>
          <w:sz w:val="28"/>
          <w:szCs w:val="28"/>
          <w:lang w:eastAsia="ru-RU"/>
        </w:rPr>
        <w:t>Бәхетсезлек очракларының күбесенең сәбәпләрен һәм шартларын анализлау күрсәткәнчә, хезмәтне саклау өлкәсендә иң күп бозу - предприятиеләрдә укыту һәм хезмәткәрләрне конкрет эш урынында хезмәтне саклау нормаларына инструкцияләү булмау.</w:t>
      </w:r>
    </w:p>
    <w:p w:rsidR="0009069E" w:rsidRDefault="0009069E" w:rsidP="0009069E">
      <w:pPr>
        <w:spacing w:after="0" w:line="240" w:lineRule="auto"/>
        <w:ind w:firstLine="708"/>
        <w:jc w:val="both"/>
        <w:rPr>
          <w:rFonts w:eastAsia="Times New Roman"/>
          <w:color w:val="auto"/>
          <w:sz w:val="28"/>
          <w:szCs w:val="28"/>
          <w:lang w:eastAsia="ru-RU"/>
        </w:rPr>
      </w:pPr>
      <w:r w:rsidRPr="0009069E">
        <w:rPr>
          <w:rFonts w:eastAsia="Times New Roman"/>
          <w:color w:val="auto"/>
          <w:sz w:val="28"/>
          <w:szCs w:val="28"/>
          <w:lang w:eastAsia="ru-RU"/>
        </w:rPr>
        <w:t>Татарстанстат мәгълүматларына караганда, 2020 елның 1 гыйнварына зарарлы һәм (яки) куркыныч хезмәт шартларында, файдалы казылмалар чыгару, авыл һәм урман хуҗалыгында, эшкәртү производстволарында, электр энергиясе, газ һәм су җитештерү һәм бүлү, төзелештә, транспортта, элемтә предприятиеләрендә районның барлык милек рәвешләрендәге оешмалары хезмәткәрләренең 50% тан артыгы эшли.</w:t>
      </w:r>
    </w:p>
    <w:p w:rsidR="0009069E" w:rsidRPr="003E2994" w:rsidRDefault="0009069E" w:rsidP="0009069E">
      <w:pPr>
        <w:spacing w:after="0" w:line="240" w:lineRule="auto"/>
        <w:jc w:val="both"/>
        <w:rPr>
          <w:rFonts w:eastAsia="Times New Roman"/>
          <w:color w:val="auto"/>
          <w:sz w:val="28"/>
          <w:szCs w:val="28"/>
          <w:lang w:eastAsia="ru-RU"/>
        </w:rPr>
      </w:pPr>
      <w:r w:rsidRPr="0009069E">
        <w:rPr>
          <w:rFonts w:eastAsia="Times New Roman"/>
          <w:color w:val="auto"/>
          <w:sz w:val="28"/>
          <w:szCs w:val="28"/>
          <w:lang w:eastAsia="ru-RU"/>
        </w:rPr>
        <w:lastRenderedPageBreak/>
        <w:t>2019 ел нәтиҗәләре буенча Татарстан Республикасы Муниципаль берәмлекләре киселешендә анализ ясаганда, Лениногорск муниципаль районында зарарлы шартларда һәм (яки) куркыныч хезмәт шартларында эшләүче хезмәткәрләрнең тотрыклы югары чагыштырма авырлыгы сакланып калуы (республика күрсәткеченнән 1</w:t>
      </w:r>
      <w:r>
        <w:rPr>
          <w:rFonts w:eastAsia="Times New Roman"/>
          <w:color w:val="auto"/>
          <w:sz w:val="28"/>
          <w:szCs w:val="28"/>
          <w:lang w:eastAsia="ru-RU"/>
        </w:rPr>
        <w:t xml:space="preserve">,2 тапкырга арту) ачыкланды. </w:t>
      </w:r>
      <w:r w:rsidRPr="003E2994">
        <w:rPr>
          <w:rFonts w:eastAsia="Times New Roman"/>
          <w:color w:val="auto"/>
          <w:sz w:val="28"/>
          <w:szCs w:val="28"/>
          <w:lang w:eastAsia="ru-RU"/>
        </w:rPr>
        <w:t xml:space="preserve"> </w:t>
      </w:r>
    </w:p>
    <w:p w:rsidR="003E2994" w:rsidRPr="003E2994" w:rsidRDefault="003E2994" w:rsidP="003E2994">
      <w:pPr>
        <w:spacing w:after="0" w:line="240" w:lineRule="auto"/>
        <w:jc w:val="right"/>
        <w:rPr>
          <w:rFonts w:eastAsia="Times New Roman"/>
          <w:color w:val="auto"/>
          <w:sz w:val="28"/>
          <w:szCs w:val="28"/>
          <w:lang w:eastAsia="ru-RU"/>
        </w:rPr>
      </w:pPr>
      <w:r w:rsidRPr="003E2994">
        <w:rPr>
          <w:rFonts w:eastAsia="Times New Roman"/>
          <w:color w:val="auto"/>
          <w:sz w:val="28"/>
          <w:szCs w:val="28"/>
          <w:lang w:eastAsia="ru-RU"/>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03"/>
        <w:gridCol w:w="3009"/>
        <w:gridCol w:w="5954"/>
      </w:tblGrid>
      <w:tr w:rsidR="003E2994" w:rsidRPr="003E2994" w:rsidTr="00A85EC2">
        <w:trPr>
          <w:trHeight w:hRule="exact" w:val="701"/>
        </w:trPr>
        <w:tc>
          <w:tcPr>
            <w:tcW w:w="403" w:type="dxa"/>
            <w:shd w:val="clear" w:color="auto" w:fill="FFFFFF"/>
          </w:tcPr>
          <w:p w:rsidR="003E2994" w:rsidRPr="003E2994" w:rsidRDefault="003E2994" w:rsidP="003E2994">
            <w:pPr>
              <w:spacing w:after="0" w:line="240" w:lineRule="auto"/>
              <w:jc w:val="both"/>
              <w:rPr>
                <w:rFonts w:eastAsia="Times New Roman"/>
                <w:color w:val="auto"/>
                <w:sz w:val="28"/>
                <w:szCs w:val="28"/>
                <w:lang w:eastAsia="ru-RU"/>
              </w:rPr>
            </w:pPr>
          </w:p>
        </w:tc>
        <w:tc>
          <w:tcPr>
            <w:tcW w:w="3009" w:type="dxa"/>
            <w:shd w:val="clear" w:color="auto" w:fill="FFFFFF"/>
          </w:tcPr>
          <w:p w:rsidR="003E2994" w:rsidRPr="003E2994" w:rsidRDefault="0009069E" w:rsidP="003E2994">
            <w:pPr>
              <w:spacing w:after="0" w:line="240" w:lineRule="auto"/>
              <w:jc w:val="both"/>
              <w:rPr>
                <w:rFonts w:eastAsia="Times New Roman"/>
                <w:color w:val="auto"/>
                <w:sz w:val="28"/>
                <w:szCs w:val="28"/>
                <w:lang w:eastAsia="ru-RU"/>
              </w:rPr>
            </w:pPr>
            <w:r>
              <w:rPr>
                <w:rFonts w:eastAsia="Times New Roman"/>
                <w:color w:val="auto"/>
                <w:sz w:val="28"/>
                <w:szCs w:val="28"/>
                <w:lang w:val="tt-RU" w:eastAsia="ru-RU"/>
              </w:rPr>
              <w:t>Муниципаль берәмлек исеме</w:t>
            </w:r>
          </w:p>
        </w:tc>
        <w:tc>
          <w:tcPr>
            <w:tcW w:w="5954" w:type="dxa"/>
            <w:shd w:val="clear" w:color="auto" w:fill="FFFFFF"/>
          </w:tcPr>
          <w:p w:rsidR="003E2994" w:rsidRPr="003E2994" w:rsidRDefault="0009069E" w:rsidP="003E2994">
            <w:pPr>
              <w:spacing w:after="0" w:line="240" w:lineRule="auto"/>
              <w:jc w:val="both"/>
              <w:rPr>
                <w:rFonts w:eastAsia="Times New Roman"/>
                <w:color w:val="auto"/>
                <w:sz w:val="28"/>
                <w:szCs w:val="28"/>
                <w:lang w:eastAsia="ru-RU"/>
              </w:rPr>
            </w:pPr>
            <w:r w:rsidRPr="0009069E">
              <w:rPr>
                <w:rFonts w:eastAsia="Times New Roman"/>
                <w:color w:val="auto"/>
                <w:sz w:val="28"/>
                <w:szCs w:val="28"/>
                <w:lang w:eastAsia="ru-RU"/>
              </w:rPr>
              <w:t>Зарарлы һәм (яки) куркыныч хезмәт шартлары белән эшләүдә мәшгуль хезмәткәрләрнең чагыштырма авырлыгы</w:t>
            </w:r>
          </w:p>
        </w:tc>
      </w:tr>
      <w:tr w:rsidR="003E2994" w:rsidRPr="003E2994" w:rsidTr="00A85EC2">
        <w:trPr>
          <w:trHeight w:hRule="exact" w:val="695"/>
        </w:trPr>
        <w:tc>
          <w:tcPr>
            <w:tcW w:w="403" w:type="dxa"/>
            <w:shd w:val="clear" w:color="auto" w:fill="FFFFFF"/>
          </w:tcPr>
          <w:p w:rsidR="003E2994" w:rsidRPr="003E2994" w:rsidRDefault="003E2994" w:rsidP="003E2994">
            <w:pPr>
              <w:spacing w:after="0" w:line="240" w:lineRule="auto"/>
              <w:jc w:val="both"/>
              <w:rPr>
                <w:rFonts w:eastAsia="Times New Roman"/>
                <w:color w:val="auto"/>
                <w:sz w:val="28"/>
                <w:szCs w:val="28"/>
                <w:lang w:eastAsia="ru-RU"/>
              </w:rPr>
            </w:pPr>
            <w:r w:rsidRPr="003E2994">
              <w:rPr>
                <w:rFonts w:eastAsia="Times New Roman"/>
                <w:color w:val="auto"/>
                <w:sz w:val="28"/>
                <w:szCs w:val="28"/>
                <w:lang w:eastAsia="ru-RU"/>
              </w:rPr>
              <w:t>1.</w:t>
            </w:r>
          </w:p>
        </w:tc>
        <w:tc>
          <w:tcPr>
            <w:tcW w:w="3009" w:type="dxa"/>
            <w:shd w:val="clear" w:color="auto" w:fill="FFFFFF"/>
          </w:tcPr>
          <w:p w:rsidR="003E2994" w:rsidRPr="0009069E" w:rsidRDefault="0009069E" w:rsidP="003E2994">
            <w:pPr>
              <w:spacing w:after="0" w:line="240" w:lineRule="auto"/>
              <w:jc w:val="both"/>
              <w:rPr>
                <w:rFonts w:eastAsia="Times New Roman"/>
                <w:color w:val="auto"/>
                <w:sz w:val="28"/>
                <w:szCs w:val="28"/>
                <w:lang w:val="tt-RU" w:eastAsia="ru-RU"/>
              </w:rPr>
            </w:pPr>
            <w:r>
              <w:rPr>
                <w:rFonts w:eastAsia="Times New Roman"/>
                <w:color w:val="auto"/>
                <w:sz w:val="28"/>
                <w:szCs w:val="28"/>
                <w:lang w:val="tt-RU" w:eastAsia="ru-RU"/>
              </w:rPr>
              <w:t>Лениногорск районы һәм Лениногорск шәһәре</w:t>
            </w:r>
          </w:p>
        </w:tc>
        <w:tc>
          <w:tcPr>
            <w:tcW w:w="5954" w:type="dxa"/>
            <w:shd w:val="clear" w:color="auto" w:fill="FFFFFF"/>
          </w:tcPr>
          <w:p w:rsidR="003E2994" w:rsidRPr="003E2994" w:rsidRDefault="003E2994" w:rsidP="003E2994">
            <w:pPr>
              <w:spacing w:after="0" w:line="240" w:lineRule="auto"/>
              <w:jc w:val="center"/>
              <w:rPr>
                <w:rFonts w:eastAsia="Times New Roman"/>
                <w:color w:val="auto"/>
                <w:sz w:val="28"/>
                <w:szCs w:val="28"/>
                <w:lang w:eastAsia="ru-RU"/>
              </w:rPr>
            </w:pPr>
            <w:r w:rsidRPr="003E2994">
              <w:rPr>
                <w:rFonts w:eastAsia="Times New Roman"/>
                <w:color w:val="auto"/>
                <w:sz w:val="28"/>
                <w:szCs w:val="28"/>
                <w:lang w:eastAsia="ru-RU"/>
              </w:rPr>
              <w:t>59,0</w:t>
            </w:r>
          </w:p>
        </w:tc>
      </w:tr>
    </w:tbl>
    <w:p w:rsidR="003E2994" w:rsidRPr="003E2994" w:rsidRDefault="003E2994" w:rsidP="003E2994">
      <w:pPr>
        <w:spacing w:after="0" w:line="240" w:lineRule="auto"/>
        <w:ind w:firstLine="720"/>
        <w:jc w:val="both"/>
        <w:rPr>
          <w:rFonts w:eastAsia="Times New Roman"/>
          <w:color w:val="auto"/>
          <w:sz w:val="28"/>
          <w:szCs w:val="28"/>
          <w:highlight w:val="yellow"/>
          <w:lang w:eastAsia="ru-RU"/>
        </w:rPr>
      </w:pPr>
    </w:p>
    <w:p w:rsidR="0009069E" w:rsidRPr="0009069E" w:rsidRDefault="0009069E" w:rsidP="0009069E">
      <w:pPr>
        <w:spacing w:after="0" w:line="240" w:lineRule="auto"/>
        <w:jc w:val="right"/>
        <w:rPr>
          <w:rFonts w:eastAsia="Times New Roman"/>
          <w:b/>
          <w:color w:val="auto"/>
          <w:sz w:val="28"/>
          <w:szCs w:val="28"/>
          <w:lang w:eastAsia="ru-RU"/>
        </w:rPr>
      </w:pPr>
      <w:r w:rsidRPr="0009069E">
        <w:rPr>
          <w:rFonts w:eastAsia="Times New Roman"/>
          <w:b/>
          <w:color w:val="auto"/>
          <w:sz w:val="28"/>
          <w:szCs w:val="28"/>
          <w:lang w:eastAsia="ru-RU"/>
        </w:rPr>
        <w:t>Зарарлы һәм (яки) куркыныч хезмәт шартлары белән эшләүдә мәшгуль хезмәткәрләрнең чагыштырма авырлыгы күрсәткечләре</w:t>
      </w:r>
    </w:p>
    <w:p w:rsidR="0009069E" w:rsidRPr="0009069E" w:rsidRDefault="0009069E" w:rsidP="0009069E">
      <w:pPr>
        <w:spacing w:after="0" w:line="240" w:lineRule="auto"/>
        <w:jc w:val="right"/>
        <w:rPr>
          <w:rFonts w:eastAsia="Times New Roman"/>
          <w:color w:val="auto"/>
          <w:sz w:val="28"/>
          <w:szCs w:val="28"/>
          <w:lang w:eastAsia="ru-RU"/>
        </w:rPr>
      </w:pPr>
      <w:r w:rsidRPr="0009069E">
        <w:rPr>
          <w:rFonts w:eastAsia="Times New Roman"/>
          <w:color w:val="auto"/>
          <w:sz w:val="28"/>
          <w:szCs w:val="28"/>
          <w:lang w:eastAsia="ru-RU"/>
        </w:rPr>
        <w:t>(тикшерелгән предприятиеләр һәм оешмалар хезмәткәрл</w:t>
      </w:r>
      <w:r>
        <w:rPr>
          <w:rFonts w:eastAsia="Times New Roman"/>
          <w:color w:val="auto"/>
          <w:sz w:val="28"/>
          <w:szCs w:val="28"/>
          <w:lang w:eastAsia="ru-RU"/>
        </w:rPr>
        <w:t>әренең исемлек саныннан % - ка)</w:t>
      </w:r>
    </w:p>
    <w:p w:rsidR="003E2994" w:rsidRPr="003E2994" w:rsidRDefault="003E2994" w:rsidP="0009069E">
      <w:pPr>
        <w:spacing w:after="0" w:line="240" w:lineRule="auto"/>
        <w:jc w:val="right"/>
        <w:rPr>
          <w:rFonts w:eastAsia="Times New Roman"/>
          <w:color w:val="auto"/>
          <w:sz w:val="24"/>
          <w:szCs w:val="24"/>
          <w:lang w:eastAsia="ru-RU"/>
        </w:rPr>
      </w:pPr>
      <w:r w:rsidRPr="003E2994">
        <w:rPr>
          <w:rFonts w:eastAsia="Times New Roman"/>
          <w:color w:val="auto"/>
          <w:sz w:val="28"/>
          <w:szCs w:val="28"/>
          <w:lang w:eastAsia="ru-RU"/>
        </w:rPr>
        <w:t>Таблица 3</w:t>
      </w:r>
    </w:p>
    <w:p w:rsidR="003E2994" w:rsidRPr="003E2994" w:rsidRDefault="003E2994" w:rsidP="003E2994">
      <w:pPr>
        <w:spacing w:after="0" w:line="240" w:lineRule="auto"/>
        <w:jc w:val="center"/>
        <w:rPr>
          <w:rFonts w:eastAsia="Times New Roman"/>
          <w:color w:val="auto"/>
          <w:sz w:val="10"/>
          <w:szCs w:val="10"/>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181"/>
        <w:gridCol w:w="1929"/>
        <w:gridCol w:w="2268"/>
        <w:gridCol w:w="284"/>
      </w:tblGrid>
      <w:tr w:rsidR="003E2994" w:rsidRPr="003E2994" w:rsidTr="003E2994">
        <w:trPr>
          <w:cantSplit/>
          <w:trHeight w:val="834"/>
        </w:trPr>
        <w:tc>
          <w:tcPr>
            <w:tcW w:w="2694" w:type="dxa"/>
            <w:tcBorders>
              <w:top w:val="single" w:sz="4" w:space="0" w:color="auto"/>
              <w:left w:val="single" w:sz="4" w:space="0" w:color="auto"/>
              <w:bottom w:val="nil"/>
              <w:right w:val="single" w:sz="4" w:space="0" w:color="auto"/>
            </w:tcBorders>
          </w:tcPr>
          <w:p w:rsidR="003E2994" w:rsidRPr="003E2994" w:rsidRDefault="003E2994" w:rsidP="003E2994">
            <w:pPr>
              <w:spacing w:after="0" w:line="240" w:lineRule="auto"/>
              <w:ind w:left="-108"/>
              <w:jc w:val="center"/>
              <w:rPr>
                <w:rFonts w:eastAsia="Times New Roman"/>
                <w:color w:val="auto"/>
                <w:sz w:val="28"/>
                <w:szCs w:val="28"/>
                <w:lang w:eastAsia="ru-RU"/>
              </w:rPr>
            </w:pPr>
          </w:p>
          <w:p w:rsidR="003E2994" w:rsidRPr="003E2994" w:rsidRDefault="003E2994" w:rsidP="003E2994">
            <w:pPr>
              <w:spacing w:after="0" w:line="240" w:lineRule="auto"/>
              <w:ind w:left="-108"/>
              <w:jc w:val="center"/>
              <w:rPr>
                <w:rFonts w:eastAsia="Times New Roman"/>
                <w:color w:val="auto"/>
                <w:sz w:val="28"/>
                <w:szCs w:val="28"/>
                <w:lang w:eastAsia="ru-RU"/>
              </w:rPr>
            </w:pPr>
            <w:r w:rsidRPr="003E2994">
              <w:rPr>
                <w:rFonts w:eastAsia="Times New Roman"/>
                <w:color w:val="auto"/>
                <w:sz w:val="28"/>
                <w:szCs w:val="28"/>
                <w:lang w:eastAsia="ru-RU"/>
              </w:rPr>
              <w:t>Район</w:t>
            </w:r>
          </w:p>
        </w:tc>
        <w:tc>
          <w:tcPr>
            <w:tcW w:w="2181" w:type="dxa"/>
            <w:vMerge w:val="restart"/>
            <w:tcBorders>
              <w:top w:val="single" w:sz="4" w:space="0" w:color="auto"/>
              <w:left w:val="single" w:sz="4" w:space="0" w:color="auto"/>
              <w:right w:val="nil"/>
            </w:tcBorders>
          </w:tcPr>
          <w:p w:rsidR="003E2994" w:rsidRPr="003E2994" w:rsidRDefault="0009069E" w:rsidP="003E2994">
            <w:pPr>
              <w:spacing w:after="0" w:line="240" w:lineRule="auto"/>
              <w:jc w:val="center"/>
              <w:rPr>
                <w:rFonts w:eastAsia="Times New Roman"/>
                <w:color w:val="auto"/>
                <w:sz w:val="24"/>
                <w:szCs w:val="24"/>
                <w:lang w:eastAsia="ru-RU"/>
              </w:rPr>
            </w:pPr>
            <w:r w:rsidRPr="0009069E">
              <w:rPr>
                <w:rFonts w:eastAsia="Times New Roman"/>
                <w:color w:val="auto"/>
                <w:sz w:val="24"/>
                <w:szCs w:val="24"/>
                <w:lang w:eastAsia="ru-RU"/>
              </w:rPr>
              <w:t>Эш шартлары гигиеник нормаларга туры килми торган шартларда</w:t>
            </w:r>
            <w:r w:rsidR="003E2994" w:rsidRPr="003E2994">
              <w:rPr>
                <w:rFonts w:eastAsia="Times New Roman"/>
                <w:color w:val="auto"/>
                <w:sz w:val="24"/>
                <w:szCs w:val="24"/>
                <w:lang w:eastAsia="ru-RU"/>
              </w:rPr>
              <w:t xml:space="preserve"> </w:t>
            </w:r>
          </w:p>
          <w:p w:rsidR="003E2994" w:rsidRPr="003E2994" w:rsidRDefault="003E2994" w:rsidP="003E2994">
            <w:pPr>
              <w:spacing w:after="0" w:line="240" w:lineRule="auto"/>
              <w:jc w:val="center"/>
              <w:rPr>
                <w:rFonts w:eastAsia="Times New Roman"/>
                <w:color w:val="auto"/>
                <w:sz w:val="28"/>
                <w:szCs w:val="28"/>
                <w:lang w:eastAsia="ru-RU"/>
              </w:rPr>
            </w:pPr>
          </w:p>
        </w:tc>
        <w:tc>
          <w:tcPr>
            <w:tcW w:w="4197" w:type="dxa"/>
            <w:gridSpan w:val="2"/>
            <w:tcBorders>
              <w:top w:val="single" w:sz="4" w:space="0" w:color="auto"/>
              <w:left w:val="single" w:sz="4" w:space="0" w:color="auto"/>
              <w:bottom w:val="single" w:sz="4" w:space="0" w:color="auto"/>
              <w:right w:val="nil"/>
            </w:tcBorders>
          </w:tcPr>
          <w:p w:rsidR="003E2994" w:rsidRPr="003E2994" w:rsidRDefault="0009069E" w:rsidP="003E2994">
            <w:pPr>
              <w:spacing w:after="0" w:line="240" w:lineRule="auto"/>
              <w:jc w:val="center"/>
              <w:rPr>
                <w:rFonts w:eastAsia="Times New Roman"/>
                <w:color w:val="auto"/>
                <w:sz w:val="28"/>
                <w:szCs w:val="28"/>
                <w:lang w:eastAsia="ru-RU"/>
              </w:rPr>
            </w:pPr>
            <w:r w:rsidRPr="0009069E">
              <w:rPr>
                <w:rFonts w:eastAsia="Times New Roman"/>
                <w:color w:val="auto"/>
                <w:sz w:val="28"/>
                <w:szCs w:val="28"/>
                <w:lang w:eastAsia="ru-RU"/>
              </w:rPr>
              <w:t>Алар арасында хезмәт процессының факторлар</w:t>
            </w:r>
            <w:r>
              <w:rPr>
                <w:rFonts w:eastAsia="Times New Roman"/>
                <w:color w:val="auto"/>
                <w:sz w:val="28"/>
                <w:szCs w:val="28"/>
                <w:lang w:eastAsia="ru-RU"/>
              </w:rPr>
              <w:t xml:space="preserve"> йогынтысында эшләүчеләр </w:t>
            </w:r>
          </w:p>
        </w:tc>
        <w:tc>
          <w:tcPr>
            <w:tcW w:w="284" w:type="dxa"/>
            <w:tcBorders>
              <w:top w:val="single" w:sz="4" w:space="0" w:color="auto"/>
              <w:left w:val="nil"/>
              <w:right w:val="single" w:sz="4" w:space="0" w:color="auto"/>
            </w:tcBorders>
          </w:tcPr>
          <w:p w:rsidR="003E2994" w:rsidRPr="003E2994" w:rsidRDefault="003E2994" w:rsidP="003E2994">
            <w:pPr>
              <w:spacing w:after="0" w:line="240" w:lineRule="auto"/>
              <w:jc w:val="center"/>
              <w:rPr>
                <w:rFonts w:eastAsia="Times New Roman"/>
                <w:color w:val="auto"/>
                <w:sz w:val="28"/>
                <w:szCs w:val="28"/>
                <w:lang w:eastAsia="ru-RU"/>
              </w:rPr>
            </w:pPr>
          </w:p>
        </w:tc>
      </w:tr>
      <w:tr w:rsidR="003E2994" w:rsidRPr="003E2994" w:rsidTr="003E2994">
        <w:trPr>
          <w:cantSplit/>
          <w:trHeight w:val="320"/>
        </w:trPr>
        <w:tc>
          <w:tcPr>
            <w:tcW w:w="2694" w:type="dxa"/>
            <w:tcBorders>
              <w:top w:val="nil"/>
              <w:left w:val="single" w:sz="4" w:space="0" w:color="auto"/>
              <w:bottom w:val="single" w:sz="4" w:space="0" w:color="auto"/>
              <w:right w:val="single" w:sz="4" w:space="0" w:color="auto"/>
            </w:tcBorders>
          </w:tcPr>
          <w:p w:rsidR="003E2994" w:rsidRPr="003E2994" w:rsidRDefault="003E2994" w:rsidP="003E2994">
            <w:pPr>
              <w:spacing w:after="0" w:line="240" w:lineRule="auto"/>
              <w:jc w:val="both"/>
              <w:rPr>
                <w:rFonts w:eastAsia="Times New Roman"/>
                <w:color w:val="auto"/>
                <w:sz w:val="28"/>
                <w:szCs w:val="28"/>
                <w:lang w:eastAsia="ru-RU"/>
              </w:rPr>
            </w:pPr>
          </w:p>
        </w:tc>
        <w:tc>
          <w:tcPr>
            <w:tcW w:w="2181" w:type="dxa"/>
            <w:vMerge/>
            <w:tcBorders>
              <w:left w:val="single" w:sz="4" w:space="0" w:color="auto"/>
              <w:bottom w:val="single" w:sz="4" w:space="0" w:color="auto"/>
              <w:right w:val="single" w:sz="4" w:space="0" w:color="auto"/>
            </w:tcBorders>
          </w:tcPr>
          <w:p w:rsidR="003E2994" w:rsidRPr="003E2994" w:rsidRDefault="003E2994" w:rsidP="003E2994">
            <w:pPr>
              <w:spacing w:after="0" w:line="240" w:lineRule="auto"/>
              <w:jc w:val="center"/>
              <w:rPr>
                <w:rFonts w:eastAsia="Times New Roman"/>
                <w:color w:val="auto"/>
                <w:sz w:val="28"/>
                <w:szCs w:val="28"/>
                <w:lang w:eastAsia="ru-RU"/>
              </w:rPr>
            </w:pPr>
          </w:p>
        </w:tc>
        <w:tc>
          <w:tcPr>
            <w:tcW w:w="1929" w:type="dxa"/>
            <w:tcBorders>
              <w:top w:val="single" w:sz="4" w:space="0" w:color="auto"/>
              <w:left w:val="single" w:sz="4" w:space="0" w:color="auto"/>
              <w:bottom w:val="single" w:sz="4" w:space="0" w:color="auto"/>
              <w:right w:val="single" w:sz="4" w:space="0" w:color="auto"/>
            </w:tcBorders>
            <w:vAlign w:val="center"/>
          </w:tcPr>
          <w:p w:rsidR="003E2994" w:rsidRPr="0009069E" w:rsidRDefault="0009069E" w:rsidP="003E2994">
            <w:pPr>
              <w:spacing w:after="0" w:line="240" w:lineRule="auto"/>
              <w:jc w:val="center"/>
              <w:rPr>
                <w:rFonts w:eastAsia="Times New Roman"/>
                <w:color w:val="auto"/>
                <w:sz w:val="28"/>
                <w:szCs w:val="28"/>
                <w:lang w:val="tt-RU" w:eastAsia="ru-RU"/>
              </w:rPr>
            </w:pPr>
            <w:r>
              <w:rPr>
                <w:rFonts w:eastAsia="Times New Roman"/>
                <w:color w:val="auto"/>
                <w:sz w:val="28"/>
                <w:szCs w:val="28"/>
                <w:lang w:val="tt-RU" w:eastAsia="ru-RU"/>
              </w:rPr>
              <w:t>авырлык</w:t>
            </w:r>
          </w:p>
        </w:tc>
        <w:tc>
          <w:tcPr>
            <w:tcW w:w="2268" w:type="dxa"/>
            <w:tcBorders>
              <w:top w:val="single" w:sz="4" w:space="0" w:color="auto"/>
              <w:left w:val="single" w:sz="4" w:space="0" w:color="auto"/>
              <w:bottom w:val="single" w:sz="4" w:space="0" w:color="auto"/>
              <w:right w:val="nil"/>
            </w:tcBorders>
            <w:vAlign w:val="center"/>
          </w:tcPr>
          <w:p w:rsidR="003E2994" w:rsidRPr="003E2994" w:rsidRDefault="0009069E" w:rsidP="003E2994">
            <w:pPr>
              <w:spacing w:after="0" w:line="240" w:lineRule="auto"/>
              <w:jc w:val="center"/>
              <w:rPr>
                <w:rFonts w:eastAsia="Times New Roman"/>
                <w:color w:val="auto"/>
                <w:sz w:val="28"/>
                <w:szCs w:val="28"/>
                <w:lang w:eastAsia="ru-RU"/>
              </w:rPr>
            </w:pPr>
            <w:r w:rsidRPr="0009069E">
              <w:rPr>
                <w:rFonts w:eastAsia="Times New Roman"/>
                <w:color w:val="auto"/>
                <w:sz w:val="28"/>
                <w:szCs w:val="28"/>
                <w:lang w:eastAsia="ru-RU"/>
              </w:rPr>
              <w:t>киеренкелек</w:t>
            </w:r>
          </w:p>
        </w:tc>
        <w:tc>
          <w:tcPr>
            <w:tcW w:w="284" w:type="dxa"/>
            <w:tcBorders>
              <w:left w:val="nil"/>
              <w:right w:val="single" w:sz="4" w:space="0" w:color="auto"/>
            </w:tcBorders>
          </w:tcPr>
          <w:p w:rsidR="003E2994" w:rsidRPr="003E2994" w:rsidRDefault="003E2994" w:rsidP="003E2994">
            <w:pPr>
              <w:spacing w:after="0" w:line="240" w:lineRule="auto"/>
              <w:jc w:val="center"/>
              <w:rPr>
                <w:rFonts w:eastAsia="Times New Roman"/>
                <w:color w:val="auto"/>
                <w:sz w:val="28"/>
                <w:szCs w:val="28"/>
                <w:lang w:eastAsia="ru-RU"/>
              </w:rPr>
            </w:pPr>
          </w:p>
        </w:tc>
      </w:tr>
      <w:tr w:rsidR="003E2994" w:rsidRPr="003E2994" w:rsidTr="003E2994">
        <w:trPr>
          <w:cantSplit/>
          <w:trHeight w:val="48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3E2994" w:rsidRPr="00CE6B34" w:rsidRDefault="003E2994" w:rsidP="003E2994">
            <w:pPr>
              <w:spacing w:after="0" w:line="240" w:lineRule="auto"/>
              <w:jc w:val="both"/>
              <w:rPr>
                <w:rFonts w:eastAsia="Times New Roman"/>
                <w:sz w:val="28"/>
                <w:szCs w:val="28"/>
                <w:shd w:val="clear" w:color="auto" w:fill="FFFFFF"/>
                <w:lang w:val="tt-RU" w:eastAsia="ru-RU"/>
              </w:rPr>
            </w:pPr>
            <w:r w:rsidRPr="003E2994">
              <w:rPr>
                <w:rFonts w:eastAsia="Times New Roman"/>
                <w:b/>
                <w:color w:val="auto"/>
                <w:sz w:val="28"/>
                <w:szCs w:val="28"/>
                <w:lang w:eastAsia="ru-RU"/>
              </w:rPr>
              <w:t>Татарстан</w:t>
            </w:r>
            <w:r w:rsidR="00CE6B34">
              <w:rPr>
                <w:rFonts w:eastAsia="Times New Roman"/>
                <w:b/>
                <w:color w:val="auto"/>
                <w:sz w:val="28"/>
                <w:szCs w:val="28"/>
                <w:lang w:val="tt-RU" w:eastAsia="ru-RU"/>
              </w:rPr>
              <w:t xml:space="preserve"> Республикасы</w:t>
            </w:r>
          </w:p>
        </w:tc>
        <w:tc>
          <w:tcPr>
            <w:tcW w:w="2181" w:type="dxa"/>
            <w:tcBorders>
              <w:top w:val="single" w:sz="4" w:space="0" w:color="auto"/>
              <w:left w:val="single" w:sz="4" w:space="0" w:color="auto"/>
              <w:bottom w:val="single" w:sz="4" w:space="0" w:color="auto"/>
              <w:right w:val="single" w:sz="4" w:space="0" w:color="auto"/>
            </w:tcBorders>
            <w:shd w:val="clear" w:color="auto" w:fill="FFFFFF"/>
            <w:vAlign w:val="center"/>
          </w:tcPr>
          <w:p w:rsidR="003E2994" w:rsidRPr="003E2994" w:rsidRDefault="003E2994" w:rsidP="003E2994">
            <w:pPr>
              <w:widowControl w:val="0"/>
              <w:spacing w:after="0" w:line="210" w:lineRule="exact"/>
              <w:jc w:val="center"/>
              <w:rPr>
                <w:b/>
                <w:sz w:val="28"/>
                <w:szCs w:val="28"/>
              </w:rPr>
            </w:pPr>
            <w:r w:rsidRPr="003E2994">
              <w:rPr>
                <w:b/>
                <w:sz w:val="28"/>
                <w:szCs w:val="28"/>
              </w:rPr>
              <w:t>48,9</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3E2994" w:rsidRPr="003E2994" w:rsidRDefault="003E2994" w:rsidP="003E2994">
            <w:pPr>
              <w:widowControl w:val="0"/>
              <w:shd w:val="clear" w:color="auto" w:fill="FFFFFF"/>
              <w:spacing w:before="300" w:after="0" w:line="210" w:lineRule="exact"/>
              <w:jc w:val="center"/>
              <w:rPr>
                <w:b/>
                <w:sz w:val="28"/>
                <w:szCs w:val="28"/>
              </w:rPr>
            </w:pPr>
            <w:r w:rsidRPr="003E2994">
              <w:rPr>
                <w:b/>
                <w:sz w:val="28"/>
                <w:szCs w:val="28"/>
              </w:rPr>
              <w:t>35,6</w:t>
            </w:r>
          </w:p>
        </w:tc>
        <w:tc>
          <w:tcPr>
            <w:tcW w:w="2268" w:type="dxa"/>
            <w:tcBorders>
              <w:top w:val="single" w:sz="4" w:space="0" w:color="auto"/>
              <w:left w:val="single" w:sz="4" w:space="0" w:color="auto"/>
              <w:bottom w:val="single" w:sz="4" w:space="0" w:color="auto"/>
              <w:right w:val="nil"/>
            </w:tcBorders>
            <w:shd w:val="clear" w:color="auto" w:fill="FFFFFF"/>
            <w:vAlign w:val="center"/>
          </w:tcPr>
          <w:p w:rsidR="003E2994" w:rsidRPr="003E2994" w:rsidRDefault="003E2994" w:rsidP="003E2994">
            <w:pPr>
              <w:widowControl w:val="0"/>
              <w:spacing w:after="0" w:line="210" w:lineRule="exact"/>
              <w:jc w:val="center"/>
              <w:rPr>
                <w:b/>
                <w:sz w:val="28"/>
                <w:szCs w:val="28"/>
                <w:shd w:val="clear" w:color="auto" w:fill="FFFFFF"/>
              </w:rPr>
            </w:pPr>
            <w:r w:rsidRPr="003E2994">
              <w:rPr>
                <w:b/>
                <w:sz w:val="28"/>
                <w:szCs w:val="28"/>
                <w:shd w:val="clear" w:color="auto" w:fill="FFFFFF"/>
              </w:rPr>
              <w:t>6,3</w:t>
            </w:r>
          </w:p>
        </w:tc>
        <w:tc>
          <w:tcPr>
            <w:tcW w:w="284" w:type="dxa"/>
            <w:tcBorders>
              <w:left w:val="nil"/>
              <w:bottom w:val="single" w:sz="4" w:space="0" w:color="auto"/>
              <w:right w:val="single" w:sz="4" w:space="0" w:color="auto"/>
            </w:tcBorders>
            <w:shd w:val="clear" w:color="auto" w:fill="FFFFFF"/>
          </w:tcPr>
          <w:p w:rsidR="003E2994" w:rsidRPr="003E2994" w:rsidRDefault="003E2994" w:rsidP="003E2994">
            <w:pPr>
              <w:spacing w:after="0" w:line="240" w:lineRule="auto"/>
              <w:jc w:val="center"/>
              <w:rPr>
                <w:rFonts w:eastAsia="Times New Roman"/>
                <w:color w:val="auto"/>
                <w:sz w:val="28"/>
                <w:szCs w:val="28"/>
                <w:lang w:eastAsia="ru-RU"/>
              </w:rPr>
            </w:pPr>
          </w:p>
        </w:tc>
      </w:tr>
      <w:tr w:rsidR="003E2994" w:rsidRPr="003E2994" w:rsidTr="003E2994">
        <w:trPr>
          <w:cantSplit/>
          <w:trHeight w:val="487"/>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3E2994" w:rsidRPr="003E2994" w:rsidRDefault="00CE6B34" w:rsidP="003E2994">
            <w:pPr>
              <w:spacing w:after="0" w:line="240" w:lineRule="auto"/>
              <w:jc w:val="both"/>
              <w:rPr>
                <w:rFonts w:eastAsia="Times New Roman"/>
                <w:color w:val="auto"/>
                <w:sz w:val="28"/>
                <w:szCs w:val="28"/>
                <w:lang w:eastAsia="ru-RU"/>
              </w:rPr>
            </w:pPr>
            <w:r>
              <w:rPr>
                <w:rFonts w:eastAsia="Times New Roman"/>
                <w:sz w:val="28"/>
                <w:szCs w:val="28"/>
                <w:shd w:val="clear" w:color="auto" w:fill="FFFFFF"/>
                <w:lang w:eastAsia="ru-RU"/>
              </w:rPr>
              <w:t>Лениногорск</w:t>
            </w:r>
            <w:r w:rsidR="003E2994" w:rsidRPr="003E2994">
              <w:rPr>
                <w:rFonts w:eastAsia="Times New Roman"/>
                <w:sz w:val="28"/>
                <w:szCs w:val="28"/>
                <w:shd w:val="clear" w:color="auto" w:fill="FFFFFF"/>
                <w:lang w:eastAsia="ru-RU"/>
              </w:rPr>
              <w:t xml:space="preserve"> район</w:t>
            </w:r>
            <w:r>
              <w:rPr>
                <w:rFonts w:eastAsia="Times New Roman"/>
                <w:sz w:val="28"/>
                <w:szCs w:val="28"/>
                <w:shd w:val="clear" w:color="auto" w:fill="FFFFFF"/>
                <w:lang w:val="tt-RU" w:eastAsia="ru-RU"/>
              </w:rPr>
              <w:t>ы</w:t>
            </w:r>
            <w:r w:rsidR="003E2994" w:rsidRPr="003E2994">
              <w:rPr>
                <w:rFonts w:eastAsia="Times New Roman"/>
                <w:sz w:val="28"/>
                <w:szCs w:val="28"/>
                <w:shd w:val="clear" w:color="auto" w:fill="FFFFFF"/>
                <w:lang w:eastAsia="ru-RU"/>
              </w:rPr>
              <w:t xml:space="preserve"> </w:t>
            </w:r>
          </w:p>
        </w:tc>
        <w:tc>
          <w:tcPr>
            <w:tcW w:w="2181" w:type="dxa"/>
            <w:tcBorders>
              <w:top w:val="single" w:sz="4" w:space="0" w:color="auto"/>
              <w:left w:val="single" w:sz="4" w:space="0" w:color="auto"/>
              <w:bottom w:val="single" w:sz="4" w:space="0" w:color="auto"/>
              <w:right w:val="single" w:sz="4" w:space="0" w:color="auto"/>
            </w:tcBorders>
            <w:shd w:val="clear" w:color="auto" w:fill="FFFFFF"/>
            <w:vAlign w:val="center"/>
          </w:tcPr>
          <w:p w:rsidR="003E2994" w:rsidRPr="003E2994" w:rsidRDefault="003E2994" w:rsidP="003E2994">
            <w:pPr>
              <w:widowControl w:val="0"/>
              <w:spacing w:after="0" w:line="210" w:lineRule="exact"/>
              <w:jc w:val="center"/>
              <w:rPr>
                <w:sz w:val="28"/>
                <w:szCs w:val="28"/>
              </w:rPr>
            </w:pPr>
            <w:r w:rsidRPr="003E2994">
              <w:rPr>
                <w:sz w:val="28"/>
                <w:szCs w:val="28"/>
              </w:rPr>
              <w:t>44,9</w:t>
            </w: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rsidR="003E2994" w:rsidRPr="003E2994" w:rsidRDefault="003E2994" w:rsidP="003E2994">
            <w:pPr>
              <w:widowControl w:val="0"/>
              <w:shd w:val="clear" w:color="auto" w:fill="FFFFFF"/>
              <w:spacing w:before="300" w:after="0" w:line="210" w:lineRule="exact"/>
              <w:jc w:val="center"/>
              <w:rPr>
                <w:sz w:val="28"/>
                <w:szCs w:val="28"/>
              </w:rPr>
            </w:pPr>
            <w:r w:rsidRPr="003E2994">
              <w:rPr>
                <w:sz w:val="28"/>
                <w:szCs w:val="28"/>
              </w:rPr>
              <w:t>28,5</w:t>
            </w:r>
          </w:p>
        </w:tc>
        <w:tc>
          <w:tcPr>
            <w:tcW w:w="2268" w:type="dxa"/>
            <w:tcBorders>
              <w:top w:val="single" w:sz="4" w:space="0" w:color="auto"/>
              <w:left w:val="single" w:sz="4" w:space="0" w:color="auto"/>
              <w:bottom w:val="single" w:sz="4" w:space="0" w:color="auto"/>
              <w:right w:val="nil"/>
            </w:tcBorders>
            <w:shd w:val="clear" w:color="auto" w:fill="FFFFFF"/>
            <w:vAlign w:val="center"/>
          </w:tcPr>
          <w:p w:rsidR="003E2994" w:rsidRPr="003E2994" w:rsidRDefault="003E2994" w:rsidP="003E2994">
            <w:pPr>
              <w:widowControl w:val="0"/>
              <w:spacing w:after="0" w:line="210" w:lineRule="exact"/>
              <w:jc w:val="center"/>
              <w:rPr>
                <w:sz w:val="28"/>
                <w:szCs w:val="28"/>
              </w:rPr>
            </w:pPr>
            <w:r w:rsidRPr="003E2994">
              <w:rPr>
                <w:sz w:val="28"/>
                <w:szCs w:val="28"/>
                <w:shd w:val="clear" w:color="auto" w:fill="FFFFFF"/>
              </w:rPr>
              <w:t>3,6</w:t>
            </w:r>
          </w:p>
        </w:tc>
        <w:tc>
          <w:tcPr>
            <w:tcW w:w="284" w:type="dxa"/>
            <w:tcBorders>
              <w:left w:val="nil"/>
              <w:bottom w:val="single" w:sz="4" w:space="0" w:color="auto"/>
              <w:right w:val="single" w:sz="4" w:space="0" w:color="auto"/>
            </w:tcBorders>
            <w:shd w:val="clear" w:color="auto" w:fill="FFFFFF"/>
          </w:tcPr>
          <w:p w:rsidR="003E2994" w:rsidRPr="003E2994" w:rsidRDefault="003E2994" w:rsidP="003E2994">
            <w:pPr>
              <w:spacing w:after="0" w:line="240" w:lineRule="auto"/>
              <w:jc w:val="center"/>
              <w:rPr>
                <w:rFonts w:eastAsia="Times New Roman"/>
                <w:color w:val="auto"/>
                <w:sz w:val="28"/>
                <w:szCs w:val="28"/>
                <w:lang w:eastAsia="ru-RU"/>
              </w:rPr>
            </w:pPr>
          </w:p>
        </w:tc>
      </w:tr>
      <w:tr w:rsidR="003E2994" w:rsidRPr="003E2994" w:rsidTr="003E2994">
        <w:trPr>
          <w:cantSplit/>
          <w:trHeight w:val="387"/>
        </w:trPr>
        <w:tc>
          <w:tcPr>
            <w:tcW w:w="2694" w:type="dxa"/>
            <w:tcBorders>
              <w:top w:val="single" w:sz="4" w:space="0" w:color="auto"/>
              <w:left w:val="single" w:sz="4" w:space="0" w:color="auto"/>
              <w:bottom w:val="single" w:sz="4" w:space="0" w:color="auto"/>
              <w:right w:val="single" w:sz="4" w:space="0" w:color="auto"/>
            </w:tcBorders>
          </w:tcPr>
          <w:p w:rsidR="003E2994" w:rsidRPr="00CE6B34" w:rsidRDefault="00CE6B34" w:rsidP="00CE6B34">
            <w:pPr>
              <w:spacing w:after="0" w:line="240" w:lineRule="auto"/>
              <w:jc w:val="both"/>
              <w:rPr>
                <w:rFonts w:eastAsia="Times New Roman"/>
                <w:b/>
                <w:color w:val="auto"/>
                <w:sz w:val="28"/>
                <w:szCs w:val="28"/>
                <w:lang w:val="tt-RU" w:eastAsia="ru-RU"/>
              </w:rPr>
            </w:pPr>
            <w:r>
              <w:rPr>
                <w:rFonts w:eastAsia="Times New Roman"/>
                <w:sz w:val="28"/>
                <w:szCs w:val="28"/>
                <w:shd w:val="clear" w:color="auto" w:fill="FFFFFF"/>
                <w:lang w:eastAsia="ru-RU"/>
              </w:rPr>
              <w:t>Л</w:t>
            </w:r>
            <w:r w:rsidR="003E2994" w:rsidRPr="003E2994">
              <w:rPr>
                <w:rFonts w:eastAsia="Times New Roman"/>
                <w:sz w:val="28"/>
                <w:szCs w:val="28"/>
                <w:shd w:val="clear" w:color="auto" w:fill="FFFFFF"/>
                <w:lang w:eastAsia="ru-RU"/>
              </w:rPr>
              <w:t>ениногорск</w:t>
            </w:r>
            <w:r>
              <w:rPr>
                <w:rFonts w:eastAsia="Times New Roman"/>
                <w:sz w:val="28"/>
                <w:szCs w:val="28"/>
                <w:shd w:val="clear" w:color="auto" w:fill="FFFFFF"/>
                <w:lang w:val="tt-RU" w:eastAsia="ru-RU"/>
              </w:rPr>
              <w:t xml:space="preserve"> ш.</w:t>
            </w:r>
          </w:p>
        </w:tc>
        <w:tc>
          <w:tcPr>
            <w:tcW w:w="2181" w:type="dxa"/>
            <w:tcBorders>
              <w:top w:val="single" w:sz="4" w:space="0" w:color="auto"/>
              <w:left w:val="single" w:sz="4" w:space="0" w:color="auto"/>
              <w:bottom w:val="single" w:sz="4" w:space="0" w:color="auto"/>
              <w:right w:val="single" w:sz="4" w:space="0" w:color="auto"/>
            </w:tcBorders>
            <w:vAlign w:val="center"/>
          </w:tcPr>
          <w:p w:rsidR="003E2994" w:rsidRPr="003E2994" w:rsidRDefault="003E2994" w:rsidP="003E2994">
            <w:pPr>
              <w:widowControl w:val="0"/>
              <w:spacing w:after="0" w:line="210" w:lineRule="exact"/>
              <w:jc w:val="center"/>
              <w:rPr>
                <w:sz w:val="28"/>
                <w:szCs w:val="28"/>
              </w:rPr>
            </w:pPr>
            <w:r w:rsidRPr="003E2994">
              <w:rPr>
                <w:sz w:val="28"/>
                <w:szCs w:val="28"/>
              </w:rPr>
              <w:t>59,0</w:t>
            </w:r>
          </w:p>
        </w:tc>
        <w:tc>
          <w:tcPr>
            <w:tcW w:w="1929" w:type="dxa"/>
            <w:tcBorders>
              <w:top w:val="single" w:sz="4" w:space="0" w:color="auto"/>
              <w:left w:val="single" w:sz="4" w:space="0" w:color="auto"/>
              <w:bottom w:val="single" w:sz="4" w:space="0" w:color="auto"/>
              <w:right w:val="single" w:sz="4" w:space="0" w:color="auto"/>
            </w:tcBorders>
            <w:vAlign w:val="center"/>
          </w:tcPr>
          <w:p w:rsidR="003E2994" w:rsidRPr="003E2994" w:rsidRDefault="003E2994" w:rsidP="003E2994">
            <w:pPr>
              <w:widowControl w:val="0"/>
              <w:shd w:val="clear" w:color="auto" w:fill="FFFFFF"/>
              <w:spacing w:before="300" w:after="0" w:line="210" w:lineRule="exact"/>
              <w:jc w:val="center"/>
              <w:rPr>
                <w:sz w:val="28"/>
                <w:szCs w:val="28"/>
              </w:rPr>
            </w:pPr>
            <w:r w:rsidRPr="003E2994">
              <w:rPr>
                <w:sz w:val="28"/>
                <w:szCs w:val="28"/>
                <w:shd w:val="clear" w:color="auto" w:fill="FFFFFF"/>
              </w:rPr>
              <w:t>49,6</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E2994" w:rsidRPr="003E2994" w:rsidRDefault="003E2994" w:rsidP="003E2994">
            <w:pPr>
              <w:widowControl w:val="0"/>
              <w:spacing w:after="0" w:line="210" w:lineRule="exact"/>
              <w:jc w:val="center"/>
              <w:rPr>
                <w:sz w:val="28"/>
                <w:szCs w:val="28"/>
              </w:rPr>
            </w:pPr>
            <w:r w:rsidRPr="003E2994">
              <w:rPr>
                <w:sz w:val="28"/>
                <w:szCs w:val="28"/>
                <w:shd w:val="clear" w:color="auto" w:fill="FFFFFF"/>
              </w:rPr>
              <w:t>10,2</w:t>
            </w:r>
          </w:p>
        </w:tc>
      </w:tr>
    </w:tbl>
    <w:p w:rsidR="003E2994" w:rsidRPr="003E2994" w:rsidRDefault="003E2994" w:rsidP="003E2994">
      <w:pPr>
        <w:widowControl w:val="0"/>
        <w:spacing w:after="0" w:line="197" w:lineRule="exact"/>
        <w:ind w:left="20" w:firstLine="300"/>
        <w:jc w:val="both"/>
        <w:rPr>
          <w:rFonts w:ascii="Calibri" w:eastAsia="Calibri" w:hAnsi="Calibri" w:cs="Calibri"/>
          <w:spacing w:val="2"/>
          <w:sz w:val="16"/>
          <w:szCs w:val="16"/>
          <w:lang w:eastAsia="ru-RU"/>
        </w:rPr>
      </w:pPr>
    </w:p>
    <w:p w:rsidR="003E2994" w:rsidRPr="003E2994" w:rsidRDefault="003E2994" w:rsidP="003E2994">
      <w:pPr>
        <w:widowControl w:val="0"/>
        <w:spacing w:after="0" w:line="197" w:lineRule="exact"/>
        <w:ind w:left="20" w:firstLine="300"/>
        <w:jc w:val="both"/>
        <w:rPr>
          <w:rFonts w:ascii="Calibri" w:eastAsia="Calibri" w:hAnsi="Calibri" w:cs="Calibri"/>
          <w:spacing w:val="2"/>
          <w:sz w:val="16"/>
          <w:szCs w:val="16"/>
          <w:lang w:eastAsia="ru-RU"/>
        </w:rPr>
      </w:pPr>
    </w:p>
    <w:p w:rsidR="003E2994" w:rsidRPr="003E2994" w:rsidRDefault="00CE6B34" w:rsidP="003E2994">
      <w:pPr>
        <w:spacing w:after="0" w:line="240" w:lineRule="auto"/>
        <w:jc w:val="right"/>
        <w:rPr>
          <w:rFonts w:eastAsia="Times New Roman"/>
          <w:color w:val="auto"/>
          <w:sz w:val="24"/>
          <w:szCs w:val="24"/>
          <w:lang w:eastAsia="ru-RU"/>
        </w:rPr>
      </w:pPr>
      <w:r w:rsidRPr="00CE6B34">
        <w:rPr>
          <w:rFonts w:eastAsia="Times New Roman"/>
          <w:color w:val="auto"/>
          <w:sz w:val="28"/>
          <w:szCs w:val="28"/>
          <w:lang w:eastAsia="ru-RU"/>
        </w:rPr>
        <w:t>2019 елда, 2018 ел белән чагыштырганда, авыр эшләрдә мәшгуль хезмәткәрләрнең дәрәҗәсе бераз кимегән.</w:t>
      </w:r>
      <w:r w:rsidR="003E2994" w:rsidRPr="003E2994">
        <w:rPr>
          <w:rFonts w:eastAsia="Times New Roman"/>
          <w:color w:val="auto"/>
          <w:sz w:val="28"/>
          <w:szCs w:val="28"/>
          <w:lang w:eastAsia="ru-RU"/>
        </w:rPr>
        <w:t>Таблица 4</w:t>
      </w:r>
    </w:p>
    <w:tbl>
      <w:tblPr>
        <w:tblW w:w="0" w:type="auto"/>
        <w:tblLayout w:type="fixed"/>
        <w:tblCellMar>
          <w:left w:w="10" w:type="dxa"/>
          <w:right w:w="10" w:type="dxa"/>
        </w:tblCellMar>
        <w:tblLook w:val="04A0" w:firstRow="1" w:lastRow="0" w:firstColumn="1" w:lastColumn="0" w:noHBand="0" w:noVBand="1"/>
      </w:tblPr>
      <w:tblGrid>
        <w:gridCol w:w="3374"/>
        <w:gridCol w:w="1456"/>
        <w:gridCol w:w="1984"/>
        <w:gridCol w:w="2552"/>
      </w:tblGrid>
      <w:tr w:rsidR="003E2994" w:rsidRPr="003E2994" w:rsidTr="00A85EC2">
        <w:trPr>
          <w:trHeight w:hRule="exact" w:val="499"/>
        </w:trPr>
        <w:tc>
          <w:tcPr>
            <w:tcW w:w="3374" w:type="dxa"/>
            <w:tcBorders>
              <w:top w:val="single" w:sz="4" w:space="0" w:color="auto"/>
              <w:left w:val="single" w:sz="4" w:space="0" w:color="auto"/>
            </w:tcBorders>
            <w:shd w:val="clear" w:color="auto" w:fill="FFFFFF"/>
          </w:tcPr>
          <w:p w:rsidR="003E2994" w:rsidRPr="003E2994" w:rsidRDefault="003E2994" w:rsidP="003E2994">
            <w:pPr>
              <w:spacing w:after="0" w:line="240" w:lineRule="auto"/>
              <w:jc w:val="center"/>
              <w:rPr>
                <w:rFonts w:eastAsia="Times New Roman"/>
                <w:color w:val="auto"/>
                <w:sz w:val="28"/>
                <w:szCs w:val="28"/>
                <w:lang w:eastAsia="ru-RU"/>
              </w:rPr>
            </w:pPr>
            <w:r w:rsidRPr="003E2994">
              <w:rPr>
                <w:rFonts w:eastAsia="Times New Roman"/>
                <w:color w:val="auto"/>
                <w:sz w:val="28"/>
                <w:szCs w:val="28"/>
                <w:lang w:eastAsia="ru-RU"/>
              </w:rPr>
              <w:t>Район</w:t>
            </w:r>
          </w:p>
        </w:tc>
        <w:tc>
          <w:tcPr>
            <w:tcW w:w="1456" w:type="dxa"/>
            <w:tcBorders>
              <w:top w:val="single" w:sz="4" w:space="0" w:color="auto"/>
              <w:left w:val="single" w:sz="4" w:space="0" w:color="auto"/>
            </w:tcBorders>
            <w:shd w:val="clear" w:color="auto" w:fill="FFFFFF"/>
          </w:tcPr>
          <w:p w:rsidR="003E2994" w:rsidRPr="003E2994" w:rsidRDefault="00CE6B34" w:rsidP="003E2994">
            <w:pPr>
              <w:spacing w:after="0" w:line="240" w:lineRule="auto"/>
              <w:jc w:val="center"/>
              <w:rPr>
                <w:rFonts w:eastAsia="Times New Roman"/>
                <w:color w:val="auto"/>
                <w:sz w:val="28"/>
                <w:szCs w:val="28"/>
                <w:lang w:eastAsia="ru-RU"/>
              </w:rPr>
            </w:pPr>
            <w:r>
              <w:rPr>
                <w:rFonts w:eastAsia="Times New Roman"/>
                <w:color w:val="auto"/>
                <w:sz w:val="28"/>
                <w:szCs w:val="28"/>
                <w:lang w:eastAsia="ru-RU"/>
              </w:rPr>
              <w:t>2017 ел</w:t>
            </w:r>
          </w:p>
        </w:tc>
        <w:tc>
          <w:tcPr>
            <w:tcW w:w="1984" w:type="dxa"/>
            <w:tcBorders>
              <w:top w:val="single" w:sz="4" w:space="0" w:color="auto"/>
              <w:left w:val="single" w:sz="4" w:space="0" w:color="auto"/>
            </w:tcBorders>
            <w:shd w:val="clear" w:color="auto" w:fill="FFFFFF"/>
          </w:tcPr>
          <w:p w:rsidR="003E2994" w:rsidRPr="003E2994" w:rsidRDefault="00CE6B34" w:rsidP="003E2994">
            <w:pPr>
              <w:spacing w:after="0" w:line="240" w:lineRule="auto"/>
              <w:jc w:val="center"/>
              <w:rPr>
                <w:rFonts w:eastAsia="Times New Roman"/>
                <w:color w:val="auto"/>
                <w:sz w:val="28"/>
                <w:szCs w:val="28"/>
                <w:lang w:eastAsia="ru-RU"/>
              </w:rPr>
            </w:pPr>
            <w:r>
              <w:rPr>
                <w:rFonts w:eastAsia="Times New Roman"/>
                <w:color w:val="auto"/>
                <w:sz w:val="28"/>
                <w:szCs w:val="28"/>
                <w:lang w:eastAsia="ru-RU"/>
              </w:rPr>
              <w:t>2018 ел</w:t>
            </w:r>
          </w:p>
        </w:tc>
        <w:tc>
          <w:tcPr>
            <w:tcW w:w="2552" w:type="dxa"/>
            <w:tcBorders>
              <w:top w:val="single" w:sz="4" w:space="0" w:color="auto"/>
              <w:left w:val="single" w:sz="4" w:space="0" w:color="auto"/>
              <w:right w:val="single" w:sz="4" w:space="0" w:color="auto"/>
            </w:tcBorders>
            <w:shd w:val="clear" w:color="auto" w:fill="FFFFFF"/>
          </w:tcPr>
          <w:p w:rsidR="003E2994" w:rsidRPr="003E2994" w:rsidRDefault="00CE6B34" w:rsidP="003E2994">
            <w:pPr>
              <w:spacing w:after="0" w:line="240" w:lineRule="auto"/>
              <w:jc w:val="center"/>
              <w:rPr>
                <w:rFonts w:eastAsia="Times New Roman"/>
                <w:color w:val="auto"/>
                <w:sz w:val="28"/>
                <w:szCs w:val="28"/>
                <w:lang w:eastAsia="ru-RU"/>
              </w:rPr>
            </w:pPr>
            <w:r>
              <w:rPr>
                <w:rFonts w:eastAsia="Times New Roman"/>
                <w:color w:val="auto"/>
                <w:sz w:val="28"/>
                <w:szCs w:val="28"/>
                <w:lang w:eastAsia="ru-RU"/>
              </w:rPr>
              <w:t>2019 ел</w:t>
            </w:r>
          </w:p>
        </w:tc>
      </w:tr>
      <w:tr w:rsidR="003E2994" w:rsidRPr="003E2994" w:rsidTr="00A85EC2">
        <w:trPr>
          <w:trHeight w:hRule="exact" w:val="302"/>
        </w:trPr>
        <w:tc>
          <w:tcPr>
            <w:tcW w:w="3374" w:type="dxa"/>
            <w:tcBorders>
              <w:top w:val="single" w:sz="4" w:space="0" w:color="auto"/>
              <w:left w:val="single" w:sz="4" w:space="0" w:color="auto"/>
              <w:bottom w:val="single" w:sz="4" w:space="0" w:color="auto"/>
            </w:tcBorders>
            <w:shd w:val="clear" w:color="auto" w:fill="FFFFFF"/>
          </w:tcPr>
          <w:p w:rsidR="003E2994" w:rsidRPr="003E2994" w:rsidRDefault="00CE6B34" w:rsidP="003E2994">
            <w:pPr>
              <w:spacing w:after="0" w:line="240" w:lineRule="auto"/>
              <w:rPr>
                <w:rFonts w:eastAsia="Times New Roman"/>
                <w:color w:val="auto"/>
                <w:sz w:val="28"/>
                <w:szCs w:val="28"/>
                <w:lang w:eastAsia="ru-RU"/>
              </w:rPr>
            </w:pPr>
            <w:r w:rsidRPr="003E2994">
              <w:rPr>
                <w:rFonts w:eastAsia="Times New Roman"/>
                <w:b/>
                <w:color w:val="auto"/>
                <w:sz w:val="28"/>
                <w:szCs w:val="28"/>
                <w:lang w:eastAsia="ru-RU"/>
              </w:rPr>
              <w:t>Татарстан</w:t>
            </w:r>
            <w:r>
              <w:rPr>
                <w:rFonts w:eastAsia="Times New Roman"/>
                <w:b/>
                <w:color w:val="auto"/>
                <w:sz w:val="28"/>
                <w:szCs w:val="28"/>
                <w:lang w:val="tt-RU" w:eastAsia="ru-RU"/>
              </w:rPr>
              <w:t xml:space="preserve"> Республикасы</w:t>
            </w:r>
          </w:p>
        </w:tc>
        <w:tc>
          <w:tcPr>
            <w:tcW w:w="1456" w:type="dxa"/>
            <w:tcBorders>
              <w:top w:val="single" w:sz="4" w:space="0" w:color="auto"/>
              <w:left w:val="single" w:sz="4" w:space="0" w:color="auto"/>
              <w:bottom w:val="single" w:sz="4" w:space="0" w:color="auto"/>
            </w:tcBorders>
            <w:shd w:val="clear" w:color="auto" w:fill="FFFFFF"/>
          </w:tcPr>
          <w:p w:rsidR="003E2994" w:rsidRPr="003E2994" w:rsidRDefault="003E2994" w:rsidP="003E2994">
            <w:pPr>
              <w:spacing w:after="0" w:line="240" w:lineRule="auto"/>
              <w:jc w:val="center"/>
              <w:rPr>
                <w:rFonts w:eastAsia="Times New Roman"/>
                <w:color w:val="auto"/>
                <w:sz w:val="28"/>
                <w:szCs w:val="28"/>
                <w:lang w:eastAsia="ru-RU"/>
              </w:rPr>
            </w:pPr>
            <w:r w:rsidRPr="003E2994">
              <w:rPr>
                <w:rFonts w:eastAsia="Times New Roman"/>
                <w:color w:val="auto"/>
                <w:sz w:val="28"/>
                <w:szCs w:val="28"/>
                <w:lang w:eastAsia="ru-RU"/>
              </w:rPr>
              <w:t>50,1 %</w:t>
            </w:r>
          </w:p>
        </w:tc>
        <w:tc>
          <w:tcPr>
            <w:tcW w:w="1984" w:type="dxa"/>
            <w:tcBorders>
              <w:top w:val="single" w:sz="4" w:space="0" w:color="auto"/>
              <w:left w:val="single" w:sz="4" w:space="0" w:color="auto"/>
              <w:bottom w:val="single" w:sz="4" w:space="0" w:color="auto"/>
            </w:tcBorders>
            <w:shd w:val="clear" w:color="auto" w:fill="FFFFFF"/>
          </w:tcPr>
          <w:p w:rsidR="003E2994" w:rsidRPr="003E2994" w:rsidRDefault="003E2994" w:rsidP="003E2994">
            <w:pPr>
              <w:spacing w:after="0" w:line="240" w:lineRule="auto"/>
              <w:jc w:val="center"/>
              <w:rPr>
                <w:rFonts w:eastAsia="Times New Roman"/>
                <w:color w:val="auto"/>
                <w:sz w:val="28"/>
                <w:szCs w:val="28"/>
                <w:lang w:eastAsia="ru-RU"/>
              </w:rPr>
            </w:pPr>
            <w:r w:rsidRPr="003E2994">
              <w:rPr>
                <w:rFonts w:eastAsia="Times New Roman"/>
                <w:color w:val="auto"/>
                <w:sz w:val="28"/>
                <w:szCs w:val="28"/>
                <w:lang w:eastAsia="ru-RU"/>
              </w:rPr>
              <w:t>47,9 %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E2994" w:rsidRPr="003E2994" w:rsidRDefault="003E2994" w:rsidP="003E2994">
            <w:pPr>
              <w:spacing w:after="0" w:line="240" w:lineRule="auto"/>
              <w:jc w:val="center"/>
              <w:rPr>
                <w:rFonts w:eastAsia="Times New Roman"/>
                <w:color w:val="auto"/>
                <w:sz w:val="28"/>
                <w:szCs w:val="28"/>
                <w:lang w:eastAsia="ru-RU"/>
              </w:rPr>
            </w:pPr>
            <w:r w:rsidRPr="003E2994">
              <w:rPr>
                <w:rFonts w:eastAsia="Times New Roman"/>
                <w:color w:val="auto"/>
                <w:sz w:val="28"/>
                <w:szCs w:val="28"/>
                <w:lang w:eastAsia="ru-RU"/>
              </w:rPr>
              <w:t>48,9 %</w:t>
            </w:r>
          </w:p>
        </w:tc>
      </w:tr>
      <w:tr w:rsidR="003E2994" w:rsidRPr="003E2994" w:rsidTr="00A85EC2">
        <w:trPr>
          <w:trHeight w:hRule="exact" w:val="307"/>
        </w:trPr>
        <w:tc>
          <w:tcPr>
            <w:tcW w:w="3374" w:type="dxa"/>
            <w:tcBorders>
              <w:top w:val="single" w:sz="4" w:space="0" w:color="auto"/>
              <w:left w:val="single" w:sz="4" w:space="0" w:color="auto"/>
              <w:bottom w:val="single" w:sz="4" w:space="0" w:color="auto"/>
            </w:tcBorders>
            <w:shd w:val="clear" w:color="auto" w:fill="FFFFFF"/>
          </w:tcPr>
          <w:p w:rsidR="003E2994" w:rsidRPr="003E2994" w:rsidRDefault="00CE6B34" w:rsidP="003E2994">
            <w:pPr>
              <w:spacing w:after="0" w:line="240" w:lineRule="auto"/>
              <w:rPr>
                <w:rFonts w:eastAsia="Times New Roman"/>
                <w:color w:val="auto"/>
                <w:sz w:val="28"/>
                <w:szCs w:val="28"/>
                <w:lang w:eastAsia="ru-RU"/>
              </w:rPr>
            </w:pPr>
            <w:r>
              <w:rPr>
                <w:rFonts w:eastAsia="Times New Roman"/>
                <w:color w:val="auto"/>
                <w:sz w:val="28"/>
                <w:szCs w:val="28"/>
                <w:lang w:eastAsia="ru-RU"/>
              </w:rPr>
              <w:t>Лениногорск</w:t>
            </w:r>
          </w:p>
        </w:tc>
        <w:tc>
          <w:tcPr>
            <w:tcW w:w="1456" w:type="dxa"/>
            <w:tcBorders>
              <w:top w:val="single" w:sz="4" w:space="0" w:color="auto"/>
              <w:left w:val="single" w:sz="4" w:space="0" w:color="auto"/>
              <w:bottom w:val="single" w:sz="4" w:space="0" w:color="auto"/>
            </w:tcBorders>
            <w:shd w:val="clear" w:color="auto" w:fill="FFFFFF"/>
          </w:tcPr>
          <w:p w:rsidR="003E2994" w:rsidRPr="003E2994" w:rsidRDefault="003E2994" w:rsidP="003E2994">
            <w:pPr>
              <w:spacing w:after="0" w:line="240" w:lineRule="auto"/>
              <w:jc w:val="center"/>
              <w:rPr>
                <w:rFonts w:eastAsia="Times New Roman"/>
                <w:color w:val="auto"/>
                <w:sz w:val="28"/>
                <w:szCs w:val="28"/>
                <w:lang w:eastAsia="ru-RU"/>
              </w:rPr>
            </w:pPr>
            <w:r w:rsidRPr="003E2994">
              <w:rPr>
                <w:rFonts w:eastAsia="Times New Roman"/>
                <w:color w:val="auto"/>
                <w:sz w:val="28"/>
                <w:szCs w:val="28"/>
                <w:lang w:eastAsia="ru-RU"/>
              </w:rPr>
              <w:t>43,9 %</w:t>
            </w:r>
          </w:p>
        </w:tc>
        <w:tc>
          <w:tcPr>
            <w:tcW w:w="1984" w:type="dxa"/>
            <w:tcBorders>
              <w:top w:val="single" w:sz="4" w:space="0" w:color="auto"/>
              <w:left w:val="single" w:sz="4" w:space="0" w:color="auto"/>
              <w:bottom w:val="single" w:sz="4" w:space="0" w:color="auto"/>
            </w:tcBorders>
            <w:shd w:val="clear" w:color="auto" w:fill="FFFFFF"/>
          </w:tcPr>
          <w:p w:rsidR="003E2994" w:rsidRPr="003E2994" w:rsidRDefault="003E2994" w:rsidP="003E2994">
            <w:pPr>
              <w:spacing w:after="0" w:line="240" w:lineRule="auto"/>
              <w:jc w:val="center"/>
              <w:rPr>
                <w:rFonts w:eastAsia="Times New Roman"/>
                <w:color w:val="auto"/>
                <w:sz w:val="28"/>
                <w:szCs w:val="28"/>
                <w:lang w:eastAsia="ru-RU"/>
              </w:rPr>
            </w:pPr>
            <w:r w:rsidRPr="003E2994">
              <w:rPr>
                <w:rFonts w:eastAsia="Times New Roman"/>
                <w:color w:val="auto"/>
                <w:sz w:val="28"/>
                <w:szCs w:val="28"/>
                <w:lang w:eastAsia="ru-RU"/>
              </w:rPr>
              <w:t>50,1%</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E2994" w:rsidRPr="003E2994" w:rsidRDefault="003E2994" w:rsidP="003E2994">
            <w:pPr>
              <w:spacing w:after="0" w:line="240" w:lineRule="auto"/>
              <w:jc w:val="center"/>
              <w:rPr>
                <w:rFonts w:eastAsia="Times New Roman"/>
                <w:color w:val="auto"/>
                <w:sz w:val="28"/>
                <w:szCs w:val="28"/>
                <w:lang w:eastAsia="ru-RU"/>
              </w:rPr>
            </w:pPr>
            <w:r w:rsidRPr="003E2994">
              <w:rPr>
                <w:rFonts w:eastAsia="Times New Roman"/>
                <w:color w:val="auto"/>
                <w:sz w:val="28"/>
                <w:szCs w:val="28"/>
                <w:lang w:eastAsia="ru-RU"/>
              </w:rPr>
              <w:t>49,6 %</w:t>
            </w:r>
          </w:p>
        </w:tc>
      </w:tr>
    </w:tbl>
    <w:p w:rsidR="003E2994" w:rsidRPr="003E2994" w:rsidRDefault="003E2994" w:rsidP="003E2994">
      <w:pPr>
        <w:spacing w:after="0" w:line="240" w:lineRule="auto"/>
        <w:ind w:firstLine="709"/>
        <w:jc w:val="both"/>
        <w:rPr>
          <w:rFonts w:eastAsia="Times New Roman"/>
          <w:color w:val="auto"/>
          <w:sz w:val="28"/>
          <w:szCs w:val="28"/>
          <w:lang w:eastAsia="ru-RU"/>
        </w:rPr>
      </w:pPr>
    </w:p>
    <w:p w:rsidR="003E2994" w:rsidRDefault="00CE6B34" w:rsidP="003E2994">
      <w:pPr>
        <w:spacing w:after="0" w:line="240" w:lineRule="auto"/>
        <w:jc w:val="center"/>
        <w:rPr>
          <w:rFonts w:eastAsia="Times New Roman"/>
          <w:b/>
          <w:color w:val="auto"/>
          <w:sz w:val="28"/>
          <w:szCs w:val="28"/>
          <w:lang w:eastAsia="ru-RU"/>
        </w:rPr>
      </w:pPr>
      <w:r w:rsidRPr="00CE6B34">
        <w:rPr>
          <w:rFonts w:eastAsia="Times New Roman"/>
          <w:b/>
          <w:color w:val="auto"/>
          <w:sz w:val="28"/>
          <w:szCs w:val="28"/>
          <w:lang w:eastAsia="ru-RU"/>
        </w:rPr>
        <w:t>Хезмәтне саклау чараларына чыгымнар</w:t>
      </w:r>
    </w:p>
    <w:p w:rsidR="00CE6B34" w:rsidRPr="003E2994" w:rsidRDefault="00CE6B34" w:rsidP="003E2994">
      <w:pPr>
        <w:spacing w:after="0" w:line="240" w:lineRule="auto"/>
        <w:jc w:val="center"/>
        <w:rPr>
          <w:rFonts w:eastAsia="Times New Roman"/>
          <w:b/>
          <w:color w:val="auto"/>
          <w:sz w:val="28"/>
          <w:szCs w:val="28"/>
          <w:lang w:eastAsia="ru-RU"/>
        </w:rPr>
      </w:pPr>
    </w:p>
    <w:p w:rsidR="00CE6B34" w:rsidRPr="00CE6B34" w:rsidRDefault="00CE6B34" w:rsidP="00CE6B34">
      <w:pPr>
        <w:spacing w:after="0" w:line="240" w:lineRule="auto"/>
        <w:jc w:val="both"/>
        <w:rPr>
          <w:rFonts w:eastAsia="Times New Roman"/>
          <w:color w:val="auto"/>
          <w:sz w:val="28"/>
          <w:szCs w:val="28"/>
          <w:lang w:eastAsia="ru-RU"/>
        </w:rPr>
      </w:pPr>
      <w:r w:rsidRPr="00CE6B34">
        <w:rPr>
          <w:rFonts w:eastAsia="Times New Roman"/>
          <w:color w:val="auto"/>
          <w:sz w:val="28"/>
          <w:szCs w:val="28"/>
          <w:lang w:eastAsia="ru-RU"/>
        </w:rPr>
        <w:t>Хезмәтне саклау чараларын финанслауга чыгымнар дәрәҗәсе-предприятие җитәкчеләренең үз хезмәткәрләренең тормышын һәм сәламәтлеген саклауга мөнәсәбәте һәм гамәлдәге системаның нәтиҗәлелеге күрсәткече.</w:t>
      </w:r>
    </w:p>
    <w:p w:rsidR="00CE6B34" w:rsidRDefault="00CE6B34" w:rsidP="00CE6B34">
      <w:pPr>
        <w:spacing w:after="0" w:line="240" w:lineRule="auto"/>
        <w:jc w:val="both"/>
        <w:rPr>
          <w:rFonts w:eastAsia="Times New Roman"/>
          <w:color w:val="auto"/>
          <w:sz w:val="28"/>
          <w:szCs w:val="28"/>
          <w:lang w:eastAsia="ru-RU"/>
        </w:rPr>
      </w:pPr>
      <w:r w:rsidRPr="00CE6B34">
        <w:rPr>
          <w:rFonts w:eastAsia="Times New Roman"/>
          <w:color w:val="auto"/>
          <w:sz w:val="28"/>
          <w:szCs w:val="28"/>
          <w:lang w:eastAsia="ru-RU"/>
        </w:rPr>
        <w:t xml:space="preserve">Хезмәтне саклау өчен бүлеп бирелгән суммадан хезмәткәрләрнең иминлеге, аларның тормышы һәм сәламәтлеге турыдан-туры бәйле. Хезмәт шартларын һәм хезмәтне саклауны яхшырту чараларын финанслау эш бирүченең бурычы </w:t>
      </w:r>
      <w:r w:rsidRPr="00CE6B34">
        <w:rPr>
          <w:rFonts w:eastAsia="Times New Roman"/>
          <w:color w:val="auto"/>
          <w:sz w:val="28"/>
          <w:szCs w:val="28"/>
          <w:lang w:eastAsia="ru-RU"/>
        </w:rPr>
        <w:lastRenderedPageBreak/>
        <w:t>булып тора һәм продукция җитештерү (эшләр, хезмәт күрсәтүләр) чыгымнарының 0,2% тан да ким булмаган күләмендә гамәлгә ашырыла.</w:t>
      </w:r>
    </w:p>
    <w:p w:rsidR="00CE6B34" w:rsidRDefault="00CE6B34" w:rsidP="00CE6B34">
      <w:pPr>
        <w:spacing w:after="0" w:line="240" w:lineRule="auto"/>
        <w:jc w:val="both"/>
        <w:rPr>
          <w:rFonts w:eastAsia="Times New Roman"/>
          <w:color w:val="auto"/>
          <w:sz w:val="28"/>
          <w:szCs w:val="28"/>
          <w:lang w:eastAsia="ru-RU"/>
        </w:rPr>
      </w:pPr>
    </w:p>
    <w:p w:rsidR="003E2994" w:rsidRPr="003E2994" w:rsidRDefault="003E2994" w:rsidP="00CE6B34">
      <w:pPr>
        <w:spacing w:after="0" w:line="240" w:lineRule="auto"/>
        <w:jc w:val="both"/>
        <w:rPr>
          <w:rFonts w:eastAsia="Times New Roman"/>
          <w:color w:val="auto"/>
          <w:sz w:val="28"/>
          <w:szCs w:val="28"/>
          <w:lang w:eastAsia="ru-RU"/>
        </w:rPr>
      </w:pPr>
      <w:r w:rsidRPr="003E2994">
        <w:rPr>
          <w:rFonts w:eastAsia="Times New Roman"/>
          <w:color w:val="auto"/>
          <w:sz w:val="28"/>
          <w:szCs w:val="28"/>
          <w:lang w:eastAsia="ru-RU"/>
        </w:rPr>
        <w:t>Таблица 5</w:t>
      </w:r>
    </w:p>
    <w:tbl>
      <w:tblPr>
        <w:tblW w:w="9436" w:type="dxa"/>
        <w:tblInd w:w="108" w:type="dxa"/>
        <w:tblLook w:val="00A0" w:firstRow="1" w:lastRow="0" w:firstColumn="1" w:lastColumn="0" w:noHBand="0" w:noVBand="0"/>
      </w:tblPr>
      <w:tblGrid>
        <w:gridCol w:w="2108"/>
        <w:gridCol w:w="1825"/>
        <w:gridCol w:w="1884"/>
        <w:gridCol w:w="1735"/>
        <w:gridCol w:w="1884"/>
      </w:tblGrid>
      <w:tr w:rsidR="003E2994" w:rsidRPr="003E2994" w:rsidTr="00CE6B34">
        <w:trPr>
          <w:trHeight w:val="494"/>
        </w:trPr>
        <w:tc>
          <w:tcPr>
            <w:tcW w:w="2108" w:type="dxa"/>
            <w:vMerge w:val="restart"/>
            <w:tcBorders>
              <w:top w:val="single" w:sz="4" w:space="0" w:color="auto"/>
              <w:left w:val="single" w:sz="4" w:space="0" w:color="auto"/>
              <w:bottom w:val="single" w:sz="4" w:space="0" w:color="000000"/>
              <w:right w:val="single" w:sz="4" w:space="0" w:color="auto"/>
            </w:tcBorders>
          </w:tcPr>
          <w:p w:rsidR="003E2994" w:rsidRPr="003E2994" w:rsidRDefault="00CE6B34" w:rsidP="003E2994">
            <w:pPr>
              <w:spacing w:after="0" w:line="240" w:lineRule="auto"/>
              <w:jc w:val="center"/>
              <w:rPr>
                <w:rFonts w:eastAsia="Times New Roman"/>
                <w:color w:val="auto"/>
                <w:sz w:val="28"/>
                <w:szCs w:val="28"/>
                <w:lang w:eastAsia="ru-RU"/>
              </w:rPr>
            </w:pPr>
            <w:r>
              <w:rPr>
                <w:rFonts w:eastAsia="Times New Roman"/>
                <w:color w:val="auto"/>
                <w:sz w:val="28"/>
                <w:szCs w:val="28"/>
                <w:lang w:eastAsia="ru-RU"/>
              </w:rPr>
              <w:t>Шәһәр</w:t>
            </w:r>
            <w:r w:rsidR="003E2994" w:rsidRPr="003E2994">
              <w:rPr>
                <w:rFonts w:eastAsia="Times New Roman"/>
                <w:color w:val="auto"/>
                <w:sz w:val="28"/>
                <w:szCs w:val="28"/>
                <w:lang w:eastAsia="ru-RU"/>
              </w:rPr>
              <w:t>, район</w:t>
            </w:r>
          </w:p>
        </w:tc>
        <w:tc>
          <w:tcPr>
            <w:tcW w:w="3709" w:type="dxa"/>
            <w:gridSpan w:val="2"/>
            <w:tcBorders>
              <w:top w:val="single" w:sz="4" w:space="0" w:color="auto"/>
              <w:left w:val="nil"/>
              <w:bottom w:val="single" w:sz="4" w:space="0" w:color="auto"/>
              <w:right w:val="single" w:sz="4" w:space="0" w:color="auto"/>
            </w:tcBorders>
          </w:tcPr>
          <w:p w:rsidR="003E2994" w:rsidRPr="00CE6B34" w:rsidRDefault="00CE6B34" w:rsidP="00CE6B34">
            <w:pPr>
              <w:spacing w:after="0" w:line="240" w:lineRule="auto"/>
              <w:jc w:val="center"/>
              <w:rPr>
                <w:rFonts w:eastAsia="Times New Roman"/>
                <w:color w:val="auto"/>
                <w:sz w:val="28"/>
                <w:szCs w:val="28"/>
                <w:lang w:val="tt-RU" w:eastAsia="ru-RU"/>
              </w:rPr>
            </w:pPr>
            <w:r w:rsidRPr="00CE6B34">
              <w:rPr>
                <w:rFonts w:eastAsia="Times New Roman"/>
                <w:color w:val="auto"/>
                <w:sz w:val="28"/>
                <w:szCs w:val="28"/>
                <w:lang w:eastAsia="ru-RU"/>
              </w:rPr>
              <w:t xml:space="preserve">2018 елда хезмәтне саклау чараларына </w:t>
            </w:r>
            <w:r>
              <w:rPr>
                <w:rFonts w:eastAsia="Times New Roman"/>
                <w:color w:val="auto"/>
                <w:sz w:val="28"/>
                <w:szCs w:val="28"/>
                <w:lang w:val="tt-RU" w:eastAsia="ru-RU"/>
              </w:rPr>
              <w:t>тотылган средстволар</w:t>
            </w:r>
          </w:p>
        </w:tc>
        <w:tc>
          <w:tcPr>
            <w:tcW w:w="3619" w:type="dxa"/>
            <w:gridSpan w:val="2"/>
            <w:tcBorders>
              <w:top w:val="single" w:sz="4" w:space="0" w:color="auto"/>
              <w:left w:val="nil"/>
              <w:bottom w:val="single" w:sz="4" w:space="0" w:color="auto"/>
              <w:right w:val="single" w:sz="4" w:space="0" w:color="auto"/>
            </w:tcBorders>
          </w:tcPr>
          <w:p w:rsidR="003E2994" w:rsidRPr="003E2994" w:rsidRDefault="00CE6B34" w:rsidP="003E2994">
            <w:pPr>
              <w:spacing w:after="0" w:line="240" w:lineRule="auto"/>
              <w:jc w:val="center"/>
              <w:rPr>
                <w:rFonts w:eastAsia="Times New Roman"/>
                <w:color w:val="auto"/>
                <w:sz w:val="28"/>
                <w:szCs w:val="28"/>
                <w:lang w:eastAsia="ru-RU"/>
              </w:rPr>
            </w:pPr>
            <w:r>
              <w:rPr>
                <w:rFonts w:eastAsia="Times New Roman"/>
                <w:color w:val="auto"/>
                <w:sz w:val="28"/>
                <w:szCs w:val="28"/>
                <w:lang w:eastAsia="ru-RU"/>
              </w:rPr>
              <w:t>2019</w:t>
            </w:r>
            <w:r w:rsidRPr="00CE6B34">
              <w:rPr>
                <w:rFonts w:eastAsia="Times New Roman"/>
                <w:color w:val="auto"/>
                <w:sz w:val="28"/>
                <w:szCs w:val="28"/>
                <w:lang w:eastAsia="ru-RU"/>
              </w:rPr>
              <w:t xml:space="preserve"> елда хезмәтне саклау чараларына </w:t>
            </w:r>
            <w:r>
              <w:rPr>
                <w:rFonts w:eastAsia="Times New Roman"/>
                <w:color w:val="auto"/>
                <w:sz w:val="28"/>
                <w:szCs w:val="28"/>
                <w:lang w:val="tt-RU" w:eastAsia="ru-RU"/>
              </w:rPr>
              <w:t>тотылган средстволар</w:t>
            </w:r>
          </w:p>
        </w:tc>
      </w:tr>
      <w:tr w:rsidR="003E2994" w:rsidRPr="003E2994" w:rsidTr="00CE6B34">
        <w:trPr>
          <w:trHeight w:val="699"/>
        </w:trPr>
        <w:tc>
          <w:tcPr>
            <w:tcW w:w="2108" w:type="dxa"/>
            <w:vMerge/>
            <w:tcBorders>
              <w:top w:val="single" w:sz="4" w:space="0" w:color="auto"/>
              <w:left w:val="single" w:sz="4" w:space="0" w:color="auto"/>
              <w:bottom w:val="single" w:sz="4" w:space="0" w:color="000000"/>
              <w:right w:val="single" w:sz="4" w:space="0" w:color="auto"/>
            </w:tcBorders>
            <w:vAlign w:val="center"/>
          </w:tcPr>
          <w:p w:rsidR="003E2994" w:rsidRPr="003E2994" w:rsidRDefault="003E2994" w:rsidP="003E2994">
            <w:pPr>
              <w:spacing w:after="0" w:line="240" w:lineRule="auto"/>
              <w:rPr>
                <w:rFonts w:eastAsia="Times New Roman"/>
                <w:color w:val="auto"/>
                <w:sz w:val="28"/>
                <w:szCs w:val="28"/>
                <w:lang w:eastAsia="ru-RU"/>
              </w:rPr>
            </w:pPr>
          </w:p>
        </w:tc>
        <w:tc>
          <w:tcPr>
            <w:tcW w:w="1825" w:type="dxa"/>
            <w:tcBorders>
              <w:top w:val="nil"/>
              <w:left w:val="nil"/>
              <w:bottom w:val="single" w:sz="4" w:space="0" w:color="auto"/>
              <w:right w:val="single" w:sz="4" w:space="0" w:color="auto"/>
            </w:tcBorders>
          </w:tcPr>
          <w:p w:rsidR="003E2994" w:rsidRPr="00CE6B34" w:rsidRDefault="00CE6B34" w:rsidP="003E2994">
            <w:pPr>
              <w:spacing w:after="0" w:line="240" w:lineRule="auto"/>
              <w:jc w:val="center"/>
              <w:rPr>
                <w:rFonts w:eastAsia="Times New Roman"/>
                <w:color w:val="auto"/>
                <w:sz w:val="28"/>
                <w:szCs w:val="28"/>
                <w:lang w:val="tt-RU" w:eastAsia="ru-RU"/>
              </w:rPr>
            </w:pPr>
            <w:r>
              <w:rPr>
                <w:rFonts w:eastAsia="Times New Roman"/>
                <w:color w:val="auto"/>
                <w:sz w:val="28"/>
                <w:szCs w:val="28"/>
                <w:lang w:val="tt-RU" w:eastAsia="ru-RU"/>
              </w:rPr>
              <w:t>Барлыгы, мең сумнарда</w:t>
            </w:r>
          </w:p>
        </w:tc>
        <w:tc>
          <w:tcPr>
            <w:tcW w:w="1884" w:type="dxa"/>
            <w:tcBorders>
              <w:top w:val="nil"/>
              <w:left w:val="nil"/>
              <w:bottom w:val="single" w:sz="4" w:space="0" w:color="auto"/>
              <w:right w:val="single" w:sz="4" w:space="0" w:color="auto"/>
            </w:tcBorders>
          </w:tcPr>
          <w:p w:rsidR="003E2994" w:rsidRPr="00CE6B34" w:rsidRDefault="00CE6B34" w:rsidP="003E2994">
            <w:pPr>
              <w:spacing w:after="0" w:line="240" w:lineRule="auto"/>
              <w:jc w:val="center"/>
              <w:rPr>
                <w:rFonts w:eastAsia="Times New Roman"/>
                <w:color w:val="auto"/>
                <w:sz w:val="28"/>
                <w:szCs w:val="28"/>
                <w:lang w:val="tt-RU" w:eastAsia="ru-RU"/>
              </w:rPr>
            </w:pPr>
            <w:r>
              <w:rPr>
                <w:rFonts w:eastAsia="Times New Roman"/>
                <w:color w:val="auto"/>
                <w:sz w:val="28"/>
                <w:szCs w:val="28"/>
                <w:lang w:val="tt-RU" w:eastAsia="ru-RU"/>
              </w:rPr>
              <w:t>Бер эшләүче кешегә</w:t>
            </w:r>
          </w:p>
        </w:tc>
        <w:tc>
          <w:tcPr>
            <w:tcW w:w="1735" w:type="dxa"/>
            <w:tcBorders>
              <w:top w:val="nil"/>
              <w:left w:val="nil"/>
              <w:bottom w:val="single" w:sz="4" w:space="0" w:color="auto"/>
              <w:right w:val="single" w:sz="4" w:space="0" w:color="auto"/>
            </w:tcBorders>
          </w:tcPr>
          <w:p w:rsidR="003E2994" w:rsidRPr="003E2994" w:rsidRDefault="00CE6B34" w:rsidP="003E2994">
            <w:pPr>
              <w:spacing w:after="0" w:line="240" w:lineRule="auto"/>
              <w:jc w:val="center"/>
              <w:rPr>
                <w:rFonts w:eastAsia="Times New Roman"/>
                <w:color w:val="auto"/>
                <w:sz w:val="28"/>
                <w:szCs w:val="28"/>
                <w:lang w:eastAsia="ru-RU"/>
              </w:rPr>
            </w:pPr>
            <w:r>
              <w:rPr>
                <w:rFonts w:eastAsia="Times New Roman"/>
                <w:color w:val="auto"/>
                <w:sz w:val="28"/>
                <w:szCs w:val="28"/>
                <w:lang w:val="tt-RU" w:eastAsia="ru-RU"/>
              </w:rPr>
              <w:t>Барлыгы, мең сумнарда</w:t>
            </w:r>
          </w:p>
        </w:tc>
        <w:tc>
          <w:tcPr>
            <w:tcW w:w="1884" w:type="dxa"/>
            <w:tcBorders>
              <w:top w:val="nil"/>
              <w:left w:val="nil"/>
              <w:bottom w:val="single" w:sz="4" w:space="0" w:color="auto"/>
              <w:right w:val="single" w:sz="4" w:space="0" w:color="auto"/>
            </w:tcBorders>
          </w:tcPr>
          <w:p w:rsidR="003E2994" w:rsidRPr="003E2994" w:rsidRDefault="00CE6B34" w:rsidP="003E2994">
            <w:pPr>
              <w:spacing w:after="0" w:line="240" w:lineRule="auto"/>
              <w:jc w:val="center"/>
              <w:rPr>
                <w:rFonts w:eastAsia="Times New Roman"/>
                <w:color w:val="auto"/>
                <w:sz w:val="28"/>
                <w:szCs w:val="28"/>
                <w:lang w:eastAsia="ru-RU"/>
              </w:rPr>
            </w:pPr>
            <w:r w:rsidRPr="00CE6B34">
              <w:rPr>
                <w:rFonts w:eastAsia="Times New Roman"/>
                <w:color w:val="auto"/>
                <w:sz w:val="28"/>
                <w:szCs w:val="28"/>
                <w:lang w:val="tt-RU" w:eastAsia="ru-RU"/>
              </w:rPr>
              <w:t>Бер эшләүче кешегә</w:t>
            </w:r>
          </w:p>
        </w:tc>
      </w:tr>
      <w:tr w:rsidR="00CE6B34" w:rsidRPr="003E2994" w:rsidTr="00CE6B34">
        <w:trPr>
          <w:trHeight w:val="276"/>
        </w:trPr>
        <w:tc>
          <w:tcPr>
            <w:tcW w:w="2108" w:type="dxa"/>
            <w:tcBorders>
              <w:top w:val="single" w:sz="4" w:space="0" w:color="auto"/>
              <w:left w:val="single" w:sz="4" w:space="0" w:color="auto"/>
              <w:bottom w:val="single" w:sz="4" w:space="0" w:color="auto"/>
            </w:tcBorders>
            <w:shd w:val="clear" w:color="auto" w:fill="FFFFFF"/>
          </w:tcPr>
          <w:p w:rsidR="00CE6B34" w:rsidRPr="003E2994" w:rsidRDefault="00CE6B34" w:rsidP="00CE6B34">
            <w:pPr>
              <w:spacing w:after="0" w:line="240" w:lineRule="auto"/>
              <w:rPr>
                <w:rFonts w:eastAsia="Times New Roman"/>
                <w:color w:val="auto"/>
                <w:sz w:val="28"/>
                <w:szCs w:val="28"/>
                <w:lang w:eastAsia="ru-RU"/>
              </w:rPr>
            </w:pPr>
            <w:r w:rsidRPr="003E2994">
              <w:rPr>
                <w:rFonts w:eastAsia="Times New Roman"/>
                <w:b/>
                <w:color w:val="auto"/>
                <w:sz w:val="28"/>
                <w:szCs w:val="28"/>
                <w:lang w:eastAsia="ru-RU"/>
              </w:rPr>
              <w:t>Татарстан</w:t>
            </w:r>
            <w:r>
              <w:rPr>
                <w:rFonts w:eastAsia="Times New Roman"/>
                <w:b/>
                <w:color w:val="auto"/>
                <w:sz w:val="28"/>
                <w:szCs w:val="28"/>
                <w:lang w:val="tt-RU" w:eastAsia="ru-RU"/>
              </w:rPr>
              <w:t xml:space="preserve"> Республикасы</w:t>
            </w:r>
          </w:p>
        </w:tc>
        <w:tc>
          <w:tcPr>
            <w:tcW w:w="1825" w:type="dxa"/>
            <w:tcBorders>
              <w:top w:val="nil"/>
              <w:left w:val="nil"/>
              <w:bottom w:val="single" w:sz="4" w:space="0" w:color="auto"/>
              <w:right w:val="single" w:sz="4" w:space="0" w:color="auto"/>
            </w:tcBorders>
          </w:tcPr>
          <w:p w:rsidR="00CE6B34" w:rsidRPr="003E2994" w:rsidRDefault="00CE6B34" w:rsidP="00CE6B34">
            <w:pPr>
              <w:spacing w:after="0" w:line="240" w:lineRule="auto"/>
              <w:jc w:val="center"/>
              <w:rPr>
                <w:rFonts w:eastAsia="Times New Roman"/>
                <w:b/>
                <w:bCs/>
                <w:color w:val="auto"/>
                <w:sz w:val="28"/>
                <w:szCs w:val="28"/>
                <w:lang w:eastAsia="ru-RU"/>
              </w:rPr>
            </w:pPr>
            <w:r w:rsidRPr="003E2994">
              <w:rPr>
                <w:rFonts w:eastAsia="Times New Roman"/>
                <w:b/>
                <w:bCs/>
                <w:color w:val="auto"/>
                <w:sz w:val="28"/>
                <w:szCs w:val="28"/>
                <w:lang w:eastAsia="ru-RU"/>
              </w:rPr>
              <w:t>10647600,0</w:t>
            </w:r>
          </w:p>
        </w:tc>
        <w:tc>
          <w:tcPr>
            <w:tcW w:w="1884" w:type="dxa"/>
            <w:tcBorders>
              <w:top w:val="nil"/>
              <w:left w:val="nil"/>
              <w:bottom w:val="single" w:sz="4" w:space="0" w:color="auto"/>
              <w:right w:val="single" w:sz="4" w:space="0" w:color="auto"/>
            </w:tcBorders>
          </w:tcPr>
          <w:p w:rsidR="00CE6B34" w:rsidRPr="003E2994" w:rsidRDefault="00CE6B34" w:rsidP="00CE6B34">
            <w:pPr>
              <w:spacing w:after="0" w:line="240" w:lineRule="auto"/>
              <w:jc w:val="center"/>
              <w:rPr>
                <w:rFonts w:eastAsia="Times New Roman"/>
                <w:b/>
                <w:bCs/>
                <w:color w:val="auto"/>
                <w:sz w:val="28"/>
                <w:szCs w:val="28"/>
                <w:lang w:eastAsia="ru-RU"/>
              </w:rPr>
            </w:pPr>
            <w:r w:rsidRPr="003E2994">
              <w:rPr>
                <w:rFonts w:eastAsia="Times New Roman"/>
                <w:b/>
                <w:bCs/>
                <w:color w:val="auto"/>
                <w:sz w:val="28"/>
                <w:szCs w:val="28"/>
                <w:lang w:eastAsia="ru-RU"/>
              </w:rPr>
              <w:t>24566,98</w:t>
            </w:r>
          </w:p>
        </w:tc>
        <w:tc>
          <w:tcPr>
            <w:tcW w:w="1735" w:type="dxa"/>
            <w:tcBorders>
              <w:top w:val="nil"/>
              <w:left w:val="nil"/>
              <w:bottom w:val="single" w:sz="4" w:space="0" w:color="auto"/>
              <w:right w:val="single" w:sz="4" w:space="0" w:color="auto"/>
            </w:tcBorders>
          </w:tcPr>
          <w:p w:rsidR="00CE6B34" w:rsidRPr="003E2994" w:rsidRDefault="00CE6B34" w:rsidP="00CE6B34">
            <w:pPr>
              <w:spacing w:after="0" w:line="240" w:lineRule="auto"/>
              <w:jc w:val="center"/>
              <w:rPr>
                <w:rFonts w:eastAsia="Times New Roman"/>
                <w:b/>
                <w:bCs/>
                <w:color w:val="auto"/>
                <w:sz w:val="28"/>
                <w:szCs w:val="28"/>
                <w:lang w:eastAsia="ru-RU"/>
              </w:rPr>
            </w:pPr>
            <w:r w:rsidRPr="003E2994">
              <w:rPr>
                <w:rFonts w:eastAsia="Times New Roman"/>
                <w:b/>
                <w:bCs/>
                <w:color w:val="auto"/>
                <w:sz w:val="28"/>
                <w:szCs w:val="28"/>
                <w:lang w:eastAsia="ru-RU"/>
              </w:rPr>
              <w:t>10783700,0</w:t>
            </w:r>
          </w:p>
        </w:tc>
        <w:tc>
          <w:tcPr>
            <w:tcW w:w="1884" w:type="dxa"/>
            <w:tcBorders>
              <w:top w:val="nil"/>
              <w:left w:val="nil"/>
              <w:bottom w:val="single" w:sz="4" w:space="0" w:color="auto"/>
              <w:right w:val="single" w:sz="4" w:space="0" w:color="auto"/>
            </w:tcBorders>
          </w:tcPr>
          <w:p w:rsidR="00CE6B34" w:rsidRPr="003E2994" w:rsidRDefault="00CE6B34" w:rsidP="00CE6B34">
            <w:pPr>
              <w:spacing w:after="0" w:line="240" w:lineRule="auto"/>
              <w:jc w:val="center"/>
              <w:rPr>
                <w:rFonts w:eastAsia="Times New Roman"/>
                <w:b/>
                <w:bCs/>
                <w:color w:val="auto"/>
                <w:sz w:val="28"/>
                <w:szCs w:val="28"/>
                <w:lang w:eastAsia="ru-RU"/>
              </w:rPr>
            </w:pPr>
            <w:r w:rsidRPr="003E2994">
              <w:rPr>
                <w:rFonts w:eastAsia="Times New Roman"/>
                <w:b/>
                <w:bCs/>
                <w:color w:val="auto"/>
                <w:sz w:val="28"/>
                <w:szCs w:val="28"/>
                <w:lang w:eastAsia="ru-RU"/>
              </w:rPr>
              <w:t>24881,00</w:t>
            </w:r>
          </w:p>
        </w:tc>
      </w:tr>
      <w:tr w:rsidR="00CE6B34" w:rsidRPr="003E2994" w:rsidTr="00CE6B34">
        <w:trPr>
          <w:trHeight w:val="268"/>
        </w:trPr>
        <w:tc>
          <w:tcPr>
            <w:tcW w:w="2108" w:type="dxa"/>
            <w:tcBorders>
              <w:top w:val="nil"/>
              <w:left w:val="single" w:sz="4" w:space="0" w:color="auto"/>
              <w:bottom w:val="single" w:sz="4" w:space="0" w:color="auto"/>
              <w:right w:val="single" w:sz="4" w:space="0" w:color="auto"/>
            </w:tcBorders>
          </w:tcPr>
          <w:p w:rsidR="00CE6B34" w:rsidRPr="003E2994" w:rsidRDefault="00CE6B34" w:rsidP="00CE6B34">
            <w:pPr>
              <w:spacing w:after="0" w:line="240" w:lineRule="auto"/>
              <w:jc w:val="both"/>
              <w:rPr>
                <w:rFonts w:eastAsia="Times New Roman"/>
                <w:color w:val="auto"/>
                <w:sz w:val="28"/>
                <w:szCs w:val="28"/>
                <w:lang w:eastAsia="ru-RU"/>
              </w:rPr>
            </w:pPr>
            <w:r>
              <w:rPr>
                <w:rFonts w:eastAsia="Times New Roman"/>
                <w:color w:val="auto"/>
                <w:sz w:val="28"/>
                <w:szCs w:val="28"/>
                <w:lang w:eastAsia="ru-RU"/>
              </w:rPr>
              <w:t>Лениногорск</w:t>
            </w:r>
          </w:p>
        </w:tc>
        <w:tc>
          <w:tcPr>
            <w:tcW w:w="1825" w:type="dxa"/>
            <w:tcBorders>
              <w:top w:val="nil"/>
              <w:left w:val="nil"/>
              <w:bottom w:val="single" w:sz="4" w:space="0" w:color="auto"/>
              <w:right w:val="single" w:sz="4" w:space="0" w:color="auto"/>
            </w:tcBorders>
          </w:tcPr>
          <w:p w:rsidR="00CE6B34" w:rsidRPr="003E2994" w:rsidRDefault="00CE6B34" w:rsidP="00CE6B34">
            <w:pPr>
              <w:spacing w:after="0" w:line="240" w:lineRule="auto"/>
              <w:jc w:val="center"/>
              <w:rPr>
                <w:rFonts w:eastAsia="Times New Roman"/>
                <w:color w:val="auto"/>
                <w:sz w:val="28"/>
                <w:szCs w:val="28"/>
                <w:lang w:eastAsia="ru-RU"/>
              </w:rPr>
            </w:pPr>
            <w:r w:rsidRPr="003E2994">
              <w:rPr>
                <w:rFonts w:eastAsia="Times New Roman"/>
                <w:color w:val="auto"/>
                <w:sz w:val="28"/>
                <w:szCs w:val="28"/>
                <w:lang w:eastAsia="ru-RU"/>
              </w:rPr>
              <w:t>1107071,6</w:t>
            </w:r>
          </w:p>
        </w:tc>
        <w:tc>
          <w:tcPr>
            <w:tcW w:w="1884" w:type="dxa"/>
            <w:tcBorders>
              <w:top w:val="nil"/>
              <w:left w:val="nil"/>
              <w:bottom w:val="single" w:sz="4" w:space="0" w:color="auto"/>
              <w:right w:val="single" w:sz="4" w:space="0" w:color="auto"/>
            </w:tcBorders>
          </w:tcPr>
          <w:p w:rsidR="00CE6B34" w:rsidRPr="003E2994" w:rsidRDefault="00CE6B34" w:rsidP="00CE6B34">
            <w:pPr>
              <w:spacing w:after="0" w:line="240" w:lineRule="auto"/>
              <w:jc w:val="center"/>
              <w:rPr>
                <w:rFonts w:eastAsia="Times New Roman"/>
                <w:color w:val="auto"/>
                <w:sz w:val="28"/>
                <w:szCs w:val="28"/>
                <w:lang w:eastAsia="ru-RU"/>
              </w:rPr>
            </w:pPr>
            <w:r w:rsidRPr="003E2994">
              <w:rPr>
                <w:rFonts w:eastAsia="Times New Roman"/>
                <w:color w:val="auto"/>
                <w:sz w:val="28"/>
                <w:szCs w:val="28"/>
                <w:lang w:eastAsia="ru-RU"/>
              </w:rPr>
              <w:t>57897,2</w:t>
            </w:r>
          </w:p>
        </w:tc>
        <w:tc>
          <w:tcPr>
            <w:tcW w:w="1735" w:type="dxa"/>
            <w:tcBorders>
              <w:top w:val="nil"/>
              <w:left w:val="nil"/>
              <w:bottom w:val="single" w:sz="4" w:space="0" w:color="auto"/>
              <w:right w:val="single" w:sz="4" w:space="0" w:color="auto"/>
            </w:tcBorders>
          </w:tcPr>
          <w:p w:rsidR="00CE6B34" w:rsidRPr="003E2994" w:rsidRDefault="00CE6B34" w:rsidP="00CE6B34">
            <w:pPr>
              <w:spacing w:after="0" w:line="240" w:lineRule="auto"/>
              <w:jc w:val="center"/>
              <w:rPr>
                <w:rFonts w:eastAsia="Times New Roman"/>
                <w:color w:val="auto"/>
                <w:sz w:val="28"/>
                <w:szCs w:val="28"/>
                <w:lang w:eastAsia="ru-RU"/>
              </w:rPr>
            </w:pPr>
            <w:r w:rsidRPr="003E2994">
              <w:rPr>
                <w:rFonts w:eastAsia="Times New Roman"/>
                <w:color w:val="auto"/>
                <w:sz w:val="28"/>
                <w:szCs w:val="28"/>
                <w:lang w:eastAsia="ru-RU"/>
              </w:rPr>
              <w:t>832323,6</w:t>
            </w:r>
          </w:p>
        </w:tc>
        <w:tc>
          <w:tcPr>
            <w:tcW w:w="1884" w:type="dxa"/>
            <w:tcBorders>
              <w:top w:val="nil"/>
              <w:left w:val="nil"/>
              <w:bottom w:val="single" w:sz="4" w:space="0" w:color="auto"/>
              <w:right w:val="single" w:sz="4" w:space="0" w:color="auto"/>
            </w:tcBorders>
          </w:tcPr>
          <w:p w:rsidR="00CE6B34" w:rsidRPr="003E2994" w:rsidRDefault="00CE6B34" w:rsidP="00CE6B34">
            <w:pPr>
              <w:spacing w:after="0" w:line="240" w:lineRule="auto"/>
              <w:jc w:val="center"/>
              <w:rPr>
                <w:rFonts w:eastAsia="Times New Roman"/>
                <w:color w:val="auto"/>
                <w:sz w:val="28"/>
                <w:szCs w:val="28"/>
                <w:lang w:eastAsia="ru-RU"/>
              </w:rPr>
            </w:pPr>
            <w:r w:rsidRPr="003E2994">
              <w:rPr>
                <w:rFonts w:eastAsia="Times New Roman"/>
                <w:color w:val="auto"/>
                <w:sz w:val="28"/>
                <w:szCs w:val="28"/>
                <w:lang w:eastAsia="ru-RU"/>
              </w:rPr>
              <w:t>43517,9</w:t>
            </w:r>
          </w:p>
        </w:tc>
      </w:tr>
    </w:tbl>
    <w:p w:rsidR="003E2994" w:rsidRPr="003E2994" w:rsidRDefault="003E2994" w:rsidP="003E2994">
      <w:pPr>
        <w:spacing w:after="0" w:line="240" w:lineRule="auto"/>
        <w:jc w:val="both"/>
        <w:rPr>
          <w:rFonts w:eastAsia="Times New Roman"/>
          <w:color w:val="auto"/>
          <w:sz w:val="28"/>
          <w:szCs w:val="28"/>
          <w:lang w:eastAsia="ru-RU"/>
        </w:rPr>
      </w:pPr>
    </w:p>
    <w:p w:rsidR="00CE6B34" w:rsidRPr="00CE6B34" w:rsidRDefault="00CE6B34" w:rsidP="00CE6B34">
      <w:pPr>
        <w:spacing w:after="0" w:line="240" w:lineRule="auto"/>
        <w:ind w:firstLine="851"/>
        <w:jc w:val="both"/>
        <w:rPr>
          <w:rFonts w:eastAsia="Times New Roman"/>
          <w:color w:val="auto"/>
          <w:sz w:val="28"/>
          <w:szCs w:val="28"/>
          <w:lang w:eastAsia="ru-RU"/>
        </w:rPr>
      </w:pPr>
      <w:r w:rsidRPr="00CE6B34">
        <w:rPr>
          <w:rFonts w:eastAsia="Times New Roman"/>
          <w:color w:val="auto"/>
          <w:sz w:val="28"/>
          <w:szCs w:val="28"/>
          <w:lang w:eastAsia="ru-RU"/>
        </w:rPr>
        <w:t>Татарстанстат мәгълүматларына караганда, 2019 елда муниципаль район предприятиеләрендә хезмәтне саклау чараларына чыгымнар 832,3 млн.сум тәшкил иткән, бу 2018 елга караганда 24,8% ка кимрәк.</w:t>
      </w:r>
    </w:p>
    <w:p w:rsidR="00CE6B34" w:rsidRPr="00CE6B34" w:rsidRDefault="00CE6B34" w:rsidP="00CE6B34">
      <w:pPr>
        <w:spacing w:after="0" w:line="240" w:lineRule="auto"/>
        <w:ind w:firstLine="851"/>
        <w:jc w:val="both"/>
        <w:rPr>
          <w:rFonts w:eastAsia="Times New Roman"/>
          <w:color w:val="auto"/>
          <w:sz w:val="28"/>
          <w:szCs w:val="28"/>
          <w:lang w:eastAsia="ru-RU"/>
        </w:rPr>
      </w:pPr>
      <w:r w:rsidRPr="00CE6B34">
        <w:rPr>
          <w:rFonts w:eastAsia="Times New Roman"/>
          <w:color w:val="auto"/>
          <w:sz w:val="28"/>
          <w:szCs w:val="28"/>
          <w:lang w:eastAsia="ru-RU"/>
        </w:rPr>
        <w:t>Хезмәт шартлары буенча эш урыннарын махсус бәяләү эш бирүчеләрне хезмәт шартларын яхшыртуга икътисади кызыксындыру механизмнарын эшкә җигәргә мөмкинлек бирә. Эш урыннарының чагыштырмача авырлыгы арта, аларда хезмәт шартларына махсус бәя бирелгән. Статистик мәгълүматларны анализлау күрсәткәнчә, районда 2017 елда эш урыннарының хезмәт шартларын махсус бәяләү уздырылды — 93,8%, 2018 елда — 97,9%, 2019 елда – 100,0 %.</w:t>
      </w:r>
    </w:p>
    <w:p w:rsidR="00CE6B34" w:rsidRPr="00CE6B34" w:rsidRDefault="00CE6B34" w:rsidP="00CE6B34">
      <w:pPr>
        <w:spacing w:after="0" w:line="240" w:lineRule="auto"/>
        <w:ind w:firstLine="851"/>
        <w:jc w:val="both"/>
        <w:rPr>
          <w:rFonts w:eastAsia="Times New Roman"/>
          <w:color w:val="auto"/>
          <w:sz w:val="28"/>
          <w:szCs w:val="28"/>
          <w:lang w:eastAsia="ru-RU"/>
        </w:rPr>
      </w:pPr>
      <w:r w:rsidRPr="00CE6B34">
        <w:rPr>
          <w:rFonts w:eastAsia="Times New Roman"/>
          <w:color w:val="auto"/>
          <w:sz w:val="28"/>
          <w:szCs w:val="28"/>
          <w:lang w:eastAsia="ru-RU"/>
        </w:rPr>
        <w:t>Эш урыннарында һөнәри хәвеф-хәтәрләрне киметү максатыннан, хезмәтне саклау өлкәсендә хезмәткәрләрне максатчан укыту һәм һөнәри әзерләү мөһим. Хезмәтне саклау өлкәсендә эш бирүчеләрнең иң зур хокук бозулары хезмәтне саклау буенча хезмәткәрләрне укыту һәм инструкцияләү мәсьәләләре белән бәйле. 2019 елда районда аккредитацияләнгән оешмалар реестрына кертелгән белем бирү үзәкләрендә 6 меңнән артык оешма һәм предприятие җитәкчеләре һәм белгечләре Хезмәтне саклау буенча белемнәрен тикшерделәр. Татарстан Республикасы Хезмәт, мәшгульлек һәм социаль яклау министрлыгы, «Хокук» өстәмә һөнәри белем бирү автоном оешмасы белән берлектә, Лениногорск муниципаль районының 300 дән артык белгеченә бушлай укулар һәм белемнәрен тикшерү үткәрде.</w:t>
      </w:r>
    </w:p>
    <w:p w:rsidR="00CE6B34" w:rsidRDefault="00CE6B34" w:rsidP="00CE6B34">
      <w:pPr>
        <w:spacing w:after="0" w:line="240" w:lineRule="auto"/>
        <w:ind w:firstLine="851"/>
        <w:jc w:val="both"/>
        <w:rPr>
          <w:rFonts w:eastAsia="Times New Roman"/>
          <w:color w:val="auto"/>
          <w:sz w:val="28"/>
          <w:szCs w:val="28"/>
          <w:lang w:eastAsia="ru-RU"/>
        </w:rPr>
      </w:pPr>
      <w:r w:rsidRPr="00CE6B34">
        <w:rPr>
          <w:rFonts w:eastAsia="Times New Roman"/>
          <w:color w:val="auto"/>
          <w:sz w:val="28"/>
          <w:szCs w:val="28"/>
          <w:lang w:eastAsia="ru-RU"/>
        </w:rPr>
        <w:t>Районда хезмәтне саклау буенча Координацион совет уңышлы гына эшләп килә. Координация советы утырышларында Җитештерү травматизмы, укыту, хезмәт шартларын махсус бәяләү мәсьәләләре карала, хезмәт шартларын яхшырту һәм хезмәтне саклау муниципаль программасын эшләү һәм кабул итү мәсьәләләре карала, предприятие җитәкчеләре тыңлау өчен чакырыла</w:t>
      </w:r>
    </w:p>
    <w:p w:rsidR="00CE6B34" w:rsidRPr="00CE6B34" w:rsidRDefault="00CE6B34" w:rsidP="00CE6B34">
      <w:pPr>
        <w:spacing w:after="0" w:line="240" w:lineRule="auto"/>
        <w:ind w:firstLine="851"/>
        <w:jc w:val="both"/>
        <w:rPr>
          <w:rFonts w:eastAsia="Times New Roman"/>
          <w:color w:val="auto"/>
          <w:sz w:val="28"/>
          <w:szCs w:val="28"/>
          <w:lang w:eastAsia="ru-RU"/>
        </w:rPr>
      </w:pPr>
      <w:r w:rsidRPr="00CE6B34">
        <w:rPr>
          <w:rFonts w:eastAsia="Times New Roman"/>
          <w:color w:val="auto"/>
          <w:sz w:val="28"/>
          <w:szCs w:val="28"/>
          <w:lang w:eastAsia="ru-RU"/>
        </w:rPr>
        <w:t>Производствода имгәнүнең сәбәпләрен анализлап, элеккечә үк төп сәбәпләр булып тора:</w:t>
      </w:r>
    </w:p>
    <w:p w:rsidR="00CE6B34" w:rsidRPr="00CE6B34" w:rsidRDefault="00CE6B34" w:rsidP="00CE6B34">
      <w:pPr>
        <w:spacing w:after="0" w:line="240" w:lineRule="auto"/>
        <w:ind w:firstLine="851"/>
        <w:jc w:val="both"/>
        <w:rPr>
          <w:rFonts w:eastAsia="Times New Roman"/>
          <w:color w:val="auto"/>
          <w:sz w:val="28"/>
          <w:szCs w:val="28"/>
          <w:lang w:eastAsia="ru-RU"/>
        </w:rPr>
      </w:pPr>
      <w:r w:rsidRPr="00CE6B34">
        <w:rPr>
          <w:rFonts w:eastAsia="Times New Roman"/>
          <w:color w:val="auto"/>
          <w:sz w:val="28"/>
          <w:szCs w:val="28"/>
          <w:lang w:eastAsia="ru-RU"/>
        </w:rPr>
        <w:t>хезмәт һәм җитештерү дисциплинасын бозу;</w:t>
      </w:r>
    </w:p>
    <w:p w:rsidR="00CE6B34" w:rsidRDefault="00CE6B34" w:rsidP="00CE6B34">
      <w:pPr>
        <w:spacing w:after="0" w:line="240" w:lineRule="auto"/>
        <w:ind w:firstLine="851"/>
        <w:jc w:val="both"/>
        <w:rPr>
          <w:rFonts w:eastAsia="Times New Roman"/>
          <w:color w:val="auto"/>
          <w:sz w:val="28"/>
          <w:szCs w:val="28"/>
          <w:lang w:eastAsia="ru-RU"/>
        </w:rPr>
      </w:pPr>
      <w:r w:rsidRPr="00CE6B34">
        <w:rPr>
          <w:rFonts w:eastAsia="Times New Roman"/>
          <w:color w:val="auto"/>
          <w:sz w:val="28"/>
          <w:szCs w:val="28"/>
          <w:lang w:eastAsia="ru-RU"/>
        </w:rPr>
        <w:t>куркынычсыз хезмәт шар</w:t>
      </w:r>
      <w:r>
        <w:rPr>
          <w:rFonts w:eastAsia="Times New Roman"/>
          <w:color w:val="auto"/>
          <w:sz w:val="28"/>
          <w:szCs w:val="28"/>
          <w:lang w:eastAsia="ru-RU"/>
        </w:rPr>
        <w:t>тларына өйрәтүдә җитешсезлекләр.</w:t>
      </w:r>
    </w:p>
    <w:p w:rsidR="003E2994" w:rsidRDefault="0009069E" w:rsidP="00CE6B34">
      <w:pPr>
        <w:spacing w:after="0" w:line="240" w:lineRule="auto"/>
        <w:ind w:firstLine="851"/>
        <w:jc w:val="both"/>
        <w:rPr>
          <w:rFonts w:eastAsia="Times New Roman"/>
          <w:b/>
          <w:color w:val="auto"/>
          <w:sz w:val="28"/>
          <w:szCs w:val="28"/>
          <w:lang w:eastAsia="ru-RU"/>
        </w:rPr>
      </w:pPr>
      <w:r w:rsidRPr="0009069E">
        <w:rPr>
          <w:rFonts w:eastAsia="Times New Roman"/>
          <w:b/>
          <w:color w:val="auto"/>
          <w:sz w:val="28"/>
          <w:szCs w:val="28"/>
          <w:lang w:eastAsia="ru-RU"/>
        </w:rPr>
        <w:t>2. Программаның максатлары һәм бурычлары</w:t>
      </w:r>
    </w:p>
    <w:p w:rsidR="0009069E" w:rsidRPr="003E2994" w:rsidRDefault="0009069E" w:rsidP="003E2994">
      <w:pPr>
        <w:spacing w:after="0" w:line="240" w:lineRule="auto"/>
        <w:ind w:firstLine="851"/>
        <w:jc w:val="center"/>
        <w:rPr>
          <w:rFonts w:eastAsia="Times New Roman"/>
          <w:b/>
          <w:color w:val="auto"/>
          <w:sz w:val="28"/>
          <w:szCs w:val="28"/>
          <w:lang w:eastAsia="ru-RU"/>
        </w:rPr>
      </w:pPr>
    </w:p>
    <w:p w:rsidR="0009069E" w:rsidRPr="0009069E" w:rsidRDefault="0009069E" w:rsidP="0009069E">
      <w:pPr>
        <w:widowControl w:val="0"/>
        <w:spacing w:after="0" w:line="240" w:lineRule="auto"/>
        <w:ind w:left="20" w:right="20" w:firstLine="700"/>
        <w:jc w:val="both"/>
        <w:rPr>
          <w:rFonts w:eastAsia="Times New Roman"/>
          <w:color w:val="auto"/>
          <w:sz w:val="28"/>
          <w:szCs w:val="28"/>
          <w:lang w:eastAsia="ru-RU"/>
        </w:rPr>
      </w:pPr>
      <w:r w:rsidRPr="0009069E">
        <w:rPr>
          <w:rFonts w:eastAsia="Times New Roman"/>
          <w:color w:val="auto"/>
          <w:sz w:val="28"/>
          <w:szCs w:val="28"/>
          <w:lang w:eastAsia="ru-RU"/>
        </w:rPr>
        <w:t>2.1 программаның максаты: куркынычсызлык һәм гигиена таләпләренә җавап бирә торган хезмәтне саклауга һәм саклауга дәүләт гарантияләрен тәэмин итү, шулай ук шәһәр һәм районның эшкә яраклы халкының тотрыклы югары хезмәт активлыгын саклау өчен уңай шартлар тудыру.</w:t>
      </w:r>
    </w:p>
    <w:p w:rsidR="0009069E" w:rsidRPr="0009069E" w:rsidRDefault="0009069E" w:rsidP="0009069E">
      <w:pPr>
        <w:widowControl w:val="0"/>
        <w:spacing w:after="0" w:line="240" w:lineRule="auto"/>
        <w:ind w:left="20" w:right="20" w:firstLine="700"/>
        <w:jc w:val="both"/>
        <w:rPr>
          <w:rFonts w:eastAsia="Times New Roman"/>
          <w:color w:val="auto"/>
          <w:sz w:val="28"/>
          <w:szCs w:val="28"/>
          <w:lang w:eastAsia="ru-RU"/>
        </w:rPr>
      </w:pPr>
      <w:r w:rsidRPr="0009069E">
        <w:rPr>
          <w:rFonts w:eastAsia="Times New Roman"/>
          <w:color w:val="auto"/>
          <w:sz w:val="28"/>
          <w:szCs w:val="28"/>
          <w:lang w:eastAsia="ru-RU"/>
        </w:rPr>
        <w:t>2.2 программаның бурычлары:</w:t>
      </w:r>
    </w:p>
    <w:p w:rsidR="0009069E" w:rsidRPr="0009069E" w:rsidRDefault="0009069E" w:rsidP="0009069E">
      <w:pPr>
        <w:widowControl w:val="0"/>
        <w:spacing w:after="0" w:line="240" w:lineRule="auto"/>
        <w:ind w:left="20" w:right="20" w:firstLine="700"/>
        <w:jc w:val="both"/>
        <w:rPr>
          <w:rFonts w:eastAsia="Times New Roman"/>
          <w:color w:val="auto"/>
          <w:sz w:val="28"/>
          <w:szCs w:val="28"/>
          <w:lang w:eastAsia="ru-RU"/>
        </w:rPr>
      </w:pPr>
      <w:r w:rsidRPr="0009069E">
        <w:rPr>
          <w:rFonts w:eastAsia="Times New Roman"/>
          <w:color w:val="auto"/>
          <w:sz w:val="28"/>
          <w:szCs w:val="28"/>
          <w:lang w:eastAsia="ru-RU"/>
        </w:rPr>
        <w:t>хезмәтне саклау белән дәүләт идарәсе системасын үстерү;</w:t>
      </w:r>
    </w:p>
    <w:p w:rsidR="0009069E" w:rsidRPr="0009069E" w:rsidRDefault="0009069E" w:rsidP="0009069E">
      <w:pPr>
        <w:widowControl w:val="0"/>
        <w:spacing w:after="0" w:line="240" w:lineRule="auto"/>
        <w:ind w:left="20" w:right="20" w:firstLine="700"/>
        <w:jc w:val="both"/>
        <w:rPr>
          <w:rFonts w:eastAsia="Times New Roman"/>
          <w:color w:val="auto"/>
          <w:sz w:val="28"/>
          <w:szCs w:val="28"/>
          <w:lang w:eastAsia="ru-RU"/>
        </w:rPr>
      </w:pPr>
      <w:r w:rsidRPr="0009069E">
        <w:rPr>
          <w:rFonts w:eastAsia="Times New Roman"/>
          <w:color w:val="auto"/>
          <w:sz w:val="28"/>
          <w:szCs w:val="28"/>
          <w:lang w:eastAsia="ru-RU"/>
        </w:rPr>
        <w:t>заманча технологияләр нигезендә хезмәтне саклау буенча хезмәткәрләрне өзлексез әзерләү;</w:t>
      </w:r>
    </w:p>
    <w:p w:rsidR="0009069E" w:rsidRPr="0009069E" w:rsidRDefault="0009069E" w:rsidP="0009069E">
      <w:pPr>
        <w:widowControl w:val="0"/>
        <w:spacing w:after="0" w:line="240" w:lineRule="auto"/>
        <w:ind w:left="20" w:right="20" w:firstLine="700"/>
        <w:jc w:val="both"/>
        <w:rPr>
          <w:rFonts w:eastAsia="Times New Roman"/>
          <w:color w:val="auto"/>
          <w:sz w:val="28"/>
          <w:szCs w:val="28"/>
          <w:lang w:eastAsia="ru-RU"/>
        </w:rPr>
      </w:pPr>
      <w:r w:rsidRPr="0009069E">
        <w:rPr>
          <w:rFonts w:eastAsia="Times New Roman"/>
          <w:color w:val="auto"/>
          <w:sz w:val="28"/>
          <w:szCs w:val="28"/>
          <w:lang w:eastAsia="ru-RU"/>
        </w:rPr>
        <w:t>хезмәтне саклауны мәгълүмати тәэмин итү һәм пропагандалау</w:t>
      </w:r>
    </w:p>
    <w:p w:rsidR="0009069E" w:rsidRPr="0009069E" w:rsidRDefault="0009069E" w:rsidP="0009069E">
      <w:pPr>
        <w:widowControl w:val="0"/>
        <w:spacing w:after="0" w:line="240" w:lineRule="auto"/>
        <w:ind w:left="20" w:right="20" w:firstLine="700"/>
        <w:jc w:val="both"/>
        <w:rPr>
          <w:rFonts w:eastAsia="Times New Roman"/>
          <w:color w:val="auto"/>
          <w:sz w:val="28"/>
          <w:szCs w:val="28"/>
          <w:lang w:eastAsia="ru-RU"/>
        </w:rPr>
      </w:pPr>
      <w:r w:rsidRPr="0009069E">
        <w:rPr>
          <w:rFonts w:eastAsia="Times New Roman"/>
          <w:color w:val="auto"/>
          <w:sz w:val="28"/>
          <w:szCs w:val="28"/>
          <w:lang w:eastAsia="ru-RU"/>
        </w:rPr>
        <w:t>2.2.1.Алдынгы технологияләр нигезендә хезмәтне саклау буенча хезмәткәрләрне укыту.</w:t>
      </w:r>
    </w:p>
    <w:p w:rsidR="0009069E" w:rsidRPr="0009069E" w:rsidRDefault="0009069E" w:rsidP="0009069E">
      <w:pPr>
        <w:widowControl w:val="0"/>
        <w:spacing w:after="0" w:line="240" w:lineRule="auto"/>
        <w:ind w:left="20" w:right="20" w:firstLine="700"/>
        <w:jc w:val="both"/>
        <w:rPr>
          <w:rFonts w:eastAsia="Times New Roman"/>
          <w:color w:val="auto"/>
          <w:sz w:val="28"/>
          <w:szCs w:val="28"/>
          <w:lang w:eastAsia="ru-RU"/>
        </w:rPr>
      </w:pPr>
      <w:r w:rsidRPr="0009069E">
        <w:rPr>
          <w:rFonts w:eastAsia="Times New Roman"/>
          <w:color w:val="auto"/>
          <w:sz w:val="28"/>
          <w:szCs w:val="28"/>
          <w:lang w:eastAsia="ru-RU"/>
        </w:rPr>
        <w:t>2.2.2.Массакүләм мәгълүмат чараларында хезмәтне саклау мәсьәләләрен пропагандалау (оператив мәгълүмат, хезмәтне саклау буенча норматив документларны бастырып чыгару һ. б.)</w:t>
      </w:r>
    </w:p>
    <w:p w:rsidR="0009069E" w:rsidRPr="0009069E" w:rsidRDefault="0009069E" w:rsidP="0009069E">
      <w:pPr>
        <w:widowControl w:val="0"/>
        <w:spacing w:after="0" w:line="240" w:lineRule="auto"/>
        <w:ind w:left="20" w:right="20" w:firstLine="700"/>
        <w:jc w:val="both"/>
        <w:rPr>
          <w:rFonts w:eastAsia="Times New Roman"/>
          <w:color w:val="auto"/>
          <w:sz w:val="28"/>
          <w:szCs w:val="28"/>
          <w:lang w:eastAsia="ru-RU"/>
        </w:rPr>
      </w:pPr>
      <w:r w:rsidRPr="0009069E">
        <w:rPr>
          <w:rFonts w:eastAsia="Times New Roman"/>
          <w:color w:val="auto"/>
          <w:sz w:val="28"/>
          <w:szCs w:val="28"/>
          <w:lang w:eastAsia="ru-RU"/>
        </w:rPr>
        <w:t>2.3 программаның максатлары һәм бурычлары киселешендә нәтиҗәләрне бәяләү индикаторлары.</w:t>
      </w:r>
    </w:p>
    <w:p w:rsidR="0009069E" w:rsidRPr="0009069E" w:rsidRDefault="0009069E" w:rsidP="0009069E">
      <w:pPr>
        <w:widowControl w:val="0"/>
        <w:spacing w:after="0" w:line="240" w:lineRule="auto"/>
        <w:ind w:left="20" w:right="20" w:firstLine="700"/>
        <w:jc w:val="both"/>
        <w:rPr>
          <w:rFonts w:eastAsia="Times New Roman"/>
          <w:color w:val="auto"/>
          <w:sz w:val="28"/>
          <w:szCs w:val="28"/>
          <w:lang w:eastAsia="ru-RU"/>
        </w:rPr>
      </w:pPr>
      <w:r w:rsidRPr="0009069E">
        <w:rPr>
          <w:rFonts w:eastAsia="Times New Roman"/>
          <w:color w:val="auto"/>
          <w:sz w:val="28"/>
          <w:szCs w:val="28"/>
          <w:lang w:eastAsia="ru-RU"/>
        </w:rPr>
        <w:t>Куелган бурычларны хәл итүнең нәтиҗәлелеге бәйле:</w:t>
      </w:r>
    </w:p>
    <w:p w:rsidR="0009069E" w:rsidRPr="0009069E" w:rsidRDefault="0009069E" w:rsidP="0009069E">
      <w:pPr>
        <w:widowControl w:val="0"/>
        <w:spacing w:after="0" w:line="240" w:lineRule="auto"/>
        <w:ind w:left="20" w:right="20" w:firstLine="700"/>
        <w:jc w:val="both"/>
        <w:rPr>
          <w:rFonts w:eastAsia="Times New Roman"/>
          <w:color w:val="auto"/>
          <w:sz w:val="28"/>
          <w:szCs w:val="28"/>
          <w:lang w:eastAsia="ru-RU"/>
        </w:rPr>
      </w:pPr>
      <w:r w:rsidRPr="0009069E">
        <w:rPr>
          <w:rFonts w:eastAsia="Times New Roman"/>
          <w:color w:val="auto"/>
          <w:sz w:val="28"/>
          <w:szCs w:val="28"/>
          <w:lang w:eastAsia="ru-RU"/>
        </w:rPr>
        <w:t>2.3.1 хезмәтне саклау буенча хезмәткәрләрне укыту тәртибе,</w:t>
      </w:r>
    </w:p>
    <w:p w:rsidR="0009069E" w:rsidRPr="0009069E" w:rsidRDefault="0009069E" w:rsidP="0009069E">
      <w:pPr>
        <w:widowControl w:val="0"/>
        <w:spacing w:after="0" w:line="240" w:lineRule="auto"/>
        <w:ind w:left="20" w:right="20" w:firstLine="700"/>
        <w:jc w:val="both"/>
        <w:rPr>
          <w:rFonts w:eastAsia="Times New Roman"/>
          <w:color w:val="auto"/>
          <w:sz w:val="28"/>
          <w:szCs w:val="28"/>
          <w:lang w:eastAsia="ru-RU"/>
        </w:rPr>
      </w:pPr>
      <w:r w:rsidRPr="0009069E">
        <w:rPr>
          <w:rFonts w:eastAsia="Times New Roman"/>
          <w:color w:val="auto"/>
          <w:sz w:val="28"/>
          <w:szCs w:val="28"/>
          <w:lang w:eastAsia="ru-RU"/>
        </w:rPr>
        <w:t>2.3.2 массакүләм мәгълүмат чараларында хезмәтне саклау мәсьәләләрен пропагандалау турында.</w:t>
      </w:r>
    </w:p>
    <w:p w:rsidR="003E2994" w:rsidRPr="003E2994" w:rsidRDefault="0009069E" w:rsidP="0009069E">
      <w:pPr>
        <w:widowControl w:val="0"/>
        <w:spacing w:after="0" w:line="240" w:lineRule="auto"/>
        <w:ind w:left="20" w:right="20" w:firstLine="700"/>
        <w:jc w:val="both"/>
        <w:rPr>
          <w:rFonts w:eastAsia="Times New Roman"/>
          <w:sz w:val="28"/>
          <w:szCs w:val="28"/>
          <w:lang w:eastAsia="ru-RU"/>
        </w:rPr>
      </w:pPr>
      <w:r w:rsidRPr="0009069E">
        <w:rPr>
          <w:rFonts w:eastAsia="Times New Roman"/>
          <w:color w:val="auto"/>
          <w:sz w:val="28"/>
          <w:szCs w:val="28"/>
          <w:lang w:eastAsia="ru-RU"/>
        </w:rPr>
        <w:t>Программаны тормышка ашыру вакыты: 2021-2023 еллар.</w:t>
      </w:r>
    </w:p>
    <w:p w:rsidR="003E2994" w:rsidRDefault="003E2994" w:rsidP="003E2994">
      <w:pPr>
        <w:spacing w:after="0" w:line="240" w:lineRule="exact"/>
        <w:ind w:left="720"/>
        <w:contextualSpacing/>
        <w:rPr>
          <w:rFonts w:eastAsia="Times New Roman"/>
          <w:b/>
          <w:spacing w:val="10"/>
          <w:sz w:val="28"/>
          <w:szCs w:val="28"/>
          <w:lang w:eastAsia="ru-RU"/>
        </w:rPr>
      </w:pPr>
    </w:p>
    <w:p w:rsidR="003E2994" w:rsidRDefault="003E2994" w:rsidP="003E2994">
      <w:pPr>
        <w:spacing w:after="0" w:line="240" w:lineRule="exact"/>
        <w:ind w:left="720"/>
        <w:contextualSpacing/>
        <w:rPr>
          <w:rFonts w:eastAsia="Times New Roman"/>
          <w:b/>
          <w:spacing w:val="10"/>
          <w:sz w:val="28"/>
          <w:szCs w:val="28"/>
          <w:lang w:eastAsia="ru-RU"/>
        </w:rPr>
      </w:pPr>
    </w:p>
    <w:p w:rsidR="0009069E" w:rsidRPr="0009069E" w:rsidRDefault="0009069E" w:rsidP="0009069E">
      <w:pPr>
        <w:widowControl w:val="0"/>
        <w:spacing w:after="0"/>
        <w:jc w:val="both"/>
        <w:rPr>
          <w:rFonts w:eastAsia="Times New Roman"/>
          <w:b/>
          <w:spacing w:val="10"/>
          <w:sz w:val="28"/>
          <w:szCs w:val="28"/>
          <w:lang w:eastAsia="ru-RU"/>
        </w:rPr>
      </w:pPr>
      <w:r>
        <w:rPr>
          <w:rFonts w:eastAsia="Times New Roman"/>
          <w:b/>
          <w:spacing w:val="10"/>
          <w:sz w:val="28"/>
          <w:szCs w:val="28"/>
          <w:lang w:val="tt-RU" w:eastAsia="ru-RU"/>
        </w:rPr>
        <w:t xml:space="preserve">                   </w:t>
      </w:r>
      <w:r w:rsidRPr="0009069E">
        <w:rPr>
          <w:rFonts w:eastAsia="Times New Roman"/>
          <w:b/>
          <w:spacing w:val="10"/>
          <w:sz w:val="28"/>
          <w:szCs w:val="28"/>
          <w:lang w:eastAsia="ru-RU"/>
        </w:rPr>
        <w:t>3.Программаны финанслау чыганаклары</w:t>
      </w:r>
    </w:p>
    <w:p w:rsidR="0009069E" w:rsidRPr="0009069E" w:rsidRDefault="0009069E" w:rsidP="0009069E">
      <w:pPr>
        <w:widowControl w:val="0"/>
        <w:spacing w:after="0"/>
        <w:jc w:val="both"/>
        <w:rPr>
          <w:rFonts w:eastAsia="Times New Roman"/>
          <w:b/>
          <w:spacing w:val="10"/>
          <w:sz w:val="28"/>
          <w:szCs w:val="28"/>
          <w:lang w:eastAsia="ru-RU"/>
        </w:rPr>
      </w:pPr>
    </w:p>
    <w:p w:rsidR="0009069E" w:rsidRPr="0009069E" w:rsidRDefault="0009069E" w:rsidP="0009069E">
      <w:pPr>
        <w:widowControl w:val="0"/>
        <w:spacing w:after="0"/>
        <w:jc w:val="both"/>
        <w:rPr>
          <w:rFonts w:eastAsia="Times New Roman"/>
          <w:spacing w:val="10"/>
          <w:sz w:val="28"/>
          <w:szCs w:val="28"/>
          <w:lang w:eastAsia="ru-RU"/>
        </w:rPr>
      </w:pPr>
      <w:r w:rsidRPr="0009069E">
        <w:rPr>
          <w:rFonts w:eastAsia="Times New Roman"/>
          <w:spacing w:val="10"/>
          <w:sz w:val="28"/>
          <w:szCs w:val="28"/>
          <w:lang w:eastAsia="ru-RU"/>
        </w:rPr>
        <w:t>Программаны финанслау чыганагы-Лениногорск муниципаль районы эш бирүчеләре.</w:t>
      </w:r>
    </w:p>
    <w:p w:rsidR="003E2994" w:rsidRDefault="0009069E" w:rsidP="0009069E">
      <w:pPr>
        <w:widowControl w:val="0"/>
        <w:spacing w:after="0"/>
        <w:jc w:val="both"/>
        <w:rPr>
          <w:rFonts w:eastAsia="Times New Roman"/>
          <w:spacing w:val="10"/>
          <w:sz w:val="28"/>
          <w:szCs w:val="28"/>
          <w:lang w:eastAsia="ru-RU"/>
        </w:rPr>
      </w:pPr>
      <w:r w:rsidRPr="0009069E">
        <w:rPr>
          <w:rFonts w:eastAsia="Times New Roman"/>
          <w:spacing w:val="10"/>
          <w:sz w:val="28"/>
          <w:szCs w:val="28"/>
          <w:lang w:eastAsia="ru-RU"/>
        </w:rPr>
        <w:t>Искәрмә: финанслау күләме фаразланган характерда һәм җирле бюджет мөмкинлекләрен исәпкә алып, ел саен төзәтмәләр кертергә тиеш.</w:t>
      </w:r>
    </w:p>
    <w:p w:rsidR="0009069E" w:rsidRPr="0009069E" w:rsidRDefault="0009069E" w:rsidP="0009069E">
      <w:pPr>
        <w:widowControl w:val="0"/>
        <w:spacing w:after="0"/>
        <w:jc w:val="both"/>
        <w:rPr>
          <w:rFonts w:eastAsia="Times New Roman"/>
          <w:sz w:val="28"/>
          <w:szCs w:val="28"/>
          <w:shd w:val="clear" w:color="auto" w:fill="FFFFFF"/>
          <w:lang w:eastAsia="ru-RU"/>
        </w:rPr>
      </w:pPr>
    </w:p>
    <w:p w:rsidR="003E2994" w:rsidRDefault="0009069E" w:rsidP="003E2994">
      <w:pPr>
        <w:widowControl w:val="0"/>
        <w:tabs>
          <w:tab w:val="left" w:pos="0"/>
        </w:tabs>
        <w:spacing w:after="0" w:line="240" w:lineRule="auto"/>
        <w:ind w:right="-1"/>
        <w:jc w:val="center"/>
        <w:rPr>
          <w:rFonts w:eastAsia="Times New Roman"/>
          <w:b/>
          <w:sz w:val="28"/>
          <w:szCs w:val="28"/>
          <w:shd w:val="clear" w:color="auto" w:fill="FFFFFF"/>
          <w:lang w:eastAsia="ru-RU"/>
        </w:rPr>
      </w:pPr>
      <w:r w:rsidRPr="0009069E">
        <w:rPr>
          <w:rFonts w:eastAsia="Times New Roman"/>
          <w:b/>
          <w:sz w:val="28"/>
          <w:szCs w:val="28"/>
          <w:shd w:val="clear" w:color="auto" w:fill="FFFFFF"/>
          <w:lang w:eastAsia="ru-RU"/>
        </w:rPr>
        <w:t>4.Программаны тормышка ашыру белән идарә итү һәм аның үтәлешен контрольдә тоту</w:t>
      </w:r>
    </w:p>
    <w:p w:rsidR="0009069E" w:rsidRPr="003E2994" w:rsidRDefault="0009069E" w:rsidP="003E2994">
      <w:pPr>
        <w:widowControl w:val="0"/>
        <w:tabs>
          <w:tab w:val="left" w:pos="0"/>
        </w:tabs>
        <w:spacing w:after="0" w:line="240" w:lineRule="auto"/>
        <w:ind w:right="-1"/>
        <w:jc w:val="center"/>
        <w:rPr>
          <w:rFonts w:eastAsia="Times New Roman"/>
          <w:b/>
          <w:sz w:val="28"/>
          <w:szCs w:val="28"/>
          <w:lang w:eastAsia="ru-RU"/>
        </w:rPr>
      </w:pPr>
    </w:p>
    <w:p w:rsidR="0009069E" w:rsidRPr="0009069E" w:rsidRDefault="0009069E" w:rsidP="0009069E">
      <w:pPr>
        <w:widowControl w:val="0"/>
        <w:tabs>
          <w:tab w:val="left" w:pos="2909"/>
          <w:tab w:val="left" w:pos="5174"/>
          <w:tab w:val="left" w:pos="7354"/>
        </w:tabs>
        <w:spacing w:after="0" w:line="240" w:lineRule="auto"/>
        <w:ind w:left="20" w:firstLine="700"/>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Программаны тормышка ашыру белән идарәне муниципаль заказ бирүче – программаның координаторы-Лениногорск муниципаль районы Башкарма комитеты башкара.</w:t>
      </w:r>
    </w:p>
    <w:p w:rsidR="0009069E" w:rsidRPr="0009069E" w:rsidRDefault="0009069E" w:rsidP="0009069E">
      <w:pPr>
        <w:widowControl w:val="0"/>
        <w:tabs>
          <w:tab w:val="left" w:pos="2909"/>
          <w:tab w:val="left" w:pos="5174"/>
          <w:tab w:val="left" w:pos="7354"/>
        </w:tabs>
        <w:spacing w:after="0" w:line="240" w:lineRule="auto"/>
        <w:ind w:left="20" w:firstLine="700"/>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Муниципаль заказчы - программаның координаторы:</w:t>
      </w:r>
    </w:p>
    <w:p w:rsidR="0009069E" w:rsidRPr="0009069E" w:rsidRDefault="0009069E" w:rsidP="0009069E">
      <w:pPr>
        <w:widowControl w:val="0"/>
        <w:tabs>
          <w:tab w:val="left" w:pos="2909"/>
          <w:tab w:val="left" w:pos="5174"/>
          <w:tab w:val="left" w:pos="7354"/>
        </w:tabs>
        <w:spacing w:after="0" w:line="240" w:lineRule="auto"/>
        <w:ind w:left="20" w:firstLine="700"/>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максатчан индикаторларны, программа чараларын тормышка ашыру чыгымнарын, программаны тормышка ашыру механизмын һәм аны башкаручыларны әзерләү һәм аныклау эшчәнлеген координацияләүне гамәлгә ашыра;</w:t>
      </w:r>
    </w:p>
    <w:p w:rsidR="0009069E" w:rsidRPr="0009069E" w:rsidRDefault="0009069E" w:rsidP="0009069E">
      <w:pPr>
        <w:widowControl w:val="0"/>
        <w:tabs>
          <w:tab w:val="left" w:pos="2909"/>
          <w:tab w:val="left" w:pos="5174"/>
          <w:tab w:val="left" w:pos="7354"/>
        </w:tabs>
        <w:spacing w:after="0" w:line="240" w:lineRule="auto"/>
        <w:ind w:left="20" w:firstLine="700"/>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 xml:space="preserve">ел саен программаны тормышка ашыру буенча эшләрнең барышы һәм билгеләнгән тәртиптә финанс чараларын куллануның нәтиҗәлелеге турында </w:t>
      </w:r>
      <w:r w:rsidRPr="0009069E">
        <w:rPr>
          <w:rFonts w:eastAsia="Times New Roman"/>
          <w:sz w:val="28"/>
          <w:szCs w:val="28"/>
          <w:shd w:val="clear" w:color="auto" w:fill="FFFFFF"/>
          <w:lang w:eastAsia="ru-RU"/>
        </w:rPr>
        <w:lastRenderedPageBreak/>
        <w:t>мәгълүмат җибәрә.</w:t>
      </w:r>
    </w:p>
    <w:p w:rsidR="0009069E" w:rsidRDefault="0009069E" w:rsidP="0009069E">
      <w:pPr>
        <w:widowControl w:val="0"/>
        <w:tabs>
          <w:tab w:val="left" w:pos="2909"/>
          <w:tab w:val="left" w:pos="5174"/>
          <w:tab w:val="left" w:pos="7354"/>
        </w:tabs>
        <w:spacing w:after="0" w:line="240" w:lineRule="auto"/>
        <w:ind w:left="20" w:firstLine="700"/>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Программаны гамәлгә ашыру гамәлдәге законнар нигезендә муниципаль ихтыяҗлар өчен продукция (хезмәт күрсәтүләр) сатып алу һәм җибәрүгә муниципаль контрактлар (шартнамәләр) нигезендә гамәлгә ашырыла.</w:t>
      </w:r>
    </w:p>
    <w:p w:rsidR="0009069E" w:rsidRDefault="0009069E" w:rsidP="003E2994">
      <w:pPr>
        <w:widowControl w:val="0"/>
        <w:tabs>
          <w:tab w:val="left" w:pos="0"/>
        </w:tabs>
        <w:spacing w:after="256" w:line="230" w:lineRule="exact"/>
        <w:jc w:val="center"/>
        <w:rPr>
          <w:rFonts w:eastAsia="Times New Roman"/>
          <w:sz w:val="28"/>
          <w:szCs w:val="28"/>
          <w:shd w:val="clear" w:color="auto" w:fill="FFFFFF"/>
          <w:lang w:eastAsia="ru-RU"/>
        </w:rPr>
      </w:pPr>
    </w:p>
    <w:p w:rsidR="0009069E" w:rsidRDefault="003E2994" w:rsidP="003E2994">
      <w:pPr>
        <w:widowControl w:val="0"/>
        <w:tabs>
          <w:tab w:val="left" w:pos="0"/>
        </w:tabs>
        <w:spacing w:after="256" w:line="230" w:lineRule="exact"/>
        <w:jc w:val="center"/>
        <w:rPr>
          <w:rFonts w:eastAsia="Times New Roman"/>
          <w:b/>
          <w:spacing w:val="9"/>
          <w:sz w:val="28"/>
          <w:szCs w:val="28"/>
          <w:shd w:val="clear" w:color="auto" w:fill="FFFFFF"/>
          <w:lang w:eastAsia="ru-RU"/>
        </w:rPr>
      </w:pPr>
      <w:r w:rsidRPr="003E2994">
        <w:rPr>
          <w:rFonts w:eastAsia="Times New Roman"/>
          <w:b/>
          <w:spacing w:val="9"/>
          <w:sz w:val="28"/>
          <w:szCs w:val="28"/>
          <w:shd w:val="clear" w:color="auto" w:fill="FFFFFF"/>
          <w:lang w:eastAsia="ru-RU"/>
        </w:rPr>
        <w:t>5.</w:t>
      </w:r>
      <w:r w:rsidR="0009069E" w:rsidRPr="0009069E">
        <w:t xml:space="preserve"> </w:t>
      </w:r>
      <w:r w:rsidR="0009069E" w:rsidRPr="0009069E">
        <w:rPr>
          <w:rFonts w:eastAsia="Times New Roman"/>
          <w:b/>
          <w:spacing w:val="9"/>
          <w:sz w:val="28"/>
          <w:szCs w:val="28"/>
          <w:shd w:val="clear" w:color="auto" w:fill="FFFFFF"/>
          <w:lang w:eastAsia="ru-RU"/>
        </w:rPr>
        <w:t>Программаны тормышка ашыруның көтелгән соңгы нәтиҗәләре</w:t>
      </w:r>
    </w:p>
    <w:p w:rsidR="0009069E" w:rsidRDefault="0009069E" w:rsidP="003E2994">
      <w:pPr>
        <w:widowControl w:val="0"/>
        <w:tabs>
          <w:tab w:val="left" w:pos="0"/>
        </w:tabs>
        <w:spacing w:after="256" w:line="230" w:lineRule="exact"/>
        <w:jc w:val="center"/>
        <w:rPr>
          <w:rFonts w:eastAsia="Times New Roman"/>
          <w:b/>
          <w:spacing w:val="9"/>
          <w:sz w:val="28"/>
          <w:szCs w:val="28"/>
          <w:shd w:val="clear" w:color="auto" w:fill="FFFFFF"/>
          <w:lang w:eastAsia="ru-RU"/>
        </w:rPr>
      </w:pP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Программа куелган максатларга ирешүне тәэмин итә торган оештыру, методик, санитар-гигиена, укыту-пропаганда, җитештерү, һәм башка чараларның бердәм комплексы буларак формалаштырылган һәм тормышка ашырыла.</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Программаны эшләгәндә, программа чараларын гамәлгә ашырганда, социаль нәтиҗәгә ирешү өчен, аны тормышка ашыру чыгымнарын оптимальләштерүгә аерым игътибар бирелә.</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Нәтиҗәләргә ирешүнең нәтиҗәлелеге тормыш сыйфаты индикаторларының иң чик күрсәткечләренә ирешү белән билгеләнә:</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Җитештерү травматизмы дәрәҗәсенең кимүе.</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Программаның социаль нәтиҗәлелеге түбәндәгечә бәяләнә</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күрсәткечләр:</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производствода җәрәхәтләнү һәм һөнәри авырулар дәрәҗәсен киметү;</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хезмәткәрләрнең зарарлы һәм куркыныч җитештерү факторларының йогынтысыннан саклау дәрәҗәсен күтәрү;</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начар хезмәт шартларында эшләүче хезмәткәрләр санын кыскарту;</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эш бирүчеләрнең проблемаларга күбрәк игътибар җәлеп итү</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хезмәтне саклау;</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хезмәтне саклау буенча белгечләр санын арттыру;</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шәһәр һәм район оешмаларында.</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Икътисади нәтиҗәлелек-ул:</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производствода бәхетсезлек очракларыннан зыян күргән хезмәткәрләрнең сәламәтлеген торгызуга матди чыгымнарны киметү,</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җитештерү-билгеләнгән авырулар, профессиональ</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авыру;</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производствода бәхетсезлек очраклары һәм һөнәри авырулар нәтиҗәсендә хезмәткәрләргә китерелгән зыянны каплау чыгымнарын киметү;</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ташламалар һәм компенсацияләр бирүгә чыгымнарны киметү.</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зарарлы һәм куркыныч хезмәт шартларында эшләү, авыр шартлар</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хезмәт;</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эш вакытын югалтуларны киметү һәм табыш күләмен арттыру хисабына хезмәт җитештерүчәнлеген арттыру;</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хезмәт шартларын яхшырту хисабына кадрларның агымын киметү.</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Шартлар яхшырту буенча чараларны гамәлгә ашыручы оешмалар</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хезмәтне саклау, шулай ук, гамәлдәге таләпләрне бозган өчен штрафларны киметү хисабына икътисади нәтиҗә алалар</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lastRenderedPageBreak/>
        <w:t>законнар.</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Программаны тормышка ашыру уңай алшартлар тудыра</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халыкның, бигрәк тә хезмәткә яраклы яшьтә, үлем дәрәҗәсен киметү өчен.</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Программаның үтәлешеннән экологик нәтиҗә-булмау</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технологик процессларны камилләштерү, шулай ук үз вакытында Контроль һәм алыштыру нәтиҗәсендә әйләнә - тирә мохиткә зарарлы матдәләр чыгару</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искергән станоклар һәм җиһазлар.</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Бюджет эффекты нәтиҗәлелекне арттырудан гыйбарәт</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программаны гамәлгә ашыру кысаларында чараларга юнәлдерелгән чыгымнар.</w:t>
      </w:r>
    </w:p>
    <w:p w:rsidR="0009069E" w:rsidRP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Программа чаралары исемлеге, аларның сроклары күрсәтелгән</w:t>
      </w:r>
    </w:p>
    <w:p w:rsid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r w:rsidRPr="0009069E">
        <w:rPr>
          <w:rFonts w:eastAsia="Times New Roman"/>
          <w:sz w:val="28"/>
          <w:szCs w:val="28"/>
          <w:shd w:val="clear" w:color="auto" w:fill="FFFFFF"/>
          <w:lang w:eastAsia="ru-RU"/>
        </w:rPr>
        <w:t>финанслау күләмнәренең һәм чыганакларының үтәлешен тикшереп тору программаның 1 нче кушымтасында күрсәтелгән.</w:t>
      </w:r>
    </w:p>
    <w:p w:rsidR="0009069E" w:rsidRDefault="0009069E" w:rsidP="0009069E">
      <w:pPr>
        <w:widowControl w:val="0"/>
        <w:spacing w:after="0" w:line="240" w:lineRule="auto"/>
        <w:ind w:left="20" w:right="40" w:firstLine="831"/>
        <w:jc w:val="both"/>
        <w:rPr>
          <w:rFonts w:eastAsia="Times New Roman"/>
          <w:sz w:val="28"/>
          <w:szCs w:val="28"/>
          <w:shd w:val="clear" w:color="auto" w:fill="FFFFFF"/>
          <w:lang w:eastAsia="ru-RU"/>
        </w:rPr>
      </w:pPr>
    </w:p>
    <w:p w:rsidR="003E2994" w:rsidRDefault="003E2994" w:rsidP="003E2994">
      <w:pPr>
        <w:jc w:val="center"/>
        <w:rPr>
          <w:sz w:val="28"/>
          <w:szCs w:val="28"/>
        </w:rPr>
      </w:pPr>
      <w:r>
        <w:rPr>
          <w:sz w:val="28"/>
          <w:szCs w:val="28"/>
        </w:rPr>
        <w:t>_______________________________________________</w:t>
      </w:r>
    </w:p>
    <w:p w:rsidR="003E2994" w:rsidRDefault="003E2994" w:rsidP="003E2994">
      <w:pPr>
        <w:jc w:val="center"/>
        <w:rPr>
          <w:sz w:val="28"/>
          <w:szCs w:val="28"/>
        </w:rPr>
      </w:pPr>
    </w:p>
    <w:p w:rsidR="003E2994" w:rsidRDefault="003E2994" w:rsidP="003E2994">
      <w:pPr>
        <w:jc w:val="center"/>
        <w:rPr>
          <w:sz w:val="28"/>
          <w:szCs w:val="28"/>
        </w:rPr>
      </w:pPr>
    </w:p>
    <w:p w:rsidR="003E2994" w:rsidRDefault="003E2994" w:rsidP="003E2994">
      <w:pPr>
        <w:jc w:val="center"/>
        <w:rPr>
          <w:sz w:val="28"/>
          <w:szCs w:val="28"/>
        </w:rPr>
      </w:pPr>
    </w:p>
    <w:p w:rsidR="003E2994" w:rsidRDefault="003E2994" w:rsidP="003E2994">
      <w:pPr>
        <w:jc w:val="center"/>
        <w:rPr>
          <w:sz w:val="28"/>
          <w:szCs w:val="28"/>
        </w:rPr>
      </w:pPr>
    </w:p>
    <w:p w:rsidR="003E2994" w:rsidRDefault="003E2994" w:rsidP="003E2994">
      <w:pPr>
        <w:jc w:val="center"/>
        <w:rPr>
          <w:sz w:val="28"/>
          <w:szCs w:val="28"/>
        </w:rPr>
      </w:pPr>
    </w:p>
    <w:p w:rsidR="003E2994" w:rsidRDefault="003E2994" w:rsidP="003E2994">
      <w:pPr>
        <w:jc w:val="center"/>
        <w:rPr>
          <w:sz w:val="28"/>
          <w:szCs w:val="28"/>
        </w:rPr>
        <w:sectPr w:rsidR="003E2994" w:rsidSect="003E2994">
          <w:headerReference w:type="default" r:id="rId8"/>
          <w:headerReference w:type="first" r:id="rId9"/>
          <w:pgSz w:w="11906" w:h="16838"/>
          <w:pgMar w:top="1134" w:right="1134" w:bottom="1134" w:left="1134" w:header="708" w:footer="708" w:gutter="0"/>
          <w:pgNumType w:start="1"/>
          <w:cols w:space="708"/>
          <w:titlePg/>
          <w:docGrid w:linePitch="360"/>
        </w:sectPr>
      </w:pPr>
    </w:p>
    <w:p w:rsidR="00CE6B34" w:rsidRPr="00CE6B34" w:rsidRDefault="00CE6B34" w:rsidP="00CE6B34">
      <w:pPr>
        <w:widowControl w:val="0"/>
        <w:spacing w:after="0" w:line="240" w:lineRule="auto"/>
        <w:ind w:left="11057"/>
        <w:jc w:val="both"/>
        <w:rPr>
          <w:rFonts w:eastAsia="Times New Roman"/>
          <w:sz w:val="24"/>
          <w:szCs w:val="24"/>
          <w:shd w:val="clear" w:color="auto" w:fill="FFFFFF"/>
        </w:rPr>
      </w:pPr>
      <w:r w:rsidRPr="00CE6B34">
        <w:rPr>
          <w:rFonts w:eastAsia="Times New Roman"/>
          <w:sz w:val="24"/>
          <w:szCs w:val="24"/>
          <w:shd w:val="clear" w:color="auto" w:fill="FFFFFF"/>
        </w:rPr>
        <w:lastRenderedPageBreak/>
        <w:t>Кушымта</w:t>
      </w:r>
    </w:p>
    <w:p w:rsidR="00CE6B34" w:rsidRPr="00CE6B34" w:rsidRDefault="00CE6B34" w:rsidP="00CE6B34">
      <w:pPr>
        <w:widowControl w:val="0"/>
        <w:spacing w:after="0" w:line="240" w:lineRule="auto"/>
        <w:ind w:left="11057"/>
        <w:jc w:val="both"/>
        <w:rPr>
          <w:rFonts w:eastAsia="Times New Roman"/>
          <w:sz w:val="24"/>
          <w:szCs w:val="24"/>
          <w:shd w:val="clear" w:color="auto" w:fill="FFFFFF"/>
        </w:rPr>
      </w:pPr>
    </w:p>
    <w:p w:rsidR="003E2994" w:rsidRDefault="00CE6B34" w:rsidP="00CE6B34">
      <w:pPr>
        <w:widowControl w:val="0"/>
        <w:spacing w:after="0" w:line="240" w:lineRule="auto"/>
        <w:ind w:left="11057"/>
        <w:jc w:val="both"/>
        <w:rPr>
          <w:rFonts w:eastAsia="Times New Roman"/>
          <w:sz w:val="24"/>
          <w:szCs w:val="24"/>
          <w:shd w:val="clear" w:color="auto" w:fill="FFFFFF"/>
        </w:rPr>
      </w:pPr>
      <w:r w:rsidRPr="00CE6B34">
        <w:rPr>
          <w:rFonts w:eastAsia="Times New Roman"/>
          <w:sz w:val="24"/>
          <w:szCs w:val="24"/>
          <w:shd w:val="clear" w:color="auto" w:fill="FFFFFF"/>
        </w:rPr>
        <w:t>Лениногорск муниципаль районында 2021-2023 елларга хезмәт шартларын яхшырту һәм хез</w:t>
      </w:r>
      <w:r>
        <w:rPr>
          <w:rFonts w:eastAsia="Times New Roman"/>
          <w:sz w:val="24"/>
          <w:szCs w:val="24"/>
          <w:shd w:val="clear" w:color="auto" w:fill="FFFFFF"/>
        </w:rPr>
        <w:t>мәтне саклау программасына</w:t>
      </w:r>
    </w:p>
    <w:p w:rsidR="003E2994" w:rsidRDefault="003E2994" w:rsidP="003E2994">
      <w:pPr>
        <w:widowControl w:val="0"/>
        <w:spacing w:after="0" w:line="240" w:lineRule="auto"/>
        <w:ind w:left="11057"/>
        <w:jc w:val="both"/>
        <w:rPr>
          <w:rFonts w:eastAsia="Times New Roman"/>
          <w:sz w:val="24"/>
          <w:szCs w:val="24"/>
          <w:shd w:val="clear" w:color="auto" w:fill="FFFFFF"/>
        </w:rPr>
      </w:pPr>
    </w:p>
    <w:p w:rsidR="003E2994" w:rsidRPr="003E2994" w:rsidRDefault="003E2994" w:rsidP="003E2994">
      <w:pPr>
        <w:widowControl w:val="0"/>
        <w:spacing w:after="0" w:line="240" w:lineRule="auto"/>
        <w:ind w:left="11057"/>
        <w:jc w:val="both"/>
        <w:rPr>
          <w:rFonts w:eastAsia="Times New Roman"/>
          <w:sz w:val="24"/>
          <w:szCs w:val="24"/>
          <w:shd w:val="clear" w:color="auto" w:fill="FFFFFF"/>
        </w:rPr>
      </w:pPr>
    </w:p>
    <w:p w:rsidR="003E2994" w:rsidRDefault="00CE6B34" w:rsidP="003E2994">
      <w:pPr>
        <w:widowControl w:val="0"/>
        <w:spacing w:after="0" w:line="317" w:lineRule="exact"/>
        <w:ind w:left="280"/>
        <w:jc w:val="center"/>
        <w:rPr>
          <w:rFonts w:eastAsia="Times New Roman"/>
          <w:sz w:val="28"/>
          <w:szCs w:val="28"/>
          <w:shd w:val="clear" w:color="auto" w:fill="FFFFFF"/>
        </w:rPr>
      </w:pPr>
      <w:r w:rsidRPr="00CE6B34">
        <w:rPr>
          <w:rFonts w:eastAsia="Times New Roman"/>
          <w:sz w:val="28"/>
          <w:szCs w:val="28"/>
          <w:shd w:val="clear" w:color="auto" w:fill="FFFFFF"/>
        </w:rPr>
        <w:t>Хезмәт шартларын яхшырту һәм хезмәтне саклау программасы чаралары</w:t>
      </w:r>
    </w:p>
    <w:p w:rsidR="00CE6B34" w:rsidRDefault="00CE6B34" w:rsidP="003E2994">
      <w:pPr>
        <w:widowControl w:val="0"/>
        <w:spacing w:after="0" w:line="317" w:lineRule="exact"/>
        <w:ind w:left="280"/>
        <w:jc w:val="center"/>
        <w:rPr>
          <w:rFonts w:eastAsia="Times New Roman"/>
          <w:sz w:val="28"/>
          <w:szCs w:val="28"/>
          <w:shd w:val="clear" w:color="auto" w:fill="FFFFFF"/>
        </w:rPr>
      </w:pPr>
    </w:p>
    <w:p w:rsidR="00CE6B34" w:rsidRPr="003E2994" w:rsidRDefault="00CE6B34" w:rsidP="003E2994">
      <w:pPr>
        <w:widowControl w:val="0"/>
        <w:spacing w:after="0" w:line="317" w:lineRule="exact"/>
        <w:ind w:left="280"/>
        <w:jc w:val="center"/>
        <w:rPr>
          <w:rFonts w:eastAsia="Times New Roman"/>
          <w:spacing w:val="9"/>
          <w:sz w:val="23"/>
          <w:szCs w:val="23"/>
        </w:rPr>
      </w:pPr>
    </w:p>
    <w:tbl>
      <w:tblPr>
        <w:tblW w:w="0" w:type="auto"/>
        <w:tblLayout w:type="fixed"/>
        <w:tblCellMar>
          <w:left w:w="10" w:type="dxa"/>
          <w:right w:w="10" w:type="dxa"/>
        </w:tblCellMar>
        <w:tblLook w:val="04A0" w:firstRow="1" w:lastRow="0" w:firstColumn="1" w:lastColumn="0" w:noHBand="0" w:noVBand="1"/>
      </w:tblPr>
      <w:tblGrid>
        <w:gridCol w:w="802"/>
        <w:gridCol w:w="3792"/>
        <w:gridCol w:w="3259"/>
        <w:gridCol w:w="888"/>
        <w:gridCol w:w="898"/>
        <w:gridCol w:w="898"/>
        <w:gridCol w:w="1949"/>
        <w:gridCol w:w="2218"/>
      </w:tblGrid>
      <w:tr w:rsidR="003E2994" w:rsidRPr="003E2994" w:rsidTr="003E2994">
        <w:trPr>
          <w:trHeight w:hRule="exact" w:val="1101"/>
          <w:tblHeader/>
        </w:trPr>
        <w:tc>
          <w:tcPr>
            <w:tcW w:w="802" w:type="dxa"/>
            <w:vMerge w:val="restart"/>
            <w:tcBorders>
              <w:top w:val="single" w:sz="4" w:space="0" w:color="auto"/>
              <w:left w:val="single" w:sz="4" w:space="0" w:color="auto"/>
            </w:tcBorders>
            <w:shd w:val="clear" w:color="auto" w:fill="FFFFFF"/>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
                <w:bCs/>
                <w:sz w:val="28"/>
                <w:szCs w:val="28"/>
                <w:shd w:val="clear" w:color="auto" w:fill="FFFFFF"/>
              </w:rPr>
              <w:t>№</w:t>
            </w:r>
          </w:p>
          <w:p w:rsidR="003E2994" w:rsidRPr="003E2994" w:rsidRDefault="003E2994" w:rsidP="003E2994">
            <w:pPr>
              <w:widowControl w:val="0"/>
              <w:spacing w:before="60" w:after="0" w:line="240" w:lineRule="auto"/>
              <w:jc w:val="center"/>
              <w:rPr>
                <w:rFonts w:eastAsia="Times New Roman"/>
                <w:b/>
                <w:sz w:val="28"/>
                <w:szCs w:val="28"/>
              </w:rPr>
            </w:pPr>
            <w:r w:rsidRPr="003E2994">
              <w:rPr>
                <w:rFonts w:eastAsia="Times New Roman"/>
                <w:b/>
                <w:bCs/>
                <w:sz w:val="28"/>
                <w:szCs w:val="28"/>
                <w:shd w:val="clear" w:color="auto" w:fill="FFFFFF"/>
              </w:rPr>
              <w:t>п/п</w:t>
            </w:r>
          </w:p>
        </w:tc>
        <w:tc>
          <w:tcPr>
            <w:tcW w:w="3792" w:type="dxa"/>
            <w:vMerge w:val="restart"/>
            <w:tcBorders>
              <w:top w:val="single" w:sz="4" w:space="0" w:color="auto"/>
              <w:left w:val="single" w:sz="4" w:space="0" w:color="auto"/>
            </w:tcBorders>
            <w:shd w:val="clear" w:color="auto" w:fill="FFFFFF"/>
          </w:tcPr>
          <w:p w:rsidR="003E2994" w:rsidRPr="003E2994" w:rsidRDefault="00CE6B34" w:rsidP="003E2994">
            <w:pPr>
              <w:widowControl w:val="0"/>
              <w:spacing w:after="0" w:line="240" w:lineRule="auto"/>
              <w:jc w:val="center"/>
              <w:rPr>
                <w:rFonts w:eastAsia="Times New Roman"/>
                <w:b/>
                <w:sz w:val="28"/>
                <w:szCs w:val="28"/>
              </w:rPr>
            </w:pPr>
            <w:r w:rsidRPr="00CE6B34">
              <w:rPr>
                <w:rFonts w:eastAsia="Times New Roman"/>
                <w:b/>
                <w:bCs/>
                <w:sz w:val="28"/>
                <w:szCs w:val="28"/>
                <w:shd w:val="clear" w:color="auto" w:fill="FFFFFF"/>
              </w:rPr>
              <w:t>Программа чараларының исеме</w:t>
            </w:r>
          </w:p>
        </w:tc>
        <w:tc>
          <w:tcPr>
            <w:tcW w:w="3259" w:type="dxa"/>
            <w:vMerge w:val="restart"/>
            <w:tcBorders>
              <w:top w:val="single" w:sz="4" w:space="0" w:color="auto"/>
              <w:left w:val="single" w:sz="4" w:space="0" w:color="auto"/>
            </w:tcBorders>
            <w:shd w:val="clear" w:color="auto" w:fill="FFFFFF"/>
          </w:tcPr>
          <w:p w:rsidR="003E2994" w:rsidRPr="003E2994" w:rsidRDefault="00CE6B34" w:rsidP="003E2994">
            <w:pPr>
              <w:widowControl w:val="0"/>
              <w:spacing w:after="0" w:line="240" w:lineRule="auto"/>
              <w:jc w:val="center"/>
              <w:rPr>
                <w:rFonts w:eastAsia="Times New Roman"/>
                <w:b/>
                <w:sz w:val="28"/>
                <w:szCs w:val="28"/>
              </w:rPr>
            </w:pPr>
            <w:r>
              <w:rPr>
                <w:rFonts w:eastAsia="Times New Roman"/>
                <w:b/>
                <w:bCs/>
                <w:sz w:val="28"/>
                <w:szCs w:val="28"/>
                <w:shd w:val="clear" w:color="auto" w:fill="FFFFFF"/>
              </w:rPr>
              <w:t>Программа чараларының башкаручылары</w:t>
            </w:r>
          </w:p>
        </w:tc>
        <w:tc>
          <w:tcPr>
            <w:tcW w:w="2684" w:type="dxa"/>
            <w:gridSpan w:val="3"/>
            <w:tcBorders>
              <w:top w:val="single" w:sz="4" w:space="0" w:color="auto"/>
              <w:left w:val="single" w:sz="4" w:space="0" w:color="auto"/>
            </w:tcBorders>
            <w:shd w:val="clear" w:color="auto" w:fill="FFFFFF"/>
          </w:tcPr>
          <w:p w:rsidR="003E2994" w:rsidRPr="003E2994" w:rsidRDefault="00CE6B34" w:rsidP="003E2994">
            <w:pPr>
              <w:widowControl w:val="0"/>
              <w:spacing w:after="0" w:line="240" w:lineRule="auto"/>
              <w:ind w:left="85"/>
              <w:jc w:val="center"/>
              <w:rPr>
                <w:rFonts w:eastAsia="Times New Roman"/>
                <w:b/>
                <w:sz w:val="28"/>
                <w:szCs w:val="28"/>
              </w:rPr>
            </w:pPr>
            <w:r w:rsidRPr="00CE6B34">
              <w:rPr>
                <w:rFonts w:eastAsia="Times New Roman"/>
                <w:b/>
                <w:bCs/>
                <w:sz w:val="28"/>
                <w:szCs w:val="28"/>
                <w:shd w:val="clear" w:color="auto" w:fill="FFFFFF"/>
              </w:rPr>
              <w:t>Шул исәптән вакыты буенча (мең сум.)</w:t>
            </w:r>
          </w:p>
        </w:tc>
        <w:tc>
          <w:tcPr>
            <w:tcW w:w="1949" w:type="dxa"/>
            <w:vMerge w:val="restart"/>
            <w:tcBorders>
              <w:top w:val="single" w:sz="4" w:space="0" w:color="auto"/>
              <w:left w:val="single" w:sz="4" w:space="0" w:color="auto"/>
            </w:tcBorders>
            <w:shd w:val="clear" w:color="auto" w:fill="FFFFFF"/>
          </w:tcPr>
          <w:p w:rsidR="003E2994" w:rsidRPr="00CE6B34" w:rsidRDefault="00CE6B34" w:rsidP="003E2994">
            <w:pPr>
              <w:widowControl w:val="0"/>
              <w:spacing w:before="120" w:after="0" w:line="240" w:lineRule="auto"/>
              <w:jc w:val="center"/>
              <w:rPr>
                <w:rFonts w:eastAsia="Times New Roman"/>
                <w:b/>
                <w:sz w:val="28"/>
                <w:szCs w:val="28"/>
                <w:lang w:val="tt-RU"/>
              </w:rPr>
            </w:pPr>
            <w:r>
              <w:rPr>
                <w:rFonts w:eastAsia="Times New Roman"/>
                <w:b/>
                <w:bCs/>
                <w:sz w:val="28"/>
                <w:szCs w:val="28"/>
                <w:shd w:val="clear" w:color="auto" w:fill="FFFFFF"/>
                <w:lang w:val="tt-RU"/>
              </w:rPr>
              <w:t>Башкару вакыты</w:t>
            </w:r>
          </w:p>
        </w:tc>
        <w:tc>
          <w:tcPr>
            <w:tcW w:w="2218" w:type="dxa"/>
            <w:vMerge w:val="restart"/>
            <w:tcBorders>
              <w:top w:val="single" w:sz="4" w:space="0" w:color="auto"/>
              <w:left w:val="single" w:sz="4" w:space="0" w:color="auto"/>
              <w:right w:val="single" w:sz="4" w:space="0" w:color="auto"/>
            </w:tcBorders>
            <w:shd w:val="clear" w:color="auto" w:fill="FFFFFF"/>
          </w:tcPr>
          <w:p w:rsidR="003E2994" w:rsidRPr="003E2994" w:rsidRDefault="00CE6B34" w:rsidP="003E2994">
            <w:pPr>
              <w:widowControl w:val="0"/>
              <w:spacing w:before="60" w:after="0" w:line="240" w:lineRule="auto"/>
              <w:jc w:val="center"/>
              <w:rPr>
                <w:rFonts w:eastAsia="Times New Roman"/>
                <w:b/>
                <w:sz w:val="28"/>
                <w:szCs w:val="28"/>
              </w:rPr>
            </w:pPr>
            <w:r>
              <w:rPr>
                <w:rFonts w:eastAsia="Times New Roman"/>
                <w:b/>
                <w:bCs/>
                <w:sz w:val="28"/>
                <w:szCs w:val="28"/>
                <w:shd w:val="clear" w:color="auto" w:fill="FFFFFF"/>
              </w:rPr>
              <w:t>Финанслау чыганагы</w:t>
            </w:r>
          </w:p>
        </w:tc>
      </w:tr>
      <w:tr w:rsidR="003E2994" w:rsidRPr="003E2994" w:rsidTr="003E2994">
        <w:trPr>
          <w:trHeight w:hRule="exact" w:val="312"/>
          <w:tblHeader/>
        </w:trPr>
        <w:tc>
          <w:tcPr>
            <w:tcW w:w="802" w:type="dxa"/>
            <w:vMerge/>
            <w:tcBorders>
              <w:left w:val="single" w:sz="4" w:space="0" w:color="auto"/>
            </w:tcBorders>
            <w:shd w:val="clear" w:color="auto" w:fill="FFFFFF"/>
          </w:tcPr>
          <w:p w:rsidR="003E2994" w:rsidRPr="003E2994" w:rsidRDefault="003E2994" w:rsidP="003E2994">
            <w:pPr>
              <w:spacing w:after="0" w:line="240" w:lineRule="auto"/>
              <w:rPr>
                <w:b/>
                <w:sz w:val="28"/>
                <w:szCs w:val="28"/>
              </w:rPr>
            </w:pPr>
          </w:p>
        </w:tc>
        <w:tc>
          <w:tcPr>
            <w:tcW w:w="3792" w:type="dxa"/>
            <w:vMerge/>
            <w:tcBorders>
              <w:left w:val="single" w:sz="4" w:space="0" w:color="auto"/>
            </w:tcBorders>
            <w:shd w:val="clear" w:color="auto" w:fill="FFFFFF"/>
          </w:tcPr>
          <w:p w:rsidR="003E2994" w:rsidRPr="003E2994" w:rsidRDefault="003E2994" w:rsidP="003E2994">
            <w:pPr>
              <w:spacing w:after="0" w:line="240" w:lineRule="auto"/>
              <w:rPr>
                <w:b/>
                <w:sz w:val="28"/>
                <w:szCs w:val="28"/>
              </w:rPr>
            </w:pPr>
          </w:p>
        </w:tc>
        <w:tc>
          <w:tcPr>
            <w:tcW w:w="3259" w:type="dxa"/>
            <w:vMerge/>
            <w:tcBorders>
              <w:left w:val="single" w:sz="4" w:space="0" w:color="auto"/>
            </w:tcBorders>
            <w:shd w:val="clear" w:color="auto" w:fill="FFFFFF"/>
          </w:tcPr>
          <w:p w:rsidR="003E2994" w:rsidRPr="003E2994" w:rsidRDefault="003E2994" w:rsidP="003E2994">
            <w:pPr>
              <w:spacing w:after="0" w:line="240" w:lineRule="auto"/>
              <w:rPr>
                <w:b/>
                <w:sz w:val="28"/>
                <w:szCs w:val="28"/>
              </w:rPr>
            </w:pPr>
          </w:p>
        </w:tc>
        <w:tc>
          <w:tcPr>
            <w:tcW w:w="888" w:type="dxa"/>
            <w:tcBorders>
              <w:top w:val="single" w:sz="4" w:space="0" w:color="auto"/>
              <w:left w:val="single" w:sz="4" w:space="0" w:color="auto"/>
            </w:tcBorders>
            <w:shd w:val="clear" w:color="auto" w:fill="FFFFFF"/>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
                <w:bCs/>
                <w:sz w:val="28"/>
                <w:szCs w:val="28"/>
                <w:shd w:val="clear" w:color="auto" w:fill="FFFFFF"/>
              </w:rPr>
              <w:t>2021</w:t>
            </w:r>
          </w:p>
        </w:tc>
        <w:tc>
          <w:tcPr>
            <w:tcW w:w="898" w:type="dxa"/>
            <w:tcBorders>
              <w:top w:val="single" w:sz="4" w:space="0" w:color="auto"/>
              <w:left w:val="single" w:sz="4" w:space="0" w:color="auto"/>
            </w:tcBorders>
            <w:shd w:val="clear" w:color="auto" w:fill="FFFFFF"/>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
                <w:bCs/>
                <w:sz w:val="28"/>
                <w:szCs w:val="28"/>
                <w:shd w:val="clear" w:color="auto" w:fill="FFFFFF"/>
              </w:rPr>
              <w:t>2022</w:t>
            </w:r>
          </w:p>
        </w:tc>
        <w:tc>
          <w:tcPr>
            <w:tcW w:w="898" w:type="dxa"/>
            <w:tcBorders>
              <w:top w:val="single" w:sz="4" w:space="0" w:color="auto"/>
              <w:left w:val="single" w:sz="4" w:space="0" w:color="auto"/>
            </w:tcBorders>
            <w:shd w:val="clear" w:color="auto" w:fill="FFFFFF"/>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
                <w:bCs/>
                <w:sz w:val="28"/>
                <w:szCs w:val="28"/>
                <w:shd w:val="clear" w:color="auto" w:fill="FFFFFF"/>
              </w:rPr>
              <w:t>2023</w:t>
            </w:r>
          </w:p>
        </w:tc>
        <w:tc>
          <w:tcPr>
            <w:tcW w:w="1949" w:type="dxa"/>
            <w:vMerge/>
            <w:tcBorders>
              <w:left w:val="single" w:sz="4" w:space="0" w:color="auto"/>
            </w:tcBorders>
            <w:shd w:val="clear" w:color="auto" w:fill="FFFFFF"/>
          </w:tcPr>
          <w:p w:rsidR="003E2994" w:rsidRPr="003E2994" w:rsidRDefault="003E2994" w:rsidP="003E2994">
            <w:pPr>
              <w:spacing w:after="0" w:line="240" w:lineRule="auto"/>
              <w:rPr>
                <w:b/>
                <w:sz w:val="28"/>
                <w:szCs w:val="28"/>
              </w:rPr>
            </w:pPr>
          </w:p>
        </w:tc>
        <w:tc>
          <w:tcPr>
            <w:tcW w:w="2218" w:type="dxa"/>
            <w:vMerge/>
            <w:tcBorders>
              <w:left w:val="single" w:sz="4" w:space="0" w:color="auto"/>
              <w:right w:val="single" w:sz="4" w:space="0" w:color="auto"/>
            </w:tcBorders>
            <w:shd w:val="clear" w:color="auto" w:fill="FFFFFF"/>
          </w:tcPr>
          <w:p w:rsidR="003E2994" w:rsidRPr="003E2994" w:rsidRDefault="003E2994" w:rsidP="003E2994">
            <w:pPr>
              <w:spacing w:after="0" w:line="240" w:lineRule="auto"/>
              <w:rPr>
                <w:b/>
                <w:sz w:val="28"/>
                <w:szCs w:val="28"/>
              </w:rPr>
            </w:pPr>
          </w:p>
        </w:tc>
      </w:tr>
      <w:tr w:rsidR="003E2994" w:rsidRPr="003E2994" w:rsidTr="0014514C">
        <w:trPr>
          <w:trHeight w:hRule="exact" w:val="1245"/>
          <w:tblHeader/>
        </w:trPr>
        <w:tc>
          <w:tcPr>
            <w:tcW w:w="802" w:type="dxa"/>
            <w:tcBorders>
              <w:top w:val="single" w:sz="4" w:space="0" w:color="auto"/>
              <w:left w:val="single" w:sz="4" w:space="0" w:color="auto"/>
            </w:tcBorders>
            <w:shd w:val="clear" w:color="auto" w:fill="FFFFFF"/>
            <w:vAlign w:val="center"/>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
                <w:bCs/>
                <w:sz w:val="28"/>
                <w:szCs w:val="28"/>
                <w:shd w:val="clear" w:color="auto" w:fill="FFFFFF"/>
              </w:rPr>
              <w:t>1</w:t>
            </w:r>
          </w:p>
        </w:tc>
        <w:tc>
          <w:tcPr>
            <w:tcW w:w="3792" w:type="dxa"/>
            <w:tcBorders>
              <w:top w:val="single" w:sz="4" w:space="0" w:color="auto"/>
              <w:left w:val="single" w:sz="4" w:space="0" w:color="auto"/>
            </w:tcBorders>
            <w:shd w:val="clear" w:color="auto" w:fill="FFFFFF"/>
            <w:vAlign w:val="center"/>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
                <w:bCs/>
                <w:sz w:val="28"/>
                <w:szCs w:val="28"/>
                <w:shd w:val="clear" w:color="auto" w:fill="FFFFFF"/>
              </w:rPr>
              <w:t>2</w:t>
            </w:r>
          </w:p>
        </w:tc>
        <w:tc>
          <w:tcPr>
            <w:tcW w:w="3259" w:type="dxa"/>
            <w:tcBorders>
              <w:top w:val="single" w:sz="4" w:space="0" w:color="auto"/>
              <w:left w:val="single" w:sz="4" w:space="0" w:color="auto"/>
            </w:tcBorders>
            <w:shd w:val="clear" w:color="auto" w:fill="FFFFFF"/>
            <w:vAlign w:val="center"/>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
                <w:bCs/>
                <w:sz w:val="28"/>
                <w:szCs w:val="28"/>
                <w:shd w:val="clear" w:color="auto" w:fill="FFFFFF"/>
              </w:rPr>
              <w:t>3</w:t>
            </w:r>
          </w:p>
        </w:tc>
        <w:tc>
          <w:tcPr>
            <w:tcW w:w="888" w:type="dxa"/>
            <w:tcBorders>
              <w:top w:val="single" w:sz="4" w:space="0" w:color="auto"/>
              <w:left w:val="single" w:sz="4" w:space="0" w:color="auto"/>
            </w:tcBorders>
            <w:shd w:val="clear" w:color="auto" w:fill="FFFFFF"/>
            <w:vAlign w:val="center"/>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
                <w:bCs/>
                <w:sz w:val="28"/>
                <w:szCs w:val="28"/>
                <w:shd w:val="clear" w:color="auto" w:fill="FFFFFF"/>
              </w:rPr>
              <w:t>4</w:t>
            </w:r>
          </w:p>
        </w:tc>
        <w:tc>
          <w:tcPr>
            <w:tcW w:w="898" w:type="dxa"/>
            <w:tcBorders>
              <w:top w:val="single" w:sz="4" w:space="0" w:color="auto"/>
              <w:left w:val="single" w:sz="4" w:space="0" w:color="auto"/>
            </w:tcBorders>
            <w:shd w:val="clear" w:color="auto" w:fill="FFFFFF"/>
            <w:vAlign w:val="center"/>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
                <w:bCs/>
                <w:sz w:val="28"/>
                <w:szCs w:val="28"/>
                <w:shd w:val="clear" w:color="auto" w:fill="FFFFFF"/>
              </w:rPr>
              <w:t>5</w:t>
            </w:r>
          </w:p>
        </w:tc>
        <w:tc>
          <w:tcPr>
            <w:tcW w:w="898" w:type="dxa"/>
            <w:tcBorders>
              <w:top w:val="single" w:sz="4" w:space="0" w:color="auto"/>
              <w:left w:val="single" w:sz="4" w:space="0" w:color="auto"/>
            </w:tcBorders>
            <w:shd w:val="clear" w:color="auto" w:fill="FFFFFF"/>
            <w:vAlign w:val="center"/>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
                <w:bCs/>
                <w:sz w:val="28"/>
                <w:szCs w:val="28"/>
                <w:shd w:val="clear" w:color="auto" w:fill="FFFFFF"/>
              </w:rPr>
              <w:t>6</w:t>
            </w:r>
          </w:p>
        </w:tc>
        <w:tc>
          <w:tcPr>
            <w:tcW w:w="1949" w:type="dxa"/>
            <w:tcBorders>
              <w:top w:val="single" w:sz="4" w:space="0" w:color="auto"/>
              <w:left w:val="single" w:sz="4" w:space="0" w:color="auto"/>
            </w:tcBorders>
            <w:shd w:val="clear" w:color="auto" w:fill="FFFFFF"/>
            <w:vAlign w:val="center"/>
          </w:tcPr>
          <w:p w:rsidR="003E2994" w:rsidRPr="003E2994" w:rsidRDefault="003E2994" w:rsidP="003E2994">
            <w:pPr>
              <w:widowControl w:val="0"/>
              <w:spacing w:after="0" w:line="240" w:lineRule="auto"/>
              <w:jc w:val="center"/>
              <w:rPr>
                <w:rFonts w:eastAsia="Times New Roman"/>
                <w:b/>
                <w:i/>
                <w:sz w:val="28"/>
                <w:szCs w:val="28"/>
              </w:rPr>
            </w:pPr>
            <w:r w:rsidRPr="003E2994">
              <w:rPr>
                <w:rFonts w:eastAsia="Times New Roman"/>
                <w:b/>
                <w:iCs/>
                <w:sz w:val="28"/>
                <w:szCs w:val="28"/>
                <w:shd w:val="clear" w:color="auto" w:fill="FFFFFF"/>
              </w:rPr>
              <w:t>7</w:t>
            </w:r>
          </w:p>
        </w:tc>
        <w:tc>
          <w:tcPr>
            <w:tcW w:w="2218" w:type="dxa"/>
            <w:tcBorders>
              <w:top w:val="single" w:sz="4" w:space="0" w:color="auto"/>
              <w:left w:val="single" w:sz="4" w:space="0" w:color="auto"/>
              <w:right w:val="single" w:sz="4" w:space="0" w:color="auto"/>
            </w:tcBorders>
            <w:shd w:val="clear" w:color="auto" w:fill="FFFFFF"/>
            <w:vAlign w:val="center"/>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
                <w:bCs/>
                <w:sz w:val="28"/>
                <w:szCs w:val="28"/>
                <w:shd w:val="clear" w:color="auto" w:fill="FFFFFF"/>
              </w:rPr>
              <w:t>8</w:t>
            </w:r>
          </w:p>
        </w:tc>
      </w:tr>
      <w:tr w:rsidR="003E2994" w:rsidRPr="003E2994" w:rsidTr="003E2994">
        <w:trPr>
          <w:trHeight w:hRule="exact" w:val="1692"/>
        </w:trPr>
        <w:tc>
          <w:tcPr>
            <w:tcW w:w="802" w:type="dxa"/>
            <w:tcBorders>
              <w:top w:val="single" w:sz="4" w:space="0" w:color="auto"/>
              <w:left w:val="single" w:sz="4" w:space="0" w:color="auto"/>
            </w:tcBorders>
            <w:shd w:val="clear" w:color="auto" w:fill="FFFFFF"/>
          </w:tcPr>
          <w:p w:rsidR="003E2994" w:rsidRPr="003E2994" w:rsidRDefault="003E2994" w:rsidP="003E2994">
            <w:pPr>
              <w:widowControl w:val="0"/>
              <w:spacing w:after="0" w:line="240" w:lineRule="auto"/>
              <w:ind w:left="320"/>
              <w:rPr>
                <w:rFonts w:eastAsia="Times New Roman"/>
                <w:b/>
                <w:sz w:val="28"/>
                <w:szCs w:val="28"/>
              </w:rPr>
            </w:pPr>
            <w:r w:rsidRPr="003E2994">
              <w:rPr>
                <w:rFonts w:eastAsia="Times New Roman"/>
                <w:bCs/>
                <w:sz w:val="28"/>
                <w:szCs w:val="28"/>
                <w:shd w:val="clear" w:color="auto" w:fill="FFFFFF"/>
              </w:rPr>
              <w:t>1.</w:t>
            </w:r>
          </w:p>
        </w:tc>
        <w:tc>
          <w:tcPr>
            <w:tcW w:w="3792" w:type="dxa"/>
            <w:tcBorders>
              <w:top w:val="single" w:sz="4" w:space="0" w:color="auto"/>
              <w:left w:val="single" w:sz="4" w:space="0" w:color="auto"/>
            </w:tcBorders>
            <w:shd w:val="clear" w:color="auto" w:fill="FFFFFF"/>
          </w:tcPr>
          <w:p w:rsidR="003E2994" w:rsidRPr="003E2994" w:rsidRDefault="0014514C" w:rsidP="003E2994">
            <w:pPr>
              <w:widowControl w:val="0"/>
              <w:spacing w:after="0" w:line="240" w:lineRule="auto"/>
              <w:ind w:left="120"/>
              <w:jc w:val="center"/>
              <w:rPr>
                <w:rFonts w:eastAsia="Times New Roman"/>
                <w:b/>
                <w:sz w:val="28"/>
                <w:szCs w:val="28"/>
              </w:rPr>
            </w:pPr>
            <w:r w:rsidRPr="0014514C">
              <w:rPr>
                <w:rFonts w:eastAsia="Times New Roman"/>
                <w:bCs/>
                <w:sz w:val="28"/>
                <w:szCs w:val="28"/>
                <w:shd w:val="clear" w:color="auto" w:fill="FFFFFF"/>
              </w:rPr>
              <w:t>Хезмәтне саклау буенча җирле үзидарә органнары җитәкчеләрен һәм белгечләрен укытуны оештыру</w:t>
            </w:r>
          </w:p>
        </w:tc>
        <w:tc>
          <w:tcPr>
            <w:tcW w:w="3259" w:type="dxa"/>
            <w:tcBorders>
              <w:top w:val="single" w:sz="4" w:space="0" w:color="auto"/>
              <w:left w:val="single" w:sz="4" w:space="0" w:color="auto"/>
            </w:tcBorders>
            <w:shd w:val="clear" w:color="auto" w:fill="FFFFFF"/>
          </w:tcPr>
          <w:p w:rsidR="003E2994" w:rsidRPr="003E2994" w:rsidRDefault="0014514C" w:rsidP="003E2994">
            <w:pPr>
              <w:widowControl w:val="0"/>
              <w:spacing w:after="0" w:line="240" w:lineRule="auto"/>
              <w:jc w:val="center"/>
              <w:rPr>
                <w:rFonts w:eastAsia="Times New Roman"/>
                <w:b/>
                <w:sz w:val="28"/>
                <w:szCs w:val="28"/>
              </w:rPr>
            </w:pPr>
            <w:r w:rsidRPr="0014514C">
              <w:rPr>
                <w:rFonts w:eastAsia="Times New Roman"/>
                <w:bCs/>
                <w:sz w:val="28"/>
                <w:szCs w:val="28"/>
                <w:shd w:val="clear" w:color="auto" w:fill="FFFFFF"/>
              </w:rPr>
              <w:t>Лениногорск муниципаль районы башкарма комитеты, эш бирүчеләр</w:t>
            </w:r>
          </w:p>
        </w:tc>
        <w:tc>
          <w:tcPr>
            <w:tcW w:w="888" w:type="dxa"/>
            <w:tcBorders>
              <w:top w:val="single" w:sz="4" w:space="0" w:color="auto"/>
              <w:left w:val="single" w:sz="4" w:space="0" w:color="auto"/>
            </w:tcBorders>
            <w:shd w:val="clear" w:color="auto" w:fill="FFFFFF"/>
            <w:vAlign w:val="center"/>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Cs/>
                <w:sz w:val="28"/>
                <w:szCs w:val="28"/>
                <w:shd w:val="clear" w:color="auto" w:fill="FFFFFF"/>
              </w:rPr>
              <w:t>750,0</w:t>
            </w:r>
          </w:p>
        </w:tc>
        <w:tc>
          <w:tcPr>
            <w:tcW w:w="898" w:type="dxa"/>
            <w:tcBorders>
              <w:top w:val="single" w:sz="4" w:space="0" w:color="auto"/>
              <w:left w:val="single" w:sz="4" w:space="0" w:color="auto"/>
            </w:tcBorders>
            <w:shd w:val="clear" w:color="auto" w:fill="FFFFFF"/>
            <w:vAlign w:val="center"/>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Cs/>
                <w:sz w:val="28"/>
                <w:szCs w:val="28"/>
                <w:shd w:val="clear" w:color="auto" w:fill="FFFFFF"/>
              </w:rPr>
              <w:t>850,0</w:t>
            </w:r>
          </w:p>
        </w:tc>
        <w:tc>
          <w:tcPr>
            <w:tcW w:w="898" w:type="dxa"/>
            <w:tcBorders>
              <w:top w:val="single" w:sz="4" w:space="0" w:color="auto"/>
              <w:left w:val="single" w:sz="4" w:space="0" w:color="auto"/>
            </w:tcBorders>
            <w:shd w:val="clear" w:color="auto" w:fill="FFFFFF"/>
            <w:vAlign w:val="center"/>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Cs/>
                <w:sz w:val="28"/>
                <w:szCs w:val="28"/>
                <w:shd w:val="clear" w:color="auto" w:fill="FFFFFF"/>
              </w:rPr>
              <w:t>850,0</w:t>
            </w:r>
          </w:p>
        </w:tc>
        <w:tc>
          <w:tcPr>
            <w:tcW w:w="1949" w:type="dxa"/>
            <w:tcBorders>
              <w:top w:val="single" w:sz="4" w:space="0" w:color="auto"/>
              <w:left w:val="single" w:sz="4" w:space="0" w:color="auto"/>
            </w:tcBorders>
            <w:shd w:val="clear" w:color="auto" w:fill="FFFFFF"/>
            <w:vAlign w:val="center"/>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Cs/>
                <w:sz w:val="28"/>
                <w:szCs w:val="28"/>
                <w:shd w:val="clear" w:color="auto" w:fill="FFFFFF"/>
              </w:rPr>
              <w:t>2021-2023г.г.</w:t>
            </w:r>
          </w:p>
        </w:tc>
        <w:tc>
          <w:tcPr>
            <w:tcW w:w="2218" w:type="dxa"/>
            <w:tcBorders>
              <w:top w:val="single" w:sz="4" w:space="0" w:color="auto"/>
              <w:left w:val="single" w:sz="4" w:space="0" w:color="auto"/>
              <w:right w:val="single" w:sz="4" w:space="0" w:color="auto"/>
            </w:tcBorders>
            <w:shd w:val="clear" w:color="auto" w:fill="FFFFFF"/>
            <w:vAlign w:val="center"/>
          </w:tcPr>
          <w:p w:rsidR="003E2994" w:rsidRPr="00CE6B34" w:rsidRDefault="00CE6B34" w:rsidP="00CE6B34">
            <w:pPr>
              <w:widowControl w:val="0"/>
              <w:spacing w:after="0" w:line="240" w:lineRule="auto"/>
              <w:jc w:val="center"/>
              <w:rPr>
                <w:rFonts w:eastAsia="Times New Roman"/>
                <w:b/>
                <w:sz w:val="28"/>
                <w:szCs w:val="28"/>
                <w:lang w:val="tt-RU"/>
              </w:rPr>
            </w:pPr>
            <w:r w:rsidRPr="00CE6B34">
              <w:rPr>
                <w:rFonts w:eastAsia="Times New Roman"/>
                <w:bCs/>
                <w:sz w:val="28"/>
                <w:szCs w:val="28"/>
                <w:shd w:val="clear" w:color="auto" w:fill="FFFFFF"/>
              </w:rPr>
              <w:t xml:space="preserve">Эш бирүчеләр </w:t>
            </w:r>
            <w:r>
              <w:rPr>
                <w:rFonts w:eastAsia="Times New Roman"/>
                <w:bCs/>
                <w:sz w:val="28"/>
                <w:szCs w:val="28"/>
                <w:shd w:val="clear" w:color="auto" w:fill="FFFFFF"/>
                <w:lang w:val="tt-RU"/>
              </w:rPr>
              <w:t>средстволары</w:t>
            </w:r>
          </w:p>
        </w:tc>
      </w:tr>
      <w:tr w:rsidR="003E2994" w:rsidRPr="003E2994" w:rsidTr="003E2994">
        <w:trPr>
          <w:trHeight w:hRule="exact" w:val="2114"/>
        </w:trPr>
        <w:tc>
          <w:tcPr>
            <w:tcW w:w="802" w:type="dxa"/>
            <w:tcBorders>
              <w:top w:val="single" w:sz="4" w:space="0" w:color="auto"/>
              <w:left w:val="single" w:sz="4" w:space="0" w:color="auto"/>
            </w:tcBorders>
            <w:shd w:val="clear" w:color="auto" w:fill="FFFFFF"/>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Cs/>
                <w:sz w:val="28"/>
                <w:szCs w:val="28"/>
                <w:shd w:val="clear" w:color="auto" w:fill="FFFFFF"/>
              </w:rPr>
              <w:t>2.</w:t>
            </w:r>
          </w:p>
        </w:tc>
        <w:tc>
          <w:tcPr>
            <w:tcW w:w="3792" w:type="dxa"/>
            <w:tcBorders>
              <w:top w:val="single" w:sz="4" w:space="0" w:color="auto"/>
              <w:left w:val="single" w:sz="4" w:space="0" w:color="auto"/>
            </w:tcBorders>
            <w:shd w:val="clear" w:color="auto" w:fill="FFFFFF"/>
          </w:tcPr>
          <w:p w:rsidR="003E2994" w:rsidRPr="003E2994" w:rsidRDefault="003E2994" w:rsidP="003E2994">
            <w:pPr>
              <w:widowControl w:val="0"/>
              <w:spacing w:after="0" w:line="240" w:lineRule="auto"/>
              <w:ind w:left="120"/>
              <w:jc w:val="center"/>
              <w:rPr>
                <w:rFonts w:eastAsia="Times New Roman"/>
                <w:b/>
                <w:sz w:val="28"/>
                <w:szCs w:val="28"/>
              </w:rPr>
            </w:pPr>
            <w:r w:rsidRPr="003E2994">
              <w:rPr>
                <w:rFonts w:eastAsia="Times New Roman"/>
                <w:bCs/>
                <w:sz w:val="28"/>
                <w:szCs w:val="28"/>
                <w:shd w:val="clear" w:color="auto" w:fill="FFFFFF"/>
              </w:rPr>
              <w:t>Пропаганда вопросов охраны груда в средствах массовой информации (публикация оперативной информации, размещение баннеров и т.д.)</w:t>
            </w:r>
          </w:p>
        </w:tc>
        <w:tc>
          <w:tcPr>
            <w:tcW w:w="3259" w:type="dxa"/>
            <w:tcBorders>
              <w:top w:val="single" w:sz="4" w:space="0" w:color="auto"/>
              <w:left w:val="single" w:sz="4" w:space="0" w:color="auto"/>
            </w:tcBorders>
            <w:shd w:val="clear" w:color="auto" w:fill="FFFFFF"/>
          </w:tcPr>
          <w:p w:rsidR="003E2994" w:rsidRPr="003E2994" w:rsidRDefault="0014514C" w:rsidP="003E2994">
            <w:pPr>
              <w:widowControl w:val="0"/>
              <w:spacing w:after="0" w:line="240" w:lineRule="auto"/>
              <w:jc w:val="center"/>
              <w:rPr>
                <w:rFonts w:eastAsia="Times New Roman"/>
                <w:b/>
                <w:sz w:val="28"/>
                <w:szCs w:val="28"/>
              </w:rPr>
            </w:pPr>
            <w:r w:rsidRPr="0014514C">
              <w:rPr>
                <w:rFonts w:eastAsia="Times New Roman"/>
                <w:bCs/>
                <w:sz w:val="28"/>
                <w:szCs w:val="28"/>
                <w:shd w:val="clear" w:color="auto" w:fill="FFFFFF"/>
              </w:rPr>
              <w:t>Лениногорск муниципаль районы башкарма комитеты, Хезмәтне саклау һәм хезмәт шартлары буенча Координация советы</w:t>
            </w:r>
          </w:p>
        </w:tc>
        <w:tc>
          <w:tcPr>
            <w:tcW w:w="2684" w:type="dxa"/>
            <w:gridSpan w:val="3"/>
            <w:tcBorders>
              <w:top w:val="single" w:sz="4" w:space="0" w:color="auto"/>
              <w:left w:val="single" w:sz="4" w:space="0" w:color="auto"/>
            </w:tcBorders>
            <w:shd w:val="clear" w:color="auto" w:fill="FFFFFF"/>
            <w:vAlign w:val="center"/>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Cs/>
                <w:sz w:val="28"/>
                <w:szCs w:val="28"/>
                <w:shd w:val="clear" w:color="auto" w:fill="FFFFFF"/>
              </w:rPr>
              <w:t>мероприятия носят организационный характер</w:t>
            </w:r>
          </w:p>
        </w:tc>
        <w:tc>
          <w:tcPr>
            <w:tcW w:w="1949" w:type="dxa"/>
            <w:tcBorders>
              <w:top w:val="single" w:sz="4" w:space="0" w:color="auto"/>
              <w:left w:val="single" w:sz="4" w:space="0" w:color="auto"/>
            </w:tcBorders>
            <w:shd w:val="clear" w:color="auto" w:fill="FFFFFF"/>
            <w:vAlign w:val="center"/>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Cs/>
                <w:sz w:val="28"/>
                <w:szCs w:val="28"/>
                <w:shd w:val="clear" w:color="auto" w:fill="FFFFFF"/>
              </w:rPr>
              <w:t>2021-2023г.г.</w:t>
            </w:r>
          </w:p>
        </w:tc>
        <w:tc>
          <w:tcPr>
            <w:tcW w:w="2218" w:type="dxa"/>
            <w:tcBorders>
              <w:top w:val="single" w:sz="4" w:space="0" w:color="auto"/>
              <w:left w:val="single" w:sz="4" w:space="0" w:color="auto"/>
              <w:right w:val="single" w:sz="4" w:space="0" w:color="auto"/>
            </w:tcBorders>
            <w:shd w:val="clear" w:color="auto" w:fill="FFFFFF"/>
            <w:vAlign w:val="center"/>
          </w:tcPr>
          <w:p w:rsidR="003E2994" w:rsidRPr="003E2994" w:rsidRDefault="003E2994" w:rsidP="00CE6B34">
            <w:pPr>
              <w:widowControl w:val="0"/>
              <w:spacing w:after="0" w:line="240" w:lineRule="auto"/>
              <w:rPr>
                <w:rFonts w:eastAsia="Times New Roman"/>
                <w:b/>
                <w:sz w:val="28"/>
                <w:szCs w:val="28"/>
              </w:rPr>
            </w:pPr>
          </w:p>
          <w:p w:rsidR="003E2994" w:rsidRPr="00CE6B34" w:rsidRDefault="00CE6B34" w:rsidP="003E2994">
            <w:pPr>
              <w:widowControl w:val="0"/>
              <w:spacing w:before="60" w:after="0" w:line="240" w:lineRule="auto"/>
              <w:jc w:val="center"/>
              <w:rPr>
                <w:rFonts w:eastAsia="Times New Roman"/>
                <w:b/>
                <w:sz w:val="28"/>
                <w:szCs w:val="28"/>
                <w:lang w:val="tt-RU"/>
              </w:rPr>
            </w:pPr>
            <w:r>
              <w:rPr>
                <w:rFonts w:eastAsia="Times New Roman"/>
                <w:bCs/>
                <w:sz w:val="28"/>
                <w:szCs w:val="28"/>
                <w:shd w:val="clear" w:color="auto" w:fill="FFFFFF"/>
              </w:rPr>
              <w:t xml:space="preserve">Финанслаудан </w:t>
            </w:r>
            <w:r>
              <w:rPr>
                <w:rFonts w:eastAsia="Times New Roman"/>
                <w:bCs/>
                <w:sz w:val="28"/>
                <w:szCs w:val="28"/>
                <w:shd w:val="clear" w:color="auto" w:fill="FFFFFF"/>
                <w:lang w:val="tt-RU"/>
              </w:rPr>
              <w:t>тыш</w:t>
            </w:r>
          </w:p>
        </w:tc>
      </w:tr>
      <w:tr w:rsidR="003E2994" w:rsidRPr="003E2994" w:rsidTr="003E2994">
        <w:trPr>
          <w:trHeight w:hRule="exact" w:val="2145"/>
        </w:trPr>
        <w:tc>
          <w:tcPr>
            <w:tcW w:w="802" w:type="dxa"/>
            <w:tcBorders>
              <w:top w:val="single" w:sz="4" w:space="0" w:color="auto"/>
              <w:left w:val="single" w:sz="4" w:space="0" w:color="auto"/>
            </w:tcBorders>
            <w:shd w:val="clear" w:color="auto" w:fill="FFFFFF"/>
          </w:tcPr>
          <w:p w:rsidR="003E2994" w:rsidRPr="003E2994" w:rsidRDefault="003E2994" w:rsidP="003E2994">
            <w:pPr>
              <w:widowControl w:val="0"/>
              <w:spacing w:after="0" w:line="240" w:lineRule="auto"/>
              <w:ind w:left="320"/>
              <w:rPr>
                <w:rFonts w:eastAsia="Times New Roman"/>
                <w:b/>
                <w:sz w:val="28"/>
                <w:szCs w:val="28"/>
              </w:rPr>
            </w:pPr>
            <w:r w:rsidRPr="003E2994">
              <w:rPr>
                <w:rFonts w:eastAsia="Times New Roman"/>
                <w:bCs/>
                <w:sz w:val="28"/>
                <w:szCs w:val="28"/>
                <w:shd w:val="clear" w:color="auto" w:fill="FFFFFF"/>
              </w:rPr>
              <w:lastRenderedPageBreak/>
              <w:t>3.</w:t>
            </w:r>
          </w:p>
        </w:tc>
        <w:tc>
          <w:tcPr>
            <w:tcW w:w="3792" w:type="dxa"/>
            <w:tcBorders>
              <w:top w:val="single" w:sz="4" w:space="0" w:color="auto"/>
              <w:left w:val="single" w:sz="4" w:space="0" w:color="auto"/>
            </w:tcBorders>
            <w:shd w:val="clear" w:color="auto" w:fill="FFFFFF"/>
          </w:tcPr>
          <w:p w:rsidR="003E2994" w:rsidRPr="003E2994" w:rsidRDefault="00750916" w:rsidP="003E2994">
            <w:pPr>
              <w:widowControl w:val="0"/>
              <w:spacing w:after="0" w:line="240" w:lineRule="auto"/>
              <w:ind w:left="120"/>
              <w:jc w:val="center"/>
              <w:rPr>
                <w:rFonts w:eastAsia="Times New Roman"/>
                <w:b/>
                <w:sz w:val="28"/>
                <w:szCs w:val="28"/>
              </w:rPr>
            </w:pPr>
            <w:r w:rsidRPr="00750916">
              <w:rPr>
                <w:rFonts w:eastAsia="Times New Roman"/>
                <w:bCs/>
                <w:sz w:val="28"/>
                <w:szCs w:val="28"/>
                <w:shd w:val="clear" w:color="auto" w:fill="FFFFFF"/>
              </w:rPr>
              <w:t>Лениногорск муниципаль районында хезмәтне саклау айлыгын оештыру һәм үткәрү</w:t>
            </w:r>
          </w:p>
        </w:tc>
        <w:tc>
          <w:tcPr>
            <w:tcW w:w="3259" w:type="dxa"/>
            <w:tcBorders>
              <w:top w:val="single" w:sz="4" w:space="0" w:color="auto"/>
              <w:left w:val="single" w:sz="4" w:space="0" w:color="auto"/>
            </w:tcBorders>
            <w:shd w:val="clear" w:color="auto" w:fill="FFFFFF"/>
          </w:tcPr>
          <w:p w:rsidR="003E2994" w:rsidRPr="003E2994" w:rsidRDefault="0014514C" w:rsidP="003E2994">
            <w:pPr>
              <w:widowControl w:val="0"/>
              <w:spacing w:after="0" w:line="240" w:lineRule="auto"/>
              <w:jc w:val="center"/>
              <w:rPr>
                <w:rFonts w:eastAsia="Times New Roman"/>
                <w:b/>
                <w:sz w:val="28"/>
                <w:szCs w:val="28"/>
              </w:rPr>
            </w:pPr>
            <w:r w:rsidRPr="0014514C">
              <w:rPr>
                <w:rFonts w:eastAsia="Times New Roman"/>
                <w:bCs/>
                <w:sz w:val="28"/>
                <w:szCs w:val="28"/>
                <w:shd w:val="clear" w:color="auto" w:fill="FFFFFF"/>
              </w:rPr>
              <w:t>Лениногорск муниципаль районы башкарма комитеты, Хезмәтне саклау һәм хезмәт шартлары буенча Координация советы</w:t>
            </w:r>
          </w:p>
        </w:tc>
        <w:tc>
          <w:tcPr>
            <w:tcW w:w="2684" w:type="dxa"/>
            <w:gridSpan w:val="3"/>
            <w:tcBorders>
              <w:top w:val="single" w:sz="4" w:space="0" w:color="auto"/>
              <w:left w:val="single" w:sz="4" w:space="0" w:color="auto"/>
            </w:tcBorders>
            <w:shd w:val="clear" w:color="auto" w:fill="FFFFFF"/>
            <w:vAlign w:val="center"/>
          </w:tcPr>
          <w:p w:rsidR="003E2994" w:rsidRPr="003E2994" w:rsidRDefault="00750916" w:rsidP="003E2994">
            <w:pPr>
              <w:widowControl w:val="0"/>
              <w:spacing w:after="0" w:line="240" w:lineRule="auto"/>
              <w:jc w:val="center"/>
              <w:rPr>
                <w:rFonts w:eastAsia="Times New Roman"/>
                <w:b/>
                <w:sz w:val="28"/>
                <w:szCs w:val="28"/>
              </w:rPr>
            </w:pPr>
            <w:r w:rsidRPr="00750916">
              <w:rPr>
                <w:rFonts w:eastAsia="Times New Roman"/>
                <w:bCs/>
                <w:sz w:val="28"/>
                <w:szCs w:val="28"/>
                <w:shd w:val="clear" w:color="auto" w:fill="FFFFFF"/>
              </w:rPr>
              <w:t>чаралар оештыру характерында</w:t>
            </w:r>
          </w:p>
        </w:tc>
        <w:tc>
          <w:tcPr>
            <w:tcW w:w="1949" w:type="dxa"/>
            <w:tcBorders>
              <w:top w:val="single" w:sz="4" w:space="0" w:color="auto"/>
              <w:left w:val="single" w:sz="4" w:space="0" w:color="auto"/>
            </w:tcBorders>
            <w:shd w:val="clear" w:color="auto" w:fill="FFFFFF"/>
            <w:vAlign w:val="center"/>
          </w:tcPr>
          <w:p w:rsidR="003E2994" w:rsidRPr="003E2994" w:rsidRDefault="00750916" w:rsidP="003E2994">
            <w:pPr>
              <w:widowControl w:val="0"/>
              <w:spacing w:after="0" w:line="240" w:lineRule="auto"/>
              <w:jc w:val="center"/>
              <w:rPr>
                <w:rFonts w:eastAsia="Times New Roman"/>
                <w:b/>
                <w:sz w:val="28"/>
                <w:szCs w:val="28"/>
              </w:rPr>
            </w:pPr>
            <w:r>
              <w:rPr>
                <w:rFonts w:eastAsia="Times New Roman"/>
                <w:bCs/>
                <w:sz w:val="28"/>
                <w:szCs w:val="28"/>
                <w:shd w:val="clear" w:color="auto" w:fill="FFFFFF"/>
              </w:rPr>
              <w:t>2021-2023 еллар</w:t>
            </w:r>
          </w:p>
        </w:tc>
        <w:tc>
          <w:tcPr>
            <w:tcW w:w="2218" w:type="dxa"/>
            <w:tcBorders>
              <w:top w:val="single" w:sz="4" w:space="0" w:color="auto"/>
              <w:left w:val="single" w:sz="4" w:space="0" w:color="auto"/>
              <w:right w:val="single" w:sz="4" w:space="0" w:color="auto"/>
            </w:tcBorders>
            <w:shd w:val="clear" w:color="auto" w:fill="FFFFFF"/>
            <w:vAlign w:val="center"/>
          </w:tcPr>
          <w:p w:rsidR="003E2994" w:rsidRPr="003E2994" w:rsidRDefault="00CE6B34" w:rsidP="003E2994">
            <w:pPr>
              <w:widowControl w:val="0"/>
              <w:spacing w:before="60" w:after="0" w:line="240" w:lineRule="auto"/>
              <w:jc w:val="center"/>
              <w:rPr>
                <w:rFonts w:eastAsia="Times New Roman"/>
                <w:b/>
                <w:sz w:val="28"/>
                <w:szCs w:val="28"/>
              </w:rPr>
            </w:pPr>
            <w:r>
              <w:rPr>
                <w:rFonts w:eastAsia="Times New Roman"/>
                <w:bCs/>
                <w:sz w:val="28"/>
                <w:szCs w:val="28"/>
                <w:shd w:val="clear" w:color="auto" w:fill="FFFFFF"/>
              </w:rPr>
              <w:t xml:space="preserve">Финанслаудан </w:t>
            </w:r>
            <w:r>
              <w:rPr>
                <w:rFonts w:eastAsia="Times New Roman"/>
                <w:bCs/>
                <w:sz w:val="28"/>
                <w:szCs w:val="28"/>
                <w:shd w:val="clear" w:color="auto" w:fill="FFFFFF"/>
                <w:lang w:val="tt-RU"/>
              </w:rPr>
              <w:t>тыш</w:t>
            </w:r>
          </w:p>
        </w:tc>
      </w:tr>
      <w:tr w:rsidR="003E2994" w:rsidRPr="003E2994" w:rsidTr="003E2994">
        <w:trPr>
          <w:trHeight w:hRule="exact" w:val="3250"/>
        </w:trPr>
        <w:tc>
          <w:tcPr>
            <w:tcW w:w="802" w:type="dxa"/>
            <w:tcBorders>
              <w:top w:val="single" w:sz="4" w:space="0" w:color="auto"/>
              <w:left w:val="single" w:sz="4" w:space="0" w:color="auto"/>
              <w:bottom w:val="single" w:sz="4" w:space="0" w:color="auto"/>
            </w:tcBorders>
            <w:shd w:val="clear" w:color="auto" w:fill="FFFFFF"/>
          </w:tcPr>
          <w:p w:rsidR="003E2994" w:rsidRPr="003E2994" w:rsidRDefault="003E2994" w:rsidP="003E2994">
            <w:pPr>
              <w:widowControl w:val="0"/>
              <w:spacing w:after="0" w:line="240" w:lineRule="auto"/>
              <w:ind w:right="300"/>
              <w:jc w:val="right"/>
              <w:rPr>
                <w:rFonts w:eastAsia="Times New Roman"/>
                <w:b/>
                <w:sz w:val="28"/>
                <w:szCs w:val="28"/>
              </w:rPr>
            </w:pPr>
            <w:r w:rsidRPr="003E2994">
              <w:rPr>
                <w:rFonts w:eastAsia="Times New Roman"/>
                <w:bCs/>
                <w:sz w:val="28"/>
                <w:szCs w:val="28"/>
                <w:shd w:val="clear" w:color="auto" w:fill="FFFFFF"/>
              </w:rPr>
              <w:t>4.</w:t>
            </w:r>
          </w:p>
        </w:tc>
        <w:tc>
          <w:tcPr>
            <w:tcW w:w="3792" w:type="dxa"/>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ind w:left="120"/>
              <w:jc w:val="center"/>
              <w:rPr>
                <w:rFonts w:eastAsia="Times New Roman"/>
                <w:b/>
                <w:sz w:val="28"/>
                <w:szCs w:val="28"/>
              </w:rPr>
            </w:pPr>
            <w:r w:rsidRPr="00750916">
              <w:rPr>
                <w:rFonts w:eastAsia="Times New Roman"/>
                <w:bCs/>
                <w:sz w:val="28"/>
                <w:szCs w:val="28"/>
                <w:shd w:val="clear" w:color="auto" w:fill="FFFFFF"/>
              </w:rPr>
              <w:t>Хезмәтне саклау буенча иң яхшы оештыруга, хезмәтне саклау буенча иң яхшы белгечкә республика конкурсларында Лениногорск муниципаль районы оешмалары һәм учреждениеләренең катнашуын тәэмин итү</w:t>
            </w:r>
          </w:p>
        </w:tc>
        <w:tc>
          <w:tcPr>
            <w:tcW w:w="3259" w:type="dxa"/>
            <w:tcBorders>
              <w:top w:val="single" w:sz="4" w:space="0" w:color="auto"/>
              <w:left w:val="single" w:sz="4" w:space="0" w:color="auto"/>
              <w:bottom w:val="single" w:sz="4" w:space="0" w:color="auto"/>
            </w:tcBorders>
            <w:shd w:val="clear" w:color="auto" w:fill="FFFFFF"/>
          </w:tcPr>
          <w:p w:rsidR="003E2994" w:rsidRPr="003E2994" w:rsidRDefault="0014514C" w:rsidP="003E2994">
            <w:pPr>
              <w:widowControl w:val="0"/>
              <w:spacing w:after="0" w:line="240" w:lineRule="auto"/>
              <w:jc w:val="center"/>
              <w:rPr>
                <w:rFonts w:eastAsia="Times New Roman"/>
                <w:b/>
                <w:sz w:val="28"/>
                <w:szCs w:val="28"/>
              </w:rPr>
            </w:pPr>
            <w:r w:rsidRPr="0014514C">
              <w:rPr>
                <w:rFonts w:eastAsia="Times New Roman"/>
                <w:bCs/>
                <w:sz w:val="28"/>
                <w:szCs w:val="28"/>
                <w:shd w:val="clear" w:color="auto" w:fill="FFFFFF"/>
              </w:rPr>
              <w:t>Лениногорск муниципаль районы башкарма комитеты, эш бирүчеләр</w:t>
            </w:r>
          </w:p>
        </w:tc>
        <w:tc>
          <w:tcPr>
            <w:tcW w:w="2684" w:type="dxa"/>
            <w:gridSpan w:val="3"/>
            <w:tcBorders>
              <w:top w:val="single" w:sz="4" w:space="0" w:color="auto"/>
              <w:left w:val="single" w:sz="4" w:space="0" w:color="auto"/>
              <w:bottom w:val="single" w:sz="4" w:space="0" w:color="auto"/>
            </w:tcBorders>
            <w:shd w:val="clear" w:color="auto" w:fill="FFFFFF"/>
            <w:vAlign w:val="center"/>
          </w:tcPr>
          <w:p w:rsidR="003E2994" w:rsidRPr="003E2994" w:rsidRDefault="00750916" w:rsidP="003E2994">
            <w:pPr>
              <w:widowControl w:val="0"/>
              <w:spacing w:after="0" w:line="240" w:lineRule="auto"/>
              <w:jc w:val="center"/>
              <w:rPr>
                <w:rFonts w:eastAsia="Times New Roman"/>
                <w:b/>
                <w:sz w:val="28"/>
                <w:szCs w:val="28"/>
              </w:rPr>
            </w:pPr>
            <w:r w:rsidRPr="00750916">
              <w:rPr>
                <w:rFonts w:eastAsia="Times New Roman"/>
                <w:bCs/>
                <w:sz w:val="28"/>
                <w:szCs w:val="28"/>
                <w:shd w:val="clear" w:color="auto" w:fill="FFFFFF"/>
              </w:rPr>
              <w:t>чаралар оештыру характерында</w:t>
            </w:r>
          </w:p>
        </w:tc>
        <w:tc>
          <w:tcPr>
            <w:tcW w:w="1949" w:type="dxa"/>
            <w:tcBorders>
              <w:top w:val="single" w:sz="4" w:space="0" w:color="auto"/>
              <w:left w:val="single" w:sz="4" w:space="0" w:color="auto"/>
              <w:bottom w:val="single" w:sz="4" w:space="0" w:color="auto"/>
            </w:tcBorders>
            <w:shd w:val="clear" w:color="auto" w:fill="FFFFFF"/>
            <w:vAlign w:val="center"/>
          </w:tcPr>
          <w:p w:rsidR="003E2994" w:rsidRPr="003E2994" w:rsidRDefault="00750916" w:rsidP="003E2994">
            <w:pPr>
              <w:widowControl w:val="0"/>
              <w:spacing w:after="0" w:line="240" w:lineRule="auto"/>
              <w:jc w:val="center"/>
              <w:rPr>
                <w:rFonts w:eastAsia="Times New Roman"/>
                <w:b/>
                <w:sz w:val="28"/>
                <w:szCs w:val="28"/>
              </w:rPr>
            </w:pPr>
            <w:r>
              <w:rPr>
                <w:rFonts w:eastAsia="Times New Roman"/>
                <w:bCs/>
                <w:sz w:val="28"/>
                <w:szCs w:val="28"/>
                <w:shd w:val="clear" w:color="auto" w:fill="FFFFFF"/>
              </w:rPr>
              <w:t>2021-2023 еллар</w:t>
            </w: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rsidR="003E2994" w:rsidRPr="003E2994" w:rsidRDefault="00CE6B34" w:rsidP="003E2994">
            <w:pPr>
              <w:widowControl w:val="0"/>
              <w:spacing w:before="60" w:after="0" w:line="240" w:lineRule="auto"/>
              <w:jc w:val="center"/>
              <w:rPr>
                <w:rFonts w:eastAsia="Times New Roman"/>
                <w:b/>
                <w:sz w:val="28"/>
                <w:szCs w:val="28"/>
              </w:rPr>
            </w:pPr>
            <w:r>
              <w:rPr>
                <w:rFonts w:eastAsia="Times New Roman"/>
                <w:bCs/>
                <w:sz w:val="28"/>
                <w:szCs w:val="28"/>
                <w:shd w:val="clear" w:color="auto" w:fill="FFFFFF"/>
              </w:rPr>
              <w:t xml:space="preserve">Финанслаудан </w:t>
            </w:r>
            <w:r>
              <w:rPr>
                <w:rFonts w:eastAsia="Times New Roman"/>
                <w:bCs/>
                <w:sz w:val="28"/>
                <w:szCs w:val="28"/>
                <w:shd w:val="clear" w:color="auto" w:fill="FFFFFF"/>
                <w:lang w:val="tt-RU"/>
              </w:rPr>
              <w:t>тыш</w:t>
            </w:r>
          </w:p>
        </w:tc>
      </w:tr>
      <w:tr w:rsidR="003E2994" w:rsidRPr="003E2994" w:rsidTr="003E2994">
        <w:trPr>
          <w:trHeight w:hRule="exact" w:val="2139"/>
        </w:trPr>
        <w:tc>
          <w:tcPr>
            <w:tcW w:w="802" w:type="dxa"/>
            <w:tcBorders>
              <w:top w:val="single" w:sz="4" w:space="0" w:color="auto"/>
              <w:left w:val="single" w:sz="4" w:space="0" w:color="auto"/>
              <w:bottom w:val="single" w:sz="4" w:space="0" w:color="auto"/>
            </w:tcBorders>
            <w:shd w:val="clear" w:color="auto" w:fill="FFFFFF"/>
          </w:tcPr>
          <w:p w:rsidR="003E2994" w:rsidRPr="003E2994" w:rsidRDefault="003E2994" w:rsidP="003E2994">
            <w:pPr>
              <w:widowControl w:val="0"/>
              <w:spacing w:after="0" w:line="240" w:lineRule="auto"/>
              <w:ind w:left="340"/>
              <w:rPr>
                <w:rFonts w:eastAsia="Times New Roman"/>
                <w:b/>
                <w:sz w:val="28"/>
                <w:szCs w:val="28"/>
              </w:rPr>
            </w:pPr>
            <w:r w:rsidRPr="003E2994">
              <w:rPr>
                <w:rFonts w:eastAsia="Times New Roman"/>
                <w:bCs/>
                <w:sz w:val="28"/>
                <w:szCs w:val="28"/>
                <w:shd w:val="clear" w:color="auto" w:fill="FFFFFF"/>
              </w:rPr>
              <w:lastRenderedPageBreak/>
              <w:t>5.</w:t>
            </w:r>
          </w:p>
        </w:tc>
        <w:tc>
          <w:tcPr>
            <w:tcW w:w="3792" w:type="dxa"/>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ind w:left="120"/>
              <w:jc w:val="center"/>
              <w:rPr>
                <w:rFonts w:eastAsia="Times New Roman"/>
                <w:b/>
                <w:sz w:val="28"/>
                <w:szCs w:val="28"/>
              </w:rPr>
            </w:pPr>
            <w:r w:rsidRPr="00750916">
              <w:rPr>
                <w:rFonts w:eastAsia="Times New Roman"/>
                <w:bCs/>
                <w:sz w:val="28"/>
                <w:szCs w:val="28"/>
                <w:shd w:val="clear" w:color="auto" w:fill="FFFFFF"/>
              </w:rPr>
              <w:t>Хезмәтне саклау буенча Координацион совет эшен оештыру, утырышлар уздыру</w:t>
            </w:r>
          </w:p>
        </w:tc>
        <w:tc>
          <w:tcPr>
            <w:tcW w:w="3259" w:type="dxa"/>
            <w:tcBorders>
              <w:top w:val="single" w:sz="4" w:space="0" w:color="auto"/>
              <w:left w:val="single" w:sz="4" w:space="0" w:color="auto"/>
              <w:bottom w:val="single" w:sz="4" w:space="0" w:color="auto"/>
            </w:tcBorders>
            <w:shd w:val="clear" w:color="auto" w:fill="FFFFFF"/>
          </w:tcPr>
          <w:p w:rsidR="003E2994" w:rsidRPr="003E2994" w:rsidRDefault="0014514C" w:rsidP="003E2994">
            <w:pPr>
              <w:widowControl w:val="0"/>
              <w:spacing w:after="0" w:line="240" w:lineRule="auto"/>
              <w:jc w:val="center"/>
              <w:rPr>
                <w:rFonts w:eastAsia="Times New Roman"/>
                <w:b/>
                <w:sz w:val="28"/>
                <w:szCs w:val="28"/>
              </w:rPr>
            </w:pPr>
            <w:r w:rsidRPr="0014514C">
              <w:rPr>
                <w:rFonts w:eastAsia="Times New Roman"/>
                <w:bCs/>
                <w:sz w:val="28"/>
                <w:szCs w:val="28"/>
                <w:shd w:val="clear" w:color="auto" w:fill="FFFFFF"/>
              </w:rPr>
              <w:t>Лениногорск муниципаль районы башкарма комитеты, Хезмәтне саклау һәм хезмәт шартлары буенча Координация советы</w:t>
            </w:r>
          </w:p>
        </w:tc>
        <w:tc>
          <w:tcPr>
            <w:tcW w:w="2684" w:type="dxa"/>
            <w:gridSpan w:val="3"/>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jc w:val="center"/>
              <w:rPr>
                <w:rFonts w:eastAsia="Times New Roman"/>
                <w:b/>
                <w:sz w:val="28"/>
                <w:szCs w:val="28"/>
              </w:rPr>
            </w:pPr>
            <w:r w:rsidRPr="00750916">
              <w:rPr>
                <w:rFonts w:eastAsia="Times New Roman"/>
                <w:bCs/>
                <w:sz w:val="28"/>
                <w:szCs w:val="28"/>
                <w:shd w:val="clear" w:color="auto" w:fill="FFFFFF"/>
              </w:rPr>
              <w:t>чаралар оештыру характерында</w:t>
            </w:r>
          </w:p>
        </w:tc>
        <w:tc>
          <w:tcPr>
            <w:tcW w:w="1949" w:type="dxa"/>
            <w:tcBorders>
              <w:top w:val="single" w:sz="4" w:space="0" w:color="auto"/>
              <w:left w:val="single" w:sz="4" w:space="0" w:color="auto"/>
              <w:bottom w:val="single" w:sz="4" w:space="0" w:color="auto"/>
            </w:tcBorders>
            <w:shd w:val="clear" w:color="auto" w:fill="FFFFFF"/>
            <w:vAlign w:val="center"/>
          </w:tcPr>
          <w:p w:rsidR="003E2994" w:rsidRPr="003E2994" w:rsidRDefault="00CE6B34" w:rsidP="003E2994">
            <w:pPr>
              <w:widowControl w:val="0"/>
              <w:spacing w:after="0" w:line="240" w:lineRule="auto"/>
              <w:jc w:val="center"/>
              <w:rPr>
                <w:rFonts w:eastAsia="Times New Roman"/>
                <w:b/>
                <w:sz w:val="28"/>
                <w:szCs w:val="28"/>
              </w:rPr>
            </w:pPr>
            <w:r>
              <w:rPr>
                <w:rFonts w:eastAsia="Times New Roman"/>
                <w:bCs/>
                <w:sz w:val="28"/>
                <w:szCs w:val="28"/>
                <w:shd w:val="clear" w:color="auto" w:fill="FFFFFF"/>
              </w:rPr>
              <w:t>2021-2023 еллар</w:t>
            </w: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rsidR="003E2994" w:rsidRPr="003E2994" w:rsidRDefault="00CE6B34" w:rsidP="003E2994">
            <w:pPr>
              <w:widowControl w:val="0"/>
              <w:spacing w:before="60" w:after="0" w:line="240" w:lineRule="auto"/>
              <w:jc w:val="center"/>
              <w:rPr>
                <w:rFonts w:eastAsia="Times New Roman"/>
                <w:b/>
                <w:sz w:val="28"/>
                <w:szCs w:val="28"/>
              </w:rPr>
            </w:pPr>
            <w:r>
              <w:rPr>
                <w:rFonts w:eastAsia="Times New Roman"/>
                <w:bCs/>
                <w:sz w:val="28"/>
                <w:szCs w:val="28"/>
                <w:shd w:val="clear" w:color="auto" w:fill="FFFFFF"/>
              </w:rPr>
              <w:t xml:space="preserve">Финанслаудан </w:t>
            </w:r>
            <w:r>
              <w:rPr>
                <w:rFonts w:eastAsia="Times New Roman"/>
                <w:bCs/>
                <w:sz w:val="28"/>
                <w:szCs w:val="28"/>
                <w:shd w:val="clear" w:color="auto" w:fill="FFFFFF"/>
                <w:lang w:val="tt-RU"/>
              </w:rPr>
              <w:t>тыш</w:t>
            </w:r>
          </w:p>
        </w:tc>
      </w:tr>
      <w:tr w:rsidR="003E2994" w:rsidRPr="003E2994" w:rsidTr="003E2994">
        <w:trPr>
          <w:trHeight w:hRule="exact" w:val="2853"/>
        </w:trPr>
        <w:tc>
          <w:tcPr>
            <w:tcW w:w="802" w:type="dxa"/>
            <w:tcBorders>
              <w:top w:val="single" w:sz="4" w:space="0" w:color="auto"/>
              <w:left w:val="single" w:sz="4" w:space="0" w:color="auto"/>
              <w:bottom w:val="single" w:sz="4" w:space="0" w:color="auto"/>
            </w:tcBorders>
            <w:shd w:val="clear" w:color="auto" w:fill="FFFFFF"/>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Cs/>
                <w:sz w:val="28"/>
                <w:szCs w:val="28"/>
                <w:shd w:val="clear" w:color="auto" w:fill="FFFFFF"/>
              </w:rPr>
              <w:t>6.</w:t>
            </w:r>
          </w:p>
        </w:tc>
        <w:tc>
          <w:tcPr>
            <w:tcW w:w="3792" w:type="dxa"/>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ind w:left="120"/>
              <w:jc w:val="center"/>
              <w:rPr>
                <w:rFonts w:eastAsia="Times New Roman"/>
                <w:b/>
                <w:sz w:val="28"/>
                <w:szCs w:val="28"/>
              </w:rPr>
            </w:pPr>
            <w:r w:rsidRPr="00750916">
              <w:rPr>
                <w:rFonts w:eastAsia="Times New Roman"/>
                <w:bCs/>
                <w:sz w:val="28"/>
                <w:szCs w:val="28"/>
                <w:shd w:val="clear" w:color="auto" w:fill="FFFFFF"/>
              </w:rPr>
              <w:t>Производствода бәхетсезлек очракларына юл куйган предприятие җитәкчеләрен хезмәтне саклау буенча Координацион совет утырышына чакыру)</w:t>
            </w:r>
          </w:p>
        </w:tc>
        <w:tc>
          <w:tcPr>
            <w:tcW w:w="3259" w:type="dxa"/>
            <w:tcBorders>
              <w:top w:val="single" w:sz="4" w:space="0" w:color="auto"/>
              <w:left w:val="single" w:sz="4" w:space="0" w:color="auto"/>
              <w:bottom w:val="single" w:sz="4" w:space="0" w:color="auto"/>
            </w:tcBorders>
            <w:shd w:val="clear" w:color="auto" w:fill="FFFFFF"/>
          </w:tcPr>
          <w:p w:rsidR="003E2994" w:rsidRPr="003E2994" w:rsidRDefault="0014514C" w:rsidP="003E2994">
            <w:pPr>
              <w:widowControl w:val="0"/>
              <w:spacing w:after="0" w:line="240" w:lineRule="auto"/>
              <w:jc w:val="center"/>
              <w:rPr>
                <w:rFonts w:eastAsia="Times New Roman"/>
                <w:b/>
                <w:sz w:val="28"/>
                <w:szCs w:val="28"/>
              </w:rPr>
            </w:pPr>
            <w:r w:rsidRPr="0014514C">
              <w:rPr>
                <w:rFonts w:eastAsia="Times New Roman"/>
                <w:bCs/>
                <w:sz w:val="28"/>
                <w:szCs w:val="28"/>
                <w:shd w:val="clear" w:color="auto" w:fill="FFFFFF"/>
              </w:rPr>
              <w:t>Лениногорск муниципаль районы башкарма комитеты, Хезмәтне саклау һәм хезмәт шартлары буенча Координация советы, эш бирүчеләр</w:t>
            </w:r>
          </w:p>
        </w:tc>
        <w:tc>
          <w:tcPr>
            <w:tcW w:w="2684" w:type="dxa"/>
            <w:gridSpan w:val="3"/>
            <w:tcBorders>
              <w:top w:val="single" w:sz="4" w:space="0" w:color="auto"/>
              <w:left w:val="single" w:sz="4" w:space="0" w:color="auto"/>
              <w:bottom w:val="single" w:sz="4" w:space="0" w:color="auto"/>
            </w:tcBorders>
            <w:shd w:val="clear" w:color="auto" w:fill="FFFFFF"/>
          </w:tcPr>
          <w:p w:rsidR="003E2994" w:rsidRPr="00750916" w:rsidRDefault="00750916" w:rsidP="003E2994">
            <w:pPr>
              <w:widowControl w:val="0"/>
              <w:spacing w:after="0" w:line="240" w:lineRule="auto"/>
              <w:jc w:val="center"/>
              <w:rPr>
                <w:rFonts w:eastAsia="Times New Roman"/>
                <w:sz w:val="28"/>
                <w:szCs w:val="28"/>
              </w:rPr>
            </w:pPr>
            <w:r w:rsidRPr="00750916">
              <w:rPr>
                <w:rFonts w:eastAsia="Times New Roman"/>
                <w:sz w:val="28"/>
                <w:szCs w:val="28"/>
              </w:rPr>
              <w:t>чаралар оештыру характерында</w:t>
            </w:r>
          </w:p>
        </w:tc>
        <w:tc>
          <w:tcPr>
            <w:tcW w:w="1949" w:type="dxa"/>
            <w:tcBorders>
              <w:top w:val="single" w:sz="4" w:space="0" w:color="auto"/>
              <w:left w:val="single" w:sz="4" w:space="0" w:color="auto"/>
              <w:bottom w:val="single" w:sz="4" w:space="0" w:color="auto"/>
            </w:tcBorders>
            <w:shd w:val="clear" w:color="auto" w:fill="FFFFFF"/>
            <w:vAlign w:val="center"/>
          </w:tcPr>
          <w:p w:rsidR="003E2994" w:rsidRPr="003E2994" w:rsidRDefault="00CE6B34" w:rsidP="003E2994">
            <w:pPr>
              <w:widowControl w:val="0"/>
              <w:spacing w:after="0" w:line="240" w:lineRule="auto"/>
              <w:jc w:val="center"/>
              <w:rPr>
                <w:rFonts w:eastAsia="Times New Roman"/>
                <w:b/>
                <w:sz w:val="28"/>
                <w:szCs w:val="28"/>
              </w:rPr>
            </w:pPr>
            <w:r>
              <w:rPr>
                <w:rFonts w:eastAsia="Times New Roman"/>
                <w:bCs/>
                <w:sz w:val="28"/>
                <w:szCs w:val="28"/>
                <w:shd w:val="clear" w:color="auto" w:fill="FFFFFF"/>
              </w:rPr>
              <w:t>2021-2023 еллар</w:t>
            </w: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rsidR="003E2994" w:rsidRPr="003E2994" w:rsidRDefault="00CE6B34" w:rsidP="003E2994">
            <w:pPr>
              <w:widowControl w:val="0"/>
              <w:spacing w:before="60" w:after="0" w:line="240" w:lineRule="auto"/>
              <w:jc w:val="center"/>
              <w:rPr>
                <w:rFonts w:eastAsia="Times New Roman"/>
                <w:b/>
                <w:sz w:val="28"/>
                <w:szCs w:val="28"/>
              </w:rPr>
            </w:pPr>
            <w:r>
              <w:rPr>
                <w:rFonts w:eastAsia="Times New Roman"/>
                <w:bCs/>
                <w:sz w:val="28"/>
                <w:szCs w:val="28"/>
                <w:shd w:val="clear" w:color="auto" w:fill="FFFFFF"/>
              </w:rPr>
              <w:t xml:space="preserve">Финанслаудан </w:t>
            </w:r>
            <w:r>
              <w:rPr>
                <w:rFonts w:eastAsia="Times New Roman"/>
                <w:bCs/>
                <w:sz w:val="28"/>
                <w:szCs w:val="28"/>
                <w:shd w:val="clear" w:color="auto" w:fill="FFFFFF"/>
                <w:lang w:val="tt-RU"/>
              </w:rPr>
              <w:t>тыш</w:t>
            </w:r>
          </w:p>
        </w:tc>
      </w:tr>
      <w:tr w:rsidR="003E2994" w:rsidRPr="003E2994" w:rsidTr="003E2994">
        <w:trPr>
          <w:trHeight w:hRule="exact" w:val="2539"/>
        </w:trPr>
        <w:tc>
          <w:tcPr>
            <w:tcW w:w="802" w:type="dxa"/>
            <w:tcBorders>
              <w:top w:val="single" w:sz="4" w:space="0" w:color="auto"/>
              <w:left w:val="single" w:sz="4" w:space="0" w:color="auto"/>
              <w:bottom w:val="single" w:sz="4" w:space="0" w:color="auto"/>
            </w:tcBorders>
            <w:shd w:val="clear" w:color="auto" w:fill="FFFFFF"/>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Cs/>
                <w:sz w:val="28"/>
                <w:szCs w:val="28"/>
                <w:shd w:val="clear" w:color="auto" w:fill="FFFFFF"/>
              </w:rPr>
              <w:lastRenderedPageBreak/>
              <w:t>7.</w:t>
            </w:r>
          </w:p>
        </w:tc>
        <w:tc>
          <w:tcPr>
            <w:tcW w:w="3792" w:type="dxa"/>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ind w:left="120"/>
              <w:jc w:val="center"/>
              <w:rPr>
                <w:rFonts w:eastAsia="Times New Roman"/>
                <w:b/>
                <w:sz w:val="28"/>
                <w:szCs w:val="28"/>
              </w:rPr>
            </w:pPr>
            <w:r w:rsidRPr="00750916">
              <w:rPr>
                <w:rFonts w:eastAsia="Times New Roman"/>
                <w:bCs/>
                <w:sz w:val="28"/>
                <w:szCs w:val="28"/>
                <w:shd w:val="clear" w:color="auto" w:fill="FFFFFF"/>
              </w:rPr>
              <w:t>Лениногорск муниципаль районы оешмалары җитәкчеләре һәм белгечләре катнашында семинарлар, киңәшмәләр, «түгәрәк өстәлләр», «хезмәтне саклау көннәре» үткәрү</w:t>
            </w:r>
          </w:p>
        </w:tc>
        <w:tc>
          <w:tcPr>
            <w:tcW w:w="3259" w:type="dxa"/>
            <w:tcBorders>
              <w:top w:val="single" w:sz="4" w:space="0" w:color="auto"/>
              <w:left w:val="single" w:sz="4" w:space="0" w:color="auto"/>
              <w:bottom w:val="single" w:sz="4" w:space="0" w:color="auto"/>
            </w:tcBorders>
            <w:shd w:val="clear" w:color="auto" w:fill="FFFFFF"/>
          </w:tcPr>
          <w:p w:rsidR="003E2994" w:rsidRPr="003E2994" w:rsidRDefault="0014514C" w:rsidP="003E2994">
            <w:pPr>
              <w:widowControl w:val="0"/>
              <w:spacing w:after="0" w:line="240" w:lineRule="auto"/>
              <w:jc w:val="center"/>
              <w:rPr>
                <w:rFonts w:eastAsia="Times New Roman"/>
                <w:b/>
                <w:sz w:val="28"/>
                <w:szCs w:val="28"/>
              </w:rPr>
            </w:pPr>
            <w:r w:rsidRPr="0014514C">
              <w:rPr>
                <w:rFonts w:eastAsia="Times New Roman"/>
                <w:bCs/>
                <w:sz w:val="28"/>
                <w:szCs w:val="28"/>
                <w:shd w:val="clear" w:color="auto" w:fill="FFFFFF"/>
              </w:rPr>
              <w:t>Лениногорск муниципаль районы башкарма комитеты, Хезмәтне саклау һәм хезмәт шартлары буенча Координация советы, эш бирүчеләр</w:t>
            </w:r>
          </w:p>
        </w:tc>
        <w:tc>
          <w:tcPr>
            <w:tcW w:w="2684" w:type="dxa"/>
            <w:gridSpan w:val="3"/>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jc w:val="center"/>
              <w:rPr>
                <w:rFonts w:eastAsia="Times New Roman"/>
                <w:b/>
                <w:sz w:val="28"/>
                <w:szCs w:val="28"/>
              </w:rPr>
            </w:pPr>
            <w:r w:rsidRPr="00750916">
              <w:rPr>
                <w:rFonts w:eastAsia="Times New Roman"/>
                <w:bCs/>
                <w:sz w:val="28"/>
                <w:szCs w:val="28"/>
                <w:shd w:val="clear" w:color="auto" w:fill="FFFFFF"/>
              </w:rPr>
              <w:t>чаралар оештыру характерында</w:t>
            </w:r>
          </w:p>
        </w:tc>
        <w:tc>
          <w:tcPr>
            <w:tcW w:w="1949" w:type="dxa"/>
            <w:tcBorders>
              <w:top w:val="single" w:sz="4" w:space="0" w:color="auto"/>
              <w:left w:val="single" w:sz="4" w:space="0" w:color="auto"/>
              <w:bottom w:val="single" w:sz="4" w:space="0" w:color="auto"/>
            </w:tcBorders>
            <w:shd w:val="clear" w:color="auto" w:fill="FFFFFF"/>
            <w:vAlign w:val="center"/>
          </w:tcPr>
          <w:p w:rsidR="003E2994" w:rsidRPr="003E2994" w:rsidRDefault="00CE6B34" w:rsidP="003E2994">
            <w:pPr>
              <w:widowControl w:val="0"/>
              <w:spacing w:after="0" w:line="240" w:lineRule="auto"/>
              <w:jc w:val="center"/>
              <w:rPr>
                <w:rFonts w:eastAsia="Times New Roman"/>
                <w:b/>
                <w:sz w:val="28"/>
                <w:szCs w:val="28"/>
              </w:rPr>
            </w:pPr>
            <w:r>
              <w:rPr>
                <w:rFonts w:eastAsia="Times New Roman"/>
                <w:bCs/>
                <w:sz w:val="28"/>
                <w:szCs w:val="28"/>
                <w:shd w:val="clear" w:color="auto" w:fill="FFFFFF"/>
              </w:rPr>
              <w:t>2021-2023 еллар</w:t>
            </w: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rsidR="003E2994" w:rsidRPr="003E2994" w:rsidRDefault="00CE6B34" w:rsidP="003E2994">
            <w:pPr>
              <w:widowControl w:val="0"/>
              <w:spacing w:before="60" w:after="0" w:line="240" w:lineRule="auto"/>
              <w:jc w:val="center"/>
              <w:rPr>
                <w:rFonts w:eastAsia="Times New Roman"/>
                <w:b/>
                <w:sz w:val="28"/>
                <w:szCs w:val="28"/>
              </w:rPr>
            </w:pPr>
            <w:r>
              <w:rPr>
                <w:rFonts w:eastAsia="Times New Roman"/>
                <w:bCs/>
                <w:sz w:val="28"/>
                <w:szCs w:val="28"/>
                <w:shd w:val="clear" w:color="auto" w:fill="FFFFFF"/>
              </w:rPr>
              <w:t xml:space="preserve">Финанслаудан </w:t>
            </w:r>
            <w:r>
              <w:rPr>
                <w:rFonts w:eastAsia="Times New Roman"/>
                <w:bCs/>
                <w:sz w:val="28"/>
                <w:szCs w:val="28"/>
                <w:shd w:val="clear" w:color="auto" w:fill="FFFFFF"/>
                <w:lang w:val="tt-RU"/>
              </w:rPr>
              <w:t>тыш</w:t>
            </w:r>
          </w:p>
        </w:tc>
      </w:tr>
      <w:tr w:rsidR="003E2994" w:rsidRPr="003E2994" w:rsidTr="003E2994">
        <w:trPr>
          <w:trHeight w:hRule="exact" w:val="1976"/>
        </w:trPr>
        <w:tc>
          <w:tcPr>
            <w:tcW w:w="802" w:type="dxa"/>
            <w:tcBorders>
              <w:top w:val="single" w:sz="4" w:space="0" w:color="auto"/>
              <w:left w:val="single" w:sz="4" w:space="0" w:color="auto"/>
              <w:bottom w:val="single" w:sz="4" w:space="0" w:color="auto"/>
            </w:tcBorders>
            <w:shd w:val="clear" w:color="auto" w:fill="FFFFFF"/>
          </w:tcPr>
          <w:p w:rsidR="003E2994" w:rsidRPr="003E2994" w:rsidRDefault="003E2994" w:rsidP="003E2994">
            <w:pPr>
              <w:widowControl w:val="0"/>
              <w:spacing w:after="0" w:line="240" w:lineRule="auto"/>
              <w:ind w:right="320"/>
              <w:jc w:val="right"/>
              <w:rPr>
                <w:rFonts w:eastAsia="Times New Roman"/>
                <w:b/>
                <w:sz w:val="28"/>
                <w:szCs w:val="28"/>
              </w:rPr>
            </w:pPr>
            <w:r w:rsidRPr="003E2994">
              <w:rPr>
                <w:rFonts w:eastAsia="Times New Roman"/>
                <w:bCs/>
                <w:sz w:val="28"/>
                <w:szCs w:val="28"/>
                <w:shd w:val="clear" w:color="auto" w:fill="FFFFFF"/>
              </w:rPr>
              <w:t>8.</w:t>
            </w:r>
          </w:p>
        </w:tc>
        <w:tc>
          <w:tcPr>
            <w:tcW w:w="3792" w:type="dxa"/>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ind w:left="120"/>
              <w:jc w:val="center"/>
              <w:rPr>
                <w:rFonts w:eastAsia="Times New Roman"/>
                <w:b/>
                <w:sz w:val="28"/>
                <w:szCs w:val="28"/>
              </w:rPr>
            </w:pPr>
            <w:r w:rsidRPr="00750916">
              <w:rPr>
                <w:rFonts w:eastAsia="Times New Roman"/>
                <w:bCs/>
                <w:sz w:val="28"/>
                <w:szCs w:val="28"/>
                <w:shd w:val="clear" w:color="auto" w:fill="FFFFFF"/>
              </w:rPr>
              <w:t>Ел саен үткәрелә торган "Бөтендөнья</w:t>
            </w:r>
            <w:r>
              <w:rPr>
                <w:rFonts w:eastAsia="Times New Roman"/>
                <w:bCs/>
                <w:sz w:val="28"/>
                <w:szCs w:val="28"/>
                <w:shd w:val="clear" w:color="auto" w:fill="FFFFFF"/>
              </w:rPr>
              <w:t xml:space="preserve"> хезмәтне саклау көне" н үткәрү</w:t>
            </w:r>
          </w:p>
        </w:tc>
        <w:tc>
          <w:tcPr>
            <w:tcW w:w="3259" w:type="dxa"/>
            <w:tcBorders>
              <w:top w:val="single" w:sz="4" w:space="0" w:color="auto"/>
              <w:left w:val="single" w:sz="4" w:space="0" w:color="auto"/>
              <w:bottom w:val="single" w:sz="4" w:space="0" w:color="auto"/>
            </w:tcBorders>
            <w:shd w:val="clear" w:color="auto" w:fill="FFFFFF"/>
          </w:tcPr>
          <w:p w:rsidR="003E2994" w:rsidRPr="003E2994" w:rsidRDefault="0014514C" w:rsidP="003E2994">
            <w:pPr>
              <w:widowControl w:val="0"/>
              <w:spacing w:after="0" w:line="240" w:lineRule="auto"/>
              <w:jc w:val="center"/>
              <w:rPr>
                <w:rFonts w:eastAsia="Times New Roman"/>
                <w:b/>
                <w:sz w:val="28"/>
                <w:szCs w:val="28"/>
              </w:rPr>
            </w:pPr>
            <w:r w:rsidRPr="0014514C">
              <w:rPr>
                <w:rFonts w:eastAsia="Times New Roman"/>
                <w:bCs/>
                <w:sz w:val="28"/>
                <w:szCs w:val="28"/>
                <w:shd w:val="clear" w:color="auto" w:fill="FFFFFF"/>
              </w:rPr>
              <w:t>Лениногорск муниципаль районы башкарма комитеты, Хезмәтне саклау һәм хезмәт шартлары буенча Координация советы, эш бирүчеләр</w:t>
            </w:r>
          </w:p>
        </w:tc>
        <w:tc>
          <w:tcPr>
            <w:tcW w:w="2684" w:type="dxa"/>
            <w:gridSpan w:val="3"/>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jc w:val="center"/>
              <w:rPr>
                <w:rFonts w:eastAsia="Times New Roman"/>
                <w:b/>
                <w:sz w:val="28"/>
                <w:szCs w:val="28"/>
              </w:rPr>
            </w:pPr>
            <w:r w:rsidRPr="00750916">
              <w:rPr>
                <w:rFonts w:eastAsia="Times New Roman"/>
                <w:bCs/>
                <w:sz w:val="28"/>
                <w:szCs w:val="28"/>
                <w:shd w:val="clear" w:color="auto" w:fill="FFFFFF"/>
              </w:rPr>
              <w:t>чаралар оештыру характерында</w:t>
            </w:r>
          </w:p>
        </w:tc>
        <w:tc>
          <w:tcPr>
            <w:tcW w:w="1949" w:type="dxa"/>
            <w:tcBorders>
              <w:top w:val="single" w:sz="4" w:space="0" w:color="auto"/>
              <w:left w:val="single" w:sz="4" w:space="0" w:color="auto"/>
              <w:bottom w:val="single" w:sz="4" w:space="0" w:color="auto"/>
            </w:tcBorders>
            <w:shd w:val="clear" w:color="auto" w:fill="FFFFFF"/>
            <w:vAlign w:val="center"/>
          </w:tcPr>
          <w:p w:rsidR="003E2994" w:rsidRPr="003E2994" w:rsidRDefault="00CE6B34" w:rsidP="003E2994">
            <w:pPr>
              <w:widowControl w:val="0"/>
              <w:spacing w:after="0" w:line="240" w:lineRule="auto"/>
              <w:jc w:val="center"/>
              <w:rPr>
                <w:rFonts w:eastAsia="Times New Roman"/>
                <w:b/>
                <w:sz w:val="28"/>
                <w:szCs w:val="28"/>
              </w:rPr>
            </w:pPr>
            <w:r>
              <w:rPr>
                <w:rFonts w:eastAsia="Times New Roman"/>
                <w:bCs/>
                <w:sz w:val="28"/>
                <w:szCs w:val="28"/>
                <w:shd w:val="clear" w:color="auto" w:fill="FFFFFF"/>
              </w:rPr>
              <w:t>2021-2023 еллар</w:t>
            </w: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rsidR="003E2994" w:rsidRPr="003E2994" w:rsidRDefault="00CE6B34" w:rsidP="003E2994">
            <w:pPr>
              <w:widowControl w:val="0"/>
              <w:spacing w:before="60" w:after="0" w:line="240" w:lineRule="auto"/>
              <w:jc w:val="center"/>
              <w:rPr>
                <w:rFonts w:eastAsia="Times New Roman"/>
                <w:b/>
                <w:sz w:val="28"/>
                <w:szCs w:val="28"/>
              </w:rPr>
            </w:pPr>
            <w:r>
              <w:rPr>
                <w:rFonts w:eastAsia="Times New Roman"/>
                <w:bCs/>
                <w:sz w:val="28"/>
                <w:szCs w:val="28"/>
                <w:shd w:val="clear" w:color="auto" w:fill="FFFFFF"/>
              </w:rPr>
              <w:t xml:space="preserve">Финанслаудан </w:t>
            </w:r>
            <w:r>
              <w:rPr>
                <w:rFonts w:eastAsia="Times New Roman"/>
                <w:bCs/>
                <w:sz w:val="28"/>
                <w:szCs w:val="28"/>
                <w:shd w:val="clear" w:color="auto" w:fill="FFFFFF"/>
                <w:lang w:val="tt-RU"/>
              </w:rPr>
              <w:t>тыш</w:t>
            </w:r>
          </w:p>
        </w:tc>
      </w:tr>
      <w:tr w:rsidR="003E2994" w:rsidRPr="003E2994" w:rsidTr="003E2994">
        <w:trPr>
          <w:trHeight w:hRule="exact" w:val="1976"/>
        </w:trPr>
        <w:tc>
          <w:tcPr>
            <w:tcW w:w="802" w:type="dxa"/>
            <w:tcBorders>
              <w:top w:val="single" w:sz="4" w:space="0" w:color="auto"/>
              <w:left w:val="single" w:sz="4" w:space="0" w:color="auto"/>
              <w:bottom w:val="single" w:sz="4" w:space="0" w:color="auto"/>
            </w:tcBorders>
            <w:shd w:val="clear" w:color="auto" w:fill="FFFFFF"/>
          </w:tcPr>
          <w:p w:rsidR="003E2994" w:rsidRPr="003E2994" w:rsidRDefault="003E2994" w:rsidP="003E2994">
            <w:pPr>
              <w:widowControl w:val="0"/>
              <w:spacing w:after="0" w:line="240" w:lineRule="auto"/>
              <w:jc w:val="center"/>
              <w:rPr>
                <w:rFonts w:eastAsia="Times New Roman"/>
                <w:b/>
                <w:sz w:val="28"/>
                <w:szCs w:val="28"/>
              </w:rPr>
            </w:pPr>
            <w:r w:rsidRPr="003E2994">
              <w:rPr>
                <w:rFonts w:eastAsia="Times New Roman"/>
                <w:bCs/>
                <w:sz w:val="28"/>
                <w:szCs w:val="28"/>
                <w:shd w:val="clear" w:color="auto" w:fill="FFFFFF"/>
              </w:rPr>
              <w:t>9.</w:t>
            </w:r>
          </w:p>
        </w:tc>
        <w:tc>
          <w:tcPr>
            <w:tcW w:w="3792" w:type="dxa"/>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ind w:left="120"/>
              <w:jc w:val="center"/>
              <w:rPr>
                <w:rFonts w:eastAsia="Times New Roman"/>
                <w:b/>
                <w:sz w:val="28"/>
                <w:szCs w:val="28"/>
              </w:rPr>
            </w:pPr>
            <w:r w:rsidRPr="00750916">
              <w:rPr>
                <w:rFonts w:eastAsia="Times New Roman"/>
                <w:bCs/>
                <w:sz w:val="28"/>
                <w:szCs w:val="28"/>
                <w:shd w:val="clear" w:color="auto" w:fill="FFFFFF"/>
              </w:rPr>
              <w:t>Лениногорск муниципаль районы халкына оешмаларда хезмәт шартлары һәм хезмәтне саклау турында мәгълүмат бирү</w:t>
            </w:r>
          </w:p>
        </w:tc>
        <w:tc>
          <w:tcPr>
            <w:tcW w:w="3259" w:type="dxa"/>
            <w:tcBorders>
              <w:top w:val="single" w:sz="4" w:space="0" w:color="auto"/>
              <w:left w:val="single" w:sz="4" w:space="0" w:color="auto"/>
              <w:bottom w:val="single" w:sz="4" w:space="0" w:color="auto"/>
            </w:tcBorders>
            <w:shd w:val="clear" w:color="auto" w:fill="FFFFFF"/>
          </w:tcPr>
          <w:p w:rsidR="003E2994" w:rsidRPr="003E2994" w:rsidRDefault="0014514C" w:rsidP="003E2994">
            <w:pPr>
              <w:widowControl w:val="0"/>
              <w:spacing w:after="0" w:line="240" w:lineRule="auto"/>
              <w:jc w:val="center"/>
              <w:rPr>
                <w:rFonts w:eastAsia="Times New Roman"/>
                <w:b/>
                <w:sz w:val="28"/>
                <w:szCs w:val="28"/>
              </w:rPr>
            </w:pPr>
            <w:r w:rsidRPr="0014514C">
              <w:rPr>
                <w:rFonts w:eastAsia="Times New Roman"/>
                <w:bCs/>
                <w:sz w:val="28"/>
                <w:szCs w:val="28"/>
                <w:shd w:val="clear" w:color="auto" w:fill="FFFFFF"/>
              </w:rPr>
              <w:t>Лениногорск муниципаль районы башкарма комитеты, Хезмәтне саклау һәм хезмәт шартлары буенча Координация советы</w:t>
            </w:r>
          </w:p>
        </w:tc>
        <w:tc>
          <w:tcPr>
            <w:tcW w:w="2684" w:type="dxa"/>
            <w:gridSpan w:val="3"/>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jc w:val="center"/>
              <w:rPr>
                <w:rFonts w:eastAsia="Times New Roman"/>
                <w:b/>
                <w:sz w:val="28"/>
                <w:szCs w:val="28"/>
              </w:rPr>
            </w:pPr>
            <w:r w:rsidRPr="00750916">
              <w:rPr>
                <w:rFonts w:eastAsia="Times New Roman"/>
                <w:bCs/>
                <w:sz w:val="28"/>
                <w:szCs w:val="28"/>
                <w:shd w:val="clear" w:color="auto" w:fill="FFFFFF"/>
              </w:rPr>
              <w:t>чаралар оештыру характерында</w:t>
            </w:r>
          </w:p>
        </w:tc>
        <w:tc>
          <w:tcPr>
            <w:tcW w:w="1949" w:type="dxa"/>
            <w:tcBorders>
              <w:top w:val="single" w:sz="4" w:space="0" w:color="auto"/>
              <w:left w:val="single" w:sz="4" w:space="0" w:color="auto"/>
              <w:bottom w:val="single" w:sz="4" w:space="0" w:color="auto"/>
            </w:tcBorders>
            <w:shd w:val="clear" w:color="auto" w:fill="FFFFFF"/>
            <w:vAlign w:val="center"/>
          </w:tcPr>
          <w:p w:rsidR="003E2994" w:rsidRPr="003E2994" w:rsidRDefault="00CE6B34" w:rsidP="003E2994">
            <w:pPr>
              <w:widowControl w:val="0"/>
              <w:spacing w:after="0" w:line="240" w:lineRule="auto"/>
              <w:jc w:val="center"/>
              <w:rPr>
                <w:rFonts w:eastAsia="Times New Roman"/>
                <w:b/>
                <w:sz w:val="28"/>
                <w:szCs w:val="28"/>
              </w:rPr>
            </w:pPr>
            <w:r>
              <w:rPr>
                <w:rFonts w:eastAsia="Times New Roman"/>
                <w:bCs/>
                <w:sz w:val="28"/>
                <w:szCs w:val="28"/>
                <w:shd w:val="clear" w:color="auto" w:fill="FFFFFF"/>
              </w:rPr>
              <w:t>2021-2023 еллар</w:t>
            </w: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rsidR="003E2994" w:rsidRPr="003E2994" w:rsidRDefault="00CE6B34" w:rsidP="003E2994">
            <w:pPr>
              <w:widowControl w:val="0"/>
              <w:spacing w:before="60" w:after="0" w:line="240" w:lineRule="auto"/>
              <w:jc w:val="center"/>
              <w:rPr>
                <w:rFonts w:eastAsia="Times New Roman"/>
                <w:b/>
                <w:sz w:val="28"/>
                <w:szCs w:val="28"/>
              </w:rPr>
            </w:pPr>
            <w:r>
              <w:rPr>
                <w:rFonts w:eastAsia="Times New Roman"/>
                <w:bCs/>
                <w:sz w:val="28"/>
                <w:szCs w:val="28"/>
                <w:shd w:val="clear" w:color="auto" w:fill="FFFFFF"/>
              </w:rPr>
              <w:t xml:space="preserve">Финанслаудан </w:t>
            </w:r>
            <w:r>
              <w:rPr>
                <w:rFonts w:eastAsia="Times New Roman"/>
                <w:bCs/>
                <w:sz w:val="28"/>
                <w:szCs w:val="28"/>
                <w:shd w:val="clear" w:color="auto" w:fill="FFFFFF"/>
                <w:lang w:val="tt-RU"/>
              </w:rPr>
              <w:t>тыш</w:t>
            </w:r>
          </w:p>
        </w:tc>
      </w:tr>
      <w:tr w:rsidR="003E2994" w:rsidRPr="003E2994" w:rsidTr="003E2994">
        <w:trPr>
          <w:trHeight w:hRule="exact" w:val="2118"/>
        </w:trPr>
        <w:tc>
          <w:tcPr>
            <w:tcW w:w="802" w:type="dxa"/>
            <w:tcBorders>
              <w:top w:val="single" w:sz="4" w:space="0" w:color="auto"/>
              <w:left w:val="single" w:sz="4" w:space="0" w:color="auto"/>
              <w:bottom w:val="single" w:sz="4" w:space="0" w:color="auto"/>
            </w:tcBorders>
            <w:shd w:val="clear" w:color="auto" w:fill="FFFFFF"/>
          </w:tcPr>
          <w:p w:rsidR="003E2994" w:rsidRPr="003E2994" w:rsidRDefault="003E2994" w:rsidP="003E2994">
            <w:pPr>
              <w:widowControl w:val="0"/>
              <w:spacing w:after="0" w:line="240" w:lineRule="auto"/>
              <w:ind w:left="340"/>
              <w:rPr>
                <w:rFonts w:eastAsia="Times New Roman"/>
                <w:b/>
                <w:sz w:val="28"/>
                <w:szCs w:val="28"/>
              </w:rPr>
            </w:pPr>
            <w:r w:rsidRPr="003E2994">
              <w:rPr>
                <w:rFonts w:eastAsia="Times New Roman"/>
                <w:bCs/>
                <w:sz w:val="28"/>
                <w:szCs w:val="28"/>
                <w:shd w:val="clear" w:color="auto" w:fill="FFFFFF"/>
              </w:rPr>
              <w:lastRenderedPageBreak/>
              <w:t>10.</w:t>
            </w:r>
          </w:p>
        </w:tc>
        <w:tc>
          <w:tcPr>
            <w:tcW w:w="3792" w:type="dxa"/>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ind w:left="120"/>
              <w:jc w:val="center"/>
              <w:rPr>
                <w:rFonts w:eastAsia="Times New Roman"/>
                <w:b/>
                <w:sz w:val="28"/>
                <w:szCs w:val="28"/>
              </w:rPr>
            </w:pPr>
            <w:r w:rsidRPr="00750916">
              <w:rPr>
                <w:rFonts w:eastAsia="Times New Roman"/>
                <w:bCs/>
                <w:sz w:val="28"/>
                <w:szCs w:val="28"/>
                <w:shd w:val="clear" w:color="auto" w:fill="FFFFFF"/>
              </w:rPr>
              <w:t>Производствода бәхетсезлек очракларын тикшерүдә катнашу</w:t>
            </w:r>
          </w:p>
        </w:tc>
        <w:tc>
          <w:tcPr>
            <w:tcW w:w="3259" w:type="dxa"/>
            <w:tcBorders>
              <w:top w:val="single" w:sz="4" w:space="0" w:color="auto"/>
              <w:left w:val="single" w:sz="4" w:space="0" w:color="auto"/>
              <w:bottom w:val="single" w:sz="4" w:space="0" w:color="auto"/>
            </w:tcBorders>
            <w:shd w:val="clear" w:color="auto" w:fill="FFFFFF"/>
          </w:tcPr>
          <w:p w:rsidR="003E2994" w:rsidRPr="003E2994" w:rsidRDefault="0014514C" w:rsidP="003E2994">
            <w:pPr>
              <w:widowControl w:val="0"/>
              <w:spacing w:after="0" w:line="240" w:lineRule="auto"/>
              <w:jc w:val="center"/>
              <w:rPr>
                <w:rFonts w:eastAsia="Times New Roman"/>
                <w:b/>
                <w:sz w:val="28"/>
                <w:szCs w:val="28"/>
              </w:rPr>
            </w:pPr>
            <w:r w:rsidRPr="0014514C">
              <w:rPr>
                <w:rFonts w:eastAsia="Times New Roman"/>
                <w:bCs/>
                <w:sz w:val="28"/>
                <w:szCs w:val="28"/>
                <w:shd w:val="clear" w:color="auto" w:fill="FFFFFF"/>
              </w:rPr>
              <w:t>Лениногорск муниципаль районы башкарма комитеты, Хезмәтне саклау һәм хезмәт шартлары буенча Координация советы, эш бирүчеләр</w:t>
            </w:r>
          </w:p>
        </w:tc>
        <w:tc>
          <w:tcPr>
            <w:tcW w:w="2684" w:type="dxa"/>
            <w:gridSpan w:val="3"/>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jc w:val="center"/>
              <w:rPr>
                <w:rFonts w:eastAsia="Times New Roman"/>
                <w:b/>
                <w:sz w:val="28"/>
                <w:szCs w:val="28"/>
              </w:rPr>
            </w:pPr>
            <w:r w:rsidRPr="00750916">
              <w:rPr>
                <w:rFonts w:eastAsia="Times New Roman"/>
                <w:bCs/>
                <w:sz w:val="28"/>
                <w:szCs w:val="28"/>
                <w:shd w:val="clear" w:color="auto" w:fill="FFFFFF"/>
              </w:rPr>
              <w:t>чаралар оештыру характерында</w:t>
            </w:r>
          </w:p>
        </w:tc>
        <w:tc>
          <w:tcPr>
            <w:tcW w:w="1949" w:type="dxa"/>
            <w:tcBorders>
              <w:top w:val="single" w:sz="4" w:space="0" w:color="auto"/>
              <w:left w:val="single" w:sz="4" w:space="0" w:color="auto"/>
              <w:bottom w:val="single" w:sz="4" w:space="0" w:color="auto"/>
            </w:tcBorders>
            <w:shd w:val="clear" w:color="auto" w:fill="FFFFFF"/>
            <w:vAlign w:val="center"/>
          </w:tcPr>
          <w:p w:rsidR="003E2994" w:rsidRPr="003E2994" w:rsidRDefault="00CE6B34" w:rsidP="003E2994">
            <w:pPr>
              <w:widowControl w:val="0"/>
              <w:spacing w:after="0" w:line="240" w:lineRule="auto"/>
              <w:jc w:val="center"/>
              <w:rPr>
                <w:rFonts w:eastAsia="Times New Roman"/>
                <w:b/>
                <w:sz w:val="28"/>
                <w:szCs w:val="28"/>
              </w:rPr>
            </w:pPr>
            <w:r>
              <w:rPr>
                <w:rFonts w:eastAsia="Times New Roman"/>
                <w:bCs/>
                <w:sz w:val="28"/>
                <w:szCs w:val="28"/>
                <w:shd w:val="clear" w:color="auto" w:fill="FFFFFF"/>
              </w:rPr>
              <w:t>2021-2023 еллар</w:t>
            </w: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rsidR="003E2994" w:rsidRPr="003E2994" w:rsidRDefault="00CE6B34" w:rsidP="003E2994">
            <w:pPr>
              <w:widowControl w:val="0"/>
              <w:spacing w:before="60" w:after="0" w:line="240" w:lineRule="auto"/>
              <w:jc w:val="center"/>
              <w:rPr>
                <w:rFonts w:eastAsia="Times New Roman"/>
                <w:b/>
                <w:sz w:val="28"/>
                <w:szCs w:val="28"/>
              </w:rPr>
            </w:pPr>
            <w:r>
              <w:rPr>
                <w:rFonts w:eastAsia="Times New Roman"/>
                <w:bCs/>
                <w:sz w:val="28"/>
                <w:szCs w:val="28"/>
                <w:shd w:val="clear" w:color="auto" w:fill="FFFFFF"/>
              </w:rPr>
              <w:t xml:space="preserve">Финанслаудан </w:t>
            </w:r>
            <w:r>
              <w:rPr>
                <w:rFonts w:eastAsia="Times New Roman"/>
                <w:bCs/>
                <w:sz w:val="28"/>
                <w:szCs w:val="28"/>
                <w:shd w:val="clear" w:color="auto" w:fill="FFFFFF"/>
                <w:lang w:val="tt-RU"/>
              </w:rPr>
              <w:t>тыш</w:t>
            </w:r>
          </w:p>
        </w:tc>
      </w:tr>
      <w:tr w:rsidR="003E2994" w:rsidRPr="003E2994" w:rsidTr="003E2994">
        <w:trPr>
          <w:trHeight w:hRule="exact" w:val="1709"/>
        </w:trPr>
        <w:tc>
          <w:tcPr>
            <w:tcW w:w="802" w:type="dxa"/>
            <w:tcBorders>
              <w:top w:val="single" w:sz="4" w:space="0" w:color="auto"/>
              <w:left w:val="single" w:sz="4" w:space="0" w:color="auto"/>
              <w:bottom w:val="single" w:sz="4" w:space="0" w:color="auto"/>
            </w:tcBorders>
            <w:shd w:val="clear" w:color="auto" w:fill="FFFFFF"/>
          </w:tcPr>
          <w:p w:rsidR="003E2994" w:rsidRPr="003E2994" w:rsidRDefault="003E2994" w:rsidP="003E2994">
            <w:pPr>
              <w:widowControl w:val="0"/>
              <w:spacing w:after="0" w:line="240" w:lineRule="auto"/>
              <w:ind w:left="320"/>
              <w:rPr>
                <w:rFonts w:eastAsia="Times New Roman"/>
                <w:b/>
                <w:sz w:val="28"/>
                <w:szCs w:val="28"/>
              </w:rPr>
            </w:pPr>
            <w:r w:rsidRPr="003E2994">
              <w:rPr>
                <w:rFonts w:eastAsia="Times New Roman"/>
                <w:bCs/>
                <w:sz w:val="28"/>
                <w:szCs w:val="28"/>
                <w:shd w:val="clear" w:color="auto" w:fill="FFFFFF"/>
              </w:rPr>
              <w:t>11.</w:t>
            </w:r>
          </w:p>
        </w:tc>
        <w:tc>
          <w:tcPr>
            <w:tcW w:w="3792" w:type="dxa"/>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ind w:left="120"/>
              <w:jc w:val="center"/>
              <w:rPr>
                <w:rFonts w:eastAsia="Times New Roman"/>
                <w:b/>
                <w:sz w:val="28"/>
                <w:szCs w:val="28"/>
              </w:rPr>
            </w:pPr>
            <w:r w:rsidRPr="00750916">
              <w:rPr>
                <w:rFonts w:eastAsia="Times New Roman"/>
                <w:bCs/>
                <w:sz w:val="28"/>
                <w:szCs w:val="28"/>
                <w:shd w:val="clear" w:color="auto" w:fill="FFFFFF"/>
              </w:rPr>
              <w:t>50 кешедән ким булган хезмәтне саклау хезмәтләре эшендә предприятиеләргә һәм оешмаларга консультатив ярдәм күрсәтү</w:t>
            </w:r>
          </w:p>
        </w:tc>
        <w:tc>
          <w:tcPr>
            <w:tcW w:w="3259" w:type="dxa"/>
            <w:tcBorders>
              <w:top w:val="single" w:sz="4" w:space="0" w:color="auto"/>
              <w:left w:val="single" w:sz="4" w:space="0" w:color="auto"/>
              <w:bottom w:val="single" w:sz="4" w:space="0" w:color="auto"/>
            </w:tcBorders>
            <w:shd w:val="clear" w:color="auto" w:fill="FFFFFF"/>
          </w:tcPr>
          <w:p w:rsidR="003E2994" w:rsidRPr="0014514C" w:rsidRDefault="0014514C" w:rsidP="003E2994">
            <w:pPr>
              <w:widowControl w:val="0"/>
              <w:spacing w:after="0" w:line="240" w:lineRule="auto"/>
              <w:jc w:val="center"/>
              <w:rPr>
                <w:rFonts w:eastAsia="Times New Roman"/>
                <w:sz w:val="28"/>
                <w:szCs w:val="28"/>
              </w:rPr>
            </w:pPr>
            <w:r w:rsidRPr="0014514C">
              <w:rPr>
                <w:rFonts w:eastAsia="Times New Roman"/>
                <w:sz w:val="28"/>
                <w:szCs w:val="28"/>
              </w:rPr>
              <w:t>Хезмәтне саклау һәм хезмәт шартлары буенча Координация советы, эш бирүчеләр</w:t>
            </w:r>
          </w:p>
        </w:tc>
        <w:tc>
          <w:tcPr>
            <w:tcW w:w="2684" w:type="dxa"/>
            <w:gridSpan w:val="3"/>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jc w:val="center"/>
              <w:rPr>
                <w:rFonts w:eastAsia="Times New Roman"/>
                <w:b/>
                <w:sz w:val="28"/>
                <w:szCs w:val="28"/>
              </w:rPr>
            </w:pPr>
            <w:r w:rsidRPr="00750916">
              <w:rPr>
                <w:rFonts w:eastAsia="Times New Roman"/>
                <w:bCs/>
                <w:sz w:val="28"/>
                <w:szCs w:val="28"/>
                <w:shd w:val="clear" w:color="auto" w:fill="FFFFFF"/>
              </w:rPr>
              <w:t>чаралар оештыру характерында</w:t>
            </w:r>
          </w:p>
        </w:tc>
        <w:tc>
          <w:tcPr>
            <w:tcW w:w="1949" w:type="dxa"/>
            <w:tcBorders>
              <w:top w:val="single" w:sz="4" w:space="0" w:color="auto"/>
              <w:left w:val="single" w:sz="4" w:space="0" w:color="auto"/>
              <w:bottom w:val="single" w:sz="4" w:space="0" w:color="auto"/>
            </w:tcBorders>
            <w:shd w:val="clear" w:color="auto" w:fill="FFFFFF"/>
            <w:vAlign w:val="center"/>
          </w:tcPr>
          <w:p w:rsidR="003E2994" w:rsidRPr="003E2994" w:rsidRDefault="00CE6B34" w:rsidP="003E2994">
            <w:pPr>
              <w:widowControl w:val="0"/>
              <w:spacing w:after="0" w:line="240" w:lineRule="auto"/>
              <w:jc w:val="center"/>
              <w:rPr>
                <w:rFonts w:eastAsia="Times New Roman"/>
                <w:b/>
                <w:sz w:val="28"/>
                <w:szCs w:val="28"/>
              </w:rPr>
            </w:pPr>
            <w:r>
              <w:rPr>
                <w:rFonts w:eastAsia="Times New Roman"/>
                <w:bCs/>
                <w:sz w:val="28"/>
                <w:szCs w:val="28"/>
                <w:shd w:val="clear" w:color="auto" w:fill="FFFFFF"/>
              </w:rPr>
              <w:t>2021-2023 еллар</w:t>
            </w: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rsidR="003E2994" w:rsidRPr="003E2994" w:rsidRDefault="00CE6B34" w:rsidP="003E2994">
            <w:pPr>
              <w:widowControl w:val="0"/>
              <w:spacing w:before="60" w:after="0" w:line="240" w:lineRule="auto"/>
              <w:jc w:val="center"/>
              <w:rPr>
                <w:rFonts w:eastAsia="Times New Roman"/>
                <w:b/>
                <w:sz w:val="28"/>
                <w:szCs w:val="28"/>
              </w:rPr>
            </w:pPr>
            <w:r>
              <w:rPr>
                <w:rFonts w:eastAsia="Times New Roman"/>
                <w:bCs/>
                <w:sz w:val="28"/>
                <w:szCs w:val="28"/>
                <w:shd w:val="clear" w:color="auto" w:fill="FFFFFF"/>
              </w:rPr>
              <w:t xml:space="preserve">Финанслаудан </w:t>
            </w:r>
            <w:r>
              <w:rPr>
                <w:rFonts w:eastAsia="Times New Roman"/>
                <w:bCs/>
                <w:sz w:val="28"/>
                <w:szCs w:val="28"/>
                <w:shd w:val="clear" w:color="auto" w:fill="FFFFFF"/>
                <w:lang w:val="tt-RU"/>
              </w:rPr>
              <w:t>тыш</w:t>
            </w:r>
          </w:p>
        </w:tc>
      </w:tr>
      <w:tr w:rsidR="003E2994" w:rsidRPr="003E2994" w:rsidTr="003E2994">
        <w:trPr>
          <w:trHeight w:hRule="exact" w:val="3120"/>
        </w:trPr>
        <w:tc>
          <w:tcPr>
            <w:tcW w:w="802" w:type="dxa"/>
            <w:tcBorders>
              <w:top w:val="single" w:sz="4" w:space="0" w:color="auto"/>
              <w:left w:val="single" w:sz="4" w:space="0" w:color="auto"/>
              <w:bottom w:val="single" w:sz="4" w:space="0" w:color="auto"/>
            </w:tcBorders>
            <w:shd w:val="clear" w:color="auto" w:fill="FFFFFF"/>
          </w:tcPr>
          <w:p w:rsidR="003E2994" w:rsidRPr="003E2994" w:rsidRDefault="003E2994" w:rsidP="003E2994">
            <w:pPr>
              <w:widowControl w:val="0"/>
              <w:spacing w:after="0" w:line="240" w:lineRule="auto"/>
              <w:ind w:left="320"/>
              <w:rPr>
                <w:rFonts w:eastAsia="Times New Roman"/>
                <w:b/>
                <w:sz w:val="28"/>
                <w:szCs w:val="28"/>
              </w:rPr>
            </w:pPr>
            <w:r w:rsidRPr="003E2994">
              <w:rPr>
                <w:rFonts w:eastAsia="Times New Roman"/>
                <w:bCs/>
                <w:sz w:val="28"/>
                <w:szCs w:val="28"/>
                <w:shd w:val="clear" w:color="auto" w:fill="FFFFFF"/>
              </w:rPr>
              <w:t>12.</w:t>
            </w:r>
          </w:p>
        </w:tc>
        <w:tc>
          <w:tcPr>
            <w:tcW w:w="3792" w:type="dxa"/>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ind w:left="120"/>
              <w:jc w:val="center"/>
              <w:rPr>
                <w:rFonts w:eastAsia="Times New Roman"/>
                <w:b/>
                <w:sz w:val="28"/>
                <w:szCs w:val="28"/>
              </w:rPr>
            </w:pPr>
            <w:r w:rsidRPr="00750916">
              <w:rPr>
                <w:rFonts w:eastAsia="Times New Roman"/>
                <w:bCs/>
                <w:sz w:val="28"/>
                <w:szCs w:val="28"/>
                <w:shd w:val="clear" w:color="auto" w:fill="FFFFFF"/>
              </w:rPr>
              <w:t>Хәвеф төркеме хезмәткәрләренә (транспорт предприятиеләре хезмәткәрләре, хезмәт күрсәтү өлкәсе, Сәүдә, сәламәтлек саклау һ. б.) сезонлы гриппка каршы вакцинация үткәрүне активлаштыруга ярдәм күрсәтү)</w:t>
            </w:r>
          </w:p>
        </w:tc>
        <w:tc>
          <w:tcPr>
            <w:tcW w:w="3259" w:type="dxa"/>
            <w:tcBorders>
              <w:top w:val="single" w:sz="4" w:space="0" w:color="auto"/>
              <w:left w:val="single" w:sz="4" w:space="0" w:color="auto"/>
              <w:bottom w:val="single" w:sz="4" w:space="0" w:color="auto"/>
            </w:tcBorders>
            <w:shd w:val="clear" w:color="auto" w:fill="FFFFFF"/>
          </w:tcPr>
          <w:p w:rsidR="003E2994" w:rsidRPr="003E2994" w:rsidRDefault="0014514C" w:rsidP="003E2994">
            <w:pPr>
              <w:widowControl w:val="0"/>
              <w:spacing w:after="0" w:line="240" w:lineRule="auto"/>
              <w:jc w:val="center"/>
              <w:rPr>
                <w:rFonts w:eastAsia="Times New Roman"/>
                <w:b/>
                <w:sz w:val="28"/>
                <w:szCs w:val="28"/>
              </w:rPr>
            </w:pPr>
            <w:r w:rsidRPr="0014514C">
              <w:rPr>
                <w:rFonts w:eastAsia="Times New Roman"/>
                <w:bCs/>
                <w:sz w:val="28"/>
                <w:szCs w:val="28"/>
                <w:shd w:val="clear" w:color="auto" w:fill="FFFFFF"/>
              </w:rPr>
              <w:t>Хезмәтне саклау һәм хезмәт шартлары буенча Координация советы, Лениногорск муниципаль районы сәламәтлек саклау идарәсе, эш бирүчеләр</w:t>
            </w:r>
          </w:p>
        </w:tc>
        <w:tc>
          <w:tcPr>
            <w:tcW w:w="2684" w:type="dxa"/>
            <w:gridSpan w:val="3"/>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jc w:val="center"/>
              <w:rPr>
                <w:rFonts w:eastAsia="Times New Roman"/>
                <w:b/>
                <w:sz w:val="28"/>
                <w:szCs w:val="28"/>
              </w:rPr>
            </w:pPr>
            <w:r w:rsidRPr="00750916">
              <w:rPr>
                <w:rFonts w:eastAsia="Times New Roman"/>
                <w:bCs/>
                <w:sz w:val="28"/>
                <w:szCs w:val="28"/>
                <w:shd w:val="clear" w:color="auto" w:fill="FFFFFF"/>
              </w:rPr>
              <w:t>чаралар оештыру характерында</w:t>
            </w:r>
          </w:p>
        </w:tc>
        <w:tc>
          <w:tcPr>
            <w:tcW w:w="1949" w:type="dxa"/>
            <w:tcBorders>
              <w:top w:val="single" w:sz="4" w:space="0" w:color="auto"/>
              <w:left w:val="single" w:sz="4" w:space="0" w:color="auto"/>
              <w:bottom w:val="single" w:sz="4" w:space="0" w:color="auto"/>
            </w:tcBorders>
            <w:shd w:val="clear" w:color="auto" w:fill="FFFFFF"/>
            <w:vAlign w:val="center"/>
          </w:tcPr>
          <w:p w:rsidR="003E2994" w:rsidRPr="003E2994" w:rsidRDefault="00CE6B34" w:rsidP="003E2994">
            <w:pPr>
              <w:widowControl w:val="0"/>
              <w:spacing w:after="0" w:line="240" w:lineRule="auto"/>
              <w:jc w:val="center"/>
              <w:rPr>
                <w:rFonts w:eastAsia="Times New Roman"/>
                <w:b/>
                <w:sz w:val="28"/>
                <w:szCs w:val="28"/>
              </w:rPr>
            </w:pPr>
            <w:r>
              <w:rPr>
                <w:rFonts w:eastAsia="Times New Roman"/>
                <w:bCs/>
                <w:sz w:val="28"/>
                <w:szCs w:val="28"/>
                <w:shd w:val="clear" w:color="auto" w:fill="FFFFFF"/>
              </w:rPr>
              <w:t>2021-2023 еллар</w:t>
            </w: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rsidR="003E2994" w:rsidRPr="003E2994" w:rsidRDefault="00CE6B34" w:rsidP="003E2994">
            <w:pPr>
              <w:widowControl w:val="0"/>
              <w:spacing w:before="60" w:after="0" w:line="240" w:lineRule="auto"/>
              <w:jc w:val="center"/>
              <w:rPr>
                <w:rFonts w:eastAsia="Times New Roman"/>
                <w:b/>
                <w:sz w:val="28"/>
                <w:szCs w:val="28"/>
              </w:rPr>
            </w:pPr>
            <w:r>
              <w:rPr>
                <w:rFonts w:eastAsia="Times New Roman"/>
                <w:bCs/>
                <w:sz w:val="28"/>
                <w:szCs w:val="28"/>
                <w:shd w:val="clear" w:color="auto" w:fill="FFFFFF"/>
              </w:rPr>
              <w:t xml:space="preserve">Финанслаудан </w:t>
            </w:r>
            <w:r>
              <w:rPr>
                <w:rFonts w:eastAsia="Times New Roman"/>
                <w:bCs/>
                <w:sz w:val="28"/>
                <w:szCs w:val="28"/>
                <w:shd w:val="clear" w:color="auto" w:fill="FFFFFF"/>
                <w:lang w:val="tt-RU"/>
              </w:rPr>
              <w:t>тыш</w:t>
            </w:r>
          </w:p>
        </w:tc>
      </w:tr>
      <w:tr w:rsidR="003E2994" w:rsidRPr="003E2994" w:rsidTr="003E2994">
        <w:trPr>
          <w:trHeight w:hRule="exact" w:val="2413"/>
        </w:trPr>
        <w:tc>
          <w:tcPr>
            <w:tcW w:w="802" w:type="dxa"/>
            <w:tcBorders>
              <w:top w:val="single" w:sz="4" w:space="0" w:color="auto"/>
              <w:left w:val="single" w:sz="4" w:space="0" w:color="auto"/>
              <w:bottom w:val="single" w:sz="4" w:space="0" w:color="auto"/>
            </w:tcBorders>
            <w:shd w:val="clear" w:color="auto" w:fill="FFFFFF"/>
          </w:tcPr>
          <w:p w:rsidR="003E2994" w:rsidRPr="003E2994" w:rsidRDefault="003E2994" w:rsidP="003E2994">
            <w:pPr>
              <w:widowControl w:val="0"/>
              <w:spacing w:after="0" w:line="240" w:lineRule="auto"/>
              <w:ind w:left="320"/>
              <w:rPr>
                <w:rFonts w:eastAsia="Times New Roman"/>
                <w:b/>
                <w:sz w:val="28"/>
                <w:szCs w:val="28"/>
              </w:rPr>
            </w:pPr>
            <w:r w:rsidRPr="003E2994">
              <w:rPr>
                <w:rFonts w:eastAsia="Times New Roman"/>
                <w:bCs/>
                <w:sz w:val="28"/>
                <w:szCs w:val="28"/>
                <w:shd w:val="clear" w:color="auto" w:fill="FFFFFF"/>
              </w:rPr>
              <w:lastRenderedPageBreak/>
              <w:t>13.</w:t>
            </w:r>
          </w:p>
        </w:tc>
        <w:tc>
          <w:tcPr>
            <w:tcW w:w="3792" w:type="dxa"/>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ind w:left="120"/>
              <w:jc w:val="center"/>
              <w:rPr>
                <w:rFonts w:eastAsia="Times New Roman"/>
                <w:b/>
                <w:sz w:val="28"/>
                <w:szCs w:val="28"/>
              </w:rPr>
            </w:pPr>
            <w:r w:rsidRPr="00750916">
              <w:rPr>
                <w:rFonts w:eastAsia="Times New Roman"/>
                <w:bCs/>
                <w:sz w:val="28"/>
                <w:szCs w:val="28"/>
                <w:shd w:val="clear" w:color="auto" w:fill="FFFFFF"/>
              </w:rPr>
              <w:t>Хәвеф төркеменә кермәгән сәнәгать предприятиеләре хезмәткәрләренә сезонлы гриппка каршы вакцинация үткәрүне активлаштыруга ярдәм күрсәтү</w:t>
            </w:r>
          </w:p>
        </w:tc>
        <w:tc>
          <w:tcPr>
            <w:tcW w:w="3259" w:type="dxa"/>
            <w:tcBorders>
              <w:top w:val="single" w:sz="4" w:space="0" w:color="auto"/>
              <w:left w:val="single" w:sz="4" w:space="0" w:color="auto"/>
              <w:bottom w:val="single" w:sz="4" w:space="0" w:color="auto"/>
            </w:tcBorders>
            <w:shd w:val="clear" w:color="auto" w:fill="FFFFFF"/>
          </w:tcPr>
          <w:p w:rsidR="003E2994" w:rsidRPr="003E2994" w:rsidRDefault="0014514C" w:rsidP="003E2994">
            <w:pPr>
              <w:widowControl w:val="0"/>
              <w:spacing w:after="0" w:line="240" w:lineRule="auto"/>
              <w:jc w:val="center"/>
              <w:rPr>
                <w:rFonts w:eastAsia="Times New Roman"/>
                <w:b/>
                <w:sz w:val="28"/>
                <w:szCs w:val="28"/>
              </w:rPr>
            </w:pPr>
            <w:r w:rsidRPr="0014514C">
              <w:rPr>
                <w:rFonts w:eastAsia="Times New Roman"/>
                <w:bCs/>
                <w:sz w:val="28"/>
                <w:szCs w:val="28"/>
                <w:shd w:val="clear" w:color="auto" w:fill="FFFFFF"/>
              </w:rPr>
              <w:t xml:space="preserve"> Лениногорск муниципаль районы башкарма комитеты, Хезмәтне саклау һәм хезмәт шартлары буенча Координация советы, эш бирүчеләр</w:t>
            </w:r>
          </w:p>
        </w:tc>
        <w:tc>
          <w:tcPr>
            <w:tcW w:w="2684" w:type="dxa"/>
            <w:gridSpan w:val="3"/>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jc w:val="center"/>
              <w:rPr>
                <w:rFonts w:eastAsia="Times New Roman"/>
                <w:b/>
                <w:sz w:val="28"/>
                <w:szCs w:val="28"/>
              </w:rPr>
            </w:pPr>
            <w:r w:rsidRPr="00750916">
              <w:rPr>
                <w:rFonts w:eastAsia="Times New Roman"/>
                <w:bCs/>
                <w:sz w:val="28"/>
                <w:szCs w:val="28"/>
                <w:shd w:val="clear" w:color="auto" w:fill="FFFFFF"/>
              </w:rPr>
              <w:t>чаралар оештыру характерында</w:t>
            </w:r>
          </w:p>
        </w:tc>
        <w:tc>
          <w:tcPr>
            <w:tcW w:w="1949" w:type="dxa"/>
            <w:tcBorders>
              <w:top w:val="single" w:sz="4" w:space="0" w:color="auto"/>
              <w:left w:val="single" w:sz="4" w:space="0" w:color="auto"/>
              <w:bottom w:val="single" w:sz="4" w:space="0" w:color="auto"/>
            </w:tcBorders>
            <w:shd w:val="clear" w:color="auto" w:fill="FFFFFF"/>
            <w:vAlign w:val="center"/>
          </w:tcPr>
          <w:p w:rsidR="003E2994" w:rsidRPr="003E2994" w:rsidRDefault="00CE6B34" w:rsidP="003E2994">
            <w:pPr>
              <w:widowControl w:val="0"/>
              <w:spacing w:after="0" w:line="240" w:lineRule="auto"/>
              <w:jc w:val="center"/>
              <w:rPr>
                <w:rFonts w:eastAsia="Times New Roman"/>
                <w:b/>
                <w:sz w:val="28"/>
                <w:szCs w:val="28"/>
              </w:rPr>
            </w:pPr>
            <w:r>
              <w:rPr>
                <w:rFonts w:eastAsia="Times New Roman"/>
                <w:bCs/>
                <w:sz w:val="28"/>
                <w:szCs w:val="28"/>
                <w:shd w:val="clear" w:color="auto" w:fill="FFFFFF"/>
              </w:rPr>
              <w:t>2021-2023 еллар</w:t>
            </w: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rsidR="003E2994" w:rsidRPr="003E2994" w:rsidRDefault="00CE6B34" w:rsidP="003E2994">
            <w:pPr>
              <w:widowControl w:val="0"/>
              <w:spacing w:before="60" w:after="0" w:line="240" w:lineRule="auto"/>
              <w:jc w:val="center"/>
              <w:rPr>
                <w:rFonts w:eastAsia="Times New Roman"/>
                <w:b/>
                <w:sz w:val="28"/>
                <w:szCs w:val="28"/>
              </w:rPr>
            </w:pPr>
            <w:r>
              <w:rPr>
                <w:rFonts w:eastAsia="Times New Roman"/>
                <w:bCs/>
                <w:sz w:val="28"/>
                <w:szCs w:val="28"/>
                <w:shd w:val="clear" w:color="auto" w:fill="FFFFFF"/>
              </w:rPr>
              <w:t xml:space="preserve">Финанслаудан </w:t>
            </w:r>
            <w:r>
              <w:rPr>
                <w:rFonts w:eastAsia="Times New Roman"/>
                <w:bCs/>
                <w:sz w:val="28"/>
                <w:szCs w:val="28"/>
                <w:shd w:val="clear" w:color="auto" w:fill="FFFFFF"/>
                <w:lang w:val="tt-RU"/>
              </w:rPr>
              <w:t>тыш</w:t>
            </w:r>
          </w:p>
        </w:tc>
      </w:tr>
      <w:tr w:rsidR="003E2994" w:rsidRPr="003E2994" w:rsidTr="003E2994">
        <w:trPr>
          <w:trHeight w:hRule="exact" w:val="1554"/>
        </w:trPr>
        <w:tc>
          <w:tcPr>
            <w:tcW w:w="802" w:type="dxa"/>
            <w:tcBorders>
              <w:top w:val="single" w:sz="4" w:space="0" w:color="auto"/>
              <w:left w:val="single" w:sz="4" w:space="0" w:color="auto"/>
              <w:bottom w:val="single" w:sz="4" w:space="0" w:color="auto"/>
            </w:tcBorders>
            <w:shd w:val="clear" w:color="auto" w:fill="FFFFFF"/>
          </w:tcPr>
          <w:p w:rsidR="003E2994" w:rsidRPr="003E2994" w:rsidRDefault="003E2994" w:rsidP="003E2994">
            <w:pPr>
              <w:widowControl w:val="0"/>
              <w:spacing w:after="0" w:line="240" w:lineRule="auto"/>
              <w:ind w:right="300"/>
              <w:jc w:val="right"/>
              <w:rPr>
                <w:rFonts w:eastAsia="Times New Roman"/>
                <w:b/>
                <w:sz w:val="28"/>
                <w:szCs w:val="28"/>
              </w:rPr>
            </w:pPr>
            <w:r w:rsidRPr="003E2994">
              <w:rPr>
                <w:rFonts w:eastAsia="Times New Roman"/>
                <w:bCs/>
                <w:sz w:val="28"/>
                <w:szCs w:val="28"/>
                <w:shd w:val="clear" w:color="auto" w:fill="FFFFFF"/>
              </w:rPr>
              <w:t>14.</w:t>
            </w:r>
          </w:p>
        </w:tc>
        <w:tc>
          <w:tcPr>
            <w:tcW w:w="3792" w:type="dxa"/>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ind w:left="120"/>
              <w:jc w:val="center"/>
              <w:rPr>
                <w:rFonts w:eastAsia="Times New Roman"/>
                <w:b/>
                <w:sz w:val="28"/>
                <w:szCs w:val="28"/>
              </w:rPr>
            </w:pPr>
            <w:r w:rsidRPr="00750916">
              <w:rPr>
                <w:rFonts w:eastAsia="Times New Roman"/>
                <w:bCs/>
                <w:sz w:val="28"/>
                <w:szCs w:val="28"/>
                <w:shd w:val="clear" w:color="auto" w:fill="FFFFFF"/>
              </w:rPr>
              <w:t>Район оешмаларында хезмәт шартларын махсус бәяләүне үткәрүне активлаштыруга ярдәм күрсәтү</w:t>
            </w:r>
            <w:bookmarkStart w:id="2" w:name="_GoBack"/>
            <w:bookmarkEnd w:id="2"/>
          </w:p>
        </w:tc>
        <w:tc>
          <w:tcPr>
            <w:tcW w:w="3259" w:type="dxa"/>
            <w:tcBorders>
              <w:top w:val="single" w:sz="4" w:space="0" w:color="auto"/>
              <w:left w:val="single" w:sz="4" w:space="0" w:color="auto"/>
              <w:bottom w:val="single" w:sz="4" w:space="0" w:color="auto"/>
            </w:tcBorders>
            <w:shd w:val="clear" w:color="auto" w:fill="FFFFFF"/>
          </w:tcPr>
          <w:p w:rsidR="003E2994" w:rsidRPr="003E2994" w:rsidRDefault="0014514C" w:rsidP="003E2994">
            <w:pPr>
              <w:widowControl w:val="0"/>
              <w:spacing w:after="0" w:line="240" w:lineRule="auto"/>
              <w:jc w:val="center"/>
              <w:rPr>
                <w:rFonts w:eastAsia="Times New Roman"/>
                <w:b/>
                <w:sz w:val="28"/>
                <w:szCs w:val="28"/>
              </w:rPr>
            </w:pPr>
            <w:r w:rsidRPr="0014514C">
              <w:rPr>
                <w:rFonts w:eastAsia="Times New Roman"/>
                <w:bCs/>
                <w:sz w:val="28"/>
                <w:szCs w:val="28"/>
                <w:shd w:val="clear" w:color="auto" w:fill="FFFFFF"/>
              </w:rPr>
              <w:t>Хезмәтне саклау һәм хезмәт шартлары буенча Координация советы, эш бирүчеләр</w:t>
            </w:r>
          </w:p>
        </w:tc>
        <w:tc>
          <w:tcPr>
            <w:tcW w:w="2684" w:type="dxa"/>
            <w:gridSpan w:val="3"/>
            <w:tcBorders>
              <w:top w:val="single" w:sz="4" w:space="0" w:color="auto"/>
              <w:left w:val="single" w:sz="4" w:space="0" w:color="auto"/>
              <w:bottom w:val="single" w:sz="4" w:space="0" w:color="auto"/>
            </w:tcBorders>
            <w:shd w:val="clear" w:color="auto" w:fill="FFFFFF"/>
          </w:tcPr>
          <w:p w:rsidR="003E2994" w:rsidRPr="003E2994" w:rsidRDefault="00750916" w:rsidP="003E2994">
            <w:pPr>
              <w:widowControl w:val="0"/>
              <w:spacing w:after="0" w:line="240" w:lineRule="auto"/>
              <w:jc w:val="center"/>
              <w:rPr>
                <w:rFonts w:eastAsia="Times New Roman"/>
                <w:b/>
                <w:sz w:val="28"/>
                <w:szCs w:val="28"/>
              </w:rPr>
            </w:pPr>
            <w:r w:rsidRPr="00750916">
              <w:rPr>
                <w:rFonts w:eastAsia="Times New Roman"/>
                <w:bCs/>
                <w:sz w:val="28"/>
                <w:szCs w:val="28"/>
                <w:shd w:val="clear" w:color="auto" w:fill="FFFFFF"/>
              </w:rPr>
              <w:t>чаралар оештыру характерында</w:t>
            </w:r>
          </w:p>
        </w:tc>
        <w:tc>
          <w:tcPr>
            <w:tcW w:w="1949" w:type="dxa"/>
            <w:tcBorders>
              <w:top w:val="single" w:sz="4" w:space="0" w:color="auto"/>
              <w:left w:val="single" w:sz="4" w:space="0" w:color="auto"/>
              <w:bottom w:val="single" w:sz="4" w:space="0" w:color="auto"/>
            </w:tcBorders>
            <w:shd w:val="clear" w:color="auto" w:fill="FFFFFF"/>
            <w:vAlign w:val="center"/>
          </w:tcPr>
          <w:p w:rsidR="003E2994" w:rsidRPr="003E2994" w:rsidRDefault="00CE6B34" w:rsidP="003E2994">
            <w:pPr>
              <w:widowControl w:val="0"/>
              <w:spacing w:after="0" w:line="240" w:lineRule="auto"/>
              <w:jc w:val="center"/>
              <w:rPr>
                <w:rFonts w:eastAsia="Times New Roman"/>
                <w:b/>
                <w:sz w:val="28"/>
                <w:szCs w:val="28"/>
              </w:rPr>
            </w:pPr>
            <w:r>
              <w:rPr>
                <w:rFonts w:eastAsia="Times New Roman"/>
                <w:bCs/>
                <w:sz w:val="28"/>
                <w:szCs w:val="28"/>
                <w:shd w:val="clear" w:color="auto" w:fill="FFFFFF"/>
              </w:rPr>
              <w:t>2021-2023 еллар</w:t>
            </w: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rsidR="003E2994" w:rsidRPr="003E2994" w:rsidRDefault="00CE6B34" w:rsidP="003E2994">
            <w:pPr>
              <w:widowControl w:val="0"/>
              <w:spacing w:before="60" w:after="0" w:line="240" w:lineRule="auto"/>
              <w:jc w:val="center"/>
              <w:rPr>
                <w:rFonts w:eastAsia="Times New Roman"/>
                <w:b/>
                <w:sz w:val="28"/>
                <w:szCs w:val="28"/>
              </w:rPr>
            </w:pPr>
            <w:r>
              <w:rPr>
                <w:rFonts w:eastAsia="Times New Roman"/>
                <w:bCs/>
                <w:sz w:val="28"/>
                <w:szCs w:val="28"/>
                <w:shd w:val="clear" w:color="auto" w:fill="FFFFFF"/>
              </w:rPr>
              <w:t xml:space="preserve">Финанслаудан </w:t>
            </w:r>
            <w:r>
              <w:rPr>
                <w:rFonts w:eastAsia="Times New Roman"/>
                <w:bCs/>
                <w:sz w:val="28"/>
                <w:szCs w:val="28"/>
                <w:shd w:val="clear" w:color="auto" w:fill="FFFFFF"/>
                <w:lang w:val="tt-RU"/>
              </w:rPr>
              <w:t>тыш</w:t>
            </w:r>
          </w:p>
        </w:tc>
      </w:tr>
    </w:tbl>
    <w:p w:rsidR="003E2994" w:rsidRPr="003E2994" w:rsidRDefault="003E2994" w:rsidP="003E2994">
      <w:pPr>
        <w:jc w:val="center"/>
      </w:pPr>
      <w:r>
        <w:t>_______________________________________________________</w:t>
      </w:r>
    </w:p>
    <w:p w:rsidR="003E2994" w:rsidRPr="00BC1A21" w:rsidRDefault="003E2994" w:rsidP="003E2994">
      <w:pPr>
        <w:jc w:val="center"/>
        <w:rPr>
          <w:sz w:val="28"/>
          <w:szCs w:val="28"/>
        </w:rPr>
      </w:pPr>
    </w:p>
    <w:sectPr w:rsidR="003E2994" w:rsidRPr="00BC1A21" w:rsidSect="003E2994">
      <w:headerReference w:type="default" r:id="rId10"/>
      <w:headerReference w:type="first" r:id="rId11"/>
      <w:pgSz w:w="16838" w:h="11906" w:orient="landscape"/>
      <w:pgMar w:top="1418"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4B0" w:rsidRDefault="006604B0" w:rsidP="003E2994">
      <w:pPr>
        <w:spacing w:after="0" w:line="240" w:lineRule="auto"/>
      </w:pPr>
      <w:r>
        <w:separator/>
      </w:r>
    </w:p>
  </w:endnote>
  <w:endnote w:type="continuationSeparator" w:id="0">
    <w:p w:rsidR="006604B0" w:rsidRDefault="006604B0" w:rsidP="003E2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4B0" w:rsidRDefault="006604B0" w:rsidP="003E2994">
      <w:pPr>
        <w:spacing w:after="0" w:line="240" w:lineRule="auto"/>
      </w:pPr>
      <w:r>
        <w:separator/>
      </w:r>
    </w:p>
  </w:footnote>
  <w:footnote w:type="continuationSeparator" w:id="0">
    <w:p w:rsidR="006604B0" w:rsidRDefault="006604B0" w:rsidP="003E29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778424"/>
      <w:docPartObj>
        <w:docPartGallery w:val="Page Numbers (Top of Page)"/>
        <w:docPartUnique/>
      </w:docPartObj>
    </w:sdtPr>
    <w:sdtEndPr/>
    <w:sdtContent>
      <w:p w:rsidR="003E2994" w:rsidRDefault="003E2994">
        <w:pPr>
          <w:pStyle w:val="a7"/>
          <w:jc w:val="center"/>
        </w:pPr>
        <w:r>
          <w:fldChar w:fldCharType="begin"/>
        </w:r>
        <w:r>
          <w:instrText>PAGE   \* MERGEFORMAT</w:instrText>
        </w:r>
        <w:r>
          <w:fldChar w:fldCharType="separate"/>
        </w:r>
        <w:r w:rsidR="00750916">
          <w:rPr>
            <w:noProof/>
          </w:rPr>
          <w:t>10</w:t>
        </w:r>
        <w:r>
          <w:fldChar w:fldCharType="end"/>
        </w:r>
      </w:p>
    </w:sdtContent>
  </w:sdt>
  <w:p w:rsidR="003E2994" w:rsidRDefault="003E299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994" w:rsidRDefault="003E299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968045"/>
      <w:docPartObj>
        <w:docPartGallery w:val="Page Numbers (Top of Page)"/>
        <w:docPartUnique/>
      </w:docPartObj>
    </w:sdtPr>
    <w:sdtEndPr/>
    <w:sdtContent>
      <w:p w:rsidR="003E2994" w:rsidRDefault="003E2994">
        <w:pPr>
          <w:pStyle w:val="a7"/>
          <w:jc w:val="center"/>
        </w:pPr>
        <w:r>
          <w:fldChar w:fldCharType="begin"/>
        </w:r>
        <w:r>
          <w:instrText>PAGE   \* MERGEFORMAT</w:instrText>
        </w:r>
        <w:r>
          <w:fldChar w:fldCharType="separate"/>
        </w:r>
        <w:r w:rsidR="00750916">
          <w:rPr>
            <w:noProof/>
          </w:rPr>
          <w:t>5</w:t>
        </w:r>
        <w:r>
          <w:fldChar w:fldCharType="end"/>
        </w:r>
      </w:p>
    </w:sdtContent>
  </w:sdt>
  <w:p w:rsidR="003E2994" w:rsidRDefault="003E2994">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994" w:rsidRDefault="003E299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775D1"/>
    <w:multiLevelType w:val="multilevel"/>
    <w:tmpl w:val="3A02D6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9"/>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5610A5"/>
    <w:multiLevelType w:val="hybridMultilevel"/>
    <w:tmpl w:val="00B2E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996C03"/>
    <w:multiLevelType w:val="multilevel"/>
    <w:tmpl w:val="DD604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B44DCE"/>
    <w:multiLevelType w:val="multilevel"/>
    <w:tmpl w:val="2C786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9"/>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371A9A"/>
    <w:multiLevelType w:val="multilevel"/>
    <w:tmpl w:val="976C9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9"/>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BD16CB"/>
    <w:multiLevelType w:val="multilevel"/>
    <w:tmpl w:val="1CAC3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D041A9"/>
    <w:multiLevelType w:val="multilevel"/>
    <w:tmpl w:val="5BCE7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9"/>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F64138"/>
    <w:multiLevelType w:val="multilevel"/>
    <w:tmpl w:val="9EE8DA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1"/>
  </w:num>
  <w:num w:numId="4">
    <w:abstractNumId w:val="4"/>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73"/>
    <w:rsid w:val="000159F7"/>
    <w:rsid w:val="000162B8"/>
    <w:rsid w:val="00026BD8"/>
    <w:rsid w:val="0009069E"/>
    <w:rsid w:val="0014514C"/>
    <w:rsid w:val="00181F3B"/>
    <w:rsid w:val="002A2BB8"/>
    <w:rsid w:val="003E1A21"/>
    <w:rsid w:val="003E2994"/>
    <w:rsid w:val="00401E16"/>
    <w:rsid w:val="0041002A"/>
    <w:rsid w:val="00427368"/>
    <w:rsid w:val="004564C7"/>
    <w:rsid w:val="00480C94"/>
    <w:rsid w:val="004C3C24"/>
    <w:rsid w:val="004D615C"/>
    <w:rsid w:val="0051328A"/>
    <w:rsid w:val="00521EDF"/>
    <w:rsid w:val="00537869"/>
    <w:rsid w:val="005C4E86"/>
    <w:rsid w:val="005F08BC"/>
    <w:rsid w:val="006250C6"/>
    <w:rsid w:val="00655DC7"/>
    <w:rsid w:val="006604B0"/>
    <w:rsid w:val="00671297"/>
    <w:rsid w:val="006C2523"/>
    <w:rsid w:val="007124F7"/>
    <w:rsid w:val="00750916"/>
    <w:rsid w:val="0076351D"/>
    <w:rsid w:val="00785921"/>
    <w:rsid w:val="00792078"/>
    <w:rsid w:val="007F385A"/>
    <w:rsid w:val="008063C6"/>
    <w:rsid w:val="00851FDC"/>
    <w:rsid w:val="00880949"/>
    <w:rsid w:val="008B1C92"/>
    <w:rsid w:val="008C3A6C"/>
    <w:rsid w:val="008D62D4"/>
    <w:rsid w:val="008D7082"/>
    <w:rsid w:val="00937862"/>
    <w:rsid w:val="00984B5F"/>
    <w:rsid w:val="009A28F8"/>
    <w:rsid w:val="009B23EB"/>
    <w:rsid w:val="009D5F3E"/>
    <w:rsid w:val="009E669D"/>
    <w:rsid w:val="009F4228"/>
    <w:rsid w:val="00A06A9E"/>
    <w:rsid w:val="00A0767D"/>
    <w:rsid w:val="00A830A7"/>
    <w:rsid w:val="00B03BDF"/>
    <w:rsid w:val="00B050B2"/>
    <w:rsid w:val="00B10BC1"/>
    <w:rsid w:val="00B45F73"/>
    <w:rsid w:val="00B62179"/>
    <w:rsid w:val="00B94E55"/>
    <w:rsid w:val="00BC1A21"/>
    <w:rsid w:val="00C071A0"/>
    <w:rsid w:val="00C12FEF"/>
    <w:rsid w:val="00C24863"/>
    <w:rsid w:val="00C53935"/>
    <w:rsid w:val="00C62F5D"/>
    <w:rsid w:val="00C82B9A"/>
    <w:rsid w:val="00C95D92"/>
    <w:rsid w:val="00CD449B"/>
    <w:rsid w:val="00CE25C3"/>
    <w:rsid w:val="00CE30A7"/>
    <w:rsid w:val="00CE6B34"/>
    <w:rsid w:val="00E01822"/>
    <w:rsid w:val="00E03062"/>
    <w:rsid w:val="00EB097A"/>
    <w:rsid w:val="00EB215F"/>
    <w:rsid w:val="00EE7DE3"/>
    <w:rsid w:val="00F27728"/>
    <w:rsid w:val="00F52ECF"/>
    <w:rsid w:val="00F91628"/>
    <w:rsid w:val="00FB36A5"/>
    <w:rsid w:val="00FC1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04360D-0519-4888-A65D-3C1A2555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1"/>
        <w:szCs w:val="21"/>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4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7"/>
    <w:rsid w:val="00B45F73"/>
    <w:rPr>
      <w:rFonts w:eastAsia="Times New Roman"/>
      <w:spacing w:val="9"/>
      <w:sz w:val="23"/>
      <w:szCs w:val="23"/>
      <w:shd w:val="clear" w:color="auto" w:fill="FFFFFF"/>
    </w:rPr>
  </w:style>
  <w:style w:type="paragraph" w:customStyle="1" w:styleId="7">
    <w:name w:val="Основной текст7"/>
    <w:basedOn w:val="a"/>
    <w:link w:val="a3"/>
    <w:rsid w:val="00B45F73"/>
    <w:pPr>
      <w:widowControl w:val="0"/>
      <w:shd w:val="clear" w:color="auto" w:fill="FFFFFF"/>
      <w:spacing w:after="600" w:line="317" w:lineRule="exact"/>
      <w:ind w:hanging="1640"/>
    </w:pPr>
    <w:rPr>
      <w:rFonts w:eastAsia="Times New Roman"/>
      <w:spacing w:val="9"/>
      <w:sz w:val="23"/>
      <w:szCs w:val="23"/>
    </w:rPr>
  </w:style>
  <w:style w:type="character" w:customStyle="1" w:styleId="1">
    <w:name w:val="Основной текст1"/>
    <w:basedOn w:val="a3"/>
    <w:rsid w:val="00B45F73"/>
    <w:rPr>
      <w:rFonts w:ascii="Times New Roman" w:eastAsia="Times New Roman" w:hAnsi="Times New Roman" w:cs="Times New Roman"/>
      <w:b w:val="0"/>
      <w:bCs w:val="0"/>
      <w:i w:val="0"/>
      <w:iCs w:val="0"/>
      <w:smallCaps w:val="0"/>
      <w:strike w:val="0"/>
      <w:color w:val="000000"/>
      <w:spacing w:val="9"/>
      <w:w w:val="100"/>
      <w:position w:val="0"/>
      <w:sz w:val="23"/>
      <w:szCs w:val="23"/>
      <w:u w:val="none"/>
      <w:shd w:val="clear" w:color="auto" w:fill="FFFFFF"/>
      <w:lang w:val="ru-RU"/>
    </w:rPr>
  </w:style>
  <w:style w:type="paragraph" w:customStyle="1" w:styleId="4">
    <w:name w:val="Основной текст4"/>
    <w:basedOn w:val="a"/>
    <w:rsid w:val="00BC1A21"/>
    <w:pPr>
      <w:widowControl w:val="0"/>
      <w:shd w:val="clear" w:color="auto" w:fill="FFFFFF"/>
      <w:spacing w:before="360" w:after="300" w:line="317" w:lineRule="exact"/>
    </w:pPr>
    <w:rPr>
      <w:rFonts w:eastAsia="Times New Roman"/>
      <w:spacing w:val="4"/>
      <w:sz w:val="24"/>
      <w:szCs w:val="24"/>
      <w:lang w:eastAsia="ru-RU"/>
    </w:rPr>
  </w:style>
  <w:style w:type="character" w:customStyle="1" w:styleId="40">
    <w:name w:val="Основной текст (4)_"/>
    <w:basedOn w:val="a0"/>
    <w:link w:val="41"/>
    <w:rsid w:val="00BC1A21"/>
    <w:rPr>
      <w:rFonts w:eastAsia="Times New Roman"/>
      <w:b/>
      <w:bCs/>
      <w:spacing w:val="7"/>
      <w:shd w:val="clear" w:color="auto" w:fill="FFFFFF"/>
    </w:rPr>
  </w:style>
  <w:style w:type="paragraph" w:customStyle="1" w:styleId="41">
    <w:name w:val="Основной текст (4)"/>
    <w:basedOn w:val="a"/>
    <w:link w:val="40"/>
    <w:rsid w:val="00BC1A21"/>
    <w:pPr>
      <w:widowControl w:val="0"/>
      <w:shd w:val="clear" w:color="auto" w:fill="FFFFFF"/>
      <w:spacing w:before="300" w:after="360" w:line="0" w:lineRule="atLeast"/>
      <w:jc w:val="center"/>
    </w:pPr>
    <w:rPr>
      <w:rFonts w:eastAsia="Times New Roman"/>
      <w:b/>
      <w:bCs/>
      <w:spacing w:val="7"/>
    </w:rPr>
  </w:style>
  <w:style w:type="character" w:styleId="a4">
    <w:name w:val="Hyperlink"/>
    <w:basedOn w:val="a0"/>
    <w:rsid w:val="00BC1A21"/>
    <w:rPr>
      <w:color w:val="0066CC"/>
      <w:u w:val="single"/>
    </w:rPr>
  </w:style>
  <w:style w:type="paragraph" w:styleId="a5">
    <w:name w:val="List Paragraph"/>
    <w:basedOn w:val="a"/>
    <w:uiPriority w:val="34"/>
    <w:qFormat/>
    <w:rsid w:val="00BC1A21"/>
    <w:pPr>
      <w:ind w:left="720"/>
      <w:contextualSpacing/>
    </w:pPr>
  </w:style>
  <w:style w:type="table" w:styleId="a6">
    <w:name w:val="Table Grid"/>
    <w:basedOn w:val="a1"/>
    <w:uiPriority w:val="59"/>
    <w:rsid w:val="003E29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unhideWhenUsed/>
    <w:rsid w:val="003E299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E2994"/>
  </w:style>
  <w:style w:type="paragraph" w:styleId="a9">
    <w:name w:val="footer"/>
    <w:basedOn w:val="a"/>
    <w:link w:val="aa"/>
    <w:uiPriority w:val="99"/>
    <w:unhideWhenUsed/>
    <w:rsid w:val="003E299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E2994"/>
  </w:style>
  <w:style w:type="paragraph" w:styleId="ab">
    <w:name w:val="Balloon Text"/>
    <w:basedOn w:val="a"/>
    <w:link w:val="ac"/>
    <w:uiPriority w:val="99"/>
    <w:semiHidden/>
    <w:unhideWhenUsed/>
    <w:rsid w:val="003E299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E29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400A8-A0E9-4578-A9DB-15F432C2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3121</Words>
  <Characters>17796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Верхозина Рашида Шавкатовна</dc:creator>
  <cp:lastModifiedBy>Сельское поселение</cp:lastModifiedBy>
  <cp:revision>9</cp:revision>
  <cp:lastPrinted>2020-12-26T13:08:00Z</cp:lastPrinted>
  <dcterms:created xsi:type="dcterms:W3CDTF">2020-12-26T13:09:00Z</dcterms:created>
  <dcterms:modified xsi:type="dcterms:W3CDTF">2020-12-29T11:43:00Z</dcterms:modified>
</cp:coreProperties>
</file>