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91A10">
        <w:rPr>
          <w:rFonts w:ascii="Times New Roman" w:eastAsia="Times New Roman" w:hAnsi="Times New Roman"/>
          <w:sz w:val="28"/>
          <w:szCs w:val="28"/>
        </w:rPr>
        <w:t>К А Р А Р</w:t>
      </w: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A91A10">
        <w:rPr>
          <w:rFonts w:ascii="Times New Roman" w:eastAsia="Times New Roman" w:hAnsi="Times New Roman"/>
          <w:sz w:val="28"/>
          <w:szCs w:val="28"/>
        </w:rPr>
        <w:t>П О С Т А Н О В Л Е Н И Е          №1332</w:t>
      </w: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A91A10" w:rsidRPr="00A91A10" w:rsidRDefault="00A91A10" w:rsidP="00866F58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A91A10">
        <w:rPr>
          <w:rFonts w:ascii="Times New Roman" w:eastAsia="Times New Roman" w:hAnsi="Times New Roman"/>
          <w:sz w:val="28"/>
          <w:szCs w:val="28"/>
        </w:rPr>
        <w:t xml:space="preserve">                               </w:t>
      </w:r>
      <w:r w:rsidR="008201EA">
        <w:rPr>
          <w:rFonts w:ascii="Times New Roman" w:eastAsia="Times New Roman" w:hAnsi="Times New Roman"/>
          <w:sz w:val="28"/>
          <w:szCs w:val="28"/>
        </w:rPr>
        <w:t xml:space="preserve">                               «16» ноябрь</w:t>
      </w:r>
      <w:r w:rsidRPr="00A91A10">
        <w:rPr>
          <w:rFonts w:ascii="Times New Roman" w:hAnsi="Times New Roman"/>
          <w:sz w:val="28"/>
          <w:szCs w:val="28"/>
        </w:rPr>
        <w:t xml:space="preserve"> 2020</w:t>
      </w:r>
      <w:r w:rsidR="008201EA">
        <w:rPr>
          <w:rFonts w:ascii="Times New Roman" w:eastAsia="Times New Roman" w:hAnsi="Times New Roman"/>
          <w:sz w:val="28"/>
          <w:szCs w:val="28"/>
        </w:rPr>
        <w:t xml:space="preserve"> ел</w:t>
      </w: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Pr="00A91A10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2B0627" w:rsidRDefault="002B0627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8201EA" w:rsidRDefault="008201EA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  <w:r w:rsidRPr="008201EA">
        <w:rPr>
          <w:rFonts w:ascii="Times New Roman" w:hAnsi="Times New Roman"/>
          <w:sz w:val="28"/>
          <w:szCs w:val="28"/>
        </w:rPr>
        <w:t xml:space="preserve">«Россия </w:t>
      </w:r>
      <w:proofErr w:type="spellStart"/>
      <w:r w:rsidRPr="008201EA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дәүләт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контроле (</w:t>
      </w:r>
      <w:proofErr w:type="spellStart"/>
      <w:r w:rsidRPr="008201EA">
        <w:rPr>
          <w:rFonts w:ascii="Times New Roman" w:hAnsi="Times New Roman"/>
          <w:sz w:val="28"/>
          <w:szCs w:val="28"/>
        </w:rPr>
        <w:t>күзәтчелеге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201EA">
        <w:rPr>
          <w:rFonts w:ascii="Times New Roman" w:hAnsi="Times New Roman"/>
          <w:sz w:val="28"/>
          <w:szCs w:val="28"/>
        </w:rPr>
        <w:t>һәм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8201EA">
        <w:rPr>
          <w:rFonts w:ascii="Times New Roman" w:hAnsi="Times New Roman"/>
          <w:sz w:val="28"/>
          <w:szCs w:val="28"/>
        </w:rPr>
        <w:t xml:space="preserve"> 2020</w:t>
      </w:r>
      <w:proofErr w:type="gram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елның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31 </w:t>
      </w:r>
      <w:proofErr w:type="spellStart"/>
      <w:r w:rsidRPr="008201EA">
        <w:rPr>
          <w:rFonts w:ascii="Times New Roman" w:hAnsi="Times New Roman"/>
          <w:sz w:val="28"/>
          <w:szCs w:val="28"/>
        </w:rPr>
        <w:t>июлендәге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248-ФЗ </w:t>
      </w:r>
      <w:proofErr w:type="spellStart"/>
      <w:r w:rsidRPr="008201EA">
        <w:rPr>
          <w:rFonts w:ascii="Times New Roman" w:hAnsi="Times New Roman"/>
          <w:sz w:val="28"/>
          <w:szCs w:val="28"/>
        </w:rPr>
        <w:t>номерлы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Pr="008201EA">
        <w:rPr>
          <w:rFonts w:ascii="Times New Roman" w:hAnsi="Times New Roman"/>
          <w:sz w:val="28"/>
          <w:szCs w:val="28"/>
        </w:rPr>
        <w:t>белән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хокукый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актларны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эшләү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һәм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Pr="008201EA">
        <w:rPr>
          <w:rFonts w:ascii="Times New Roman" w:hAnsi="Times New Roman"/>
          <w:sz w:val="28"/>
          <w:szCs w:val="28"/>
        </w:rPr>
        <w:t>итү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8201EA">
        <w:rPr>
          <w:rFonts w:ascii="Times New Roman" w:hAnsi="Times New Roman"/>
          <w:sz w:val="28"/>
          <w:szCs w:val="28"/>
        </w:rPr>
        <w:t>бастырып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чыгару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201EA">
        <w:rPr>
          <w:rFonts w:ascii="Times New Roman" w:hAnsi="Times New Roman"/>
          <w:sz w:val="28"/>
          <w:szCs w:val="28"/>
        </w:rPr>
        <w:t>буенча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чараларның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якынча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планын</w:t>
      </w:r>
      <w:proofErr w:type="spellEnd"/>
      <w:r>
        <w:rPr>
          <w:rFonts w:ascii="Times New Roman" w:hAnsi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/>
          <w:sz w:val="28"/>
          <w:szCs w:val="28"/>
        </w:rPr>
        <w:t>юл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картасын</w:t>
      </w:r>
      <w:proofErr w:type="spellEnd"/>
      <w:r>
        <w:rPr>
          <w:rFonts w:ascii="Times New Roman" w:hAnsi="Times New Roman"/>
          <w:sz w:val="28"/>
          <w:szCs w:val="28"/>
        </w:rPr>
        <w:t xml:space="preserve">») </w:t>
      </w:r>
      <w:proofErr w:type="spellStart"/>
      <w:r>
        <w:rPr>
          <w:rFonts w:ascii="Times New Roman" w:hAnsi="Times New Roman"/>
          <w:sz w:val="28"/>
          <w:szCs w:val="28"/>
        </w:rPr>
        <w:t>раслау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</w:p>
    <w:p w:rsidR="008201EA" w:rsidRDefault="008201EA" w:rsidP="0062389A">
      <w:pPr>
        <w:spacing w:after="0" w:line="240" w:lineRule="auto"/>
        <w:ind w:right="3969"/>
        <w:jc w:val="both"/>
        <w:rPr>
          <w:rFonts w:ascii="Times New Roman" w:hAnsi="Times New Roman"/>
          <w:sz w:val="28"/>
          <w:szCs w:val="28"/>
        </w:rPr>
      </w:pPr>
    </w:p>
    <w:p w:rsidR="0062389A" w:rsidRDefault="0062389A" w:rsidP="006238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201EA" w:rsidRDefault="008201EA" w:rsidP="006238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201EA">
        <w:rPr>
          <w:rFonts w:ascii="Times New Roman" w:hAnsi="Times New Roman"/>
          <w:sz w:val="28"/>
          <w:szCs w:val="28"/>
        </w:rPr>
        <w:t xml:space="preserve">«Россия </w:t>
      </w:r>
      <w:proofErr w:type="spellStart"/>
      <w:r w:rsidRPr="008201EA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дәүләт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контроле (</w:t>
      </w:r>
      <w:proofErr w:type="spellStart"/>
      <w:r w:rsidRPr="008201EA">
        <w:rPr>
          <w:rFonts w:ascii="Times New Roman" w:hAnsi="Times New Roman"/>
          <w:sz w:val="28"/>
          <w:szCs w:val="28"/>
        </w:rPr>
        <w:t>күзәтчелеге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8201EA">
        <w:rPr>
          <w:rFonts w:ascii="Times New Roman" w:hAnsi="Times New Roman"/>
          <w:sz w:val="28"/>
          <w:szCs w:val="28"/>
        </w:rPr>
        <w:t>һәм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муниципаль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</w:t>
      </w:r>
      <w:proofErr w:type="spellStart"/>
      <w:r>
        <w:rPr>
          <w:rFonts w:ascii="Times New Roman" w:hAnsi="Times New Roman"/>
          <w:sz w:val="28"/>
          <w:szCs w:val="28"/>
        </w:rPr>
        <w:t>турында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8201EA">
        <w:rPr>
          <w:rFonts w:ascii="Times New Roman" w:hAnsi="Times New Roman"/>
          <w:sz w:val="28"/>
          <w:szCs w:val="28"/>
        </w:rPr>
        <w:t xml:space="preserve">2020 </w:t>
      </w:r>
      <w:proofErr w:type="spellStart"/>
      <w:r w:rsidRPr="008201EA">
        <w:rPr>
          <w:rFonts w:ascii="Times New Roman" w:hAnsi="Times New Roman"/>
          <w:sz w:val="28"/>
          <w:szCs w:val="28"/>
        </w:rPr>
        <w:t>елның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31 </w:t>
      </w:r>
      <w:proofErr w:type="spellStart"/>
      <w:r w:rsidRPr="008201EA">
        <w:rPr>
          <w:rFonts w:ascii="Times New Roman" w:hAnsi="Times New Roman"/>
          <w:sz w:val="28"/>
          <w:szCs w:val="28"/>
        </w:rPr>
        <w:t>июлендәге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248-ФЗ </w:t>
      </w:r>
      <w:proofErr w:type="spellStart"/>
      <w:r w:rsidRPr="008201EA">
        <w:rPr>
          <w:rFonts w:ascii="Times New Roman" w:hAnsi="Times New Roman"/>
          <w:sz w:val="28"/>
          <w:szCs w:val="28"/>
        </w:rPr>
        <w:t>номерлы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Федераль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законны </w:t>
      </w:r>
      <w:proofErr w:type="spellStart"/>
      <w:r w:rsidRPr="008201EA">
        <w:rPr>
          <w:rFonts w:ascii="Times New Roman" w:hAnsi="Times New Roman"/>
          <w:sz w:val="28"/>
          <w:szCs w:val="28"/>
        </w:rPr>
        <w:t>үтәү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йөзеннән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Pr="008201E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" Лениногорск </w:t>
      </w:r>
      <w:proofErr w:type="spellStart"/>
      <w:r w:rsidRPr="008201E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районы» </w:t>
      </w:r>
      <w:proofErr w:type="spellStart"/>
      <w:r w:rsidRPr="008201E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берәмлеге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201EA">
        <w:rPr>
          <w:rFonts w:ascii="Times New Roman" w:hAnsi="Times New Roman"/>
          <w:sz w:val="28"/>
          <w:szCs w:val="28"/>
        </w:rPr>
        <w:t>Башкарма</w:t>
      </w:r>
      <w:proofErr w:type="spellEnd"/>
      <w:r w:rsidRPr="008201EA">
        <w:rPr>
          <w:rFonts w:ascii="Times New Roman" w:hAnsi="Times New Roman"/>
          <w:sz w:val="28"/>
          <w:szCs w:val="28"/>
        </w:rPr>
        <w:t xml:space="preserve"> комитеты КАРАР </w:t>
      </w:r>
      <w:r>
        <w:rPr>
          <w:rFonts w:ascii="Times New Roman" w:hAnsi="Times New Roman"/>
          <w:sz w:val="28"/>
          <w:szCs w:val="28"/>
        </w:rPr>
        <w:t>БИРӘ:</w:t>
      </w:r>
    </w:p>
    <w:p w:rsidR="008201EA" w:rsidRDefault="0062389A" w:rsidP="0062389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36500">
        <w:rPr>
          <w:rFonts w:ascii="Times New Roman" w:hAnsi="Times New Roman"/>
          <w:sz w:val="28"/>
          <w:szCs w:val="28"/>
        </w:rPr>
        <w:t>1.</w:t>
      </w:r>
      <w:r w:rsidR="008201EA" w:rsidRPr="008201EA">
        <w:t xml:space="preserve"> </w:t>
      </w:r>
      <w:r w:rsidR="008201EA" w:rsidRPr="008201EA">
        <w:rPr>
          <w:rFonts w:ascii="Times New Roman" w:hAnsi="Times New Roman"/>
          <w:sz w:val="28"/>
          <w:szCs w:val="28"/>
        </w:rPr>
        <w:t xml:space="preserve">«Россия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Федерациясендә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дәүләт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контроле (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күзәтчелеге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һәм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контроль </w:t>
      </w:r>
      <w:proofErr w:type="spellStart"/>
      <w:proofErr w:type="gramStart"/>
      <w:r w:rsidR="008201EA" w:rsidRPr="008201EA">
        <w:rPr>
          <w:rFonts w:ascii="Times New Roman" w:hAnsi="Times New Roman"/>
          <w:sz w:val="28"/>
          <w:szCs w:val="28"/>
        </w:rPr>
        <w:t>турында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>»  2020</w:t>
      </w:r>
      <w:proofErr w:type="gram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елның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31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июлендәге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248-ФЗ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номерлы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Федераль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закон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белән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билгеләнгән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хокукый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актларны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эшләү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һәм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кабул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итү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бастырып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чыгару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буенча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чараларның</w:t>
      </w:r>
      <w:proofErr w:type="spellEnd"/>
      <w:r w:rsidR="008201EA">
        <w:rPr>
          <w:rFonts w:ascii="Times New Roman" w:hAnsi="Times New Roman"/>
          <w:sz w:val="28"/>
          <w:szCs w:val="28"/>
          <w:lang w:val="tt-RU"/>
        </w:rPr>
        <w:t xml:space="preserve"> тәкъдим ителгән</w:t>
      </w:r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якынча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планы</w:t>
      </w:r>
      <w:r w:rsidR="008201EA">
        <w:rPr>
          <w:rFonts w:ascii="Times New Roman" w:hAnsi="Times New Roman"/>
          <w:sz w:val="28"/>
          <w:szCs w:val="28"/>
        </w:rPr>
        <w:t>н</w:t>
      </w:r>
      <w:proofErr w:type="spellEnd"/>
      <w:r w:rsidR="008201EA">
        <w:rPr>
          <w:rFonts w:ascii="Times New Roman" w:hAnsi="Times New Roman"/>
          <w:sz w:val="28"/>
          <w:szCs w:val="28"/>
        </w:rPr>
        <w:t xml:space="preserve"> («</w:t>
      </w:r>
      <w:proofErr w:type="spellStart"/>
      <w:r w:rsidR="008201EA">
        <w:rPr>
          <w:rFonts w:ascii="Times New Roman" w:hAnsi="Times New Roman"/>
          <w:sz w:val="28"/>
          <w:szCs w:val="28"/>
        </w:rPr>
        <w:t>юл</w:t>
      </w:r>
      <w:proofErr w:type="spellEnd"/>
      <w:r w:rsid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>
        <w:rPr>
          <w:rFonts w:ascii="Times New Roman" w:hAnsi="Times New Roman"/>
          <w:sz w:val="28"/>
          <w:szCs w:val="28"/>
        </w:rPr>
        <w:t>картасын</w:t>
      </w:r>
      <w:proofErr w:type="spellEnd"/>
      <w:r w:rsidR="008201EA">
        <w:rPr>
          <w:rFonts w:ascii="Times New Roman" w:hAnsi="Times New Roman"/>
          <w:sz w:val="28"/>
          <w:szCs w:val="28"/>
        </w:rPr>
        <w:t xml:space="preserve">») </w:t>
      </w:r>
      <w:proofErr w:type="spellStart"/>
      <w:r w:rsidR="008201EA">
        <w:rPr>
          <w:rFonts w:ascii="Times New Roman" w:hAnsi="Times New Roman"/>
          <w:sz w:val="28"/>
          <w:szCs w:val="28"/>
        </w:rPr>
        <w:t>расларга</w:t>
      </w:r>
      <w:proofErr w:type="spellEnd"/>
      <w:r w:rsidR="008201EA">
        <w:rPr>
          <w:rFonts w:ascii="Times New Roman" w:hAnsi="Times New Roman"/>
          <w:sz w:val="28"/>
          <w:szCs w:val="28"/>
        </w:rPr>
        <w:t>.</w:t>
      </w:r>
    </w:p>
    <w:p w:rsidR="00F908B7" w:rsidRDefault="0062389A" w:rsidP="008201EA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2.</w:t>
      </w:r>
      <w:r w:rsidR="008201EA" w:rsidRPr="008201EA"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Әлеге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карарны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Татарстан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Республикасы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Лениногорск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муниципаль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районының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рәсми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сайтында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01EA" w:rsidRPr="008201EA">
        <w:rPr>
          <w:rFonts w:ascii="Times New Roman" w:hAnsi="Times New Roman"/>
          <w:sz w:val="28"/>
          <w:szCs w:val="28"/>
        </w:rPr>
        <w:t>урнаштырырга</w:t>
      </w:r>
      <w:proofErr w:type="spellEnd"/>
      <w:r w:rsidR="008201EA" w:rsidRPr="008201EA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A91A10" w:rsidRDefault="00A91A10"/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A91A10" w:rsidRPr="00C24DB6" w:rsidTr="00D66ACE">
        <w:tc>
          <w:tcPr>
            <w:tcW w:w="3298" w:type="dxa"/>
            <w:shd w:val="clear" w:color="auto" w:fill="auto"/>
          </w:tcPr>
          <w:p w:rsidR="00A91A10" w:rsidRPr="00C24DB6" w:rsidRDefault="008201EA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tt-RU"/>
              </w:rPr>
              <w:t>Җитәкче</w:t>
            </w:r>
            <w:r w:rsidR="00A91A10" w:rsidRPr="00C24DB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63" w:type="dxa"/>
            <w:shd w:val="clear" w:color="auto" w:fill="auto"/>
          </w:tcPr>
          <w:p w:rsidR="00A91A10" w:rsidRPr="00C24DB6" w:rsidRDefault="00A91A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A91A10" w:rsidRPr="00C24DB6" w:rsidRDefault="00A91A1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62389A" w:rsidRPr="002B0627" w:rsidRDefault="0062389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proofErr w:type="spellStart"/>
      <w:r w:rsidRPr="002B0627">
        <w:rPr>
          <w:rFonts w:ascii="Times New Roman" w:hAnsi="Times New Roman"/>
          <w:sz w:val="24"/>
          <w:szCs w:val="28"/>
        </w:rPr>
        <w:t>Л.В.Лапицкая</w:t>
      </w:r>
      <w:proofErr w:type="spellEnd"/>
    </w:p>
    <w:p w:rsidR="00A91A10" w:rsidRDefault="0062389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2B0627">
        <w:rPr>
          <w:rFonts w:ascii="Times New Roman" w:hAnsi="Times New Roman"/>
          <w:sz w:val="24"/>
          <w:szCs w:val="28"/>
        </w:rPr>
        <w:t>5-13-74</w:t>
      </w: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</w:p>
    <w:p w:rsidR="008201EA" w:rsidRDefault="008201EA" w:rsidP="0062389A">
      <w:pPr>
        <w:spacing w:after="0" w:line="240" w:lineRule="auto"/>
        <w:jc w:val="both"/>
        <w:rPr>
          <w:rFonts w:ascii="Times New Roman" w:hAnsi="Times New Roman"/>
          <w:sz w:val="24"/>
          <w:szCs w:val="28"/>
        </w:rPr>
        <w:sectPr w:rsidR="008201EA" w:rsidSect="00A91A1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A91A10" w:rsidRPr="002B0627" w:rsidRDefault="00A91A10" w:rsidP="008201EA">
      <w:pPr>
        <w:keepNext/>
        <w:spacing w:after="0" w:line="240" w:lineRule="auto"/>
        <w:outlineLvl w:val="0"/>
        <w:rPr>
          <w:rFonts w:ascii="Times New Roman" w:hAnsi="Times New Roman"/>
          <w:sz w:val="24"/>
          <w:szCs w:val="28"/>
        </w:rPr>
      </w:pPr>
    </w:p>
    <w:sectPr w:rsidR="00A91A10" w:rsidRPr="002B0627" w:rsidSect="00A91A10">
      <w:headerReference w:type="default" r:id="rId6"/>
      <w:headerReference w:type="first" r:id="rId7"/>
      <w:pgSz w:w="16838" w:h="11906" w:orient="landscape"/>
      <w:pgMar w:top="568" w:right="1134" w:bottom="426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DD" w:rsidRDefault="00512DDD" w:rsidP="00A91A10">
      <w:pPr>
        <w:spacing w:after="0" w:line="240" w:lineRule="auto"/>
      </w:pPr>
      <w:r>
        <w:separator/>
      </w:r>
    </w:p>
  </w:endnote>
  <w:endnote w:type="continuationSeparator" w:id="0">
    <w:p w:rsidR="00512DDD" w:rsidRDefault="00512DDD" w:rsidP="00A91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DD" w:rsidRDefault="00512DDD" w:rsidP="00A91A10">
      <w:pPr>
        <w:spacing w:after="0" w:line="240" w:lineRule="auto"/>
      </w:pPr>
      <w:r>
        <w:separator/>
      </w:r>
    </w:p>
  </w:footnote>
  <w:footnote w:type="continuationSeparator" w:id="0">
    <w:p w:rsidR="00512DDD" w:rsidRDefault="00512DDD" w:rsidP="00A91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4473369"/>
      <w:docPartObj>
        <w:docPartGallery w:val="Page Numbers (Top of Page)"/>
        <w:docPartUnique/>
      </w:docPartObj>
    </w:sdtPr>
    <w:sdtEndPr/>
    <w:sdtContent>
      <w:p w:rsidR="00CC7982" w:rsidRDefault="00472D62">
        <w:pPr>
          <w:pStyle w:val="1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01EA">
          <w:rPr>
            <w:noProof/>
          </w:rPr>
          <w:t>2</w:t>
        </w:r>
        <w:r>
          <w:fldChar w:fldCharType="end"/>
        </w:r>
      </w:p>
    </w:sdtContent>
  </w:sdt>
  <w:p w:rsidR="00CC7982" w:rsidRDefault="00512DDD">
    <w:pPr>
      <w:pStyle w:val="1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7B21" w:rsidRDefault="00512DDD" w:rsidP="00A77B21">
    <w:pPr>
      <w:pStyle w:val="1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6D7"/>
    <w:rsid w:val="0007171D"/>
    <w:rsid w:val="002B0627"/>
    <w:rsid w:val="00316B6C"/>
    <w:rsid w:val="00427B91"/>
    <w:rsid w:val="00472D62"/>
    <w:rsid w:val="00512DDD"/>
    <w:rsid w:val="0062389A"/>
    <w:rsid w:val="008036D7"/>
    <w:rsid w:val="008201EA"/>
    <w:rsid w:val="00A91A10"/>
    <w:rsid w:val="00BB1519"/>
    <w:rsid w:val="00F90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39B89A-2599-4C9F-81DA-69A23B1C8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389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89A"/>
    <w:pPr>
      <w:ind w:left="720"/>
      <w:contextualSpacing/>
    </w:pPr>
  </w:style>
  <w:style w:type="paragraph" w:customStyle="1" w:styleId="Style1">
    <w:name w:val="Style1"/>
    <w:basedOn w:val="a"/>
    <w:rsid w:val="0062389A"/>
    <w:pPr>
      <w:widowControl w:val="0"/>
      <w:autoSpaceDE w:val="0"/>
      <w:autoSpaceDN w:val="0"/>
      <w:adjustRightInd w:val="0"/>
      <w:spacing w:after="0" w:line="384" w:lineRule="exact"/>
    </w:pPr>
    <w:rPr>
      <w:rFonts w:ascii="Arial Unicode MS" w:eastAsia="Arial Unicode MS" w:hAnsi="Times New Roman"/>
      <w:sz w:val="24"/>
      <w:szCs w:val="24"/>
      <w:lang w:eastAsia="ru-RU"/>
    </w:rPr>
  </w:style>
  <w:style w:type="character" w:customStyle="1" w:styleId="FontStyle19">
    <w:name w:val="Font Style19"/>
    <w:rsid w:val="0062389A"/>
    <w:rPr>
      <w:rFonts w:ascii="Arial Unicode MS" w:eastAsia="Arial Unicode MS" w:hAnsi="Arial Unicode MS" w:cs="Arial Unicode MS" w:hint="default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2B06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627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39"/>
    <w:rsid w:val="00A9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Верхний колонтитул1"/>
    <w:basedOn w:val="a"/>
    <w:next w:val="a7"/>
    <w:link w:val="a8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10"/>
    <w:uiPriority w:val="99"/>
    <w:rsid w:val="00A91A10"/>
  </w:style>
  <w:style w:type="table" w:styleId="a6">
    <w:name w:val="Table Grid"/>
    <w:basedOn w:val="a1"/>
    <w:uiPriority w:val="39"/>
    <w:rsid w:val="00A91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11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7"/>
    <w:uiPriority w:val="99"/>
    <w:rsid w:val="00A91A1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A91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91A1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Сельское поселение</cp:lastModifiedBy>
  <cp:revision>4</cp:revision>
  <cp:lastPrinted>2020-11-13T06:40:00Z</cp:lastPrinted>
  <dcterms:created xsi:type="dcterms:W3CDTF">2020-11-18T05:55:00Z</dcterms:created>
  <dcterms:modified xsi:type="dcterms:W3CDTF">2020-12-09T10:46:00Z</dcterms:modified>
</cp:coreProperties>
</file>