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67" w:rsidRPr="00564C67" w:rsidRDefault="00201DD7" w:rsidP="00564C67">
      <w:pPr>
        <w:spacing w:after="0" w:line="240" w:lineRule="auto"/>
        <w:ind w:right="-1"/>
        <w:rPr>
          <w:rFonts w:ascii="Times New Roman" w:eastAsia="Times New Roman" w:hAnsi="Times New Roman" w:cs="Times New Roman"/>
          <w:sz w:val="28"/>
          <w:szCs w:val="28"/>
        </w:rPr>
      </w:pPr>
      <w:r w:rsidRPr="00201DD7">
        <w:rPr>
          <w:rFonts w:ascii="Times New Roman" w:eastAsia="Times New Roman" w:hAnsi="Times New Roman" w:cs="Times New Roman"/>
          <w:sz w:val="28"/>
          <w:szCs w:val="28"/>
        </w:rPr>
        <w:t xml:space="preserve">П О С Т А Н О В Л Е Н И Е </w:t>
      </w:r>
      <w:r w:rsidR="00564C67">
        <w:rPr>
          <w:rFonts w:ascii="Times New Roman" w:eastAsia="Times New Roman" w:hAnsi="Times New Roman" w:cs="Times New Roman"/>
          <w:sz w:val="28"/>
          <w:szCs w:val="28"/>
        </w:rPr>
        <w:t xml:space="preserve">                                                         </w:t>
      </w:r>
      <w:r w:rsidR="00564C67" w:rsidRPr="00564C67">
        <w:rPr>
          <w:rFonts w:ascii="Times New Roman" w:eastAsia="Times New Roman" w:hAnsi="Times New Roman" w:cs="Times New Roman"/>
          <w:sz w:val="28"/>
          <w:szCs w:val="28"/>
        </w:rPr>
        <w:t xml:space="preserve">К А </w:t>
      </w:r>
      <w:proofErr w:type="gramStart"/>
      <w:r w:rsidR="00564C67" w:rsidRPr="00564C67">
        <w:rPr>
          <w:rFonts w:ascii="Times New Roman" w:eastAsia="Times New Roman" w:hAnsi="Times New Roman" w:cs="Times New Roman"/>
          <w:sz w:val="28"/>
          <w:szCs w:val="28"/>
        </w:rPr>
        <w:t>Р</w:t>
      </w:r>
      <w:proofErr w:type="gramEnd"/>
      <w:r w:rsidR="00564C67" w:rsidRPr="00564C67">
        <w:rPr>
          <w:rFonts w:ascii="Times New Roman" w:eastAsia="Times New Roman" w:hAnsi="Times New Roman" w:cs="Times New Roman"/>
          <w:sz w:val="28"/>
          <w:szCs w:val="28"/>
        </w:rPr>
        <w:t xml:space="preserve"> А Р</w:t>
      </w:r>
    </w:p>
    <w:p w:rsidR="00564C67" w:rsidRDefault="00564C67" w:rsidP="00564C67">
      <w:pPr>
        <w:spacing w:after="0" w:line="240" w:lineRule="auto"/>
        <w:ind w:right="-1"/>
        <w:rPr>
          <w:rFonts w:ascii="Times New Roman" w:eastAsia="Times New Roman" w:hAnsi="Times New Roman" w:cs="Times New Roman"/>
          <w:sz w:val="28"/>
          <w:szCs w:val="28"/>
        </w:rPr>
      </w:pPr>
    </w:p>
    <w:p w:rsidR="00564C67" w:rsidRDefault="00564C67" w:rsidP="00564C67">
      <w:pPr>
        <w:spacing w:after="0" w:line="240" w:lineRule="auto"/>
        <w:ind w:right="-1"/>
        <w:rPr>
          <w:rFonts w:ascii="Times New Roman" w:eastAsia="Times New Roman" w:hAnsi="Times New Roman" w:cs="Times New Roman"/>
          <w:sz w:val="28"/>
          <w:szCs w:val="28"/>
        </w:rPr>
      </w:pPr>
    </w:p>
    <w:p w:rsidR="00564C67" w:rsidRDefault="00564C67" w:rsidP="00564C67">
      <w:pPr>
        <w:spacing w:after="0" w:line="240" w:lineRule="auto"/>
        <w:ind w:right="-1"/>
        <w:rPr>
          <w:rFonts w:ascii="Times New Roman" w:eastAsia="Times New Roman" w:hAnsi="Times New Roman" w:cs="Times New Roman"/>
          <w:sz w:val="28"/>
          <w:szCs w:val="28"/>
        </w:rPr>
      </w:pPr>
    </w:p>
    <w:p w:rsidR="00564C67" w:rsidRPr="00564C67" w:rsidRDefault="00201DD7" w:rsidP="00564C67">
      <w:pPr>
        <w:spacing w:after="0" w:line="240" w:lineRule="auto"/>
        <w:ind w:right="-1"/>
        <w:rPr>
          <w:rFonts w:ascii="Times New Roman" w:eastAsia="Times New Roman" w:hAnsi="Times New Roman" w:cs="Times New Roman"/>
          <w:b/>
          <w:bCs/>
          <w:sz w:val="28"/>
          <w:szCs w:val="28"/>
        </w:rPr>
      </w:pPr>
      <w:r w:rsidRPr="00201DD7">
        <w:rPr>
          <w:rFonts w:ascii="Times New Roman" w:eastAsia="Times New Roman" w:hAnsi="Times New Roman" w:cs="Times New Roman"/>
          <w:sz w:val="28"/>
          <w:szCs w:val="28"/>
        </w:rPr>
        <w:t xml:space="preserve">     </w:t>
      </w:r>
      <w:r w:rsidR="00564C67">
        <w:rPr>
          <w:rFonts w:ascii="Times New Roman" w:eastAsia="Times New Roman" w:hAnsi="Times New Roman" w:cs="Times New Roman"/>
          <w:sz w:val="28"/>
          <w:szCs w:val="28"/>
        </w:rPr>
        <w:t xml:space="preserve">  </w:t>
      </w:r>
      <w:r w:rsidRPr="00201DD7">
        <w:rPr>
          <w:rFonts w:ascii="Times New Roman" w:eastAsia="Times New Roman" w:hAnsi="Times New Roman" w:cs="Times New Roman"/>
          <w:sz w:val="28"/>
          <w:szCs w:val="28"/>
        </w:rPr>
        <w:t>№1076</w:t>
      </w:r>
      <w:r w:rsidR="00564C67">
        <w:rPr>
          <w:rFonts w:ascii="Times New Roman" w:eastAsia="Times New Roman" w:hAnsi="Times New Roman" w:cs="Times New Roman"/>
          <w:sz w:val="28"/>
          <w:szCs w:val="28"/>
        </w:rPr>
        <w:t xml:space="preserve">                                                                      «16» сентябрь</w:t>
      </w:r>
      <w:r w:rsidR="00564C67" w:rsidRPr="00564C67">
        <w:rPr>
          <w:rFonts w:ascii="Times New Roman" w:eastAsia="Times New Roman" w:hAnsi="Times New Roman" w:cs="Times New Roman"/>
          <w:sz w:val="28"/>
          <w:szCs w:val="28"/>
        </w:rPr>
        <w:t xml:space="preserve"> 2020</w:t>
      </w:r>
      <w:r w:rsidR="00564C67">
        <w:rPr>
          <w:rFonts w:ascii="Times New Roman" w:eastAsia="Times New Roman" w:hAnsi="Times New Roman" w:cs="Times New Roman"/>
          <w:sz w:val="28"/>
          <w:szCs w:val="28"/>
        </w:rPr>
        <w:t xml:space="preserve"> ел</w:t>
      </w:r>
    </w:p>
    <w:p w:rsidR="00201DD7" w:rsidRPr="00564C67" w:rsidRDefault="00201DD7" w:rsidP="00564C67">
      <w:pPr>
        <w:spacing w:after="0" w:line="240" w:lineRule="auto"/>
        <w:ind w:right="-1"/>
        <w:rPr>
          <w:rFonts w:ascii="Times New Roman" w:eastAsia="Times New Roman" w:hAnsi="Times New Roman" w:cs="Times New Roman"/>
          <w:b/>
          <w:bCs/>
          <w:sz w:val="28"/>
          <w:szCs w:val="28"/>
        </w:rPr>
      </w:pPr>
    </w:p>
    <w:p w:rsidR="00201DD7" w:rsidRPr="00201DD7" w:rsidRDefault="00201DD7" w:rsidP="00707B92">
      <w:pPr>
        <w:spacing w:after="0" w:line="240" w:lineRule="auto"/>
        <w:ind w:right="-1"/>
        <w:jc w:val="center"/>
        <w:rPr>
          <w:rFonts w:ascii="Times New Roman" w:eastAsia="Times New Roman" w:hAnsi="Times New Roman" w:cs="Times New Roman"/>
          <w:sz w:val="28"/>
          <w:szCs w:val="28"/>
        </w:rPr>
      </w:pPr>
    </w:p>
    <w:p w:rsidR="00201DD7" w:rsidRPr="00201DD7" w:rsidRDefault="00201DD7" w:rsidP="00707B92">
      <w:pPr>
        <w:spacing w:after="0" w:line="240" w:lineRule="auto"/>
        <w:ind w:right="-1"/>
        <w:jc w:val="center"/>
        <w:rPr>
          <w:rFonts w:ascii="Times New Roman" w:eastAsia="Times New Roman" w:hAnsi="Times New Roman" w:cs="Times New Roman"/>
          <w:sz w:val="28"/>
          <w:szCs w:val="28"/>
        </w:rPr>
      </w:pPr>
    </w:p>
    <w:p w:rsidR="00201DD7" w:rsidRDefault="00201DD7" w:rsidP="00707B92">
      <w:pPr>
        <w:jc w:val="center"/>
        <w:rPr>
          <w:b/>
          <w:sz w:val="28"/>
          <w:szCs w:val="28"/>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7276B7" w:rsidRPr="007E486D" w:rsidRDefault="007276B7" w:rsidP="007E486D">
      <w:pPr>
        <w:tabs>
          <w:tab w:val="left" w:pos="6564"/>
        </w:tabs>
        <w:spacing w:after="0" w:line="240" w:lineRule="auto"/>
        <w:rPr>
          <w:rFonts w:ascii="Times New Roman" w:eastAsia="Times New Roman" w:hAnsi="Times New Roman" w:cs="Times New Roman"/>
          <w:sz w:val="24"/>
          <w:szCs w:val="24"/>
          <w:lang w:eastAsia="ru-RU"/>
        </w:rPr>
      </w:pPr>
    </w:p>
    <w:p w:rsidR="00071E11" w:rsidRDefault="00071E11" w:rsidP="007276B7">
      <w:pPr>
        <w:pStyle w:val="22"/>
        <w:shd w:val="clear" w:color="auto" w:fill="auto"/>
        <w:spacing w:before="0" w:after="0" w:line="240" w:lineRule="auto"/>
        <w:ind w:right="5242" w:firstLine="0"/>
        <w:rPr>
          <w:b w:val="0"/>
          <w:color w:val="000000"/>
          <w:szCs w:val="24"/>
          <w:lang w:val="tt-RU" w:eastAsia="ru-RU" w:bidi="ru-RU"/>
        </w:rPr>
      </w:pPr>
      <w:bookmarkStart w:id="0" w:name="bookmark0"/>
      <w:r w:rsidRPr="00071E11">
        <w:rPr>
          <w:b w:val="0"/>
          <w:color w:val="000000"/>
          <w:szCs w:val="24"/>
          <w:lang w:eastAsia="ru-RU" w:bidi="ru-RU"/>
        </w:rPr>
        <w:t>2020-2025 елларга Татарстан Республикасы Лениногорск муниципаль районында «Авыл территорияләрен комплекслы үстерү» Россия Федерациясе дәү</w:t>
      </w:r>
      <w:proofErr w:type="gramStart"/>
      <w:r w:rsidRPr="00071E11">
        <w:rPr>
          <w:b w:val="0"/>
          <w:color w:val="000000"/>
          <w:szCs w:val="24"/>
          <w:lang w:eastAsia="ru-RU" w:bidi="ru-RU"/>
        </w:rPr>
        <w:t>л</w:t>
      </w:r>
      <w:proofErr w:type="gramEnd"/>
      <w:r w:rsidRPr="00071E11">
        <w:rPr>
          <w:b w:val="0"/>
          <w:color w:val="000000"/>
          <w:szCs w:val="24"/>
          <w:lang w:eastAsia="ru-RU" w:bidi="ru-RU"/>
        </w:rPr>
        <w:t xml:space="preserve">әт программасын гамәлгә ашыру кысаларында муниципаль </w:t>
      </w:r>
      <w:r w:rsidR="00324CAC">
        <w:rPr>
          <w:b w:val="0"/>
          <w:color w:val="000000"/>
          <w:szCs w:val="24"/>
          <w:lang w:val="tt-RU" w:eastAsia="ru-RU" w:bidi="ru-RU"/>
        </w:rPr>
        <w:t>под</w:t>
      </w:r>
      <w:r w:rsidRPr="00071E11">
        <w:rPr>
          <w:b w:val="0"/>
          <w:color w:val="000000"/>
          <w:szCs w:val="24"/>
          <w:lang w:eastAsia="ru-RU" w:bidi="ru-RU"/>
        </w:rPr>
        <w:t>программаны раслау турында</w:t>
      </w:r>
    </w:p>
    <w:p w:rsidR="00071E11" w:rsidRPr="00071E11" w:rsidRDefault="00071E11" w:rsidP="007276B7">
      <w:pPr>
        <w:pStyle w:val="22"/>
        <w:shd w:val="clear" w:color="auto" w:fill="auto"/>
        <w:spacing w:before="0" w:after="0" w:line="240" w:lineRule="auto"/>
        <w:ind w:right="5242" w:firstLine="0"/>
        <w:rPr>
          <w:b w:val="0"/>
          <w:color w:val="000000"/>
          <w:szCs w:val="24"/>
          <w:lang w:val="tt-RU" w:eastAsia="ru-RU" w:bidi="ru-RU"/>
        </w:rPr>
      </w:pPr>
    </w:p>
    <w:bookmarkEnd w:id="0"/>
    <w:p w:rsidR="00D0720C" w:rsidRPr="006563AC" w:rsidRDefault="00D0720C" w:rsidP="006563AC">
      <w:pPr>
        <w:pStyle w:val="22"/>
        <w:shd w:val="clear" w:color="auto" w:fill="auto"/>
        <w:spacing w:before="0" w:after="0" w:line="240" w:lineRule="auto"/>
        <w:ind w:firstLine="0"/>
        <w:jc w:val="left"/>
        <w:rPr>
          <w:b w:val="0"/>
          <w:sz w:val="24"/>
          <w:szCs w:val="24"/>
        </w:rPr>
      </w:pPr>
    </w:p>
    <w:p w:rsidR="0061641C" w:rsidRDefault="0061641C" w:rsidP="0061641C">
      <w:pPr>
        <w:tabs>
          <w:tab w:val="left" w:pos="1134"/>
        </w:tabs>
        <w:spacing w:after="0" w:line="240" w:lineRule="auto"/>
        <w:ind w:firstLine="851"/>
        <w:jc w:val="both"/>
        <w:rPr>
          <w:rFonts w:ascii="Times New Roman" w:hAnsi="Times New Roman" w:cs="Times New Roman"/>
          <w:sz w:val="28"/>
          <w:szCs w:val="28"/>
          <w:lang w:val="tt-RU" w:eastAsia="ru-RU" w:bidi="ru-RU"/>
        </w:rPr>
      </w:pPr>
      <w:r w:rsidRPr="0061641C">
        <w:rPr>
          <w:rFonts w:ascii="Times New Roman" w:hAnsi="Times New Roman" w:cs="Times New Roman"/>
          <w:sz w:val="28"/>
          <w:szCs w:val="28"/>
          <w:lang w:eastAsia="ru-RU" w:bidi="ru-RU"/>
        </w:rPr>
        <w:t>Татарстан Республикасы Министрлар Кабинетының «2013-2025 елларга Татарстан Республикасында авыл хуҗалыгын үстерү һә</w:t>
      </w:r>
      <w:proofErr w:type="gramStart"/>
      <w:r w:rsidRPr="0061641C">
        <w:rPr>
          <w:rFonts w:ascii="Times New Roman" w:hAnsi="Times New Roman" w:cs="Times New Roman"/>
          <w:sz w:val="28"/>
          <w:szCs w:val="28"/>
          <w:lang w:eastAsia="ru-RU" w:bidi="ru-RU"/>
        </w:rPr>
        <w:t>м</w:t>
      </w:r>
      <w:proofErr w:type="gramEnd"/>
      <w:r w:rsidRPr="0061641C">
        <w:rPr>
          <w:rFonts w:ascii="Times New Roman" w:hAnsi="Times New Roman" w:cs="Times New Roman"/>
          <w:sz w:val="28"/>
          <w:szCs w:val="28"/>
          <w:lang w:eastAsia="ru-RU" w:bidi="ru-RU"/>
        </w:rPr>
        <w:t xml:space="preserve"> авыл хуҗалыгы продукциясе, чимал һәм азык-төлек базарларын җайга салу» дәүләт программасын раслау турында» 2013 елның 08 апрелендәге 235 номерлы карарына үзгәрешлә</w:t>
      </w:r>
      <w:proofErr w:type="gramStart"/>
      <w:r w:rsidRPr="0061641C">
        <w:rPr>
          <w:rFonts w:ascii="Times New Roman" w:hAnsi="Times New Roman" w:cs="Times New Roman"/>
          <w:sz w:val="28"/>
          <w:szCs w:val="28"/>
          <w:lang w:eastAsia="ru-RU" w:bidi="ru-RU"/>
        </w:rPr>
        <w:t>р</w:t>
      </w:r>
      <w:proofErr w:type="gramEnd"/>
      <w:r w:rsidRPr="0061641C">
        <w:rPr>
          <w:rFonts w:ascii="Times New Roman" w:hAnsi="Times New Roman" w:cs="Times New Roman"/>
          <w:sz w:val="28"/>
          <w:szCs w:val="28"/>
          <w:lang w:eastAsia="ru-RU" w:bidi="ru-RU"/>
        </w:rPr>
        <w:t xml:space="preserve"> кертү хакында» Татарстан Республикасы Министрлар Кабинетының «Татарстан Республикасында авыл территорияләрен комплекслы үстерү һәм авыл хуҗалыгы продукциясе, чимал һәм азык-төлек базарларын җайга салу» дәүләт программасын гамәлгә ашыру кысаларында Татарстан Республикасы Министрлар Кабинетының «Татарстан Республикасында авыл территорияләрен комплекслы үстерү» Россия Федерациясе дәү</w:t>
      </w:r>
      <w:proofErr w:type="gramStart"/>
      <w:r w:rsidRPr="0061641C">
        <w:rPr>
          <w:rFonts w:ascii="Times New Roman" w:hAnsi="Times New Roman" w:cs="Times New Roman"/>
          <w:sz w:val="28"/>
          <w:szCs w:val="28"/>
          <w:lang w:eastAsia="ru-RU" w:bidi="ru-RU"/>
        </w:rPr>
        <w:t>л</w:t>
      </w:r>
      <w:proofErr w:type="gramEnd"/>
      <w:r w:rsidRPr="0061641C">
        <w:rPr>
          <w:rFonts w:ascii="Times New Roman" w:hAnsi="Times New Roman" w:cs="Times New Roman"/>
          <w:sz w:val="28"/>
          <w:szCs w:val="28"/>
          <w:lang w:eastAsia="ru-RU" w:bidi="ru-RU"/>
        </w:rPr>
        <w:t>әт программасын гамәлгә ашыру турында» 2020 елның</w:t>
      </w:r>
      <w:r>
        <w:rPr>
          <w:rFonts w:ascii="Times New Roman" w:hAnsi="Times New Roman" w:cs="Times New Roman"/>
          <w:sz w:val="28"/>
          <w:szCs w:val="28"/>
          <w:lang w:eastAsia="ru-RU" w:bidi="ru-RU"/>
        </w:rPr>
        <w:t xml:space="preserve"> 25 маендагы 387 номерлы карары</w:t>
      </w:r>
      <w:r>
        <w:rPr>
          <w:rFonts w:ascii="Times New Roman" w:hAnsi="Times New Roman" w:cs="Times New Roman"/>
          <w:sz w:val="28"/>
          <w:szCs w:val="28"/>
          <w:lang w:val="tt-RU" w:eastAsia="ru-RU" w:bidi="ru-RU"/>
        </w:rPr>
        <w:t xml:space="preserve"> нигезендә,</w:t>
      </w:r>
      <w:r w:rsidRPr="0061641C">
        <w:rPr>
          <w:rFonts w:ascii="Times New Roman" w:hAnsi="Times New Roman" w:cs="Times New Roman"/>
          <w:sz w:val="28"/>
          <w:szCs w:val="28"/>
          <w:lang w:eastAsia="ru-RU" w:bidi="ru-RU"/>
        </w:rPr>
        <w:t xml:space="preserve"> «Лениногорск муниципаль</w:t>
      </w:r>
      <w:r>
        <w:rPr>
          <w:rFonts w:ascii="Times New Roman" w:hAnsi="Times New Roman" w:cs="Times New Roman"/>
          <w:sz w:val="28"/>
          <w:szCs w:val="28"/>
          <w:lang w:eastAsia="ru-RU" w:bidi="ru-RU"/>
        </w:rPr>
        <w:t xml:space="preserve"> районы» муниципаль берәмлеге</w:t>
      </w:r>
      <w:r>
        <w:rPr>
          <w:rFonts w:ascii="Times New Roman" w:hAnsi="Times New Roman" w:cs="Times New Roman"/>
          <w:sz w:val="28"/>
          <w:szCs w:val="28"/>
          <w:lang w:val="tt-RU" w:eastAsia="ru-RU" w:bidi="ru-RU"/>
        </w:rPr>
        <w:t xml:space="preserve"> </w:t>
      </w:r>
      <w:r>
        <w:rPr>
          <w:rFonts w:ascii="Times New Roman" w:hAnsi="Times New Roman" w:cs="Times New Roman"/>
          <w:sz w:val="28"/>
          <w:szCs w:val="28"/>
          <w:lang w:eastAsia="ru-RU" w:bidi="ru-RU"/>
        </w:rPr>
        <w:t xml:space="preserve"> </w:t>
      </w:r>
      <w:r>
        <w:rPr>
          <w:rFonts w:ascii="Times New Roman" w:hAnsi="Times New Roman" w:cs="Times New Roman"/>
          <w:sz w:val="28"/>
          <w:szCs w:val="28"/>
          <w:lang w:val="tt-RU" w:eastAsia="ru-RU" w:bidi="ru-RU"/>
        </w:rPr>
        <w:t>Б</w:t>
      </w:r>
      <w:r w:rsidRPr="0061641C">
        <w:rPr>
          <w:rFonts w:ascii="Times New Roman" w:hAnsi="Times New Roman" w:cs="Times New Roman"/>
          <w:sz w:val="28"/>
          <w:szCs w:val="28"/>
          <w:lang w:eastAsia="ru-RU" w:bidi="ru-RU"/>
        </w:rPr>
        <w:t>ашкарм</w:t>
      </w:r>
      <w:r>
        <w:rPr>
          <w:rFonts w:ascii="Times New Roman" w:hAnsi="Times New Roman" w:cs="Times New Roman"/>
          <w:sz w:val="28"/>
          <w:szCs w:val="28"/>
          <w:lang w:eastAsia="ru-RU" w:bidi="ru-RU"/>
        </w:rPr>
        <w:t xml:space="preserve">а комитеты </w:t>
      </w:r>
      <w:r>
        <w:rPr>
          <w:rFonts w:ascii="Times New Roman" w:hAnsi="Times New Roman" w:cs="Times New Roman"/>
          <w:sz w:val="28"/>
          <w:szCs w:val="28"/>
          <w:lang w:val="tt-RU" w:eastAsia="ru-RU" w:bidi="ru-RU"/>
        </w:rPr>
        <w:t>КАРАР БИРӘ</w:t>
      </w:r>
      <w:r w:rsidR="00071E11" w:rsidRPr="00071E11">
        <w:rPr>
          <w:rFonts w:ascii="Times New Roman" w:hAnsi="Times New Roman" w:cs="Times New Roman"/>
          <w:sz w:val="28"/>
          <w:szCs w:val="28"/>
          <w:lang w:eastAsia="ru-RU" w:bidi="ru-RU"/>
        </w:rPr>
        <w:t>:</w:t>
      </w:r>
    </w:p>
    <w:p w:rsidR="00071E11" w:rsidRPr="0061641C" w:rsidRDefault="0061641C" w:rsidP="0061641C">
      <w:pPr>
        <w:tabs>
          <w:tab w:val="left" w:pos="1134"/>
        </w:tabs>
        <w:spacing w:after="0" w:line="240" w:lineRule="auto"/>
        <w:ind w:firstLine="851"/>
        <w:jc w:val="both"/>
        <w:rPr>
          <w:rFonts w:ascii="Times New Roman" w:hAnsi="Times New Roman" w:cs="Times New Roman"/>
          <w:sz w:val="28"/>
          <w:szCs w:val="28"/>
          <w:lang w:val="tt-RU" w:eastAsia="ru-RU" w:bidi="ru-RU"/>
        </w:rPr>
      </w:pPr>
      <w:r w:rsidRPr="0061641C">
        <w:rPr>
          <w:rFonts w:ascii="Times New Roman" w:hAnsi="Times New Roman" w:cs="Times New Roman"/>
          <w:sz w:val="28"/>
          <w:szCs w:val="28"/>
          <w:lang w:val="tt-RU" w:eastAsia="ru-RU" w:bidi="ru-RU"/>
        </w:rPr>
        <w:lastRenderedPageBreak/>
        <w:t>1.</w:t>
      </w:r>
      <w:r w:rsidRPr="0061641C">
        <w:rPr>
          <w:rFonts w:ascii="Times New Roman" w:hAnsi="Times New Roman" w:cs="Times New Roman"/>
          <w:sz w:val="28"/>
          <w:szCs w:val="28"/>
          <w:lang w:eastAsia="ru-RU" w:bidi="ru-RU"/>
        </w:rPr>
        <w:t xml:space="preserve"> </w:t>
      </w:r>
      <w:r w:rsidR="00071E11" w:rsidRPr="0061641C">
        <w:rPr>
          <w:rFonts w:ascii="Times New Roman" w:hAnsi="Times New Roman" w:cs="Times New Roman"/>
          <w:sz w:val="28"/>
          <w:szCs w:val="28"/>
          <w:lang w:eastAsia="ru-RU" w:bidi="ru-RU"/>
        </w:rPr>
        <w:t xml:space="preserve">«2020-2025 елларга Татарстан Республикасы Лениногорск муниципаль районының авыл территорияләрен комплекслы үстерү» </w:t>
      </w:r>
      <w:r w:rsidR="00071E11" w:rsidRPr="0061641C">
        <w:rPr>
          <w:rFonts w:ascii="Times New Roman" w:hAnsi="Times New Roman" w:cs="Times New Roman"/>
          <w:sz w:val="28"/>
          <w:szCs w:val="28"/>
          <w:lang w:val="tt-RU" w:eastAsia="ru-RU" w:bidi="ru-RU"/>
        </w:rPr>
        <w:t>под</w:t>
      </w:r>
      <w:r w:rsidR="00071E11" w:rsidRPr="0061641C">
        <w:rPr>
          <w:rFonts w:ascii="Times New Roman" w:hAnsi="Times New Roman" w:cs="Times New Roman"/>
          <w:sz w:val="28"/>
          <w:szCs w:val="28"/>
          <w:lang w:eastAsia="ru-RU" w:bidi="ru-RU"/>
        </w:rPr>
        <w:t>программасы</w:t>
      </w:r>
      <w:r w:rsidR="00071E11" w:rsidRPr="0061641C">
        <w:rPr>
          <w:rFonts w:ascii="Times New Roman" w:hAnsi="Times New Roman" w:cs="Times New Roman"/>
          <w:sz w:val="28"/>
          <w:szCs w:val="28"/>
          <w:lang w:val="tt-RU" w:eastAsia="ru-RU" w:bidi="ru-RU"/>
        </w:rPr>
        <w:t xml:space="preserve">н </w:t>
      </w:r>
      <w:r w:rsidR="00071E11" w:rsidRPr="0061641C">
        <w:rPr>
          <w:rFonts w:ascii="Times New Roman" w:hAnsi="Times New Roman" w:cs="Times New Roman"/>
          <w:sz w:val="28"/>
          <w:szCs w:val="28"/>
          <w:lang w:eastAsia="ru-RU" w:bidi="ru-RU"/>
        </w:rPr>
        <w:t>расларга.</w:t>
      </w:r>
    </w:p>
    <w:p w:rsidR="007E486D" w:rsidRPr="0061641C" w:rsidRDefault="0061641C" w:rsidP="0061641C">
      <w:pPr>
        <w:tabs>
          <w:tab w:val="left" w:pos="1134"/>
          <w:tab w:val="left" w:pos="1276"/>
        </w:tabs>
        <w:spacing w:after="0" w:line="240" w:lineRule="auto"/>
        <w:jc w:val="both"/>
        <w:rPr>
          <w:rFonts w:ascii="Times New Roman" w:hAnsi="Times New Roman" w:cs="Times New Roman"/>
          <w:sz w:val="28"/>
          <w:szCs w:val="28"/>
          <w:lang w:val="tt-RU" w:eastAsia="ru-RU" w:bidi="ru-RU"/>
        </w:rPr>
      </w:pPr>
      <w:r>
        <w:rPr>
          <w:rFonts w:ascii="Times New Roman" w:hAnsi="Times New Roman" w:cs="Times New Roman"/>
          <w:sz w:val="28"/>
          <w:szCs w:val="28"/>
          <w:lang w:val="tt-RU" w:eastAsia="ru-RU" w:bidi="ru-RU"/>
        </w:rPr>
        <w:t xml:space="preserve">          2.</w:t>
      </w:r>
      <w:r w:rsidR="00071E11" w:rsidRPr="0061641C">
        <w:rPr>
          <w:rFonts w:ascii="Times New Roman" w:hAnsi="Times New Roman" w:cs="Times New Roman"/>
          <w:sz w:val="28"/>
          <w:szCs w:val="28"/>
          <w:lang w:val="tt-RU" w:eastAsia="ru-RU" w:bidi="ru-RU"/>
        </w:rPr>
        <w:t xml:space="preserve">Әлеге карарны Татарстан Республикасы рәсми хокукый порталында </w:t>
      </w:r>
      <w:r w:rsidR="007E486D" w:rsidRPr="0061641C">
        <w:rPr>
          <w:rFonts w:ascii="Times New Roman" w:hAnsi="Times New Roman" w:cs="Times New Roman"/>
          <w:sz w:val="28"/>
          <w:szCs w:val="28"/>
          <w:lang w:val="tt-RU" w:bidi="en-US"/>
        </w:rPr>
        <w:t>(http:</w:t>
      </w:r>
      <w:r w:rsidR="007276B7" w:rsidRPr="0061641C">
        <w:rPr>
          <w:sz w:val="24"/>
          <w:lang w:val="tt-RU"/>
        </w:rPr>
        <w:t xml:space="preserve"> </w:t>
      </w:r>
      <w:r w:rsidR="007276B7" w:rsidRPr="0061641C">
        <w:rPr>
          <w:rFonts w:ascii="Times New Roman" w:hAnsi="Times New Roman" w:cs="Times New Roman"/>
          <w:sz w:val="28"/>
          <w:szCs w:val="28"/>
          <w:lang w:val="tt-RU" w:bidi="en-US"/>
        </w:rPr>
        <w:t>//</w:t>
      </w:r>
      <w:r w:rsidR="007E486D" w:rsidRPr="0061641C">
        <w:rPr>
          <w:rFonts w:ascii="Times New Roman" w:hAnsi="Times New Roman" w:cs="Times New Roman"/>
          <w:sz w:val="28"/>
          <w:szCs w:val="28"/>
          <w:lang w:val="tt-RU" w:bidi="en-US"/>
        </w:rPr>
        <w:t xml:space="preserve">pravo.tatarstan.ru) </w:t>
      </w:r>
      <w:r w:rsidR="00071E11" w:rsidRPr="0061641C">
        <w:rPr>
          <w:rFonts w:ascii="Times New Roman" w:hAnsi="Times New Roman" w:cs="Times New Roman"/>
          <w:sz w:val="28"/>
          <w:szCs w:val="28"/>
          <w:lang w:val="tt-RU" w:eastAsia="ru-RU" w:bidi="ru-RU"/>
        </w:rPr>
        <w:t>һәм</w:t>
      </w:r>
      <w:r w:rsidR="007E486D" w:rsidRPr="0061641C">
        <w:rPr>
          <w:rFonts w:ascii="Times New Roman" w:hAnsi="Times New Roman" w:cs="Times New Roman"/>
          <w:sz w:val="28"/>
          <w:szCs w:val="28"/>
          <w:lang w:val="tt-RU" w:eastAsia="ru-RU" w:bidi="ru-RU"/>
        </w:rPr>
        <w:t xml:space="preserve"> </w:t>
      </w:r>
      <w:r w:rsidR="00071E11" w:rsidRPr="0061641C">
        <w:rPr>
          <w:rFonts w:ascii="Times New Roman" w:hAnsi="Times New Roman" w:cs="Times New Roman"/>
          <w:sz w:val="28"/>
          <w:szCs w:val="28"/>
          <w:lang w:val="tt-RU" w:eastAsia="ru-RU" w:bidi="ru-RU"/>
        </w:rPr>
        <w:t>Лениногорск муниципаль районы рәсми сайтында</w:t>
      </w:r>
      <w:r w:rsidR="007E486D" w:rsidRPr="0061641C">
        <w:rPr>
          <w:rFonts w:ascii="Times New Roman" w:hAnsi="Times New Roman" w:cs="Times New Roman"/>
          <w:sz w:val="28"/>
          <w:szCs w:val="28"/>
          <w:lang w:val="tt-RU" w:eastAsia="ru-RU" w:bidi="ru-RU"/>
        </w:rPr>
        <w:t xml:space="preserve"> </w:t>
      </w:r>
      <w:r w:rsidR="008F446C" w:rsidRPr="0061641C">
        <w:rPr>
          <w:rFonts w:ascii="Times New Roman" w:hAnsi="Times New Roman" w:cs="Times New Roman"/>
          <w:sz w:val="28"/>
          <w:szCs w:val="28"/>
          <w:lang w:val="tt-RU" w:eastAsia="ru-RU" w:bidi="ru-RU"/>
        </w:rPr>
        <w:t>(</w:t>
      </w:r>
      <w:hyperlink r:id="rId9" w:history="1">
        <w:r w:rsidR="00550511" w:rsidRPr="0061641C">
          <w:rPr>
            <w:rStyle w:val="a9"/>
            <w:rFonts w:ascii="Times New Roman" w:hAnsi="Times New Roman" w:cs="Times New Roman"/>
            <w:color w:val="auto"/>
            <w:sz w:val="28"/>
            <w:szCs w:val="28"/>
            <w:u w:val="none"/>
            <w:lang w:val="tt-RU" w:eastAsia="ru-RU" w:bidi="ru-RU"/>
          </w:rPr>
          <w:t>https://leninogorsk.tatarstan.ru/</w:t>
        </w:r>
      </w:hyperlink>
      <w:r w:rsidR="008F446C" w:rsidRPr="0061641C">
        <w:rPr>
          <w:rFonts w:ascii="Times New Roman" w:hAnsi="Times New Roman" w:cs="Times New Roman"/>
          <w:sz w:val="28"/>
          <w:szCs w:val="28"/>
          <w:lang w:val="tt-RU" w:eastAsia="ru-RU" w:bidi="ru-RU"/>
        </w:rPr>
        <w:t>)</w:t>
      </w:r>
      <w:r w:rsidR="00071E11" w:rsidRPr="0061641C">
        <w:rPr>
          <w:rFonts w:ascii="Times New Roman" w:hAnsi="Times New Roman" w:cs="Times New Roman"/>
          <w:sz w:val="28"/>
          <w:szCs w:val="28"/>
          <w:lang w:val="tt-RU" w:eastAsia="ru-RU" w:bidi="ru-RU"/>
        </w:rPr>
        <w:t xml:space="preserve"> бастырырга</w:t>
      </w:r>
      <w:r w:rsidR="008F446C" w:rsidRPr="0061641C">
        <w:rPr>
          <w:rFonts w:ascii="Times New Roman" w:hAnsi="Times New Roman" w:cs="Times New Roman"/>
          <w:sz w:val="28"/>
          <w:szCs w:val="28"/>
          <w:lang w:val="tt-RU" w:eastAsia="ru-RU" w:bidi="ru-RU"/>
        </w:rPr>
        <w:t>.</w:t>
      </w:r>
    </w:p>
    <w:p w:rsidR="00550511" w:rsidRPr="00324CAC" w:rsidRDefault="00071E11" w:rsidP="00071E11">
      <w:pPr>
        <w:tabs>
          <w:tab w:val="left" w:pos="1134"/>
          <w:tab w:val="left" w:pos="1276"/>
        </w:tabs>
        <w:spacing w:after="0" w:line="240" w:lineRule="auto"/>
        <w:jc w:val="both"/>
        <w:rPr>
          <w:rFonts w:ascii="Times New Roman" w:hAnsi="Times New Roman" w:cs="Times New Roman"/>
          <w:sz w:val="28"/>
          <w:szCs w:val="28"/>
          <w:lang w:val="tt-RU" w:eastAsia="ru-RU" w:bidi="ru-RU"/>
        </w:rPr>
      </w:pPr>
      <w:r>
        <w:rPr>
          <w:rFonts w:ascii="Times New Roman" w:hAnsi="Times New Roman" w:cs="Times New Roman"/>
          <w:sz w:val="28"/>
          <w:szCs w:val="28"/>
          <w:lang w:val="tt-RU" w:eastAsia="ru-RU" w:bidi="ru-RU"/>
        </w:rPr>
        <w:t xml:space="preserve">          3.</w:t>
      </w:r>
      <w:r w:rsidRPr="00324CAC">
        <w:rPr>
          <w:rFonts w:ascii="Times New Roman" w:hAnsi="Times New Roman" w:cs="Times New Roman"/>
          <w:sz w:val="28"/>
          <w:szCs w:val="28"/>
          <w:lang w:val="tt-RU" w:eastAsia="ru-RU" w:bidi="ru-RU"/>
        </w:rPr>
        <w:t xml:space="preserve">Әлеге карарның үтәлешен </w:t>
      </w:r>
      <w:r>
        <w:rPr>
          <w:rFonts w:ascii="Times New Roman" w:hAnsi="Times New Roman" w:cs="Times New Roman"/>
          <w:sz w:val="28"/>
          <w:szCs w:val="28"/>
          <w:lang w:val="tt-RU" w:eastAsia="ru-RU" w:bidi="ru-RU"/>
        </w:rPr>
        <w:t>контрольдә тотуны</w:t>
      </w:r>
      <w:r w:rsidRPr="00324CAC">
        <w:rPr>
          <w:rFonts w:ascii="Times New Roman" w:hAnsi="Times New Roman" w:cs="Times New Roman"/>
          <w:sz w:val="28"/>
          <w:szCs w:val="28"/>
          <w:lang w:val="tt-RU" w:eastAsia="ru-RU" w:bidi="ru-RU"/>
        </w:rPr>
        <w:t xml:space="preserve"> «Лениногорск муниципаль районы» муниципаль берәмлеге башкарма комитеты җитәкчесенең икътисад буенча беренче</w:t>
      </w:r>
      <w:r w:rsidR="00324CAC">
        <w:rPr>
          <w:rFonts w:ascii="Times New Roman" w:hAnsi="Times New Roman" w:cs="Times New Roman"/>
          <w:sz w:val="28"/>
          <w:szCs w:val="28"/>
          <w:lang w:val="tt-RU" w:eastAsia="ru-RU" w:bidi="ru-RU"/>
        </w:rPr>
        <w:t xml:space="preserve"> урынбасары Г.А.</w:t>
      </w:r>
      <w:r w:rsidRPr="00324CAC">
        <w:rPr>
          <w:rFonts w:ascii="Times New Roman" w:hAnsi="Times New Roman" w:cs="Times New Roman"/>
          <w:sz w:val="28"/>
          <w:szCs w:val="28"/>
          <w:lang w:val="tt-RU" w:eastAsia="ru-RU" w:bidi="ru-RU"/>
        </w:rPr>
        <w:t>Иванов</w:t>
      </w:r>
      <w:r>
        <w:rPr>
          <w:rFonts w:ascii="Times New Roman" w:hAnsi="Times New Roman" w:cs="Times New Roman"/>
          <w:sz w:val="28"/>
          <w:szCs w:val="28"/>
          <w:lang w:val="tt-RU" w:eastAsia="ru-RU" w:bidi="ru-RU"/>
        </w:rPr>
        <w:t>ага</w:t>
      </w:r>
      <w:r w:rsidRPr="00324CAC">
        <w:rPr>
          <w:rFonts w:ascii="Times New Roman" w:hAnsi="Times New Roman" w:cs="Times New Roman"/>
          <w:sz w:val="28"/>
          <w:szCs w:val="28"/>
          <w:lang w:val="tt-RU" w:eastAsia="ru-RU" w:bidi="ru-RU"/>
        </w:rPr>
        <w:t xml:space="preserve"> йөкләргә.</w:t>
      </w:r>
    </w:p>
    <w:p w:rsidR="007276B7" w:rsidRPr="00324CAC" w:rsidRDefault="007276B7" w:rsidP="007276B7">
      <w:pPr>
        <w:pStyle w:val="a4"/>
        <w:tabs>
          <w:tab w:val="left" w:pos="1134"/>
          <w:tab w:val="left" w:pos="1276"/>
        </w:tabs>
        <w:spacing w:after="0" w:line="240" w:lineRule="auto"/>
        <w:ind w:left="851"/>
        <w:jc w:val="both"/>
        <w:rPr>
          <w:rFonts w:ascii="Times New Roman" w:hAnsi="Times New Roman" w:cs="Times New Roman"/>
          <w:sz w:val="28"/>
          <w:szCs w:val="28"/>
          <w:lang w:val="tt-RU" w:eastAsia="ru-RU" w:bidi="ru-RU"/>
        </w:rPr>
      </w:pPr>
    </w:p>
    <w:p w:rsidR="007276B7" w:rsidRPr="00324CAC" w:rsidRDefault="007276B7" w:rsidP="0004485D">
      <w:pPr>
        <w:spacing w:after="0" w:line="240" w:lineRule="auto"/>
        <w:jc w:val="both"/>
        <w:rPr>
          <w:rFonts w:ascii="Times New Roman" w:eastAsia="Calibri" w:hAnsi="Times New Roman" w:cs="Times New Roman"/>
          <w:sz w:val="26"/>
          <w:szCs w:val="26"/>
          <w:lang w:val="tt-RU"/>
        </w:rPr>
      </w:pPr>
    </w:p>
    <w:tbl>
      <w:tblPr>
        <w:tblW w:w="0" w:type="auto"/>
        <w:tblLook w:val="04A0" w:firstRow="1" w:lastRow="0" w:firstColumn="1" w:lastColumn="0" w:noHBand="0" w:noVBand="1"/>
      </w:tblPr>
      <w:tblGrid>
        <w:gridCol w:w="3298"/>
        <w:gridCol w:w="3263"/>
        <w:gridCol w:w="3293"/>
      </w:tblGrid>
      <w:tr w:rsidR="007276B7" w:rsidRPr="00C24DB6" w:rsidTr="00C96C4B">
        <w:tc>
          <w:tcPr>
            <w:tcW w:w="3298" w:type="dxa"/>
            <w:shd w:val="clear" w:color="auto" w:fill="auto"/>
          </w:tcPr>
          <w:p w:rsidR="007276B7" w:rsidRPr="00071E11" w:rsidRDefault="00071E11" w:rsidP="00C96C4B">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7276B7" w:rsidRPr="00C24DB6" w:rsidRDefault="007276B7" w:rsidP="00C96C4B">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7276B7" w:rsidRPr="00C24DB6" w:rsidRDefault="007276B7" w:rsidP="00C96C4B">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7276B7" w:rsidRPr="007276B7" w:rsidRDefault="007276B7" w:rsidP="0004485D">
      <w:pPr>
        <w:spacing w:after="0" w:line="240" w:lineRule="auto"/>
        <w:jc w:val="both"/>
        <w:rPr>
          <w:rFonts w:ascii="Times New Roman" w:eastAsia="Calibri" w:hAnsi="Times New Roman" w:cs="Times New Roman"/>
          <w:sz w:val="24"/>
          <w:szCs w:val="28"/>
        </w:rPr>
      </w:pPr>
      <w:r w:rsidRPr="007276B7">
        <w:rPr>
          <w:rFonts w:ascii="Times New Roman" w:eastAsia="Calibri" w:hAnsi="Times New Roman" w:cs="Times New Roman"/>
          <w:sz w:val="24"/>
          <w:szCs w:val="28"/>
        </w:rPr>
        <w:t>А.Ю. Корноухов</w:t>
      </w:r>
    </w:p>
    <w:p w:rsidR="00D0720C" w:rsidRPr="007276B7" w:rsidRDefault="007276B7" w:rsidP="0004485D">
      <w:pPr>
        <w:spacing w:after="0" w:line="240" w:lineRule="auto"/>
        <w:jc w:val="both"/>
        <w:rPr>
          <w:rFonts w:ascii="Times New Roman" w:eastAsia="Calibri" w:hAnsi="Times New Roman" w:cs="Times New Roman"/>
          <w:sz w:val="24"/>
          <w:szCs w:val="28"/>
        </w:rPr>
      </w:pPr>
      <w:r w:rsidRPr="007276B7">
        <w:rPr>
          <w:rFonts w:ascii="Times New Roman" w:eastAsia="Calibri" w:hAnsi="Times New Roman" w:cs="Times New Roman"/>
          <w:sz w:val="24"/>
          <w:szCs w:val="28"/>
        </w:rPr>
        <w:t>5-28-44</w:t>
      </w:r>
      <w:r w:rsidR="007E486D" w:rsidRPr="007276B7">
        <w:rPr>
          <w:rFonts w:ascii="Times New Roman" w:eastAsia="Calibri" w:hAnsi="Times New Roman" w:cs="Times New Roman"/>
          <w:sz w:val="24"/>
          <w:szCs w:val="28"/>
        </w:rPr>
        <w:t xml:space="preserve">                              </w:t>
      </w:r>
      <w:r w:rsidR="006271BB" w:rsidRPr="007276B7">
        <w:rPr>
          <w:rFonts w:ascii="Times New Roman" w:eastAsia="Calibri" w:hAnsi="Times New Roman" w:cs="Times New Roman"/>
          <w:sz w:val="24"/>
          <w:szCs w:val="28"/>
        </w:rPr>
        <w:t xml:space="preserve">                               </w:t>
      </w:r>
    </w:p>
    <w:p w:rsidR="00D0720C" w:rsidRPr="0004485D" w:rsidRDefault="00D0720C" w:rsidP="0004485D">
      <w:pPr>
        <w:spacing w:after="0" w:line="240" w:lineRule="auto"/>
        <w:jc w:val="both"/>
        <w:rPr>
          <w:rFonts w:ascii="Times New Roman" w:eastAsia="Calibri" w:hAnsi="Times New Roman" w:cs="Times New Roman"/>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7276B7" w:rsidRDefault="007276B7" w:rsidP="00B53DE7">
      <w:pPr>
        <w:pStyle w:val="20"/>
        <w:shd w:val="clear" w:color="auto" w:fill="auto"/>
        <w:spacing w:line="240" w:lineRule="auto"/>
        <w:ind w:left="4678" w:right="1298"/>
        <w:jc w:val="right"/>
        <w:rPr>
          <w:sz w:val="24"/>
          <w:szCs w:val="24"/>
        </w:rPr>
      </w:pPr>
    </w:p>
    <w:p w:rsidR="00C96C4B" w:rsidRDefault="00C96C4B" w:rsidP="00B53DE7">
      <w:pPr>
        <w:pStyle w:val="20"/>
        <w:shd w:val="clear" w:color="auto" w:fill="auto"/>
        <w:spacing w:line="240" w:lineRule="auto"/>
        <w:ind w:left="4678" w:right="1298"/>
        <w:jc w:val="right"/>
        <w:rPr>
          <w:sz w:val="24"/>
          <w:szCs w:val="24"/>
        </w:rPr>
        <w:sectPr w:rsidR="00C96C4B" w:rsidSect="00F53F3B">
          <w:pgSz w:w="11905" w:h="16838"/>
          <w:pgMar w:top="1134" w:right="990" w:bottom="1134" w:left="1134" w:header="0" w:footer="0" w:gutter="0"/>
          <w:cols w:space="720"/>
          <w:noEndnote/>
          <w:docGrid w:linePitch="299"/>
        </w:sectPr>
      </w:pPr>
    </w:p>
    <w:p w:rsidR="00B53DE7" w:rsidRDefault="00F53F3B" w:rsidP="00B53DE7">
      <w:pPr>
        <w:pStyle w:val="20"/>
        <w:shd w:val="clear" w:color="auto" w:fill="auto"/>
        <w:spacing w:line="240" w:lineRule="auto"/>
        <w:ind w:left="4678" w:right="1298"/>
        <w:jc w:val="right"/>
        <w:rPr>
          <w:sz w:val="24"/>
          <w:szCs w:val="24"/>
        </w:rPr>
      </w:pPr>
      <w:r>
        <w:rPr>
          <w:sz w:val="24"/>
          <w:szCs w:val="24"/>
        </w:rPr>
        <w:lastRenderedPageBreak/>
        <w:t xml:space="preserve"> </w:t>
      </w:r>
      <w:r w:rsidR="00564C67">
        <w:rPr>
          <w:sz w:val="24"/>
          <w:szCs w:val="24"/>
        </w:rPr>
        <w:t>Расланды</w:t>
      </w:r>
    </w:p>
    <w:p w:rsidR="00F53F3B" w:rsidRPr="00B53DE7" w:rsidRDefault="00F53F3B" w:rsidP="00B53DE7">
      <w:pPr>
        <w:pStyle w:val="20"/>
        <w:shd w:val="clear" w:color="auto" w:fill="auto"/>
        <w:spacing w:line="240" w:lineRule="auto"/>
        <w:ind w:left="4678" w:right="1298"/>
        <w:jc w:val="right"/>
        <w:rPr>
          <w:sz w:val="24"/>
          <w:szCs w:val="24"/>
        </w:rPr>
      </w:pPr>
    </w:p>
    <w:p w:rsidR="00564C67" w:rsidRPr="00564C67" w:rsidRDefault="00564C67" w:rsidP="00F53F3B">
      <w:pPr>
        <w:spacing w:after="0" w:line="240" w:lineRule="auto"/>
        <w:ind w:left="5954" w:right="-144"/>
        <w:jc w:val="both"/>
        <w:rPr>
          <w:rFonts w:ascii="Times New Roman" w:hAnsi="Times New Roman"/>
          <w:sz w:val="24"/>
          <w:szCs w:val="24"/>
          <w:lang w:val="tt-RU"/>
        </w:rPr>
      </w:pPr>
      <w:r>
        <w:rPr>
          <w:rFonts w:ascii="Times New Roman" w:hAnsi="Times New Roman"/>
          <w:sz w:val="24"/>
          <w:szCs w:val="24"/>
        </w:rPr>
        <w:t>«</w:t>
      </w:r>
      <w:r w:rsidRPr="00564C67">
        <w:rPr>
          <w:rFonts w:ascii="Times New Roman" w:hAnsi="Times New Roman"/>
          <w:sz w:val="24"/>
          <w:szCs w:val="24"/>
        </w:rPr>
        <w:t>Лениногорск муниципаль районы» муниципаль берәмлеге Башкарма комитетының 2020 елның 16 сентябрендәге 1076 номерлы карары</w:t>
      </w:r>
      <w:r w:rsidR="0061641C">
        <w:rPr>
          <w:rFonts w:ascii="Times New Roman" w:hAnsi="Times New Roman"/>
          <w:sz w:val="24"/>
          <w:szCs w:val="24"/>
          <w:lang w:val="tt-RU"/>
        </w:rPr>
        <w:t xml:space="preserve"> </w:t>
      </w:r>
      <w:r>
        <w:rPr>
          <w:rFonts w:ascii="Times New Roman" w:hAnsi="Times New Roman"/>
          <w:sz w:val="24"/>
          <w:szCs w:val="24"/>
        </w:rPr>
        <w:t>бел</w:t>
      </w:r>
      <w:r>
        <w:rPr>
          <w:rFonts w:ascii="Times New Roman" w:hAnsi="Times New Roman"/>
          <w:sz w:val="24"/>
          <w:szCs w:val="24"/>
          <w:lang w:val="tt-RU"/>
        </w:rPr>
        <w:t>ә</w:t>
      </w:r>
      <w:proofErr w:type="gramStart"/>
      <w:r>
        <w:rPr>
          <w:rFonts w:ascii="Times New Roman" w:hAnsi="Times New Roman"/>
          <w:sz w:val="24"/>
          <w:szCs w:val="24"/>
          <w:lang w:val="tt-RU"/>
        </w:rPr>
        <w:t>н</w:t>
      </w:r>
      <w:proofErr w:type="gramEnd"/>
    </w:p>
    <w:p w:rsidR="00564C67" w:rsidRDefault="00564C67" w:rsidP="00F53F3B">
      <w:pPr>
        <w:spacing w:after="0" w:line="240" w:lineRule="auto"/>
        <w:ind w:left="5954" w:right="-144"/>
        <w:jc w:val="both"/>
        <w:rPr>
          <w:rFonts w:ascii="Times New Roman" w:hAnsi="Times New Roman"/>
          <w:sz w:val="24"/>
          <w:szCs w:val="24"/>
        </w:rPr>
      </w:pPr>
    </w:p>
    <w:p w:rsidR="007E486D" w:rsidRDefault="007E486D" w:rsidP="007E486D">
      <w:pPr>
        <w:tabs>
          <w:tab w:val="left" w:pos="5542"/>
        </w:tabs>
        <w:spacing w:after="0" w:line="240" w:lineRule="auto"/>
        <w:jc w:val="right"/>
        <w:rPr>
          <w:rFonts w:ascii="Times New Roman" w:eastAsia="Calibri" w:hAnsi="Times New Roman" w:cs="Times New Roman"/>
          <w:sz w:val="28"/>
          <w:szCs w:val="28"/>
        </w:rPr>
      </w:pPr>
    </w:p>
    <w:p w:rsidR="00550511" w:rsidRDefault="00550511"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P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564C67" w:rsidRDefault="00564C67" w:rsidP="00AF6C87">
      <w:pPr>
        <w:autoSpaceDE w:val="0"/>
        <w:autoSpaceDN w:val="0"/>
        <w:adjustRightInd w:val="0"/>
        <w:spacing w:after="0" w:line="240" w:lineRule="auto"/>
        <w:jc w:val="center"/>
        <w:rPr>
          <w:rFonts w:ascii="Times New Roman" w:hAnsi="Times New Roman" w:cs="Times New Roman"/>
          <w:sz w:val="28"/>
          <w:szCs w:val="28"/>
          <w:lang w:val="tt-RU"/>
        </w:rPr>
      </w:pPr>
    </w:p>
    <w:p w:rsidR="00324CAC" w:rsidRDefault="00564C67" w:rsidP="00324CAC">
      <w:pPr>
        <w:autoSpaceDE w:val="0"/>
        <w:autoSpaceDN w:val="0"/>
        <w:adjustRightInd w:val="0"/>
        <w:spacing w:after="0" w:line="240" w:lineRule="auto"/>
        <w:jc w:val="center"/>
        <w:rPr>
          <w:rFonts w:ascii="Times New Roman" w:hAnsi="Times New Roman" w:cs="Times New Roman"/>
          <w:sz w:val="28"/>
          <w:szCs w:val="28"/>
        </w:rPr>
      </w:pPr>
      <w:r w:rsidRPr="00564C67">
        <w:rPr>
          <w:rFonts w:ascii="Times New Roman" w:hAnsi="Times New Roman" w:cs="Times New Roman"/>
          <w:sz w:val="28"/>
          <w:szCs w:val="28"/>
        </w:rPr>
        <w:t xml:space="preserve">2020-2025 елларга Татарстан Республикасы </w:t>
      </w:r>
    </w:p>
    <w:p w:rsidR="00564C67" w:rsidRPr="00564C67" w:rsidRDefault="00564C67" w:rsidP="00324CAC">
      <w:pPr>
        <w:autoSpaceDE w:val="0"/>
        <w:autoSpaceDN w:val="0"/>
        <w:adjustRightInd w:val="0"/>
        <w:spacing w:after="0" w:line="240" w:lineRule="auto"/>
        <w:jc w:val="center"/>
        <w:rPr>
          <w:rFonts w:ascii="Times New Roman" w:hAnsi="Times New Roman" w:cs="Times New Roman"/>
          <w:sz w:val="28"/>
          <w:szCs w:val="28"/>
          <w:lang w:val="tt-RU"/>
        </w:rPr>
      </w:pPr>
      <w:r w:rsidRPr="00564C67">
        <w:rPr>
          <w:rFonts w:ascii="Times New Roman" w:hAnsi="Times New Roman" w:cs="Times New Roman"/>
          <w:sz w:val="28"/>
          <w:szCs w:val="28"/>
        </w:rPr>
        <w:t>Лениногорск муниципаль районында</w:t>
      </w:r>
      <w:r w:rsidR="0061641C">
        <w:rPr>
          <w:rFonts w:ascii="Times New Roman" w:hAnsi="Times New Roman" w:cs="Times New Roman"/>
          <w:sz w:val="28"/>
          <w:szCs w:val="28"/>
          <w:lang w:val="tt-RU"/>
        </w:rPr>
        <w:t xml:space="preserve"> </w:t>
      </w:r>
      <w:r w:rsidRPr="00564C67">
        <w:rPr>
          <w:rFonts w:ascii="Times New Roman" w:hAnsi="Times New Roman" w:cs="Times New Roman"/>
          <w:sz w:val="28"/>
          <w:szCs w:val="28"/>
        </w:rPr>
        <w:t>«</w:t>
      </w:r>
      <w:r w:rsidRPr="00564C67">
        <w:rPr>
          <w:rFonts w:ascii="Times New Roman" w:hAnsi="Times New Roman" w:cs="Times New Roman"/>
          <w:sz w:val="28"/>
          <w:szCs w:val="28"/>
          <w:lang w:val="tt-RU"/>
        </w:rPr>
        <w:t>А</w:t>
      </w:r>
      <w:r w:rsidRPr="00564C67">
        <w:rPr>
          <w:rFonts w:ascii="Times New Roman" w:hAnsi="Times New Roman" w:cs="Times New Roman"/>
          <w:sz w:val="28"/>
          <w:szCs w:val="28"/>
        </w:rPr>
        <w:t xml:space="preserve">выл территорияләрен комплекслы үстерү» муниципаль </w:t>
      </w:r>
      <w:r w:rsidR="00324CAC">
        <w:rPr>
          <w:rFonts w:ascii="Times New Roman" w:hAnsi="Times New Roman" w:cs="Times New Roman"/>
          <w:sz w:val="28"/>
          <w:szCs w:val="28"/>
        </w:rPr>
        <w:t>под</w:t>
      </w:r>
      <w:r w:rsidRPr="00564C67">
        <w:rPr>
          <w:rFonts w:ascii="Times New Roman" w:hAnsi="Times New Roman" w:cs="Times New Roman"/>
          <w:sz w:val="28"/>
          <w:szCs w:val="28"/>
        </w:rPr>
        <w:t>программасы</w:t>
      </w:r>
    </w:p>
    <w:p w:rsidR="00AF6C87" w:rsidRPr="00F53F3B" w:rsidRDefault="00AF6C87" w:rsidP="00324CAC">
      <w:pPr>
        <w:autoSpaceDE w:val="0"/>
        <w:autoSpaceDN w:val="0"/>
        <w:adjustRightInd w:val="0"/>
        <w:spacing w:after="0" w:line="240" w:lineRule="auto"/>
        <w:jc w:val="center"/>
        <w:rPr>
          <w:rFonts w:ascii="Times New Roman" w:hAnsi="Times New Roman" w:cs="Times New Roman"/>
          <w:sz w:val="28"/>
          <w:szCs w:val="28"/>
        </w:rPr>
      </w:pPr>
    </w:p>
    <w:p w:rsidR="00AF6C87" w:rsidRPr="00F53F3B"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AF6C87" w:rsidRDefault="00AF6C87" w:rsidP="007D5AAF">
      <w:pPr>
        <w:autoSpaceDE w:val="0"/>
        <w:autoSpaceDN w:val="0"/>
        <w:adjustRightInd w:val="0"/>
        <w:spacing w:after="0" w:line="240" w:lineRule="auto"/>
        <w:jc w:val="both"/>
        <w:rPr>
          <w:rFonts w:ascii="Times New Roman" w:hAnsi="Times New Roman" w:cs="Times New Roman"/>
          <w:sz w:val="28"/>
          <w:szCs w:val="28"/>
        </w:rPr>
      </w:pPr>
    </w:p>
    <w:p w:rsidR="0061641C" w:rsidRDefault="0061641C" w:rsidP="008F446C">
      <w:pPr>
        <w:autoSpaceDE w:val="0"/>
        <w:autoSpaceDN w:val="0"/>
        <w:adjustRightInd w:val="0"/>
        <w:spacing w:after="0" w:line="240" w:lineRule="auto"/>
        <w:jc w:val="center"/>
        <w:rPr>
          <w:rFonts w:ascii="Times New Roman" w:hAnsi="Times New Roman" w:cs="Times New Roman"/>
          <w:sz w:val="28"/>
          <w:szCs w:val="28"/>
          <w:lang w:val="tt-RU"/>
        </w:rPr>
      </w:pPr>
    </w:p>
    <w:p w:rsidR="008F446C" w:rsidRPr="00564C67" w:rsidRDefault="00564C67" w:rsidP="008F446C">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rPr>
        <w:t>Паспорт</w:t>
      </w:r>
      <w:r>
        <w:rPr>
          <w:rFonts w:ascii="Times New Roman" w:hAnsi="Times New Roman" w:cs="Times New Roman"/>
          <w:sz w:val="28"/>
          <w:szCs w:val="28"/>
          <w:lang w:val="tt-RU"/>
        </w:rPr>
        <w:t>ы</w:t>
      </w:r>
    </w:p>
    <w:p w:rsidR="00D0720C" w:rsidRPr="00D0720C" w:rsidRDefault="00D0720C" w:rsidP="00D0720C">
      <w:pPr>
        <w:autoSpaceDE w:val="0"/>
        <w:autoSpaceDN w:val="0"/>
        <w:adjustRightInd w:val="0"/>
        <w:spacing w:after="0" w:line="240" w:lineRule="auto"/>
        <w:jc w:val="center"/>
        <w:rPr>
          <w:rFonts w:ascii="Times New Roman" w:hAnsi="Times New Roman" w:cs="Times New Roman"/>
          <w:sz w:val="28"/>
          <w:szCs w:val="28"/>
        </w:rPr>
      </w:pPr>
    </w:p>
    <w:tbl>
      <w:tblPr>
        <w:tblW w:w="9560" w:type="dxa"/>
        <w:jc w:val="center"/>
        <w:tblLayout w:type="fixed"/>
        <w:tblCellMar>
          <w:top w:w="102" w:type="dxa"/>
          <w:left w:w="62" w:type="dxa"/>
          <w:bottom w:w="102" w:type="dxa"/>
          <w:right w:w="62" w:type="dxa"/>
        </w:tblCellMar>
        <w:tblLook w:val="0000" w:firstRow="0" w:lastRow="0" w:firstColumn="0" w:lastColumn="0" w:noHBand="0" w:noVBand="0"/>
      </w:tblPr>
      <w:tblGrid>
        <w:gridCol w:w="2189"/>
        <w:gridCol w:w="850"/>
        <w:gridCol w:w="1843"/>
        <w:gridCol w:w="1417"/>
        <w:gridCol w:w="1418"/>
        <w:gridCol w:w="1843"/>
      </w:tblGrid>
      <w:tr w:rsidR="008F446C"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vAlign w:val="center"/>
          </w:tcPr>
          <w:p w:rsidR="008F446C" w:rsidRPr="00564C67" w:rsidRDefault="00564C67" w:rsidP="00F53F3B">
            <w:pPr>
              <w:pStyle w:val="20"/>
              <w:shd w:val="clear" w:color="auto" w:fill="auto"/>
              <w:spacing w:line="240" w:lineRule="auto"/>
              <w:ind w:left="160"/>
              <w:jc w:val="center"/>
              <w:rPr>
                <w:sz w:val="28"/>
                <w:szCs w:val="28"/>
                <w:lang w:val="tt-RU"/>
              </w:rPr>
            </w:pPr>
            <w:r>
              <w:rPr>
                <w:sz w:val="28"/>
                <w:szCs w:val="28"/>
                <w:lang w:val="tt-RU"/>
              </w:rPr>
              <w:t>Подпрограмманың исеме</w:t>
            </w:r>
          </w:p>
        </w:tc>
        <w:tc>
          <w:tcPr>
            <w:tcW w:w="7371" w:type="dxa"/>
            <w:gridSpan w:val="5"/>
            <w:tcBorders>
              <w:top w:val="single" w:sz="4" w:space="0" w:color="auto"/>
              <w:left w:val="single" w:sz="4" w:space="0" w:color="auto"/>
              <w:bottom w:val="single" w:sz="4" w:space="0" w:color="auto"/>
              <w:right w:val="single" w:sz="4" w:space="0" w:color="auto"/>
            </w:tcBorders>
          </w:tcPr>
          <w:p w:rsidR="008F446C" w:rsidRPr="008F446C" w:rsidRDefault="00564C67" w:rsidP="00564C67">
            <w:pPr>
              <w:pStyle w:val="20"/>
              <w:shd w:val="clear" w:color="auto" w:fill="auto"/>
              <w:spacing w:line="317" w:lineRule="exact"/>
              <w:rPr>
                <w:sz w:val="28"/>
                <w:szCs w:val="28"/>
              </w:rPr>
            </w:pPr>
            <w:r w:rsidRPr="00564C67">
              <w:rPr>
                <w:sz w:val="28"/>
                <w:szCs w:val="28"/>
              </w:rPr>
              <w:t>«Татарстан Республикасы Ле</w:t>
            </w:r>
            <w:r>
              <w:rPr>
                <w:sz w:val="28"/>
                <w:szCs w:val="28"/>
              </w:rPr>
              <w:t>ниногорск муниципаль районында «2020-2025 елларга</w:t>
            </w:r>
            <w:r>
              <w:rPr>
                <w:sz w:val="28"/>
                <w:szCs w:val="28"/>
                <w:lang w:val="tt-RU"/>
              </w:rPr>
              <w:t xml:space="preserve"> </w:t>
            </w:r>
            <w:r w:rsidRPr="00564C67">
              <w:rPr>
                <w:sz w:val="28"/>
                <w:szCs w:val="28"/>
              </w:rPr>
              <w:t>авыл те</w:t>
            </w:r>
            <w:r>
              <w:rPr>
                <w:sz w:val="28"/>
                <w:szCs w:val="28"/>
              </w:rPr>
              <w:t>рриторияләрен комплекслы үстерү</w:t>
            </w:r>
            <w:r w:rsidRPr="00564C67">
              <w:rPr>
                <w:sz w:val="28"/>
                <w:szCs w:val="28"/>
              </w:rPr>
              <w:t xml:space="preserve">» </w:t>
            </w:r>
          </w:p>
        </w:tc>
      </w:tr>
      <w:tr w:rsidR="007E2A7F"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vAlign w:val="center"/>
          </w:tcPr>
          <w:p w:rsidR="007E2A7F" w:rsidRPr="008F446C" w:rsidRDefault="00564C67" w:rsidP="00F53F3B">
            <w:pPr>
              <w:pStyle w:val="20"/>
              <w:shd w:val="clear" w:color="auto" w:fill="auto"/>
              <w:spacing w:line="240" w:lineRule="auto"/>
              <w:jc w:val="center"/>
              <w:rPr>
                <w:sz w:val="28"/>
                <w:szCs w:val="28"/>
              </w:rPr>
            </w:pPr>
            <w:r w:rsidRPr="00564C67">
              <w:rPr>
                <w:sz w:val="28"/>
                <w:szCs w:val="28"/>
              </w:rPr>
              <w:t>Подпрограмманың тө</w:t>
            </w:r>
            <w:proofErr w:type="gramStart"/>
            <w:r w:rsidRPr="00564C67">
              <w:rPr>
                <w:sz w:val="28"/>
                <w:szCs w:val="28"/>
              </w:rPr>
              <w:t>п</w:t>
            </w:r>
            <w:proofErr w:type="gramEnd"/>
            <w:r w:rsidRPr="00564C67">
              <w:rPr>
                <w:sz w:val="28"/>
                <w:szCs w:val="28"/>
              </w:rPr>
              <w:t xml:space="preserve"> эшләүчеләре</w:t>
            </w:r>
          </w:p>
        </w:tc>
        <w:tc>
          <w:tcPr>
            <w:tcW w:w="7371" w:type="dxa"/>
            <w:gridSpan w:val="5"/>
            <w:tcBorders>
              <w:top w:val="single" w:sz="4" w:space="0" w:color="auto"/>
              <w:left w:val="single" w:sz="4" w:space="0" w:color="auto"/>
              <w:bottom w:val="single" w:sz="4" w:space="0" w:color="auto"/>
              <w:right w:val="single" w:sz="4" w:space="0" w:color="auto"/>
            </w:tcBorders>
          </w:tcPr>
          <w:p w:rsidR="00564C67" w:rsidRPr="00564C67" w:rsidRDefault="00564C67" w:rsidP="00564C67">
            <w:pPr>
              <w:pStyle w:val="20"/>
              <w:spacing w:line="317" w:lineRule="exact"/>
              <w:rPr>
                <w:sz w:val="28"/>
                <w:szCs w:val="28"/>
              </w:rPr>
            </w:pPr>
            <w:r>
              <w:rPr>
                <w:sz w:val="28"/>
                <w:szCs w:val="28"/>
              </w:rPr>
              <w:t>"Лениногорск муниципаль районы</w:t>
            </w:r>
            <w:r>
              <w:rPr>
                <w:sz w:val="28"/>
                <w:szCs w:val="28"/>
                <w:lang w:val="tt-RU"/>
              </w:rPr>
              <w:t xml:space="preserve">” </w:t>
            </w:r>
            <w:r w:rsidRPr="00564C67">
              <w:rPr>
                <w:sz w:val="28"/>
                <w:szCs w:val="28"/>
              </w:rPr>
              <w:t>муниципаль берәмлегенең «АрхГрадСтройКонтроль» МБУ капиталь төзелеш</w:t>
            </w:r>
            <w:r>
              <w:rPr>
                <w:sz w:val="28"/>
                <w:szCs w:val="28"/>
              </w:rPr>
              <w:t xml:space="preserve"> бүлеге</w:t>
            </w:r>
            <w:r w:rsidRPr="00564C67">
              <w:rPr>
                <w:sz w:val="28"/>
                <w:szCs w:val="28"/>
              </w:rPr>
              <w:t>;</w:t>
            </w:r>
          </w:p>
          <w:p w:rsidR="007E2A7F" w:rsidRPr="008F446C" w:rsidRDefault="00564C67" w:rsidP="00564C67">
            <w:pPr>
              <w:pStyle w:val="20"/>
              <w:shd w:val="clear" w:color="auto" w:fill="auto"/>
              <w:spacing w:line="317" w:lineRule="exact"/>
              <w:rPr>
                <w:sz w:val="28"/>
                <w:szCs w:val="28"/>
              </w:rPr>
            </w:pPr>
            <w:r w:rsidRPr="00564C67">
              <w:rPr>
                <w:sz w:val="28"/>
                <w:szCs w:val="28"/>
              </w:rPr>
              <w:t>Татарстан Республикасының Лениногорск районы авыл хуҗалыгы һәм азык-төлек идарәсе</w:t>
            </w:r>
          </w:p>
        </w:tc>
      </w:tr>
      <w:tr w:rsidR="008F446C"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8F446C" w:rsidRPr="008F446C" w:rsidRDefault="00564C67" w:rsidP="00F53F3B">
            <w:pPr>
              <w:autoSpaceDE w:val="0"/>
              <w:autoSpaceDN w:val="0"/>
              <w:adjustRightInd w:val="0"/>
              <w:spacing w:after="0" w:line="240" w:lineRule="auto"/>
              <w:jc w:val="center"/>
              <w:rPr>
                <w:rFonts w:ascii="Times New Roman" w:hAnsi="Times New Roman" w:cs="Times New Roman"/>
                <w:sz w:val="28"/>
                <w:szCs w:val="28"/>
              </w:rPr>
            </w:pPr>
            <w:r w:rsidRPr="00564C67">
              <w:rPr>
                <w:rFonts w:ascii="Times New Roman" w:hAnsi="Times New Roman" w:cs="Times New Roman"/>
                <w:sz w:val="28"/>
                <w:szCs w:val="28"/>
              </w:rPr>
              <w:t>Подпрограмманы эшләү өчен нигез</w:t>
            </w:r>
          </w:p>
        </w:tc>
        <w:tc>
          <w:tcPr>
            <w:tcW w:w="7371" w:type="dxa"/>
            <w:gridSpan w:val="5"/>
            <w:tcBorders>
              <w:top w:val="single" w:sz="4" w:space="0" w:color="auto"/>
              <w:left w:val="single" w:sz="4" w:space="0" w:color="auto"/>
              <w:bottom w:val="single" w:sz="4" w:space="0" w:color="auto"/>
              <w:right w:val="single" w:sz="4" w:space="0" w:color="auto"/>
            </w:tcBorders>
          </w:tcPr>
          <w:p w:rsidR="00564C67" w:rsidRPr="00564C67" w:rsidRDefault="00564C67" w:rsidP="00564C67">
            <w:pPr>
              <w:pStyle w:val="20"/>
              <w:numPr>
                <w:ilvl w:val="0"/>
                <w:numId w:val="2"/>
              </w:numPr>
              <w:tabs>
                <w:tab w:val="left" w:pos="298"/>
                <w:tab w:val="left" w:pos="900"/>
              </w:tabs>
              <w:spacing w:line="317" w:lineRule="exact"/>
              <w:rPr>
                <w:sz w:val="28"/>
                <w:szCs w:val="28"/>
              </w:rPr>
            </w:pPr>
            <w:r w:rsidRPr="00564C67">
              <w:rPr>
                <w:sz w:val="28"/>
                <w:szCs w:val="28"/>
              </w:rPr>
              <w:t xml:space="preserve"> «Россия Федерациясе субъектлары бюджетларына федераль бюджеттан субсидиялә</w:t>
            </w:r>
            <w:proofErr w:type="gramStart"/>
            <w:r w:rsidRPr="00564C67">
              <w:rPr>
                <w:sz w:val="28"/>
                <w:szCs w:val="28"/>
              </w:rPr>
              <w:t>р</w:t>
            </w:r>
            <w:proofErr w:type="gramEnd"/>
            <w:r w:rsidRPr="00564C67">
              <w:rPr>
                <w:sz w:val="28"/>
                <w:szCs w:val="28"/>
              </w:rPr>
              <w:t xml:space="preserve"> формалаштыру, бирү һәм бүлү турында»Россия Федерациясе Хөкүмәтенең 2014 елның 30 сентябрендәге 999 номерлы карары.</w:t>
            </w:r>
          </w:p>
          <w:p w:rsidR="00564C67" w:rsidRPr="00564C67" w:rsidRDefault="00564C67" w:rsidP="00564C67">
            <w:pPr>
              <w:pStyle w:val="20"/>
              <w:numPr>
                <w:ilvl w:val="0"/>
                <w:numId w:val="2"/>
              </w:numPr>
              <w:tabs>
                <w:tab w:val="left" w:pos="298"/>
                <w:tab w:val="left" w:pos="900"/>
              </w:tabs>
              <w:spacing w:line="317" w:lineRule="exact"/>
              <w:rPr>
                <w:sz w:val="28"/>
                <w:szCs w:val="28"/>
              </w:rPr>
            </w:pPr>
            <w:r w:rsidRPr="00564C67">
              <w:rPr>
                <w:sz w:val="28"/>
                <w:szCs w:val="28"/>
              </w:rPr>
              <w:t>Россия Федерациясе Хөкүмәтенең «Авыл территорияләрен комплек</w:t>
            </w:r>
            <w:r w:rsidR="008C54F9">
              <w:rPr>
                <w:sz w:val="28"/>
                <w:szCs w:val="28"/>
              </w:rPr>
              <w:t>слы үстерү</w:t>
            </w:r>
            <w:r w:rsidR="008C54F9" w:rsidRPr="008C54F9">
              <w:rPr>
                <w:sz w:val="28"/>
                <w:szCs w:val="28"/>
              </w:rPr>
              <w:t>»</w:t>
            </w:r>
            <w:r w:rsidR="008C54F9">
              <w:rPr>
                <w:sz w:val="28"/>
                <w:szCs w:val="28"/>
                <w:lang w:val="tt-RU"/>
              </w:rPr>
              <w:t xml:space="preserve"> </w:t>
            </w:r>
            <w:r w:rsidRPr="00564C67">
              <w:rPr>
                <w:sz w:val="28"/>
                <w:szCs w:val="28"/>
              </w:rPr>
              <w:t>Россия Федерациясе дәүләт программасын раслау һәм Россия Федерациясе Хөкүмәтенең кайбер актларына үзгәрешлә</w:t>
            </w:r>
            <w:proofErr w:type="gramStart"/>
            <w:r w:rsidRPr="00564C67">
              <w:rPr>
                <w:sz w:val="28"/>
                <w:szCs w:val="28"/>
              </w:rPr>
              <w:t>р</w:t>
            </w:r>
            <w:proofErr w:type="gramEnd"/>
            <w:r w:rsidRPr="00564C67">
              <w:rPr>
                <w:sz w:val="28"/>
                <w:szCs w:val="28"/>
              </w:rPr>
              <w:t xml:space="preserve"> кертү турында» 2019 елның 30 маендагы 696 номерлы карары.</w:t>
            </w:r>
          </w:p>
          <w:p w:rsidR="00564C67" w:rsidRPr="00564C67" w:rsidRDefault="008C54F9" w:rsidP="008C54F9">
            <w:pPr>
              <w:pStyle w:val="20"/>
              <w:tabs>
                <w:tab w:val="left" w:pos="298"/>
                <w:tab w:val="left" w:pos="900"/>
              </w:tabs>
              <w:spacing w:line="317" w:lineRule="exact"/>
              <w:rPr>
                <w:sz w:val="28"/>
                <w:szCs w:val="28"/>
              </w:rPr>
            </w:pPr>
            <w:r>
              <w:rPr>
                <w:sz w:val="28"/>
                <w:szCs w:val="28"/>
                <w:lang w:val="tt-RU"/>
              </w:rPr>
              <w:t>3.</w:t>
            </w:r>
            <w:r>
              <w:rPr>
                <w:sz w:val="28"/>
                <w:szCs w:val="28"/>
              </w:rPr>
              <w:t>«Татарстан Республикасында «</w:t>
            </w:r>
            <w:r>
              <w:rPr>
                <w:sz w:val="28"/>
                <w:szCs w:val="28"/>
                <w:lang w:val="tt-RU"/>
              </w:rPr>
              <w:t>А</w:t>
            </w:r>
            <w:r w:rsidR="00564C67" w:rsidRPr="00564C67">
              <w:rPr>
                <w:sz w:val="28"/>
                <w:szCs w:val="28"/>
              </w:rPr>
              <w:t>выл территорияләрен комплекслы үстерү» Россия Федерациясе дәү</w:t>
            </w:r>
            <w:proofErr w:type="gramStart"/>
            <w:r w:rsidR="00564C67" w:rsidRPr="00564C67">
              <w:rPr>
                <w:sz w:val="28"/>
                <w:szCs w:val="28"/>
              </w:rPr>
              <w:t>л</w:t>
            </w:r>
            <w:proofErr w:type="gramEnd"/>
            <w:r w:rsidR="00564C67" w:rsidRPr="00564C67">
              <w:rPr>
                <w:sz w:val="28"/>
                <w:szCs w:val="28"/>
              </w:rPr>
              <w:t>әт программасын гамәлгә ашыру турында»2020 елның 14 маендагы 387 номерлы Тат</w:t>
            </w:r>
            <w:r>
              <w:rPr>
                <w:sz w:val="28"/>
                <w:szCs w:val="28"/>
              </w:rPr>
              <w:t xml:space="preserve">арстан Республикасы Министрлар </w:t>
            </w:r>
            <w:r>
              <w:rPr>
                <w:sz w:val="28"/>
                <w:szCs w:val="28"/>
                <w:lang w:val="tt-RU"/>
              </w:rPr>
              <w:t>К</w:t>
            </w:r>
            <w:r w:rsidR="00564C67" w:rsidRPr="00564C67">
              <w:rPr>
                <w:sz w:val="28"/>
                <w:szCs w:val="28"/>
              </w:rPr>
              <w:t>абинеты карары.</w:t>
            </w:r>
          </w:p>
          <w:p w:rsidR="00564C67" w:rsidRPr="00564C67" w:rsidRDefault="00564C67" w:rsidP="008C54F9">
            <w:pPr>
              <w:pStyle w:val="20"/>
              <w:tabs>
                <w:tab w:val="left" w:pos="298"/>
                <w:tab w:val="left" w:pos="900"/>
              </w:tabs>
              <w:spacing w:line="317" w:lineRule="exact"/>
              <w:rPr>
                <w:sz w:val="28"/>
                <w:szCs w:val="28"/>
              </w:rPr>
            </w:pPr>
            <w:r w:rsidRPr="00564C67">
              <w:rPr>
                <w:sz w:val="28"/>
                <w:szCs w:val="28"/>
              </w:rPr>
              <w:t>4.«2013 - 2020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«Татарстан Республикасы Министрлар Кабинетының 2013 елның 8 апрелендәге 235 номерлы карарына үзгәрешлә</w:t>
            </w:r>
            <w:proofErr w:type="gramStart"/>
            <w:r w:rsidRPr="00564C67">
              <w:rPr>
                <w:sz w:val="28"/>
                <w:szCs w:val="28"/>
              </w:rPr>
              <w:t>р</w:t>
            </w:r>
            <w:proofErr w:type="gramEnd"/>
            <w:r w:rsidRPr="00564C67">
              <w:rPr>
                <w:sz w:val="28"/>
                <w:szCs w:val="28"/>
              </w:rPr>
              <w:t xml:space="preserve"> кертү хакында «Татарстан Республикасы Министрлар Кабинетының 2020 елның 25 апрелендәге 330 номерлы карары белән расланган «Авыл территорияләрен комплекслы үстерү»ярдәмче программасы.</w:t>
            </w:r>
          </w:p>
          <w:p w:rsidR="008F446C" w:rsidRPr="008C54F9" w:rsidRDefault="00564C67" w:rsidP="008C54F9">
            <w:pPr>
              <w:pStyle w:val="20"/>
              <w:shd w:val="clear" w:color="auto" w:fill="auto"/>
              <w:tabs>
                <w:tab w:val="left" w:pos="298"/>
                <w:tab w:val="left" w:pos="900"/>
              </w:tabs>
              <w:spacing w:line="317" w:lineRule="exact"/>
              <w:rPr>
                <w:sz w:val="28"/>
                <w:szCs w:val="28"/>
                <w:lang w:val="tt-RU"/>
              </w:rPr>
            </w:pPr>
            <w:r w:rsidRPr="00564C67">
              <w:rPr>
                <w:sz w:val="28"/>
                <w:szCs w:val="28"/>
              </w:rPr>
              <w:t>5.«2014 - 2020 елларга Татарстан Республикасы халкын сыйфатлы торак һәм торак-коммуналь хуҗал</w:t>
            </w:r>
            <w:r w:rsidR="008C54F9">
              <w:rPr>
                <w:sz w:val="28"/>
                <w:szCs w:val="28"/>
              </w:rPr>
              <w:t xml:space="preserve">ык хезмәтләре белән тәэмин </w:t>
            </w:r>
            <w:proofErr w:type="gramStart"/>
            <w:r w:rsidR="008C54F9">
              <w:rPr>
                <w:sz w:val="28"/>
                <w:szCs w:val="28"/>
              </w:rPr>
              <w:t>ит</w:t>
            </w:r>
            <w:proofErr w:type="gramEnd"/>
            <w:r w:rsidR="008C54F9">
              <w:rPr>
                <w:sz w:val="28"/>
                <w:szCs w:val="28"/>
              </w:rPr>
              <w:t xml:space="preserve">ү </w:t>
            </w:r>
            <w:r w:rsidRPr="00564C67">
              <w:rPr>
                <w:sz w:val="28"/>
                <w:szCs w:val="28"/>
              </w:rPr>
              <w:t>дәү</w:t>
            </w:r>
            <w:r w:rsidR="008C54F9">
              <w:rPr>
                <w:sz w:val="28"/>
                <w:szCs w:val="28"/>
              </w:rPr>
              <w:t>ләт программасын раслау турында</w:t>
            </w:r>
            <w:r w:rsidR="008C54F9" w:rsidRPr="008C54F9">
              <w:rPr>
                <w:sz w:val="28"/>
                <w:szCs w:val="28"/>
              </w:rPr>
              <w:t>»</w:t>
            </w:r>
            <w:r w:rsidRPr="00564C67">
              <w:rPr>
                <w:sz w:val="28"/>
                <w:szCs w:val="28"/>
              </w:rPr>
              <w:t xml:space="preserve"> 2014 елның 30 апрелендәге 289 номерлы Татарстан Республи</w:t>
            </w:r>
            <w:r w:rsidR="008C54F9">
              <w:rPr>
                <w:sz w:val="28"/>
                <w:szCs w:val="28"/>
              </w:rPr>
              <w:t>касы Министрлар Кабинеты карары</w:t>
            </w:r>
            <w:r w:rsidR="008C54F9">
              <w:rPr>
                <w:sz w:val="28"/>
                <w:szCs w:val="28"/>
                <w:lang w:val="tt-RU"/>
              </w:rPr>
              <w:t>.</w:t>
            </w:r>
          </w:p>
          <w:p w:rsidR="00F53F3B" w:rsidRDefault="00F53F3B" w:rsidP="00F53F3B">
            <w:pPr>
              <w:pStyle w:val="20"/>
              <w:tabs>
                <w:tab w:val="left" w:pos="590"/>
                <w:tab w:val="left" w:pos="900"/>
              </w:tabs>
              <w:spacing w:line="317" w:lineRule="exact"/>
              <w:ind w:firstLine="616"/>
              <w:rPr>
                <w:sz w:val="28"/>
                <w:szCs w:val="28"/>
              </w:rPr>
            </w:pPr>
          </w:p>
          <w:p w:rsidR="00F53F3B" w:rsidRPr="007E2A7F" w:rsidRDefault="00F53F3B" w:rsidP="00F53F3B">
            <w:pPr>
              <w:pStyle w:val="20"/>
              <w:tabs>
                <w:tab w:val="left" w:pos="590"/>
                <w:tab w:val="left" w:pos="900"/>
              </w:tabs>
              <w:spacing w:line="317" w:lineRule="exact"/>
              <w:ind w:firstLine="616"/>
              <w:rPr>
                <w:sz w:val="28"/>
                <w:szCs w:val="28"/>
              </w:rPr>
            </w:pPr>
          </w:p>
        </w:tc>
      </w:tr>
      <w:tr w:rsidR="007E2A7F"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7E2A7F" w:rsidRPr="008F446C" w:rsidRDefault="008C54F9" w:rsidP="00F53F3B">
            <w:pPr>
              <w:autoSpaceDE w:val="0"/>
              <w:autoSpaceDN w:val="0"/>
              <w:adjustRightInd w:val="0"/>
              <w:spacing w:after="0" w:line="240" w:lineRule="auto"/>
              <w:jc w:val="center"/>
              <w:rPr>
                <w:rFonts w:ascii="Times New Roman" w:hAnsi="Times New Roman" w:cs="Times New Roman"/>
                <w:sz w:val="28"/>
                <w:szCs w:val="28"/>
              </w:rPr>
            </w:pPr>
            <w:r w:rsidRPr="008C54F9">
              <w:rPr>
                <w:rFonts w:ascii="Times New Roman" w:hAnsi="Times New Roman" w:cs="Times New Roman"/>
                <w:sz w:val="28"/>
                <w:szCs w:val="28"/>
              </w:rPr>
              <w:t xml:space="preserve">Программаның </w:t>
            </w:r>
            <w:r w:rsidRPr="008C54F9">
              <w:rPr>
                <w:rFonts w:ascii="Times New Roman" w:hAnsi="Times New Roman" w:cs="Times New Roman"/>
                <w:sz w:val="28"/>
                <w:szCs w:val="28"/>
              </w:rPr>
              <w:lastRenderedPageBreak/>
              <w:t>җаваплы башкаручысы</w:t>
            </w:r>
          </w:p>
        </w:tc>
        <w:tc>
          <w:tcPr>
            <w:tcW w:w="7371" w:type="dxa"/>
            <w:gridSpan w:val="5"/>
            <w:tcBorders>
              <w:top w:val="single" w:sz="4" w:space="0" w:color="auto"/>
              <w:left w:val="single" w:sz="4" w:space="0" w:color="auto"/>
              <w:bottom w:val="single" w:sz="4" w:space="0" w:color="auto"/>
              <w:right w:val="single" w:sz="4" w:space="0" w:color="auto"/>
            </w:tcBorders>
          </w:tcPr>
          <w:p w:rsidR="007E2A7F" w:rsidRPr="008F446C" w:rsidRDefault="008C54F9" w:rsidP="00F53F3B">
            <w:pPr>
              <w:pStyle w:val="20"/>
              <w:shd w:val="clear" w:color="auto" w:fill="auto"/>
              <w:tabs>
                <w:tab w:val="left" w:pos="298"/>
              </w:tabs>
              <w:spacing w:line="240" w:lineRule="auto"/>
              <w:rPr>
                <w:sz w:val="28"/>
                <w:szCs w:val="28"/>
              </w:rPr>
            </w:pPr>
            <w:r w:rsidRPr="008C54F9">
              <w:rPr>
                <w:sz w:val="28"/>
                <w:szCs w:val="28"/>
              </w:rPr>
              <w:lastRenderedPageBreak/>
              <w:t>«</w:t>
            </w:r>
            <w:r>
              <w:rPr>
                <w:sz w:val="28"/>
                <w:szCs w:val="28"/>
              </w:rPr>
              <w:t>Лениногорск муниципаль районы</w:t>
            </w:r>
            <w:r w:rsidRPr="008C54F9">
              <w:rPr>
                <w:sz w:val="28"/>
                <w:szCs w:val="28"/>
              </w:rPr>
              <w:t>»</w:t>
            </w:r>
            <w:r>
              <w:rPr>
                <w:sz w:val="28"/>
                <w:szCs w:val="28"/>
                <w:lang w:val="tt-RU"/>
              </w:rPr>
              <w:t xml:space="preserve"> </w:t>
            </w:r>
            <w:r w:rsidRPr="008C54F9">
              <w:rPr>
                <w:sz w:val="28"/>
                <w:szCs w:val="28"/>
              </w:rPr>
              <w:t xml:space="preserve">муниципаль берәмлеге </w:t>
            </w:r>
            <w:r w:rsidRPr="008C54F9">
              <w:rPr>
                <w:sz w:val="28"/>
                <w:szCs w:val="28"/>
              </w:rPr>
              <w:lastRenderedPageBreak/>
              <w:t>башкарма комитеты»</w:t>
            </w:r>
          </w:p>
        </w:tc>
      </w:tr>
      <w:tr w:rsidR="008F446C" w:rsidRPr="00324CAC"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8F446C" w:rsidRPr="008C54F9" w:rsidRDefault="008C54F9" w:rsidP="00F53F3B">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Подпрограмма ның максатлары</w:t>
            </w:r>
          </w:p>
        </w:tc>
        <w:tc>
          <w:tcPr>
            <w:tcW w:w="7371" w:type="dxa"/>
            <w:gridSpan w:val="5"/>
            <w:tcBorders>
              <w:top w:val="single" w:sz="4" w:space="0" w:color="auto"/>
              <w:left w:val="single" w:sz="4" w:space="0" w:color="auto"/>
              <w:bottom w:val="single" w:sz="4" w:space="0" w:color="auto"/>
              <w:right w:val="single" w:sz="4" w:space="0" w:color="auto"/>
            </w:tcBorders>
          </w:tcPr>
          <w:p w:rsidR="008F446C" w:rsidRPr="008C54F9" w:rsidRDefault="008C54F9" w:rsidP="00F53F3B">
            <w:pPr>
              <w:autoSpaceDE w:val="0"/>
              <w:autoSpaceDN w:val="0"/>
              <w:adjustRightInd w:val="0"/>
              <w:spacing w:after="0" w:line="240" w:lineRule="auto"/>
              <w:jc w:val="both"/>
              <w:rPr>
                <w:rFonts w:ascii="Times New Roman" w:hAnsi="Times New Roman" w:cs="Times New Roman"/>
                <w:sz w:val="28"/>
                <w:szCs w:val="28"/>
                <w:lang w:val="tt-RU"/>
              </w:rPr>
            </w:pPr>
            <w:r w:rsidRPr="008C54F9">
              <w:rPr>
                <w:rFonts w:ascii="Times New Roman" w:hAnsi="Times New Roman" w:cs="Times New Roman"/>
                <w:sz w:val="28"/>
                <w:szCs w:val="28"/>
                <w:lang w:val="tt-RU"/>
              </w:rPr>
              <w:t>Авыл территорияләрендә уңайлы тормыш шартлары булдыру, авылга һәм авыл яшәү рәвешенә уңай мөнәсәбәт формалаштыру</w:t>
            </w:r>
          </w:p>
        </w:tc>
      </w:tr>
      <w:tr w:rsidR="008C54F9" w:rsidRPr="00324CAC" w:rsidTr="00F53F3B">
        <w:trPr>
          <w:trHeight w:val="1348"/>
          <w:jc w:val="center"/>
        </w:trPr>
        <w:tc>
          <w:tcPr>
            <w:tcW w:w="2189" w:type="dxa"/>
            <w:tcBorders>
              <w:top w:val="single" w:sz="4" w:space="0" w:color="auto"/>
              <w:left w:val="single" w:sz="4" w:space="0" w:color="auto"/>
              <w:bottom w:val="single" w:sz="4" w:space="0" w:color="auto"/>
              <w:right w:val="single" w:sz="4" w:space="0" w:color="auto"/>
            </w:tcBorders>
          </w:tcPr>
          <w:p w:rsidR="008C54F9" w:rsidRPr="008C54F9" w:rsidRDefault="008C54F9" w:rsidP="008C54F9">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Подпрограмма ның бурычлары</w:t>
            </w:r>
          </w:p>
        </w:tc>
        <w:tc>
          <w:tcPr>
            <w:tcW w:w="7371" w:type="dxa"/>
            <w:gridSpan w:val="5"/>
            <w:tcBorders>
              <w:top w:val="single" w:sz="4" w:space="0" w:color="auto"/>
              <w:left w:val="single" w:sz="4" w:space="0" w:color="auto"/>
              <w:bottom w:val="single" w:sz="4" w:space="0" w:color="auto"/>
              <w:right w:val="single" w:sz="4" w:space="0" w:color="auto"/>
            </w:tcBorders>
          </w:tcPr>
          <w:p w:rsidR="008C54F9" w:rsidRPr="008C54F9" w:rsidRDefault="008C54F9" w:rsidP="00F53F3B">
            <w:pPr>
              <w:autoSpaceDE w:val="0"/>
              <w:autoSpaceDN w:val="0"/>
              <w:adjustRightInd w:val="0"/>
              <w:spacing w:after="0" w:line="240" w:lineRule="auto"/>
              <w:jc w:val="both"/>
              <w:rPr>
                <w:rFonts w:ascii="Times New Roman" w:hAnsi="Times New Roman" w:cs="Times New Roman"/>
                <w:sz w:val="28"/>
                <w:szCs w:val="28"/>
                <w:lang w:val="tt-RU"/>
              </w:rPr>
            </w:pPr>
            <w:r w:rsidRPr="008C54F9">
              <w:rPr>
                <w:rFonts w:ascii="Times New Roman" w:hAnsi="Times New Roman" w:cs="Times New Roman"/>
                <w:sz w:val="28"/>
                <w:szCs w:val="28"/>
                <w:lang w:val="tt-RU"/>
              </w:rPr>
              <w:t>Авыл халкының уңайлы торакка булган ихтыяҗларын тәэмин итү; авылны социаль-инженерлык яктан тәэмин итү дәрәҗәсен күтәрү.</w:t>
            </w:r>
          </w:p>
        </w:tc>
      </w:tr>
      <w:tr w:rsidR="008C54F9"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8C54F9" w:rsidRPr="008C54F9" w:rsidRDefault="008C54F9" w:rsidP="00F53F3B">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Подпрограмманың тормышка ашырылу вакыты һәм этаплары</w:t>
            </w:r>
          </w:p>
        </w:tc>
        <w:tc>
          <w:tcPr>
            <w:tcW w:w="7371" w:type="dxa"/>
            <w:gridSpan w:val="5"/>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2020-2025</w:t>
            </w:r>
          </w:p>
        </w:tc>
      </w:tr>
      <w:tr w:rsidR="008C54F9" w:rsidRPr="00324CAC" w:rsidTr="00F53F3B">
        <w:trPr>
          <w:jc w:val="center"/>
        </w:trPr>
        <w:tc>
          <w:tcPr>
            <w:tcW w:w="2189" w:type="dxa"/>
            <w:vMerge w:val="restart"/>
            <w:tcBorders>
              <w:top w:val="single" w:sz="4" w:space="0" w:color="auto"/>
              <w:left w:val="single" w:sz="4" w:space="0" w:color="auto"/>
              <w:bottom w:val="single" w:sz="4" w:space="0" w:color="auto"/>
              <w:right w:val="single" w:sz="4" w:space="0" w:color="auto"/>
            </w:tcBorders>
          </w:tcPr>
          <w:p w:rsidR="008C54F9" w:rsidRPr="008C54F9" w:rsidRDefault="008C54F9" w:rsidP="00F53F3B">
            <w:pPr>
              <w:autoSpaceDE w:val="0"/>
              <w:autoSpaceDN w:val="0"/>
              <w:adjustRightInd w:val="0"/>
              <w:spacing w:after="0" w:line="240" w:lineRule="auto"/>
              <w:jc w:val="center"/>
              <w:rPr>
                <w:rFonts w:ascii="Times New Roman" w:hAnsi="Times New Roman" w:cs="Times New Roman"/>
                <w:sz w:val="28"/>
                <w:szCs w:val="28"/>
                <w:lang w:val="tt-RU"/>
              </w:rPr>
            </w:pPr>
            <w:r w:rsidRPr="008C54F9">
              <w:rPr>
                <w:rFonts w:ascii="Times New Roman" w:hAnsi="Times New Roman" w:cs="Times New Roman"/>
                <w:sz w:val="28"/>
                <w:szCs w:val="28"/>
              </w:rPr>
              <w:t>Подпрограмманы финанслау кү</w:t>
            </w:r>
            <w:proofErr w:type="gramStart"/>
            <w:r w:rsidRPr="008C54F9">
              <w:rPr>
                <w:rFonts w:ascii="Times New Roman" w:hAnsi="Times New Roman" w:cs="Times New Roman"/>
                <w:sz w:val="28"/>
                <w:szCs w:val="28"/>
              </w:rPr>
              <w:t>л</w:t>
            </w:r>
            <w:proofErr w:type="gramEnd"/>
            <w:r w:rsidRPr="008C54F9">
              <w:rPr>
                <w:rFonts w:ascii="Times New Roman" w:hAnsi="Times New Roman" w:cs="Times New Roman"/>
                <w:sz w:val="28"/>
                <w:szCs w:val="28"/>
              </w:rPr>
              <w:t>әме, елла</w:t>
            </w:r>
            <w:r>
              <w:rPr>
                <w:rFonts w:ascii="Times New Roman" w:hAnsi="Times New Roman" w:cs="Times New Roman"/>
                <w:sz w:val="28"/>
                <w:szCs w:val="28"/>
              </w:rPr>
              <w:t>р һәм чыганаклар буенча бүленеп</w:t>
            </w:r>
          </w:p>
        </w:tc>
        <w:tc>
          <w:tcPr>
            <w:tcW w:w="7371" w:type="dxa"/>
            <w:gridSpan w:val="5"/>
            <w:tcBorders>
              <w:top w:val="single" w:sz="4" w:space="0" w:color="auto"/>
              <w:left w:val="single" w:sz="4" w:space="0" w:color="auto"/>
              <w:bottom w:val="single" w:sz="4" w:space="0" w:color="auto"/>
              <w:right w:val="single" w:sz="4" w:space="0" w:color="auto"/>
            </w:tcBorders>
          </w:tcPr>
          <w:p w:rsidR="008C54F9" w:rsidRPr="008C54F9" w:rsidRDefault="008C54F9" w:rsidP="008C54F9">
            <w:pPr>
              <w:autoSpaceDE w:val="0"/>
              <w:autoSpaceDN w:val="0"/>
              <w:adjustRightInd w:val="0"/>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Под</w:t>
            </w:r>
            <w:r w:rsidRPr="008C54F9">
              <w:rPr>
                <w:rFonts w:ascii="Times New Roman" w:hAnsi="Times New Roman" w:cs="Times New Roman"/>
                <w:sz w:val="28"/>
                <w:szCs w:val="28"/>
                <w:lang w:val="tt-RU"/>
              </w:rPr>
              <w:t>программаны финанслауның гомуми күләме 150 6919,13 мең сум тәшкил итәчәк, шул исәптән федераль бюджеттан җәлеп итүгә планлаштырылган акчалар хисабына – 62 572,76 мең сум, Татарстан Республикасы бюджеты акчалары исәбеннән – 44 977,89 мең сум, муниципаль районнарның җирле бюджетлары акчалары исәбеннән – 8 574,41 мең сум, бюджеттан тыш чыганаклар хисабына – 34 494,07 мең сум.</w:t>
            </w:r>
          </w:p>
          <w:p w:rsidR="008C54F9" w:rsidRPr="00324CAC" w:rsidRDefault="008C54F9" w:rsidP="008C54F9">
            <w:pPr>
              <w:autoSpaceDE w:val="0"/>
              <w:autoSpaceDN w:val="0"/>
              <w:adjustRightInd w:val="0"/>
              <w:spacing w:after="0" w:line="240" w:lineRule="auto"/>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Ярдәмче программаны тормышка ашыруны ресурслар белән тәэмин итү күләме еллар буенча тәшкил итә:</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324CAC" w:rsidRDefault="008C54F9" w:rsidP="008F446C">
            <w:pPr>
              <w:autoSpaceDE w:val="0"/>
              <w:autoSpaceDN w:val="0"/>
              <w:adjustRightInd w:val="0"/>
              <w:spacing w:after="0" w:line="240" w:lineRule="auto"/>
              <w:jc w:val="both"/>
              <w:rPr>
                <w:rFonts w:ascii="Times New Roman" w:hAnsi="Times New Roman" w:cs="Times New Roman"/>
                <w:sz w:val="28"/>
                <w:szCs w:val="28"/>
                <w:lang w:val="tt-RU"/>
              </w:rPr>
            </w:pPr>
          </w:p>
        </w:tc>
        <w:tc>
          <w:tcPr>
            <w:tcW w:w="850" w:type="dxa"/>
            <w:vMerge w:val="restart"/>
            <w:tcBorders>
              <w:top w:val="single" w:sz="4" w:space="0" w:color="auto"/>
              <w:left w:val="single" w:sz="4" w:space="0" w:color="auto"/>
              <w:bottom w:val="single" w:sz="4" w:space="0" w:color="auto"/>
              <w:right w:val="single" w:sz="4" w:space="0" w:color="auto"/>
            </w:tcBorders>
          </w:tcPr>
          <w:p w:rsidR="008C54F9" w:rsidRPr="008C54F9" w:rsidRDefault="008C54F9" w:rsidP="008F446C">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Ел</w:t>
            </w:r>
          </w:p>
        </w:tc>
        <w:tc>
          <w:tcPr>
            <w:tcW w:w="6521" w:type="dxa"/>
            <w:gridSpan w:val="4"/>
            <w:tcBorders>
              <w:top w:val="single" w:sz="4" w:space="0" w:color="auto"/>
              <w:left w:val="single" w:sz="4" w:space="0" w:color="auto"/>
              <w:bottom w:val="single" w:sz="4" w:space="0" w:color="auto"/>
              <w:right w:val="single" w:sz="4" w:space="0" w:color="auto"/>
            </w:tcBorders>
          </w:tcPr>
          <w:p w:rsidR="008C54F9" w:rsidRPr="008C54F9" w:rsidRDefault="008C54F9" w:rsidP="008C54F9">
            <w:pPr>
              <w:autoSpaceDE w:val="0"/>
              <w:autoSpaceDN w:val="0"/>
              <w:adjustRightInd w:val="0"/>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С</w:t>
            </w:r>
            <w:r w:rsidRPr="00F9780D">
              <w:rPr>
                <w:rFonts w:ascii="Times New Roman" w:hAnsi="Times New Roman" w:cs="Times New Roman"/>
                <w:sz w:val="28"/>
                <w:szCs w:val="28"/>
              </w:rPr>
              <w:t>редств</w:t>
            </w:r>
            <w:r>
              <w:rPr>
                <w:rFonts w:ascii="Times New Roman" w:hAnsi="Times New Roman" w:cs="Times New Roman"/>
                <w:sz w:val="28"/>
                <w:szCs w:val="28"/>
                <w:lang w:val="tt-RU"/>
              </w:rPr>
              <w:t>олар күләме</w:t>
            </w:r>
            <w:r w:rsidRPr="00F9780D">
              <w:rPr>
                <w:rFonts w:ascii="Times New Roman" w:hAnsi="Times New Roman" w:cs="Times New Roman"/>
                <w:sz w:val="28"/>
                <w:szCs w:val="28"/>
              </w:rPr>
              <w:t xml:space="preserve">, </w:t>
            </w:r>
            <w:r>
              <w:rPr>
                <w:rFonts w:ascii="Times New Roman" w:hAnsi="Times New Roman" w:cs="Times New Roman"/>
                <w:sz w:val="28"/>
                <w:szCs w:val="28"/>
                <w:lang w:val="tt-RU"/>
              </w:rPr>
              <w:t>мең сумнарда</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C54F9" w:rsidRPr="00F53F3B" w:rsidRDefault="008C54F9" w:rsidP="008F446C">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Федераль</w:t>
            </w:r>
            <w:r>
              <w:rPr>
                <w:rFonts w:ascii="Times New Roman" w:hAnsi="Times New Roman" w:cs="Times New Roman"/>
                <w:sz w:val="26"/>
                <w:szCs w:val="26"/>
                <w:lang w:val="tt-RU"/>
              </w:rPr>
              <w:t xml:space="preserve"> </w:t>
            </w:r>
            <w:r>
              <w:rPr>
                <w:rFonts w:ascii="Times New Roman" w:hAnsi="Times New Roman" w:cs="Times New Roman"/>
                <w:sz w:val="26"/>
                <w:szCs w:val="26"/>
              </w:rPr>
              <w:t>бюджет</w:t>
            </w:r>
            <w:r>
              <w:rPr>
                <w:rFonts w:ascii="Times New Roman" w:hAnsi="Times New Roman" w:cs="Times New Roman"/>
                <w:sz w:val="26"/>
                <w:szCs w:val="26"/>
                <w:lang w:val="tt-RU"/>
              </w:rPr>
              <w:t>ныкы</w:t>
            </w:r>
            <w:r w:rsidRPr="00F53F3B">
              <w:rPr>
                <w:rFonts w:ascii="Times New Roman" w:hAnsi="Times New Roman" w:cs="Times New Roman"/>
                <w:sz w:val="26"/>
                <w:szCs w:val="26"/>
              </w:rPr>
              <w:t xml:space="preserve">, </w:t>
            </w:r>
            <w:r w:rsidRPr="008C54F9">
              <w:rPr>
                <w:rFonts w:ascii="Times New Roman" w:hAnsi="Times New Roman" w:cs="Times New Roman"/>
                <w:sz w:val="26"/>
                <w:szCs w:val="26"/>
              </w:rPr>
              <w:t xml:space="preserve">җәлеп </w:t>
            </w:r>
            <w:proofErr w:type="gramStart"/>
            <w:r w:rsidRPr="008C54F9">
              <w:rPr>
                <w:rFonts w:ascii="Times New Roman" w:hAnsi="Times New Roman" w:cs="Times New Roman"/>
                <w:sz w:val="26"/>
                <w:szCs w:val="26"/>
              </w:rPr>
              <w:t>ит</w:t>
            </w:r>
            <w:proofErr w:type="gramEnd"/>
            <w:r w:rsidRPr="008C54F9">
              <w:rPr>
                <w:rFonts w:ascii="Times New Roman" w:hAnsi="Times New Roman" w:cs="Times New Roman"/>
                <w:sz w:val="26"/>
                <w:szCs w:val="26"/>
              </w:rPr>
              <w:t>үгә планлаштырылган</w:t>
            </w:r>
          </w:p>
        </w:tc>
        <w:tc>
          <w:tcPr>
            <w:tcW w:w="1417" w:type="dxa"/>
            <w:tcBorders>
              <w:top w:val="single" w:sz="4" w:space="0" w:color="auto"/>
              <w:left w:val="single" w:sz="4" w:space="0" w:color="auto"/>
              <w:bottom w:val="single" w:sz="4" w:space="0" w:color="auto"/>
              <w:right w:val="single" w:sz="4" w:space="0" w:color="auto"/>
            </w:tcBorders>
          </w:tcPr>
          <w:p w:rsidR="008C54F9" w:rsidRPr="00F53F3B" w:rsidRDefault="008C54F9" w:rsidP="008C54F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lang w:val="tt-RU"/>
              </w:rPr>
              <w:t>ТР һәм республикаб</w:t>
            </w:r>
            <w:r w:rsidRPr="00F53F3B">
              <w:rPr>
                <w:rFonts w:ascii="Times New Roman" w:hAnsi="Times New Roman" w:cs="Times New Roman"/>
                <w:sz w:val="26"/>
                <w:szCs w:val="26"/>
              </w:rPr>
              <w:t>юджет</w:t>
            </w:r>
            <w:r>
              <w:rPr>
                <w:rFonts w:ascii="Times New Roman" w:hAnsi="Times New Roman" w:cs="Times New Roman"/>
                <w:sz w:val="26"/>
                <w:szCs w:val="26"/>
                <w:lang w:val="tt-RU"/>
              </w:rPr>
              <w:t>ы</w:t>
            </w:r>
            <w:r w:rsidRPr="00F53F3B">
              <w:rPr>
                <w:rFonts w:ascii="Times New Roman" w:hAnsi="Times New Roman" w:cs="Times New Roman"/>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tcPr>
          <w:p w:rsidR="008C54F9" w:rsidRPr="00F53F3B" w:rsidRDefault="008C54F9" w:rsidP="008F446C">
            <w:pPr>
              <w:autoSpaceDE w:val="0"/>
              <w:autoSpaceDN w:val="0"/>
              <w:adjustRightInd w:val="0"/>
              <w:spacing w:after="0" w:line="240" w:lineRule="auto"/>
              <w:jc w:val="center"/>
              <w:rPr>
                <w:rFonts w:ascii="Times New Roman" w:hAnsi="Times New Roman" w:cs="Times New Roman"/>
                <w:sz w:val="26"/>
                <w:szCs w:val="26"/>
              </w:rPr>
            </w:pPr>
            <w:r w:rsidRPr="008C54F9">
              <w:rPr>
                <w:rFonts w:ascii="Times New Roman" w:hAnsi="Times New Roman" w:cs="Times New Roman"/>
                <w:sz w:val="26"/>
                <w:szCs w:val="26"/>
              </w:rPr>
              <w:t>муниципаль районнарның җирле бюджеты</w:t>
            </w:r>
          </w:p>
        </w:tc>
        <w:tc>
          <w:tcPr>
            <w:tcW w:w="1843" w:type="dxa"/>
            <w:tcBorders>
              <w:top w:val="single" w:sz="4" w:space="0" w:color="auto"/>
              <w:left w:val="single" w:sz="4" w:space="0" w:color="auto"/>
              <w:bottom w:val="single" w:sz="4" w:space="0" w:color="auto"/>
              <w:right w:val="single" w:sz="4" w:space="0" w:color="auto"/>
            </w:tcBorders>
          </w:tcPr>
          <w:p w:rsidR="008C54F9" w:rsidRPr="00F53F3B" w:rsidRDefault="008C54F9" w:rsidP="008C54F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r>
              <w:rPr>
                <w:rFonts w:ascii="Times New Roman" w:hAnsi="Times New Roman" w:cs="Times New Roman"/>
                <w:sz w:val="26"/>
                <w:szCs w:val="26"/>
                <w:lang w:val="tt-RU"/>
              </w:rPr>
              <w:t>тан тыш чыганаклар</w:t>
            </w:r>
            <w:r w:rsidRPr="00F53F3B">
              <w:rPr>
                <w:rFonts w:ascii="Times New Roman" w:hAnsi="Times New Roman" w:cs="Times New Roman"/>
                <w:sz w:val="26"/>
                <w:szCs w:val="26"/>
              </w:rPr>
              <w:t xml:space="preserve"> </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10 516,27</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7 615,23</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249,94</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7 548,87</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EF69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10 278,30</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7E29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7 109,50</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0859E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1 569,23</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F1758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5 114,60</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10978,24</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7 949,75</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0859E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1  669,23</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5 872,00</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2023</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A939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10 766,30</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7 796,28</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F1758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1 665,59</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F1758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5 715,40</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9 875,54</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7 151,25</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143E3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1 709,32</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1F03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5 017,20</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sidRPr="00F9780D">
              <w:rPr>
                <w:rFonts w:ascii="Times New Roman" w:hAnsi="Times New Roman" w:cs="Times New Roman"/>
                <w:sz w:val="28"/>
                <w:szCs w:val="28"/>
              </w:rPr>
              <w:t>2025</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1F03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10158,11</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1F03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7 355,88</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143E3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1 711,10</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A9399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5 226,00</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C54F9" w:rsidRPr="00F9780D" w:rsidRDefault="00324CAC"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Барлыгы</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62 572,76</w:t>
            </w:r>
          </w:p>
        </w:tc>
        <w:tc>
          <w:tcPr>
            <w:tcW w:w="1417"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44 977,89</w:t>
            </w:r>
          </w:p>
        </w:tc>
        <w:tc>
          <w:tcPr>
            <w:tcW w:w="1418"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8 574,41</w:t>
            </w:r>
          </w:p>
        </w:tc>
        <w:tc>
          <w:tcPr>
            <w:tcW w:w="1843" w:type="dxa"/>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34 494,07</w:t>
            </w:r>
          </w:p>
        </w:tc>
      </w:tr>
      <w:tr w:rsidR="008C54F9" w:rsidRPr="00F9780D" w:rsidTr="00F53F3B">
        <w:trPr>
          <w:jc w:val="center"/>
        </w:trPr>
        <w:tc>
          <w:tcPr>
            <w:tcW w:w="2189" w:type="dxa"/>
            <w:vMerge/>
            <w:tcBorders>
              <w:top w:val="single" w:sz="4" w:space="0" w:color="auto"/>
              <w:left w:val="single" w:sz="4" w:space="0" w:color="auto"/>
              <w:bottom w:val="single" w:sz="4" w:space="0" w:color="auto"/>
              <w:right w:val="single" w:sz="4" w:space="0" w:color="auto"/>
            </w:tcBorders>
          </w:tcPr>
          <w:p w:rsidR="008C54F9" w:rsidRPr="00F9780D" w:rsidRDefault="008C54F9" w:rsidP="008F446C">
            <w:pPr>
              <w:autoSpaceDE w:val="0"/>
              <w:autoSpaceDN w:val="0"/>
              <w:adjustRightInd w:val="0"/>
              <w:spacing w:after="0" w:line="240" w:lineRule="auto"/>
              <w:jc w:val="both"/>
              <w:rPr>
                <w:rFonts w:ascii="Times New Roman" w:hAnsi="Times New Roman" w:cs="Times New Roman"/>
                <w:sz w:val="28"/>
                <w:szCs w:val="28"/>
              </w:rPr>
            </w:pPr>
          </w:p>
        </w:tc>
        <w:tc>
          <w:tcPr>
            <w:tcW w:w="7371" w:type="dxa"/>
            <w:gridSpan w:val="5"/>
            <w:tcBorders>
              <w:top w:val="single" w:sz="4" w:space="0" w:color="auto"/>
              <w:left w:val="single" w:sz="4" w:space="0" w:color="auto"/>
              <w:bottom w:val="single" w:sz="4" w:space="0" w:color="auto"/>
              <w:right w:val="single" w:sz="4" w:space="0" w:color="auto"/>
            </w:tcBorders>
          </w:tcPr>
          <w:p w:rsidR="008C54F9" w:rsidRPr="00F9780D" w:rsidRDefault="00315F5E" w:rsidP="008F446C">
            <w:pPr>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 xml:space="preserve">Ярдәмче программа </w:t>
            </w:r>
            <w:proofErr w:type="gramStart"/>
            <w:r w:rsidRPr="00315F5E">
              <w:rPr>
                <w:rFonts w:ascii="Times New Roman" w:hAnsi="Times New Roman" w:cs="Times New Roman"/>
                <w:sz w:val="28"/>
                <w:szCs w:val="28"/>
              </w:rPr>
              <w:t>юнәлешләре буенча Татарстан Республикасы бюджетыннан бүлеп бирелә торган акчалар суммасы Чираттагы финанс елына Татарстан Республикасы бюджеты турында Татарстан Республикасы Законы нигезендә ел</w:t>
            </w:r>
            <w:proofErr w:type="gramEnd"/>
            <w:r w:rsidRPr="00315F5E">
              <w:rPr>
                <w:rFonts w:ascii="Times New Roman" w:hAnsi="Times New Roman" w:cs="Times New Roman"/>
                <w:sz w:val="28"/>
                <w:szCs w:val="28"/>
              </w:rPr>
              <w:t xml:space="preserve"> саен ачыкланачак</w:t>
            </w:r>
          </w:p>
        </w:tc>
      </w:tr>
      <w:tr w:rsidR="008C54F9"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8C54F9" w:rsidRPr="00F9780D" w:rsidRDefault="00315F5E" w:rsidP="00F53F3B">
            <w:pPr>
              <w:autoSpaceDE w:val="0"/>
              <w:autoSpaceDN w:val="0"/>
              <w:adjustRightInd w:val="0"/>
              <w:spacing w:after="0" w:line="240" w:lineRule="auto"/>
              <w:jc w:val="center"/>
              <w:rPr>
                <w:rFonts w:ascii="Times New Roman" w:hAnsi="Times New Roman" w:cs="Times New Roman"/>
                <w:sz w:val="28"/>
                <w:szCs w:val="28"/>
              </w:rPr>
            </w:pPr>
            <w:r w:rsidRPr="00315F5E">
              <w:rPr>
                <w:rFonts w:ascii="Times New Roman" w:hAnsi="Times New Roman" w:cs="Times New Roman"/>
                <w:sz w:val="28"/>
                <w:szCs w:val="28"/>
              </w:rPr>
              <w:t>Подпрограмма максатларын һәм бурычларын тормышка ашыруның көтелгән соңгы нәтиҗәләре</w:t>
            </w:r>
          </w:p>
        </w:tc>
        <w:tc>
          <w:tcPr>
            <w:tcW w:w="7371" w:type="dxa"/>
            <w:gridSpan w:val="5"/>
            <w:tcBorders>
              <w:top w:val="single" w:sz="4" w:space="0" w:color="auto"/>
              <w:left w:val="single" w:sz="4" w:space="0" w:color="auto"/>
              <w:bottom w:val="single" w:sz="4" w:space="0" w:color="auto"/>
              <w:right w:val="single" w:sz="4" w:space="0" w:color="auto"/>
            </w:tcBorders>
          </w:tcPr>
          <w:p w:rsidR="00315F5E" w:rsidRPr="00315F5E"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1) 13 гаиләдән дә ким булмаган торак шартларын яхшырту</w:t>
            </w:r>
          </w:p>
          <w:p w:rsidR="00315F5E" w:rsidRPr="00315F5E"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2) гомуми мәйданы 831 кв. метрдан ким булмаган авыл территорияләрендә яшәүче.</w:t>
            </w:r>
          </w:p>
          <w:p w:rsidR="00315F5E" w:rsidRPr="00315F5E"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3) Лениногорск муниципаль районының авыл җирлекләрендә җәяүлелә</w:t>
            </w:r>
            <w:proofErr w:type="gramStart"/>
            <w:r w:rsidRPr="00315F5E">
              <w:rPr>
                <w:rFonts w:ascii="Times New Roman" w:hAnsi="Times New Roman" w:cs="Times New Roman"/>
                <w:sz w:val="28"/>
                <w:szCs w:val="28"/>
              </w:rPr>
              <w:t>р</w:t>
            </w:r>
            <w:proofErr w:type="gramEnd"/>
            <w:r w:rsidRPr="00315F5E">
              <w:rPr>
                <w:rFonts w:ascii="Times New Roman" w:hAnsi="Times New Roman" w:cs="Times New Roman"/>
                <w:sz w:val="28"/>
                <w:szCs w:val="28"/>
              </w:rPr>
              <w:t xml:space="preserve"> коммуникацияләрен, шул исәптән тротуарларны </w:t>
            </w:r>
            <w:r>
              <w:rPr>
                <w:rFonts w:ascii="Times New Roman" w:hAnsi="Times New Roman" w:cs="Times New Roman"/>
                <w:sz w:val="28"/>
                <w:szCs w:val="28"/>
                <w:lang w:val="tt-RU"/>
              </w:rPr>
              <w:t>булдыру</w:t>
            </w:r>
            <w:r w:rsidRPr="00315F5E">
              <w:rPr>
                <w:rFonts w:ascii="Times New Roman" w:hAnsi="Times New Roman" w:cs="Times New Roman"/>
                <w:sz w:val="28"/>
                <w:szCs w:val="28"/>
              </w:rPr>
              <w:t>.</w:t>
            </w:r>
          </w:p>
          <w:p w:rsidR="00315F5E" w:rsidRPr="00315F5E"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 xml:space="preserve">4) Лениногорск муниципаль районы авыл җирлекләрендә ял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ү зонасын, спорт мәйданчыкларын булдыру һәм төзекләндерү.</w:t>
            </w:r>
          </w:p>
          <w:p w:rsidR="00315F5E" w:rsidRPr="00315F5E"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5) Лениногорск муниципаль районы авыл җирлекләрендә җәмәгать коеларын һәм су җыю колонкаларын төзекләндерү;</w:t>
            </w:r>
          </w:p>
          <w:p w:rsidR="00315F5E" w:rsidRPr="00324CAC" w:rsidRDefault="00315F5E" w:rsidP="00315F5E">
            <w:pPr>
              <w:tabs>
                <w:tab w:val="left" w:pos="1041"/>
              </w:tabs>
              <w:autoSpaceDE w:val="0"/>
              <w:autoSpaceDN w:val="0"/>
              <w:adjustRightInd w:val="0"/>
              <w:spacing w:after="0" w:line="240" w:lineRule="auto"/>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24CAC">
              <w:rPr>
                <w:rFonts w:ascii="Times New Roman" w:hAnsi="Times New Roman" w:cs="Times New Roman"/>
                <w:sz w:val="28"/>
                <w:szCs w:val="28"/>
                <w:lang w:val="tt-RU"/>
              </w:rPr>
              <w:t>6) Лениногорск муниципаль районы авыл җирлекләрендә ял итү зонасын, балалар уен мәйданчыгын булдыру һәм төзекләндерү;</w:t>
            </w:r>
          </w:p>
          <w:p w:rsidR="00315F5E" w:rsidRPr="00324CAC"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7) Лениногорск муниципаль районы авыл җирлекләрендә каты коммуналь калдыклар җыю мәйданчыгын төзекләндерү.</w:t>
            </w:r>
          </w:p>
          <w:p w:rsidR="008C54F9" w:rsidRPr="002227E0" w:rsidRDefault="00315F5E" w:rsidP="00315F5E">
            <w:pPr>
              <w:pStyle w:val="a4"/>
              <w:tabs>
                <w:tab w:val="left" w:pos="1041"/>
              </w:tabs>
              <w:autoSpaceDE w:val="0"/>
              <w:autoSpaceDN w:val="0"/>
              <w:adjustRightInd w:val="0"/>
              <w:spacing w:after="0" w:line="240" w:lineRule="auto"/>
              <w:jc w:val="both"/>
              <w:rPr>
                <w:rFonts w:ascii="Times New Roman" w:hAnsi="Times New Roman" w:cs="Times New Roman"/>
                <w:sz w:val="28"/>
                <w:szCs w:val="28"/>
              </w:rPr>
            </w:pPr>
            <w:r w:rsidRPr="00315F5E">
              <w:rPr>
                <w:rFonts w:ascii="Times New Roman" w:hAnsi="Times New Roman" w:cs="Times New Roman"/>
                <w:sz w:val="28"/>
                <w:szCs w:val="28"/>
              </w:rPr>
              <w:t>8) Лениногорск муниципаль районы авыл җирлекләрендә яктырту</w:t>
            </w:r>
            <w:r>
              <w:rPr>
                <w:rFonts w:ascii="Times New Roman" w:hAnsi="Times New Roman" w:cs="Times New Roman"/>
                <w:sz w:val="28"/>
                <w:szCs w:val="28"/>
                <w:lang w:val="tt-RU"/>
              </w:rPr>
              <w:t>ны</w:t>
            </w:r>
            <w:r w:rsidRPr="00315F5E">
              <w:rPr>
                <w:rFonts w:ascii="Times New Roman" w:hAnsi="Times New Roman" w:cs="Times New Roman"/>
                <w:sz w:val="28"/>
                <w:szCs w:val="28"/>
              </w:rPr>
              <w:t xml:space="preserve"> оештыру;</w:t>
            </w:r>
          </w:p>
        </w:tc>
      </w:tr>
      <w:tr w:rsidR="008C54F9" w:rsidRPr="00F9780D" w:rsidTr="00F53F3B">
        <w:trPr>
          <w:jc w:val="center"/>
        </w:trPr>
        <w:tc>
          <w:tcPr>
            <w:tcW w:w="2189" w:type="dxa"/>
            <w:tcBorders>
              <w:top w:val="single" w:sz="4" w:space="0" w:color="auto"/>
              <w:left w:val="single" w:sz="4" w:space="0" w:color="auto"/>
              <w:bottom w:val="single" w:sz="4" w:space="0" w:color="auto"/>
              <w:right w:val="single" w:sz="4" w:space="0" w:color="auto"/>
            </w:tcBorders>
          </w:tcPr>
          <w:p w:rsidR="008C54F9" w:rsidRPr="00315F5E" w:rsidRDefault="00315F5E" w:rsidP="00F53F3B">
            <w:pPr>
              <w:autoSpaceDE w:val="0"/>
              <w:autoSpaceDN w:val="0"/>
              <w:adjustRightInd w:val="0"/>
              <w:spacing w:after="0" w:line="240" w:lineRule="auto"/>
              <w:jc w:val="center"/>
              <w:rPr>
                <w:rFonts w:ascii="Times New Roman" w:hAnsi="Times New Roman" w:cs="Times New Roman"/>
                <w:sz w:val="28"/>
                <w:szCs w:val="28"/>
                <w:lang w:val="tt-RU"/>
              </w:rPr>
            </w:pPr>
            <w:r w:rsidRPr="00315F5E">
              <w:rPr>
                <w:rFonts w:ascii="Times New Roman" w:hAnsi="Times New Roman" w:cs="Times New Roman"/>
                <w:sz w:val="28"/>
                <w:szCs w:val="28"/>
              </w:rPr>
              <w:t>Программаның үтәлешен контрольдә тот</w:t>
            </w:r>
            <w:r>
              <w:rPr>
                <w:rFonts w:ascii="Times New Roman" w:hAnsi="Times New Roman" w:cs="Times New Roman"/>
                <w:sz w:val="28"/>
                <w:szCs w:val="28"/>
                <w:lang w:val="tt-RU"/>
              </w:rPr>
              <w:t>у</w:t>
            </w:r>
          </w:p>
        </w:tc>
        <w:tc>
          <w:tcPr>
            <w:tcW w:w="7371" w:type="dxa"/>
            <w:gridSpan w:val="5"/>
            <w:tcBorders>
              <w:top w:val="single" w:sz="4" w:space="0" w:color="auto"/>
              <w:left w:val="single" w:sz="4" w:space="0" w:color="auto"/>
              <w:bottom w:val="single" w:sz="4" w:space="0" w:color="auto"/>
              <w:right w:val="single" w:sz="4" w:space="0" w:color="auto"/>
            </w:tcBorders>
          </w:tcPr>
          <w:p w:rsidR="008C54F9" w:rsidRPr="00315F5E" w:rsidRDefault="00315F5E" w:rsidP="002227E0">
            <w:pPr>
              <w:autoSpaceDE w:val="0"/>
              <w:autoSpaceDN w:val="0"/>
              <w:adjustRightInd w:val="0"/>
              <w:spacing w:after="0" w:line="240" w:lineRule="auto"/>
              <w:jc w:val="both"/>
              <w:rPr>
                <w:rFonts w:ascii="Times New Roman" w:hAnsi="Times New Roman" w:cs="Times New Roman"/>
                <w:sz w:val="28"/>
                <w:szCs w:val="28"/>
                <w:lang w:val="tt-RU"/>
              </w:rPr>
            </w:pPr>
            <w:r w:rsidRPr="00315F5E">
              <w:rPr>
                <w:rFonts w:ascii="Times New Roman" w:hAnsi="Times New Roman" w:cs="Times New Roman"/>
                <w:sz w:val="28"/>
                <w:szCs w:val="28"/>
              </w:rPr>
              <w:t>"Лениногорск муниципаль районы" муниципаль берәмлеге башкарма комитеты</w:t>
            </w:r>
          </w:p>
        </w:tc>
      </w:tr>
    </w:tbl>
    <w:p w:rsidR="007D5AAF" w:rsidRDefault="007D5AAF"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F53F3B" w:rsidRPr="00F9780D" w:rsidRDefault="00F53F3B" w:rsidP="007D5AAF">
      <w:pPr>
        <w:autoSpaceDE w:val="0"/>
        <w:autoSpaceDN w:val="0"/>
        <w:adjustRightInd w:val="0"/>
        <w:spacing w:after="0" w:line="240" w:lineRule="auto"/>
        <w:jc w:val="both"/>
        <w:rPr>
          <w:rFonts w:ascii="Times New Roman" w:hAnsi="Times New Roman" w:cs="Times New Roman"/>
          <w:sz w:val="28"/>
          <w:szCs w:val="28"/>
        </w:rPr>
      </w:pPr>
    </w:p>
    <w:p w:rsidR="007D5AAF" w:rsidRPr="00F9780D" w:rsidRDefault="007D5AAF" w:rsidP="00315F5E">
      <w:pPr>
        <w:autoSpaceDE w:val="0"/>
        <w:autoSpaceDN w:val="0"/>
        <w:adjustRightInd w:val="0"/>
        <w:spacing w:after="0" w:line="240" w:lineRule="auto"/>
        <w:jc w:val="center"/>
        <w:outlineLvl w:val="1"/>
        <w:rPr>
          <w:rFonts w:ascii="Times New Roman" w:hAnsi="Times New Roman" w:cs="Times New Roman"/>
          <w:sz w:val="28"/>
          <w:szCs w:val="28"/>
        </w:rPr>
      </w:pPr>
      <w:r w:rsidRPr="00F9780D">
        <w:rPr>
          <w:rFonts w:ascii="Times New Roman" w:hAnsi="Times New Roman" w:cs="Times New Roman"/>
          <w:b/>
          <w:bCs/>
          <w:sz w:val="28"/>
          <w:szCs w:val="28"/>
        </w:rPr>
        <w:t xml:space="preserve">I. </w:t>
      </w:r>
      <w:r w:rsidR="00315F5E" w:rsidRPr="00315F5E">
        <w:rPr>
          <w:rFonts w:ascii="Times New Roman" w:hAnsi="Times New Roman" w:cs="Times New Roman"/>
          <w:b/>
          <w:bCs/>
          <w:sz w:val="28"/>
          <w:szCs w:val="28"/>
        </w:rPr>
        <w:t>Подпрограмманы тормышка ашыру өлкәсе, тө</w:t>
      </w:r>
      <w:proofErr w:type="gramStart"/>
      <w:r w:rsidR="00315F5E" w:rsidRPr="00315F5E">
        <w:rPr>
          <w:rFonts w:ascii="Times New Roman" w:hAnsi="Times New Roman" w:cs="Times New Roman"/>
          <w:b/>
          <w:bCs/>
          <w:sz w:val="28"/>
          <w:szCs w:val="28"/>
        </w:rPr>
        <w:t>п</w:t>
      </w:r>
      <w:proofErr w:type="gramEnd"/>
      <w:r w:rsidR="00315F5E" w:rsidRPr="00315F5E">
        <w:rPr>
          <w:rFonts w:ascii="Times New Roman" w:hAnsi="Times New Roman" w:cs="Times New Roman"/>
          <w:b/>
          <w:bCs/>
          <w:sz w:val="28"/>
          <w:szCs w:val="28"/>
        </w:rPr>
        <w:t xml:space="preserve"> проблемалар, аларны хәл итүне бәяләү һәм үсеш фаразлары</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Татарстан Республикасы Лениногорск муниципаль районының үсеше хәзерге этапта дәү</w:t>
      </w:r>
      <w:proofErr w:type="gramStart"/>
      <w:r w:rsidRPr="00315F5E">
        <w:rPr>
          <w:rFonts w:ascii="Times New Roman" w:hAnsi="Times New Roman" w:cs="Times New Roman"/>
          <w:sz w:val="28"/>
          <w:szCs w:val="28"/>
        </w:rPr>
        <w:t>л</w:t>
      </w:r>
      <w:proofErr w:type="gramEnd"/>
      <w:r w:rsidRPr="00315F5E">
        <w:rPr>
          <w:rFonts w:ascii="Times New Roman" w:hAnsi="Times New Roman" w:cs="Times New Roman"/>
          <w:sz w:val="28"/>
          <w:szCs w:val="28"/>
        </w:rPr>
        <w:t>әт ягыннан авыл территорияләрен үстерүгә игътибар артуы белән характерлана.</w:t>
      </w:r>
    </w:p>
    <w:p w:rsid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15F5E">
        <w:rPr>
          <w:rFonts w:ascii="Times New Roman" w:hAnsi="Times New Roman" w:cs="Times New Roman"/>
          <w:sz w:val="28"/>
          <w:szCs w:val="28"/>
        </w:rPr>
        <w:t>2014 елдан Татарстан Республикасында «2014 - 2017 елларга һәм 2020 елга кадә</w:t>
      </w:r>
      <w:proofErr w:type="gramStart"/>
      <w:r w:rsidRPr="00315F5E">
        <w:rPr>
          <w:rFonts w:ascii="Times New Roman" w:hAnsi="Times New Roman" w:cs="Times New Roman"/>
          <w:sz w:val="28"/>
          <w:szCs w:val="28"/>
        </w:rPr>
        <w:t>р</w:t>
      </w:r>
      <w:proofErr w:type="gramEnd"/>
      <w:r w:rsidRPr="00315F5E">
        <w:rPr>
          <w:rFonts w:ascii="Times New Roman" w:hAnsi="Times New Roman" w:cs="Times New Roman"/>
          <w:sz w:val="28"/>
          <w:szCs w:val="28"/>
        </w:rPr>
        <w:t xml:space="preserve"> чорга авыл территорияләрен тотрыклы үстерү» федераль максатчан программасы гамәлгә ашырылды, ул Россия Федерациясе Хөкүмәтенең «2014 - 2017 елларга һәм 2020 елга кадәр чорга авыл т</w:t>
      </w:r>
      <w:r>
        <w:rPr>
          <w:rFonts w:ascii="Times New Roman" w:hAnsi="Times New Roman" w:cs="Times New Roman"/>
          <w:sz w:val="28"/>
          <w:szCs w:val="28"/>
        </w:rPr>
        <w:t>ерриторияләрен тотрыклы үстерү</w:t>
      </w:r>
      <w:r>
        <w:rPr>
          <w:rFonts w:ascii="Times New Roman" w:hAnsi="Times New Roman" w:cs="Times New Roman"/>
          <w:sz w:val="28"/>
          <w:szCs w:val="28"/>
          <w:lang w:val="tt-RU"/>
        </w:rPr>
        <w:t xml:space="preserve">” </w:t>
      </w:r>
      <w:r w:rsidRPr="00315F5E">
        <w:rPr>
          <w:rFonts w:ascii="Times New Roman" w:hAnsi="Times New Roman" w:cs="Times New Roman"/>
          <w:sz w:val="28"/>
          <w:szCs w:val="28"/>
        </w:rPr>
        <w:t>федераль максатчан программасы турында»</w:t>
      </w:r>
      <w:r>
        <w:rPr>
          <w:rFonts w:ascii="Times New Roman" w:hAnsi="Times New Roman" w:cs="Times New Roman"/>
          <w:sz w:val="28"/>
          <w:szCs w:val="28"/>
          <w:lang w:val="tt-RU"/>
        </w:rPr>
        <w:t xml:space="preserve"> </w:t>
      </w:r>
      <w:r w:rsidRPr="00315F5E">
        <w:rPr>
          <w:rFonts w:ascii="Times New Roman" w:hAnsi="Times New Roman" w:cs="Times New Roman"/>
          <w:sz w:val="28"/>
          <w:szCs w:val="28"/>
        </w:rPr>
        <w:t xml:space="preserve">2013 елның 15 июлендәге 598 номерлы карары белән расланган. 2014 елдан әлеге программа кысаларында авыл җирлегендә эшләүче яшь гаиләләрне һәм яшь белгечләрне торак белән тәэмин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ү буенча чаралар гамәлгә ашырылды. 2014 елдан 2019 елга кадәр дәүләт ярдәме алучылар саны 45 гаилә тәшкил итте, 4056,6 кв.метр күләмендә торак файдалануга тапшырылды.</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15F5E">
        <w:rPr>
          <w:rFonts w:ascii="Times New Roman" w:hAnsi="Times New Roman" w:cs="Times New Roman"/>
          <w:sz w:val="28"/>
          <w:szCs w:val="28"/>
          <w:lang w:val="tt-RU"/>
        </w:rPr>
        <w:t>Авылда яшәү шартларын яхшырту, башка факторлар белән беррәттән, аграр өлкәдә инвестицион активлыкны арттыруга, социаль хәлне яхшыртуга ярдәм итте.</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Шул ук вакытта гамәлгә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Территорияләрне тотрыклы үстерү чараларын гамәлгә ашыруда дәүләтнең ролен көчәйтү максатчанлыгы нигезләнгән:</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территорияләрен тотрыклы үстерү максатчан җайланмаларының Россиянең социаль-икътисадый үсеш приоритетлары белән үзара бәйләнеше, авылда тормыш дәрәҗәсен һәм сыйфатын арттыру, Аграр һәм башка секторларны икътисадый үстерү өчен социаль нигезләр булдыру;</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авыл территорияләренең социаль проблемаларын хәл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үгә системалы якын килүне таләп итүче озак вакытка исәпләнгән характеры;</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авылның проблемалы мәсьәлә</w:t>
      </w:r>
      <w:proofErr w:type="gramStart"/>
      <w:r w:rsidRPr="00315F5E">
        <w:rPr>
          <w:rFonts w:ascii="Times New Roman" w:hAnsi="Times New Roman" w:cs="Times New Roman"/>
          <w:sz w:val="28"/>
          <w:szCs w:val="28"/>
        </w:rPr>
        <w:t>л</w:t>
      </w:r>
      <w:proofErr w:type="gramEnd"/>
      <w:r w:rsidRPr="00315F5E">
        <w:rPr>
          <w:rFonts w:ascii="Times New Roman" w:hAnsi="Times New Roman" w:cs="Times New Roman"/>
          <w:sz w:val="28"/>
          <w:szCs w:val="28"/>
        </w:rPr>
        <w:t>әрен хәл итүнең дәүләт ярдәмен җәлеп итүне таләп итә торган югары чыгымлылык дәрәҗәсе.</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Подпрограмма максатларына ирешү авыл территорияләрендә яшәү шартларын яхшыртуга, агросәнәгать комплексында һәм тулаем авыл икътисадында инвестицион активлыкны үстерү өчен уңай шартлар тудыруга ярдәм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әчәк.</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Подпрограмма максатларына ирешү өчен, авыл территорияләрен комплекслы үстерү өлкәсендә куелган бурычларны хәл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ү зарурлыгын нигезләү булып тора:</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авыл җирлегендә хезмәт потенциалын формалаштыруга сизелерлек йогынты ясый торган тискәре демографик хәл;</w:t>
      </w:r>
    </w:p>
    <w:p w:rsid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15F5E">
        <w:rPr>
          <w:rFonts w:ascii="Times New Roman" w:hAnsi="Times New Roman" w:cs="Times New Roman"/>
          <w:sz w:val="28"/>
          <w:szCs w:val="28"/>
        </w:rPr>
        <w:lastRenderedPageBreak/>
        <w:t>авыл территорияләрендә социаль һәм инженерлык инфраструктурасы объектлары белән тәэмин ителешнең түбән дә</w:t>
      </w:r>
      <w:proofErr w:type="gramStart"/>
      <w:r w:rsidRPr="00315F5E">
        <w:rPr>
          <w:rFonts w:ascii="Times New Roman" w:hAnsi="Times New Roman" w:cs="Times New Roman"/>
          <w:sz w:val="28"/>
          <w:szCs w:val="28"/>
        </w:rPr>
        <w:t>р</w:t>
      </w:r>
      <w:proofErr w:type="gramEnd"/>
      <w:r w:rsidRPr="00315F5E">
        <w:rPr>
          <w:rFonts w:ascii="Times New Roman" w:hAnsi="Times New Roman" w:cs="Times New Roman"/>
          <w:sz w:val="28"/>
          <w:szCs w:val="28"/>
        </w:rPr>
        <w:t>әҗәсе;</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15F5E">
        <w:rPr>
          <w:rFonts w:ascii="Times New Roman" w:hAnsi="Times New Roman" w:cs="Times New Roman"/>
          <w:sz w:val="28"/>
          <w:szCs w:val="28"/>
          <w:lang w:val="tt-RU"/>
        </w:rPr>
        <w:t>авыл җирлегендә торак базары үсешенең түбән дәрәҗәсе һәм авыл халкы өчен торак шартларын яхшырту проблемаларын хәл итү мөмкинлеге;</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җирлегенең яшәү мохите буларак җәлеп итүчәнлеге һәм миграцион кәефләр үсеше, шул исәптән авыл яшьләре арасында да;</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халкының социаль активлыгы түбән дәрәҗәдә;</w:t>
      </w:r>
    </w:p>
    <w:p w:rsidR="00315F5E" w:rsidRPr="00324CAC"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җәмгыятьтә авыл территорияләрен үстерү перспективаларына уңай караш булмау.</w:t>
      </w:r>
    </w:p>
    <w:p w:rsid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Ярдәмче программа Россия Федерациясе Хөкүмәтенең «Авыл территорияләрен комплекслы үстерү» 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 нигезендә эшләнгән.</w:t>
      </w:r>
    </w:p>
    <w:p w:rsidR="007D5AAF" w:rsidRPr="00324CAC" w:rsidRDefault="007D5AAF" w:rsidP="007D5AAF">
      <w:pPr>
        <w:autoSpaceDE w:val="0"/>
        <w:autoSpaceDN w:val="0"/>
        <w:adjustRightInd w:val="0"/>
        <w:spacing w:after="0" w:line="240" w:lineRule="auto"/>
        <w:jc w:val="both"/>
        <w:rPr>
          <w:rFonts w:ascii="Times New Roman" w:hAnsi="Times New Roman" w:cs="Times New Roman"/>
          <w:sz w:val="28"/>
          <w:szCs w:val="28"/>
          <w:lang w:val="tt-RU"/>
        </w:rPr>
      </w:pPr>
    </w:p>
    <w:p w:rsidR="007D5AAF" w:rsidRPr="00324CAC" w:rsidRDefault="00C96C4B" w:rsidP="00315F5E">
      <w:pPr>
        <w:tabs>
          <w:tab w:val="left" w:pos="693"/>
          <w:tab w:val="center" w:pos="4890"/>
        </w:tabs>
        <w:autoSpaceDE w:val="0"/>
        <w:autoSpaceDN w:val="0"/>
        <w:adjustRightInd w:val="0"/>
        <w:spacing w:after="0" w:line="240" w:lineRule="auto"/>
        <w:outlineLvl w:val="1"/>
        <w:rPr>
          <w:rFonts w:ascii="Times New Roman" w:hAnsi="Times New Roman" w:cs="Times New Roman"/>
          <w:b/>
          <w:bCs/>
          <w:sz w:val="28"/>
          <w:szCs w:val="28"/>
          <w:lang w:val="tt-RU"/>
        </w:rPr>
      </w:pPr>
      <w:r w:rsidRPr="00324CAC">
        <w:rPr>
          <w:rFonts w:ascii="Times New Roman" w:hAnsi="Times New Roman" w:cs="Times New Roman"/>
          <w:b/>
          <w:bCs/>
          <w:sz w:val="28"/>
          <w:szCs w:val="28"/>
          <w:lang w:val="tt-RU"/>
        </w:rPr>
        <w:tab/>
      </w:r>
      <w:r w:rsidRPr="00324CAC">
        <w:rPr>
          <w:rFonts w:ascii="Times New Roman" w:hAnsi="Times New Roman" w:cs="Times New Roman"/>
          <w:b/>
          <w:bCs/>
          <w:sz w:val="28"/>
          <w:szCs w:val="28"/>
          <w:lang w:val="tt-RU"/>
        </w:rPr>
        <w:tab/>
      </w:r>
      <w:r w:rsidR="007D5AAF" w:rsidRPr="00324CAC">
        <w:rPr>
          <w:rFonts w:ascii="Times New Roman" w:hAnsi="Times New Roman" w:cs="Times New Roman"/>
          <w:b/>
          <w:bCs/>
          <w:sz w:val="28"/>
          <w:szCs w:val="28"/>
          <w:lang w:val="tt-RU"/>
        </w:rPr>
        <w:t xml:space="preserve">II. </w:t>
      </w:r>
      <w:r w:rsidR="00315F5E" w:rsidRPr="00324CAC">
        <w:rPr>
          <w:rFonts w:ascii="Times New Roman" w:hAnsi="Times New Roman" w:cs="Times New Roman"/>
          <w:b/>
          <w:bCs/>
          <w:sz w:val="28"/>
          <w:szCs w:val="28"/>
          <w:lang w:val="tt-RU"/>
        </w:rPr>
        <w:t>Подпрограмманың максатлары, бурычлары һәм көтелгән соңгы нәтиҗәләре, аны гамәлгә ашыру сроклары</w:t>
      </w:r>
    </w:p>
    <w:p w:rsidR="00C96C4B" w:rsidRPr="00324CAC" w:rsidRDefault="00C96C4B" w:rsidP="00D43809">
      <w:pPr>
        <w:autoSpaceDE w:val="0"/>
        <w:autoSpaceDN w:val="0"/>
        <w:adjustRightInd w:val="0"/>
        <w:spacing w:before="120" w:after="0" w:line="240" w:lineRule="auto"/>
        <w:jc w:val="center"/>
        <w:rPr>
          <w:rFonts w:ascii="Times New Roman" w:hAnsi="Times New Roman" w:cs="Times New Roman"/>
          <w:b/>
          <w:bCs/>
          <w:sz w:val="28"/>
          <w:szCs w:val="28"/>
          <w:lang w:val="tt-RU"/>
        </w:rPr>
      </w:pP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Подпрограмманың максаты-авыл территорияләрендә яшәү өчен уңайлы шартлар тудыру, авылга һәм авыл тормыш </w:t>
      </w:r>
      <w:proofErr w:type="gramStart"/>
      <w:r w:rsidRPr="00315F5E">
        <w:rPr>
          <w:rFonts w:ascii="Times New Roman" w:hAnsi="Times New Roman" w:cs="Times New Roman"/>
          <w:sz w:val="28"/>
          <w:szCs w:val="28"/>
        </w:rPr>
        <w:t>р</w:t>
      </w:r>
      <w:proofErr w:type="gramEnd"/>
      <w:r w:rsidRPr="00315F5E">
        <w:rPr>
          <w:rFonts w:ascii="Times New Roman" w:hAnsi="Times New Roman" w:cs="Times New Roman"/>
          <w:sz w:val="28"/>
          <w:szCs w:val="28"/>
        </w:rPr>
        <w:t>әвешенә уңай мөнәсәбәт формалаштыру.</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Максатларга ирешү өчен, авыл халкының уңайлы торакка булган ихтыяҗларын канәгатьләндерү, авылны социаль-инженерлык белән тәэмин итү дәрәҗәсен күтәрү һәм автомобиль юллары белән тәэмин итү мәсьәлә</w:t>
      </w:r>
      <w:proofErr w:type="gramStart"/>
      <w:r w:rsidRPr="00315F5E">
        <w:rPr>
          <w:rFonts w:ascii="Times New Roman" w:hAnsi="Times New Roman" w:cs="Times New Roman"/>
          <w:sz w:val="28"/>
          <w:szCs w:val="28"/>
        </w:rPr>
        <w:t>л</w:t>
      </w:r>
      <w:proofErr w:type="gramEnd"/>
      <w:r w:rsidRPr="00315F5E">
        <w:rPr>
          <w:rFonts w:ascii="Times New Roman" w:hAnsi="Times New Roman" w:cs="Times New Roman"/>
          <w:sz w:val="28"/>
          <w:szCs w:val="28"/>
        </w:rPr>
        <w:t>әрен хәл итәргә кирәк.</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Булган потенциалны нәтиҗәле файдалану, дәүләт ярдәме һәм бюджеттан тыш инвестицияләрне җәлеп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ү куелган максатларга ирешергә мөмкинлек бирә.</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 xml:space="preserve">Куелган максатларга һәм бурычларга ирешүне тәэмин </w:t>
      </w:r>
      <w:proofErr w:type="gramStart"/>
      <w:r w:rsidRPr="00315F5E">
        <w:rPr>
          <w:rFonts w:ascii="Times New Roman" w:hAnsi="Times New Roman" w:cs="Times New Roman"/>
          <w:sz w:val="28"/>
          <w:szCs w:val="28"/>
        </w:rPr>
        <w:t>ит</w:t>
      </w:r>
      <w:proofErr w:type="gramEnd"/>
      <w:r w:rsidRPr="00315F5E">
        <w:rPr>
          <w:rFonts w:ascii="Times New Roman" w:hAnsi="Times New Roman" w:cs="Times New Roman"/>
          <w:sz w:val="28"/>
          <w:szCs w:val="28"/>
        </w:rPr>
        <w:t>әчәк:</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авыл территорияләрендә яшәүче гражданнар өчен гомуми мәйданы 831 кв. метр булган торак кертү; 46 берәмлеклек авыл территориялә</w:t>
      </w:r>
      <w:proofErr w:type="gramStart"/>
      <w:r w:rsidRPr="00315F5E">
        <w:rPr>
          <w:rFonts w:ascii="Times New Roman" w:hAnsi="Times New Roman" w:cs="Times New Roman"/>
          <w:sz w:val="28"/>
          <w:szCs w:val="28"/>
        </w:rPr>
        <w:t>рен т</w:t>
      </w:r>
      <w:proofErr w:type="gramEnd"/>
      <w:r w:rsidRPr="00315F5E">
        <w:rPr>
          <w:rFonts w:ascii="Times New Roman" w:hAnsi="Times New Roman" w:cs="Times New Roman"/>
          <w:sz w:val="28"/>
          <w:szCs w:val="28"/>
        </w:rPr>
        <w:t>өзекләндерү проектларын гамәлгә ашыру;</w:t>
      </w:r>
    </w:p>
    <w:p w:rsidR="00315F5E" w:rsidRP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rPr>
      </w:pPr>
      <w:r w:rsidRPr="00315F5E">
        <w:rPr>
          <w:rFonts w:ascii="Times New Roman" w:hAnsi="Times New Roman" w:cs="Times New Roman"/>
          <w:sz w:val="28"/>
          <w:szCs w:val="28"/>
        </w:rPr>
        <w:t>Тө</w:t>
      </w:r>
      <w:proofErr w:type="gramStart"/>
      <w:r w:rsidRPr="00315F5E">
        <w:rPr>
          <w:rFonts w:ascii="Times New Roman" w:hAnsi="Times New Roman" w:cs="Times New Roman"/>
          <w:sz w:val="28"/>
          <w:szCs w:val="28"/>
        </w:rPr>
        <w:t>п</w:t>
      </w:r>
      <w:proofErr w:type="gramEnd"/>
      <w:r w:rsidRPr="00315F5E">
        <w:rPr>
          <w:rFonts w:ascii="Times New Roman" w:hAnsi="Times New Roman" w:cs="Times New Roman"/>
          <w:sz w:val="28"/>
          <w:szCs w:val="28"/>
        </w:rPr>
        <w:t xml:space="preserve"> чаралар киселешендә ярдәмче программаның максатлары, бурычлары, нәтиҗәләрен бәяләү индикаторлары 1 таблицасында китерелгән.</w:t>
      </w:r>
    </w:p>
    <w:p w:rsidR="00315F5E" w:rsidRDefault="00315F5E" w:rsidP="00315F5E">
      <w:pPr>
        <w:autoSpaceDE w:val="0"/>
        <w:autoSpaceDN w:val="0"/>
        <w:adjustRightInd w:val="0"/>
        <w:spacing w:after="0" w:line="240" w:lineRule="auto"/>
        <w:ind w:firstLine="851"/>
        <w:jc w:val="both"/>
        <w:rPr>
          <w:rFonts w:ascii="Times New Roman" w:hAnsi="Times New Roman" w:cs="Times New Roman"/>
          <w:sz w:val="28"/>
          <w:szCs w:val="28"/>
          <w:lang w:val="tt-RU"/>
        </w:rPr>
      </w:pPr>
      <w:r w:rsidRPr="00315F5E">
        <w:rPr>
          <w:rFonts w:ascii="Times New Roman" w:hAnsi="Times New Roman" w:cs="Times New Roman"/>
          <w:sz w:val="28"/>
          <w:szCs w:val="28"/>
        </w:rPr>
        <w:t>Подпрограмманы тормышка ашыру вакыты: 2020-2025 еллар.</w:t>
      </w:r>
    </w:p>
    <w:p w:rsidR="007D5AAF" w:rsidRPr="00F9780D" w:rsidRDefault="007D5AAF" w:rsidP="007D5AAF">
      <w:pPr>
        <w:autoSpaceDE w:val="0"/>
        <w:autoSpaceDN w:val="0"/>
        <w:adjustRightInd w:val="0"/>
        <w:spacing w:after="0" w:line="240" w:lineRule="auto"/>
        <w:jc w:val="both"/>
        <w:rPr>
          <w:rFonts w:ascii="Times New Roman" w:hAnsi="Times New Roman" w:cs="Times New Roman"/>
          <w:sz w:val="28"/>
          <w:szCs w:val="28"/>
        </w:rPr>
      </w:pPr>
    </w:p>
    <w:p w:rsidR="00315F5E" w:rsidRDefault="007D5AAF" w:rsidP="00315F5E">
      <w:pPr>
        <w:autoSpaceDE w:val="0"/>
        <w:autoSpaceDN w:val="0"/>
        <w:adjustRightInd w:val="0"/>
        <w:spacing w:after="0" w:line="240" w:lineRule="auto"/>
        <w:jc w:val="center"/>
        <w:outlineLvl w:val="1"/>
        <w:rPr>
          <w:rFonts w:ascii="Times New Roman" w:hAnsi="Times New Roman" w:cs="Times New Roman"/>
          <w:b/>
          <w:bCs/>
          <w:sz w:val="28"/>
          <w:szCs w:val="28"/>
          <w:lang w:val="tt-RU"/>
        </w:rPr>
      </w:pPr>
      <w:r w:rsidRPr="00F9780D">
        <w:rPr>
          <w:rFonts w:ascii="Times New Roman" w:hAnsi="Times New Roman" w:cs="Times New Roman"/>
          <w:b/>
          <w:bCs/>
          <w:sz w:val="28"/>
          <w:szCs w:val="28"/>
        </w:rPr>
        <w:t xml:space="preserve">III. </w:t>
      </w:r>
      <w:r w:rsidR="00315F5E" w:rsidRPr="00315F5E">
        <w:rPr>
          <w:rFonts w:ascii="Times New Roman" w:hAnsi="Times New Roman" w:cs="Times New Roman"/>
          <w:b/>
          <w:bCs/>
          <w:sz w:val="28"/>
          <w:szCs w:val="28"/>
        </w:rPr>
        <w:t>Ярдәмче программаның тө</w:t>
      </w:r>
      <w:proofErr w:type="gramStart"/>
      <w:r w:rsidR="00315F5E" w:rsidRPr="00315F5E">
        <w:rPr>
          <w:rFonts w:ascii="Times New Roman" w:hAnsi="Times New Roman" w:cs="Times New Roman"/>
          <w:b/>
          <w:bCs/>
          <w:sz w:val="28"/>
          <w:szCs w:val="28"/>
        </w:rPr>
        <w:t>п</w:t>
      </w:r>
      <w:proofErr w:type="gramEnd"/>
      <w:r w:rsidR="00315F5E" w:rsidRPr="00315F5E">
        <w:rPr>
          <w:rFonts w:ascii="Times New Roman" w:hAnsi="Times New Roman" w:cs="Times New Roman"/>
          <w:b/>
          <w:bCs/>
          <w:sz w:val="28"/>
          <w:szCs w:val="28"/>
        </w:rPr>
        <w:t xml:space="preserve"> чаралары характеристикасы</w:t>
      </w:r>
    </w:p>
    <w:p w:rsidR="00315F5E" w:rsidRPr="00315F5E" w:rsidRDefault="00315F5E" w:rsidP="00315F5E">
      <w:pPr>
        <w:autoSpaceDE w:val="0"/>
        <w:autoSpaceDN w:val="0"/>
        <w:adjustRightInd w:val="0"/>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15F5E">
        <w:rPr>
          <w:rFonts w:ascii="Times New Roman" w:hAnsi="Times New Roman" w:cs="Times New Roman"/>
          <w:sz w:val="28"/>
          <w:szCs w:val="28"/>
          <w:lang w:val="tt-RU"/>
        </w:rPr>
        <w:t>Подпрограмма түбәндәге чараларны үз эченә ала::</w:t>
      </w:r>
    </w:p>
    <w:p w:rsidR="00315F5E" w:rsidRPr="00315F5E" w:rsidRDefault="00315F5E" w:rsidP="00315F5E">
      <w:pPr>
        <w:autoSpaceDE w:val="0"/>
        <w:autoSpaceDN w:val="0"/>
        <w:adjustRightInd w:val="0"/>
        <w:spacing w:after="0" w:line="240" w:lineRule="auto"/>
        <w:jc w:val="both"/>
        <w:outlineLvl w:val="1"/>
        <w:rPr>
          <w:rFonts w:ascii="Times New Roman" w:hAnsi="Times New Roman" w:cs="Times New Roman"/>
          <w:sz w:val="28"/>
          <w:szCs w:val="28"/>
          <w:lang w:val="tt-RU"/>
        </w:rPr>
      </w:pPr>
      <w:r w:rsidRPr="00315F5E">
        <w:rPr>
          <w:rFonts w:ascii="Times New Roman" w:hAnsi="Times New Roman" w:cs="Times New Roman"/>
          <w:sz w:val="28"/>
          <w:szCs w:val="28"/>
          <w:lang w:val="tt-RU"/>
        </w:rPr>
        <w:t>авыл территорияләрендә яшәүче гражданнарның торак шартларын яхшырту һәм торак төзү.</w:t>
      </w:r>
    </w:p>
    <w:p w:rsidR="00315F5E" w:rsidRPr="00315F5E" w:rsidRDefault="00315F5E" w:rsidP="00315F5E">
      <w:pPr>
        <w:autoSpaceDE w:val="0"/>
        <w:autoSpaceDN w:val="0"/>
        <w:adjustRightInd w:val="0"/>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15F5E">
        <w:rPr>
          <w:rFonts w:ascii="Times New Roman" w:hAnsi="Times New Roman" w:cs="Times New Roman"/>
          <w:sz w:val="28"/>
          <w:szCs w:val="28"/>
          <w:lang w:val="tt-RU"/>
        </w:rPr>
        <w:t>авыл җирендә урнашкан торак пунктларны, социаль һәм инженерлык инфраструктурасы объектларын комплекслы төзекләндерү, шул исәптән авыл территорияләрен төзекләндерү, ял итү зоналарын, спорт һәм балалар өчен уен мәйданчыкларын булдыру һәм төзекләндерү.</w:t>
      </w:r>
    </w:p>
    <w:p w:rsidR="00315F5E" w:rsidRDefault="00315F5E" w:rsidP="00315F5E">
      <w:pPr>
        <w:autoSpaceDE w:val="0"/>
        <w:autoSpaceDN w:val="0"/>
        <w:adjustRightInd w:val="0"/>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Pr="00315F5E">
        <w:rPr>
          <w:rFonts w:ascii="Times New Roman" w:hAnsi="Times New Roman" w:cs="Times New Roman"/>
          <w:sz w:val="28"/>
          <w:szCs w:val="28"/>
          <w:lang w:val="tt-RU"/>
        </w:rPr>
        <w:t>Авыл территорияләрендә яшәүче гражданнарның торак шартларын яхшырту чараларының максаты-авыл халкын үтемле һәм уңайлы торак белән тәэмин итү, авыл җирлегендә яшь белгечләрне җәлеп итү һәм беркетү.</w:t>
      </w:r>
    </w:p>
    <w:p w:rsidR="00315F5E" w:rsidRDefault="00315F5E" w:rsidP="00C96C4B">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территорияләрендә яшәүче гражданнарның торак шартларын яхшырту мөмкинлеген арттыру юлы белән гамәлгә ашыру күздә тотыла:</w:t>
      </w:r>
    </w:p>
    <w:p w:rsidR="00456E07" w:rsidRDefault="00456E07" w:rsidP="00C96C4B">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территорияләрендә торак төзүгә һәм сатып алуга федераль бюджет, Татарстан Республикасы бюджеты һәм муниципаль районнарның җирле бюджеты акчалары исәбеннән социаль түләүләр;</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456E07">
        <w:rPr>
          <w:rFonts w:ascii="Times New Roman" w:hAnsi="Times New Roman" w:cs="Times New Roman"/>
          <w:sz w:val="28"/>
          <w:szCs w:val="28"/>
          <w:lang w:val="tt-RU"/>
        </w:rPr>
        <w:t>федераль бюджет, Татарстан Республикасы бюджеты һәм муниципаль районнарның җирле бюджеты акчалары исәбеннән сатып алу хокукы белән бирелә торган торак төзелешен финанслашуны финанслау;</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r w:rsidRPr="00456E07">
        <w:rPr>
          <w:rFonts w:ascii="Times New Roman" w:hAnsi="Times New Roman" w:cs="Times New Roman"/>
          <w:sz w:val="28"/>
          <w:szCs w:val="28"/>
          <w:lang w:val="tt-RU"/>
        </w:rPr>
        <w:t>торак өлкәсендә инвестицион активлыкны стимуллаштыру нигезендә авыл җирендә торак төзелеше күләмен арттыру.</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r w:rsidRPr="00456E07">
        <w:rPr>
          <w:rFonts w:ascii="Times New Roman" w:hAnsi="Times New Roman" w:cs="Times New Roman"/>
          <w:sz w:val="28"/>
          <w:szCs w:val="28"/>
          <w:lang w:val="tt-RU"/>
        </w:rPr>
        <w:t>Авыл җирлегендә урнашкан торак пунктларны, социаль һәм инженерлык инфраструктурасы объектларын комплекслы төзекләндерү чараларын гамәлгә ашыру түбәндәге юнәлешләр буенча гамә</w:t>
      </w:r>
      <w:r>
        <w:rPr>
          <w:rFonts w:ascii="Times New Roman" w:hAnsi="Times New Roman" w:cs="Times New Roman"/>
          <w:sz w:val="28"/>
          <w:szCs w:val="28"/>
          <w:lang w:val="tt-RU"/>
        </w:rPr>
        <w:t>лгә ашырыла:</w:t>
      </w:r>
    </w:p>
    <w:p w:rsidR="007D5AAF"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авыл территорияләрен төзекләндерү; авыл территорияләрендә урнашкан ял итү зоналарын, спорт һәм балалар өчен уен мәйданчыклары булдыру һәм төзекләндерү.</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p>
    <w:p w:rsidR="007D5AAF" w:rsidRDefault="007D5AAF" w:rsidP="007D5AAF">
      <w:pPr>
        <w:autoSpaceDE w:val="0"/>
        <w:autoSpaceDN w:val="0"/>
        <w:adjustRightInd w:val="0"/>
        <w:spacing w:after="0" w:line="240" w:lineRule="auto"/>
        <w:jc w:val="center"/>
        <w:outlineLvl w:val="1"/>
        <w:rPr>
          <w:rFonts w:ascii="Times New Roman" w:hAnsi="Times New Roman" w:cs="Times New Roman"/>
          <w:b/>
          <w:bCs/>
          <w:sz w:val="28"/>
          <w:szCs w:val="28"/>
        </w:rPr>
      </w:pPr>
      <w:r w:rsidRPr="00F9780D">
        <w:rPr>
          <w:rFonts w:ascii="Times New Roman" w:hAnsi="Times New Roman" w:cs="Times New Roman"/>
          <w:b/>
          <w:bCs/>
          <w:sz w:val="28"/>
          <w:szCs w:val="28"/>
        </w:rPr>
        <w:t xml:space="preserve">IV. </w:t>
      </w:r>
      <w:r w:rsidR="00456E07" w:rsidRPr="00456E07">
        <w:rPr>
          <w:rFonts w:ascii="Times New Roman" w:hAnsi="Times New Roman" w:cs="Times New Roman"/>
          <w:b/>
          <w:bCs/>
          <w:sz w:val="28"/>
          <w:szCs w:val="28"/>
        </w:rPr>
        <w:t xml:space="preserve">Подпрограмманы ресурслар белән тәэмин </w:t>
      </w:r>
      <w:proofErr w:type="gramStart"/>
      <w:r w:rsidR="00456E07" w:rsidRPr="00456E07">
        <w:rPr>
          <w:rFonts w:ascii="Times New Roman" w:hAnsi="Times New Roman" w:cs="Times New Roman"/>
          <w:b/>
          <w:bCs/>
          <w:sz w:val="28"/>
          <w:szCs w:val="28"/>
        </w:rPr>
        <w:t>ит</w:t>
      </w:r>
      <w:proofErr w:type="gramEnd"/>
      <w:r w:rsidR="00456E07" w:rsidRPr="00456E07">
        <w:rPr>
          <w:rFonts w:ascii="Times New Roman" w:hAnsi="Times New Roman" w:cs="Times New Roman"/>
          <w:b/>
          <w:bCs/>
          <w:sz w:val="28"/>
          <w:szCs w:val="28"/>
        </w:rPr>
        <w:t>ү һәм аны нигезләү</w:t>
      </w:r>
    </w:p>
    <w:p w:rsidR="00C96C4B" w:rsidRPr="00F9780D" w:rsidRDefault="00C96C4B" w:rsidP="007D5AAF">
      <w:pPr>
        <w:autoSpaceDE w:val="0"/>
        <w:autoSpaceDN w:val="0"/>
        <w:adjustRightInd w:val="0"/>
        <w:spacing w:after="0" w:line="240" w:lineRule="auto"/>
        <w:jc w:val="center"/>
        <w:outlineLvl w:val="1"/>
        <w:rPr>
          <w:rFonts w:ascii="Times New Roman" w:hAnsi="Times New Roman" w:cs="Times New Roman"/>
          <w:b/>
          <w:bCs/>
          <w:sz w:val="28"/>
          <w:szCs w:val="28"/>
        </w:rPr>
      </w:pP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rPr>
      </w:pPr>
      <w:r w:rsidRPr="00456E07">
        <w:rPr>
          <w:rFonts w:ascii="Times New Roman" w:hAnsi="Times New Roman" w:cs="Times New Roman"/>
          <w:sz w:val="28"/>
          <w:szCs w:val="28"/>
        </w:rPr>
        <w:t xml:space="preserve">Ярдәмче программаны финанслауның гомуми күләме 150 6919,13 мең сум тәшкил </w:t>
      </w:r>
      <w:proofErr w:type="gramStart"/>
      <w:r w:rsidRPr="00456E07">
        <w:rPr>
          <w:rFonts w:ascii="Times New Roman" w:hAnsi="Times New Roman" w:cs="Times New Roman"/>
          <w:sz w:val="28"/>
          <w:szCs w:val="28"/>
        </w:rPr>
        <w:t>ит</w:t>
      </w:r>
      <w:proofErr w:type="gramEnd"/>
      <w:r w:rsidRPr="00456E07">
        <w:rPr>
          <w:rFonts w:ascii="Times New Roman" w:hAnsi="Times New Roman" w:cs="Times New Roman"/>
          <w:sz w:val="28"/>
          <w:szCs w:val="28"/>
        </w:rPr>
        <w:t>әчәк, шул исәптән федераль бюджеттан җәлеп итүгә планлаштырылган акчалар хисабына – 62 572,76 мең сум, Татарстан Республикасы бюджеты акчалары исәбеннән – 44 977,89 мең сум, муниципаль районнарның җирле бюджетлары акчалары исәбеннән – 8 574,41 мең сум, бюджеттан тыш чыганаклар хисабына – 34 494,07 мең сум.</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rPr>
      </w:pPr>
      <w:r w:rsidRPr="00456E07">
        <w:rPr>
          <w:rFonts w:ascii="Times New Roman" w:hAnsi="Times New Roman" w:cs="Times New Roman"/>
          <w:sz w:val="28"/>
          <w:szCs w:val="28"/>
        </w:rPr>
        <w:t xml:space="preserve">Программа кысаларында гражданнарны торак белән тәэмин </w:t>
      </w:r>
      <w:proofErr w:type="gramStart"/>
      <w:r w:rsidRPr="00456E07">
        <w:rPr>
          <w:rFonts w:ascii="Times New Roman" w:hAnsi="Times New Roman" w:cs="Times New Roman"/>
          <w:sz w:val="28"/>
          <w:szCs w:val="28"/>
        </w:rPr>
        <w:t>ит</w:t>
      </w:r>
      <w:proofErr w:type="gramEnd"/>
      <w:r w:rsidRPr="00456E07">
        <w:rPr>
          <w:rFonts w:ascii="Times New Roman" w:hAnsi="Times New Roman" w:cs="Times New Roman"/>
          <w:sz w:val="28"/>
          <w:szCs w:val="28"/>
        </w:rPr>
        <w:t>үдә, мәйданчыкларны комплекслы төзекләндерү проектларында дәүләт ярдәме күрсәтү күздә тотыла.</w:t>
      </w:r>
    </w:p>
    <w:p w:rsidR="00456E07" w:rsidRP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rPr>
      </w:pPr>
      <w:r w:rsidRPr="00456E07">
        <w:rPr>
          <w:rFonts w:ascii="Times New Roman" w:hAnsi="Times New Roman" w:cs="Times New Roman"/>
          <w:sz w:val="28"/>
          <w:szCs w:val="28"/>
        </w:rPr>
        <w:t>Тө</w:t>
      </w:r>
      <w:proofErr w:type="gramStart"/>
      <w:r w:rsidRPr="00456E07">
        <w:rPr>
          <w:rFonts w:ascii="Times New Roman" w:hAnsi="Times New Roman" w:cs="Times New Roman"/>
          <w:sz w:val="28"/>
          <w:szCs w:val="28"/>
        </w:rPr>
        <w:t>п</w:t>
      </w:r>
      <w:proofErr w:type="gramEnd"/>
      <w:r w:rsidRPr="00456E07">
        <w:rPr>
          <w:rFonts w:ascii="Times New Roman" w:hAnsi="Times New Roman" w:cs="Times New Roman"/>
          <w:sz w:val="28"/>
          <w:szCs w:val="28"/>
        </w:rPr>
        <w:t xml:space="preserve"> чаралар киселешендә ярдәмче программаны гамәлгә ашыру өчен кирәкле финанс ресурслары күләме 2 нче таблицада китерелгән.</w:t>
      </w:r>
    </w:p>
    <w:p w:rsidR="00456E07" w:rsidRDefault="00456E07" w:rsidP="00456E07">
      <w:pPr>
        <w:autoSpaceDE w:val="0"/>
        <w:autoSpaceDN w:val="0"/>
        <w:adjustRightInd w:val="0"/>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М</w:t>
      </w:r>
      <w:r w:rsidRPr="00456E07">
        <w:rPr>
          <w:rFonts w:ascii="Times New Roman" w:hAnsi="Times New Roman" w:cs="Times New Roman"/>
          <w:sz w:val="28"/>
          <w:szCs w:val="28"/>
        </w:rPr>
        <w:t>униципаль районнар арасында һәм ярдәмче программаны гамәлгә ашыру максатларында бирелә торган субсидияләр күләме Татарстан Республикасы Министрлар Кабинеты тарафыннан билгеләнә.</w:t>
      </w:r>
    </w:p>
    <w:p w:rsidR="00C96C4B" w:rsidRPr="00F9780D" w:rsidRDefault="00C96C4B" w:rsidP="00C96C4B">
      <w:pPr>
        <w:autoSpaceDE w:val="0"/>
        <w:autoSpaceDN w:val="0"/>
        <w:adjustRightInd w:val="0"/>
        <w:spacing w:after="0" w:line="240" w:lineRule="auto"/>
        <w:ind w:firstLine="851"/>
        <w:jc w:val="both"/>
        <w:rPr>
          <w:rFonts w:ascii="Times New Roman" w:hAnsi="Times New Roman" w:cs="Times New Roman"/>
          <w:sz w:val="28"/>
          <w:szCs w:val="28"/>
        </w:rPr>
      </w:pPr>
    </w:p>
    <w:p w:rsidR="007D5AAF" w:rsidRPr="00F9780D" w:rsidRDefault="007D5AAF" w:rsidP="007D5AAF">
      <w:pPr>
        <w:autoSpaceDE w:val="0"/>
        <w:autoSpaceDN w:val="0"/>
        <w:adjustRightInd w:val="0"/>
        <w:spacing w:after="0" w:line="240" w:lineRule="auto"/>
        <w:jc w:val="both"/>
        <w:rPr>
          <w:rFonts w:ascii="Times New Roman" w:hAnsi="Times New Roman" w:cs="Times New Roman"/>
          <w:sz w:val="28"/>
          <w:szCs w:val="28"/>
        </w:rPr>
      </w:pPr>
    </w:p>
    <w:p w:rsidR="007D5AAF" w:rsidRDefault="007D5AAF" w:rsidP="0061641C">
      <w:pPr>
        <w:autoSpaceDE w:val="0"/>
        <w:autoSpaceDN w:val="0"/>
        <w:adjustRightInd w:val="0"/>
        <w:spacing w:after="0" w:line="240" w:lineRule="auto"/>
        <w:jc w:val="center"/>
        <w:outlineLvl w:val="1"/>
        <w:rPr>
          <w:rFonts w:ascii="Times New Roman" w:hAnsi="Times New Roman" w:cs="Times New Roman"/>
          <w:b/>
          <w:bCs/>
          <w:sz w:val="28"/>
          <w:szCs w:val="28"/>
          <w:lang w:val="tt-RU"/>
        </w:rPr>
      </w:pPr>
      <w:r w:rsidRPr="00F9780D">
        <w:rPr>
          <w:rFonts w:ascii="Times New Roman" w:hAnsi="Times New Roman" w:cs="Times New Roman"/>
          <w:b/>
          <w:bCs/>
          <w:sz w:val="28"/>
          <w:szCs w:val="28"/>
        </w:rPr>
        <w:t xml:space="preserve">V. </w:t>
      </w:r>
      <w:r w:rsidR="0061641C" w:rsidRPr="0061641C">
        <w:rPr>
          <w:rFonts w:ascii="Times New Roman" w:hAnsi="Times New Roman" w:cs="Times New Roman"/>
          <w:b/>
          <w:bCs/>
          <w:sz w:val="28"/>
          <w:szCs w:val="28"/>
        </w:rPr>
        <w:t xml:space="preserve">Подпрограмманы тормышка ашыру куркынычларын анализлау һәм әлеге куркынычлар белән идарә </w:t>
      </w:r>
      <w:proofErr w:type="gramStart"/>
      <w:r w:rsidR="0061641C" w:rsidRPr="0061641C">
        <w:rPr>
          <w:rFonts w:ascii="Times New Roman" w:hAnsi="Times New Roman" w:cs="Times New Roman"/>
          <w:b/>
          <w:bCs/>
          <w:sz w:val="28"/>
          <w:szCs w:val="28"/>
        </w:rPr>
        <w:t>ит</w:t>
      </w:r>
      <w:proofErr w:type="gramEnd"/>
      <w:r w:rsidR="0061641C" w:rsidRPr="0061641C">
        <w:rPr>
          <w:rFonts w:ascii="Times New Roman" w:hAnsi="Times New Roman" w:cs="Times New Roman"/>
          <w:b/>
          <w:bCs/>
          <w:sz w:val="28"/>
          <w:szCs w:val="28"/>
        </w:rPr>
        <w:t>ү чараларын тасвирлау</w:t>
      </w:r>
    </w:p>
    <w:p w:rsidR="0061641C" w:rsidRPr="0061641C" w:rsidRDefault="0061641C" w:rsidP="0061641C">
      <w:pPr>
        <w:autoSpaceDE w:val="0"/>
        <w:autoSpaceDN w:val="0"/>
        <w:adjustRightInd w:val="0"/>
        <w:spacing w:after="0" w:line="240" w:lineRule="auto"/>
        <w:jc w:val="center"/>
        <w:outlineLvl w:val="1"/>
        <w:rPr>
          <w:rFonts w:ascii="Times New Roman" w:hAnsi="Times New Roman" w:cs="Times New Roman"/>
          <w:sz w:val="28"/>
          <w:szCs w:val="28"/>
          <w:lang w:val="tt-RU"/>
        </w:rPr>
      </w:pPr>
    </w:p>
    <w:p w:rsidR="0061641C" w:rsidRPr="0061641C" w:rsidRDefault="0061641C" w:rsidP="0061641C">
      <w:pPr>
        <w:autoSpaceDE w:val="0"/>
        <w:autoSpaceDN w:val="0"/>
        <w:adjustRightInd w:val="0"/>
        <w:spacing w:after="0" w:line="240" w:lineRule="auto"/>
        <w:ind w:firstLine="851"/>
        <w:jc w:val="both"/>
        <w:rPr>
          <w:rFonts w:ascii="Times New Roman" w:hAnsi="Times New Roman" w:cs="Times New Roman"/>
          <w:sz w:val="28"/>
          <w:szCs w:val="28"/>
          <w:lang w:val="tt-RU"/>
        </w:rPr>
      </w:pPr>
      <w:r w:rsidRPr="0061641C">
        <w:rPr>
          <w:rFonts w:ascii="Times New Roman" w:hAnsi="Times New Roman" w:cs="Times New Roman"/>
          <w:sz w:val="28"/>
          <w:szCs w:val="28"/>
          <w:lang w:val="tt-RU"/>
        </w:rPr>
        <w:t>Программаны тормышка ашыру куркынычлар белән бәйле, аларның төп булып тора:</w:t>
      </w:r>
    </w:p>
    <w:p w:rsidR="0061641C" w:rsidRPr="0061641C" w:rsidRDefault="0061641C" w:rsidP="0061641C">
      <w:pPr>
        <w:autoSpaceDE w:val="0"/>
        <w:autoSpaceDN w:val="0"/>
        <w:adjustRightInd w:val="0"/>
        <w:spacing w:after="0" w:line="240" w:lineRule="auto"/>
        <w:ind w:firstLine="851"/>
        <w:jc w:val="both"/>
        <w:rPr>
          <w:rFonts w:ascii="Times New Roman" w:hAnsi="Times New Roman" w:cs="Times New Roman"/>
          <w:sz w:val="28"/>
          <w:szCs w:val="28"/>
          <w:lang w:val="tt-RU"/>
        </w:rPr>
      </w:pPr>
      <w:r w:rsidRPr="0061641C">
        <w:rPr>
          <w:rFonts w:ascii="Times New Roman" w:hAnsi="Times New Roman" w:cs="Times New Roman"/>
          <w:sz w:val="28"/>
          <w:szCs w:val="28"/>
          <w:lang w:val="tt-RU"/>
        </w:rPr>
        <w:t>федераль законнарны үзгәртү;</w:t>
      </w:r>
    </w:p>
    <w:p w:rsidR="0061641C" w:rsidRPr="0061641C" w:rsidRDefault="0061641C" w:rsidP="0061641C">
      <w:pPr>
        <w:autoSpaceDE w:val="0"/>
        <w:autoSpaceDN w:val="0"/>
        <w:adjustRightInd w:val="0"/>
        <w:spacing w:after="0" w:line="240" w:lineRule="auto"/>
        <w:ind w:firstLine="851"/>
        <w:jc w:val="both"/>
        <w:rPr>
          <w:rFonts w:ascii="Times New Roman" w:hAnsi="Times New Roman" w:cs="Times New Roman"/>
          <w:sz w:val="28"/>
          <w:szCs w:val="28"/>
          <w:lang w:val="tt-RU"/>
        </w:rPr>
      </w:pPr>
      <w:r w:rsidRPr="0061641C">
        <w:rPr>
          <w:rFonts w:ascii="Times New Roman" w:hAnsi="Times New Roman" w:cs="Times New Roman"/>
          <w:sz w:val="28"/>
          <w:szCs w:val="28"/>
          <w:lang w:val="tt-RU"/>
        </w:rPr>
        <w:lastRenderedPageBreak/>
        <w:t>булмау финанслау яки тулы булмаган финанслау, төрле чыганаклардан финанс белән тәэмин итү подпрограммасы.</w:t>
      </w:r>
    </w:p>
    <w:p w:rsidR="0061641C" w:rsidRPr="0061641C" w:rsidRDefault="0061641C" w:rsidP="0061641C">
      <w:pPr>
        <w:autoSpaceDE w:val="0"/>
        <w:autoSpaceDN w:val="0"/>
        <w:adjustRightInd w:val="0"/>
        <w:spacing w:after="0" w:line="240" w:lineRule="auto"/>
        <w:ind w:firstLine="851"/>
        <w:jc w:val="both"/>
        <w:rPr>
          <w:rFonts w:ascii="Times New Roman" w:hAnsi="Times New Roman" w:cs="Times New Roman"/>
          <w:sz w:val="28"/>
          <w:szCs w:val="28"/>
          <w:lang w:val="tt-RU"/>
        </w:rPr>
      </w:pPr>
      <w:r w:rsidRPr="0061641C">
        <w:rPr>
          <w:rFonts w:ascii="Times New Roman" w:hAnsi="Times New Roman" w:cs="Times New Roman"/>
          <w:sz w:val="28"/>
          <w:szCs w:val="28"/>
          <w:lang w:val="tt-RU"/>
        </w:rPr>
        <w:t>бюджеттан тыш акчаларны җәлеп итү катлаулылыгы</w:t>
      </w:r>
      <w:r>
        <w:rPr>
          <w:rFonts w:ascii="Times New Roman" w:hAnsi="Times New Roman" w:cs="Times New Roman"/>
          <w:sz w:val="28"/>
          <w:szCs w:val="28"/>
          <w:lang w:val="tt-RU"/>
        </w:rPr>
        <w:t>.</w:t>
      </w:r>
    </w:p>
    <w:p w:rsidR="00456E07" w:rsidRDefault="00456E07" w:rsidP="0061641C">
      <w:pPr>
        <w:autoSpaceDE w:val="0"/>
        <w:autoSpaceDN w:val="0"/>
        <w:adjustRightInd w:val="0"/>
        <w:spacing w:after="0" w:line="240" w:lineRule="auto"/>
        <w:ind w:firstLine="851"/>
        <w:jc w:val="both"/>
        <w:rPr>
          <w:rFonts w:ascii="Times New Roman" w:hAnsi="Times New Roman" w:cs="Times New Roman"/>
          <w:sz w:val="28"/>
          <w:szCs w:val="28"/>
          <w:lang w:val="tt-RU"/>
        </w:rPr>
      </w:pPr>
      <w:r w:rsidRPr="0061641C">
        <w:rPr>
          <w:rFonts w:ascii="Times New Roman" w:hAnsi="Times New Roman" w:cs="Times New Roman"/>
          <w:sz w:val="28"/>
          <w:szCs w:val="28"/>
          <w:lang w:val="tt-RU"/>
        </w:rPr>
        <w:t>Подпрограмманы гамәлгә ашыру куркынычы белән идарә итү Россия Федерациясе Хөкүмәтенең «Авыл территорияләрен комплекслы үстерү» Россия Федерациясе дәүләт программасында каралган чараларны куллану нигезендә гамәлгә ашырыла, ул Россия Федерациясе Хөкүмәтенең «Авыл территорияләрен комплекслы үстерү</w:t>
      </w:r>
      <w:r>
        <w:rPr>
          <w:rFonts w:ascii="Times New Roman" w:hAnsi="Times New Roman" w:cs="Times New Roman"/>
          <w:sz w:val="28"/>
          <w:szCs w:val="28"/>
          <w:lang w:val="tt-RU"/>
        </w:rPr>
        <w:t xml:space="preserve">” </w:t>
      </w:r>
      <w:r w:rsidRPr="0061641C">
        <w:rPr>
          <w:rFonts w:ascii="Times New Roman" w:hAnsi="Times New Roman" w:cs="Times New Roman"/>
          <w:sz w:val="28"/>
          <w:szCs w:val="28"/>
          <w:lang w:val="tt-RU"/>
        </w:rPr>
        <w:t>Россия Федерациясе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w:t>
      </w:r>
    </w:p>
    <w:p w:rsidR="00456E07" w:rsidRDefault="00456E07"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61641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r w:rsidRPr="00324CAC">
        <w:rPr>
          <w:rFonts w:ascii="Times New Roman" w:hAnsi="Times New Roman" w:cs="Times New Roman"/>
          <w:sz w:val="28"/>
          <w:szCs w:val="28"/>
          <w:lang w:val="tt-RU"/>
        </w:rPr>
        <w:t>________________________________________________________</w:t>
      </w: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pPr>
    </w:p>
    <w:p w:rsidR="00C96C4B" w:rsidRPr="00324CAC" w:rsidRDefault="00C96C4B" w:rsidP="00C96C4B">
      <w:pPr>
        <w:autoSpaceDE w:val="0"/>
        <w:autoSpaceDN w:val="0"/>
        <w:adjustRightInd w:val="0"/>
        <w:spacing w:after="0" w:line="240" w:lineRule="auto"/>
        <w:ind w:firstLine="851"/>
        <w:jc w:val="both"/>
        <w:rPr>
          <w:rFonts w:ascii="Times New Roman" w:hAnsi="Times New Roman" w:cs="Times New Roman"/>
          <w:sz w:val="28"/>
          <w:szCs w:val="28"/>
          <w:lang w:val="tt-RU"/>
        </w:rPr>
        <w:sectPr w:rsidR="00C96C4B" w:rsidRPr="00324CAC" w:rsidSect="00C96C4B">
          <w:headerReference w:type="default" r:id="rId10"/>
          <w:headerReference w:type="first" r:id="rId11"/>
          <w:pgSz w:w="11905" w:h="16838"/>
          <w:pgMar w:top="1134" w:right="990" w:bottom="1134" w:left="1134" w:header="0" w:footer="0" w:gutter="0"/>
          <w:pgNumType w:start="1"/>
          <w:cols w:space="720"/>
          <w:noEndnote/>
          <w:titlePg/>
          <w:docGrid w:linePitch="299"/>
        </w:sectPr>
      </w:pPr>
    </w:p>
    <w:p w:rsidR="00D17C40" w:rsidRPr="00324CAC" w:rsidRDefault="00456E07" w:rsidP="00C96C4B">
      <w:pPr>
        <w:spacing w:after="0" w:line="240" w:lineRule="auto"/>
        <w:ind w:left="8222" w:right="-1"/>
        <w:contextualSpacing/>
        <w:jc w:val="center"/>
        <w:rPr>
          <w:rFonts w:ascii="Times New Roman" w:hAnsi="Times New Roman"/>
          <w:sz w:val="24"/>
          <w:szCs w:val="28"/>
          <w:lang w:val="tt-RU"/>
        </w:rPr>
      </w:pPr>
      <w:r>
        <w:rPr>
          <w:rFonts w:ascii="Times New Roman" w:hAnsi="Times New Roman"/>
          <w:sz w:val="24"/>
          <w:szCs w:val="28"/>
          <w:lang w:val="tt-RU"/>
        </w:rPr>
        <w:lastRenderedPageBreak/>
        <w:t>Кушымта</w:t>
      </w:r>
      <w:r w:rsidR="00D17C40" w:rsidRPr="00324CAC">
        <w:rPr>
          <w:rFonts w:ascii="Times New Roman" w:hAnsi="Times New Roman"/>
          <w:sz w:val="24"/>
          <w:szCs w:val="28"/>
          <w:lang w:val="tt-RU"/>
        </w:rPr>
        <w:t xml:space="preserve"> №1</w:t>
      </w:r>
    </w:p>
    <w:p w:rsidR="00D17C40" w:rsidRPr="00324CAC" w:rsidRDefault="00D17C40" w:rsidP="00D17C40">
      <w:pPr>
        <w:spacing w:after="0" w:line="240" w:lineRule="auto"/>
        <w:ind w:left="5387" w:right="-1" w:firstLine="567"/>
        <w:contextualSpacing/>
        <w:jc w:val="center"/>
        <w:rPr>
          <w:rFonts w:ascii="Times New Roman" w:hAnsi="Times New Roman"/>
          <w:sz w:val="24"/>
          <w:szCs w:val="28"/>
          <w:lang w:val="tt-RU"/>
        </w:rPr>
      </w:pPr>
    </w:p>
    <w:p w:rsidR="00456E07" w:rsidRPr="00456E07" w:rsidRDefault="00456E07" w:rsidP="00C96C4B">
      <w:pPr>
        <w:pStyle w:val="22"/>
        <w:shd w:val="clear" w:color="auto" w:fill="auto"/>
        <w:spacing w:before="0" w:after="0" w:line="240" w:lineRule="auto"/>
        <w:ind w:left="9356" w:firstLine="0"/>
        <w:rPr>
          <w:b w:val="0"/>
          <w:sz w:val="24"/>
          <w:lang w:val="tt-RU"/>
        </w:rPr>
      </w:pPr>
      <w:r w:rsidRPr="00324CAC">
        <w:rPr>
          <w:b w:val="0"/>
          <w:sz w:val="24"/>
          <w:lang w:val="tt-RU"/>
        </w:rPr>
        <w:t>«2020-2025 елларга Татарстан Республикасы Лениногорск муниципаль районында «Авыл территорияләрен комплекслы үстерү» Россия Федерациясе дәүләт программасын гамәлгә ашыру кысаларында муниципаль ярдәмче программа</w:t>
      </w:r>
      <w:r>
        <w:rPr>
          <w:b w:val="0"/>
          <w:sz w:val="24"/>
          <w:lang w:val="tt-RU"/>
        </w:rPr>
        <w:t>сына</w:t>
      </w:r>
    </w:p>
    <w:p w:rsidR="00B53DE7" w:rsidRPr="00324CAC" w:rsidRDefault="00B53DE7" w:rsidP="00B53DE7">
      <w:pPr>
        <w:autoSpaceDE w:val="0"/>
        <w:autoSpaceDN w:val="0"/>
        <w:adjustRightInd w:val="0"/>
        <w:spacing w:after="0" w:line="240" w:lineRule="auto"/>
        <w:jc w:val="both"/>
        <w:rPr>
          <w:lang w:val="tt-RU"/>
        </w:rPr>
      </w:pPr>
    </w:p>
    <w:p w:rsidR="00C96C4B" w:rsidRPr="00324CAC" w:rsidRDefault="00C96C4B" w:rsidP="00B53DE7">
      <w:pPr>
        <w:autoSpaceDE w:val="0"/>
        <w:autoSpaceDN w:val="0"/>
        <w:adjustRightInd w:val="0"/>
        <w:spacing w:after="0" w:line="240" w:lineRule="auto"/>
        <w:jc w:val="both"/>
        <w:rPr>
          <w:lang w:val="tt-RU"/>
        </w:rPr>
      </w:pPr>
    </w:p>
    <w:p w:rsidR="00C96C4B" w:rsidRPr="00324CAC" w:rsidRDefault="00C96C4B" w:rsidP="00B53DE7">
      <w:pPr>
        <w:autoSpaceDE w:val="0"/>
        <w:autoSpaceDN w:val="0"/>
        <w:adjustRightInd w:val="0"/>
        <w:spacing w:after="0" w:line="240" w:lineRule="auto"/>
        <w:jc w:val="both"/>
        <w:rPr>
          <w:lang w:val="tt-RU"/>
        </w:rPr>
      </w:pPr>
    </w:p>
    <w:p w:rsidR="00B53DE7" w:rsidRDefault="00456E07" w:rsidP="00B53DE7">
      <w:pPr>
        <w:autoSpaceDE w:val="0"/>
        <w:autoSpaceDN w:val="0"/>
        <w:adjustRightInd w:val="0"/>
        <w:spacing w:after="0" w:line="240" w:lineRule="auto"/>
        <w:jc w:val="center"/>
        <w:rPr>
          <w:rFonts w:ascii="Times New Roman" w:hAnsi="Times New Roman" w:cs="Times New Roman"/>
          <w:b/>
          <w:bCs/>
          <w:sz w:val="28"/>
          <w:szCs w:val="28"/>
          <w:lang w:val="tt-RU"/>
        </w:rPr>
      </w:pPr>
      <w:r w:rsidRPr="00324CAC">
        <w:rPr>
          <w:rFonts w:ascii="Times New Roman" w:hAnsi="Times New Roman" w:cs="Times New Roman"/>
          <w:b/>
          <w:bCs/>
          <w:sz w:val="28"/>
          <w:szCs w:val="28"/>
          <w:lang w:val="tt-RU"/>
        </w:rPr>
        <w:t xml:space="preserve">«Авыл территорияләрен комплекслы үстерү» </w:t>
      </w:r>
      <w:r>
        <w:rPr>
          <w:rFonts w:ascii="Times New Roman" w:hAnsi="Times New Roman" w:cs="Times New Roman"/>
          <w:b/>
          <w:bCs/>
          <w:sz w:val="28"/>
          <w:szCs w:val="28"/>
          <w:lang w:val="tt-RU"/>
        </w:rPr>
        <w:t>под</w:t>
      </w:r>
      <w:r w:rsidRPr="00324CAC">
        <w:rPr>
          <w:rFonts w:ascii="Times New Roman" w:hAnsi="Times New Roman" w:cs="Times New Roman"/>
          <w:b/>
          <w:bCs/>
          <w:sz w:val="28"/>
          <w:szCs w:val="28"/>
          <w:lang w:val="tt-RU"/>
        </w:rPr>
        <w:t>программасы нәтиҗәләрен бәяләүнең максаты, бурычлары, индикаторлары</w:t>
      </w:r>
    </w:p>
    <w:p w:rsidR="00456E07" w:rsidRPr="00456E07" w:rsidRDefault="00456E07" w:rsidP="00B53DE7">
      <w:pPr>
        <w:autoSpaceDE w:val="0"/>
        <w:autoSpaceDN w:val="0"/>
        <w:adjustRightInd w:val="0"/>
        <w:spacing w:after="0" w:line="240" w:lineRule="auto"/>
        <w:jc w:val="center"/>
        <w:rPr>
          <w:rFonts w:ascii="Times New Roman" w:hAnsi="Times New Roman" w:cs="Times New Roman"/>
          <w:b/>
          <w:bCs/>
          <w:sz w:val="28"/>
          <w:szCs w:val="28"/>
          <w:lang w:val="tt-RU"/>
        </w:rPr>
      </w:pPr>
    </w:p>
    <w:p w:rsidR="00B53DE7" w:rsidRPr="00324CAC" w:rsidRDefault="00456E07" w:rsidP="00C96C4B">
      <w:pPr>
        <w:autoSpaceDE w:val="0"/>
        <w:autoSpaceDN w:val="0"/>
        <w:adjustRightInd w:val="0"/>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П</w:t>
      </w:r>
      <w:r w:rsidRPr="00324CAC">
        <w:rPr>
          <w:rFonts w:ascii="Times New Roman" w:hAnsi="Times New Roman" w:cs="Times New Roman"/>
          <w:sz w:val="28"/>
          <w:szCs w:val="28"/>
          <w:lang w:val="tt-RU"/>
        </w:rPr>
        <w:t>одпрограмманың максаты - авыл җирендә яшәү өчен уңайлы шартлар тудыру һәм авылга һәм авыл тормышына уңай караш тәрбияләү.</w:t>
      </w:r>
    </w:p>
    <w:p w:rsidR="00B53DE7" w:rsidRPr="00456E07" w:rsidRDefault="00B53DE7" w:rsidP="00B53DE7">
      <w:pPr>
        <w:autoSpaceDE w:val="0"/>
        <w:autoSpaceDN w:val="0"/>
        <w:adjustRightInd w:val="0"/>
        <w:spacing w:after="0" w:line="240" w:lineRule="auto"/>
        <w:ind w:firstLine="540"/>
        <w:jc w:val="right"/>
        <w:rPr>
          <w:rFonts w:ascii="Times New Roman" w:hAnsi="Times New Roman" w:cs="Times New Roman"/>
          <w:sz w:val="28"/>
          <w:szCs w:val="28"/>
          <w:lang w:val="tt-RU"/>
        </w:rPr>
      </w:pPr>
    </w:p>
    <w:tbl>
      <w:tblPr>
        <w:tblW w:w="15611" w:type="dxa"/>
        <w:tblInd w:w="-364" w:type="dxa"/>
        <w:tblLayout w:type="fixed"/>
        <w:tblCellMar>
          <w:top w:w="102" w:type="dxa"/>
          <w:left w:w="62" w:type="dxa"/>
          <w:bottom w:w="102" w:type="dxa"/>
          <w:right w:w="62" w:type="dxa"/>
        </w:tblCellMar>
        <w:tblLook w:val="0000" w:firstRow="0" w:lastRow="0" w:firstColumn="0" w:lastColumn="0" w:noHBand="0" w:noVBand="0"/>
      </w:tblPr>
      <w:tblGrid>
        <w:gridCol w:w="1924"/>
        <w:gridCol w:w="1984"/>
        <w:gridCol w:w="2509"/>
        <w:gridCol w:w="3118"/>
        <w:gridCol w:w="1020"/>
        <w:gridCol w:w="1020"/>
        <w:gridCol w:w="964"/>
        <w:gridCol w:w="1020"/>
        <w:gridCol w:w="1020"/>
        <w:gridCol w:w="1032"/>
      </w:tblGrid>
      <w:tr w:rsidR="00B53DE7" w:rsidRPr="00980EED" w:rsidTr="00C96C4B">
        <w:trPr>
          <w:tblHeader/>
        </w:trPr>
        <w:tc>
          <w:tcPr>
            <w:tcW w:w="1924" w:type="dxa"/>
            <w:vMerge w:val="restart"/>
            <w:tcBorders>
              <w:top w:val="single" w:sz="4" w:space="0" w:color="auto"/>
              <w:left w:val="single" w:sz="4" w:space="0" w:color="auto"/>
              <w:bottom w:val="single" w:sz="4" w:space="0" w:color="auto"/>
              <w:right w:val="single" w:sz="4" w:space="0" w:color="auto"/>
            </w:tcBorders>
          </w:tcPr>
          <w:p w:rsidR="00B53DE7" w:rsidRPr="00456E07" w:rsidRDefault="00456E07"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Бурычнын атамасы</w:t>
            </w:r>
          </w:p>
        </w:tc>
        <w:tc>
          <w:tcPr>
            <w:tcW w:w="1984" w:type="dxa"/>
            <w:vMerge w:val="restart"/>
            <w:tcBorders>
              <w:top w:val="single" w:sz="4" w:space="0" w:color="auto"/>
              <w:left w:val="single" w:sz="4" w:space="0" w:color="auto"/>
              <w:bottom w:val="single" w:sz="4" w:space="0" w:color="auto"/>
              <w:right w:val="single" w:sz="4" w:space="0" w:color="auto"/>
            </w:tcBorders>
          </w:tcPr>
          <w:p w:rsidR="00B53DE7" w:rsidRPr="00456E07" w:rsidRDefault="00456E07"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Төп чаралар атамасы</w:t>
            </w:r>
          </w:p>
        </w:tc>
        <w:tc>
          <w:tcPr>
            <w:tcW w:w="2509" w:type="dxa"/>
            <w:vMerge w:val="restart"/>
            <w:tcBorders>
              <w:top w:val="single" w:sz="4" w:space="0" w:color="auto"/>
              <w:left w:val="single" w:sz="4" w:space="0" w:color="auto"/>
              <w:bottom w:val="single" w:sz="4" w:space="0" w:color="auto"/>
              <w:right w:val="single" w:sz="4" w:space="0" w:color="auto"/>
            </w:tcBorders>
          </w:tcPr>
          <w:p w:rsidR="00B53DE7" w:rsidRPr="00456E07" w:rsidRDefault="00456E07" w:rsidP="00456E07">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Башкаручылар</w:t>
            </w:r>
          </w:p>
        </w:tc>
        <w:tc>
          <w:tcPr>
            <w:tcW w:w="3118" w:type="dxa"/>
            <w:vMerge w:val="restart"/>
            <w:tcBorders>
              <w:top w:val="single" w:sz="4" w:space="0" w:color="auto"/>
              <w:left w:val="single" w:sz="4" w:space="0" w:color="auto"/>
              <w:bottom w:val="single" w:sz="4" w:space="0" w:color="auto"/>
              <w:right w:val="single" w:sz="4" w:space="0" w:color="auto"/>
            </w:tcBorders>
          </w:tcPr>
          <w:p w:rsidR="00B53DE7" w:rsidRPr="00456E07" w:rsidRDefault="00456E07"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sidRPr="00456E07">
              <w:rPr>
                <w:rFonts w:ascii="Times New Roman" w:eastAsia="Calibri" w:hAnsi="Times New Roman" w:cs="Times New Roman"/>
                <w:b/>
                <w:sz w:val="28"/>
                <w:szCs w:val="28"/>
                <w:lang w:val="tt-RU"/>
              </w:rPr>
              <w:t>Нәтиҗәләр бәяләү индикаторлары, үлчәү берәмлеге</w:t>
            </w:r>
          </w:p>
        </w:tc>
        <w:tc>
          <w:tcPr>
            <w:tcW w:w="6076" w:type="dxa"/>
            <w:gridSpan w:val="6"/>
            <w:tcBorders>
              <w:top w:val="single" w:sz="4" w:space="0" w:color="auto"/>
              <w:left w:val="single" w:sz="4" w:space="0" w:color="auto"/>
              <w:bottom w:val="single" w:sz="4" w:space="0" w:color="auto"/>
              <w:right w:val="single" w:sz="4" w:space="0" w:color="auto"/>
            </w:tcBorders>
          </w:tcPr>
          <w:p w:rsidR="00B53DE7" w:rsidRPr="00C96C4B" w:rsidRDefault="00707B92" w:rsidP="00C96C4B">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tt-RU"/>
              </w:rPr>
              <w:t>И</w:t>
            </w:r>
            <w:r w:rsidR="00456E07" w:rsidRPr="00456E07">
              <w:rPr>
                <w:rFonts w:ascii="Times New Roman" w:eastAsia="Calibri" w:hAnsi="Times New Roman" w:cs="Times New Roman"/>
                <w:b/>
                <w:sz w:val="28"/>
                <w:szCs w:val="28"/>
              </w:rPr>
              <w:t>ндикаторлар әһәмияте</w:t>
            </w:r>
          </w:p>
        </w:tc>
      </w:tr>
      <w:tr w:rsidR="00B53DE7" w:rsidRPr="00980EED" w:rsidTr="00C96C4B">
        <w:trPr>
          <w:tblHeader/>
        </w:trPr>
        <w:tc>
          <w:tcPr>
            <w:tcW w:w="1924" w:type="dxa"/>
            <w:vMerge/>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both"/>
              <w:rPr>
                <w:rFonts w:ascii="Times New Roman" w:eastAsia="Calibri" w:hAnsi="Times New Roman" w:cs="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both"/>
              <w:rPr>
                <w:rFonts w:ascii="Times New Roman" w:eastAsia="Calibri" w:hAnsi="Times New Roman" w:cs="Times New Roman"/>
                <w:b/>
                <w:sz w:val="28"/>
                <w:szCs w:val="28"/>
              </w:rPr>
            </w:pPr>
          </w:p>
        </w:tc>
        <w:tc>
          <w:tcPr>
            <w:tcW w:w="2509" w:type="dxa"/>
            <w:vMerge/>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both"/>
              <w:rPr>
                <w:rFonts w:ascii="Times New Roman" w:eastAsia="Calibri" w:hAnsi="Times New Roman" w:cs="Times New Roman"/>
                <w:b/>
                <w:sz w:val="28"/>
                <w:szCs w:val="28"/>
              </w:rPr>
            </w:pPr>
          </w:p>
        </w:tc>
        <w:tc>
          <w:tcPr>
            <w:tcW w:w="3118" w:type="dxa"/>
            <w:vMerge/>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both"/>
              <w:rPr>
                <w:rFonts w:ascii="Times New Roman" w:eastAsia="Calibri" w:hAnsi="Times New Roman" w:cs="Times New Roman"/>
                <w:b/>
                <w:sz w:val="28"/>
                <w:szCs w:val="28"/>
              </w:rPr>
            </w:pP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2020 год</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2021 год</w:t>
            </w:r>
          </w:p>
        </w:tc>
        <w:tc>
          <w:tcPr>
            <w:tcW w:w="96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2022 год</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2023 год</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2024 год</w:t>
            </w:r>
          </w:p>
        </w:tc>
        <w:tc>
          <w:tcPr>
            <w:tcW w:w="1032"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2025 год</w:t>
            </w:r>
          </w:p>
        </w:tc>
      </w:tr>
      <w:tr w:rsidR="00B53DE7" w:rsidRPr="00980EED" w:rsidTr="00324CAC">
        <w:trPr>
          <w:trHeight w:val="1210"/>
          <w:tblHeader/>
        </w:trPr>
        <w:tc>
          <w:tcPr>
            <w:tcW w:w="192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w:t>
            </w:r>
          </w:p>
        </w:tc>
        <w:tc>
          <w:tcPr>
            <w:tcW w:w="2509"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6</w:t>
            </w:r>
          </w:p>
        </w:tc>
        <w:tc>
          <w:tcPr>
            <w:tcW w:w="96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9</w:t>
            </w:r>
          </w:p>
        </w:tc>
        <w:tc>
          <w:tcPr>
            <w:tcW w:w="1032"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10</w:t>
            </w:r>
          </w:p>
        </w:tc>
      </w:tr>
      <w:tr w:rsidR="00B53DE7" w:rsidRPr="00980EED" w:rsidTr="00C96C4B">
        <w:tc>
          <w:tcPr>
            <w:tcW w:w="1924" w:type="dxa"/>
            <w:vMerge w:val="restart"/>
            <w:tcBorders>
              <w:top w:val="single" w:sz="4" w:space="0" w:color="auto"/>
              <w:left w:val="single" w:sz="4" w:space="0" w:color="auto"/>
              <w:bottom w:val="single" w:sz="4" w:space="0" w:color="auto"/>
              <w:right w:val="single" w:sz="4" w:space="0" w:color="auto"/>
            </w:tcBorders>
          </w:tcPr>
          <w:p w:rsidR="00B53DE7" w:rsidRPr="00980EED" w:rsidRDefault="00456E07" w:rsidP="00C96C4B">
            <w:pPr>
              <w:autoSpaceDE w:val="0"/>
              <w:autoSpaceDN w:val="0"/>
              <w:adjustRightInd w:val="0"/>
              <w:spacing w:after="0" w:line="240" w:lineRule="auto"/>
              <w:jc w:val="center"/>
              <w:rPr>
                <w:rFonts w:ascii="Times New Roman" w:eastAsia="Calibri" w:hAnsi="Times New Roman" w:cs="Times New Roman"/>
                <w:sz w:val="28"/>
                <w:szCs w:val="28"/>
              </w:rPr>
            </w:pPr>
            <w:r w:rsidRPr="00456E07">
              <w:rPr>
                <w:rFonts w:ascii="Times New Roman" w:eastAsia="Calibri" w:hAnsi="Times New Roman" w:cs="Times New Roman"/>
                <w:sz w:val="28"/>
                <w:szCs w:val="28"/>
              </w:rPr>
              <w:t xml:space="preserve">Авыл халкын үтемле һәм уңайлы торак белән тәэмин </w:t>
            </w:r>
            <w:proofErr w:type="gramStart"/>
            <w:r w:rsidRPr="00456E07">
              <w:rPr>
                <w:rFonts w:ascii="Times New Roman" w:eastAsia="Calibri" w:hAnsi="Times New Roman" w:cs="Times New Roman"/>
                <w:sz w:val="28"/>
                <w:szCs w:val="28"/>
              </w:rPr>
              <w:t>ит</w:t>
            </w:r>
            <w:proofErr w:type="gramEnd"/>
            <w:r w:rsidRPr="00456E07">
              <w:rPr>
                <w:rFonts w:ascii="Times New Roman" w:eastAsia="Calibri" w:hAnsi="Times New Roman" w:cs="Times New Roman"/>
                <w:sz w:val="28"/>
                <w:szCs w:val="28"/>
              </w:rPr>
              <w:t>ү</w:t>
            </w:r>
          </w:p>
        </w:tc>
        <w:tc>
          <w:tcPr>
            <w:tcW w:w="1984" w:type="dxa"/>
            <w:vMerge w:val="restart"/>
            <w:tcBorders>
              <w:top w:val="single" w:sz="4" w:space="0" w:color="auto"/>
              <w:left w:val="single" w:sz="4" w:space="0" w:color="auto"/>
              <w:bottom w:val="single" w:sz="4" w:space="0" w:color="auto"/>
              <w:right w:val="single" w:sz="4" w:space="0" w:color="auto"/>
            </w:tcBorders>
          </w:tcPr>
          <w:p w:rsidR="00B53DE7" w:rsidRPr="00980EED" w:rsidRDefault="00456E07" w:rsidP="00C96C4B">
            <w:pPr>
              <w:autoSpaceDE w:val="0"/>
              <w:autoSpaceDN w:val="0"/>
              <w:adjustRightInd w:val="0"/>
              <w:spacing w:after="0" w:line="240" w:lineRule="auto"/>
              <w:jc w:val="center"/>
              <w:rPr>
                <w:rFonts w:ascii="Times New Roman" w:eastAsia="Calibri" w:hAnsi="Times New Roman" w:cs="Times New Roman"/>
                <w:sz w:val="28"/>
                <w:szCs w:val="28"/>
              </w:rPr>
            </w:pPr>
            <w:r w:rsidRPr="00456E07">
              <w:rPr>
                <w:rFonts w:ascii="Times New Roman" w:eastAsia="Calibri" w:hAnsi="Times New Roman" w:cs="Times New Roman"/>
                <w:sz w:val="28"/>
                <w:szCs w:val="28"/>
              </w:rPr>
              <w:t xml:space="preserve">Авыл территорияләрендә яшәүче гражданнарның торак </w:t>
            </w:r>
            <w:r w:rsidRPr="00456E07">
              <w:rPr>
                <w:rFonts w:ascii="Times New Roman" w:eastAsia="Calibri" w:hAnsi="Times New Roman" w:cs="Times New Roman"/>
                <w:sz w:val="28"/>
                <w:szCs w:val="28"/>
              </w:rPr>
              <w:lastRenderedPageBreak/>
              <w:t>шартларын яхшырту</w:t>
            </w:r>
          </w:p>
        </w:tc>
        <w:tc>
          <w:tcPr>
            <w:tcW w:w="2509" w:type="dxa"/>
            <w:vMerge w:val="restart"/>
            <w:tcBorders>
              <w:top w:val="single" w:sz="4" w:space="0" w:color="auto"/>
              <w:left w:val="single" w:sz="4" w:space="0" w:color="auto"/>
              <w:bottom w:val="single" w:sz="4" w:space="0" w:color="auto"/>
              <w:right w:val="single" w:sz="4" w:space="0" w:color="auto"/>
            </w:tcBorders>
          </w:tcPr>
          <w:p w:rsidR="00B53DE7" w:rsidRPr="00980EED" w:rsidRDefault="00456E07" w:rsidP="00C96C4B">
            <w:pPr>
              <w:autoSpaceDE w:val="0"/>
              <w:autoSpaceDN w:val="0"/>
              <w:adjustRightInd w:val="0"/>
              <w:spacing w:after="0" w:line="240" w:lineRule="auto"/>
              <w:jc w:val="center"/>
              <w:rPr>
                <w:rFonts w:ascii="Times New Roman" w:eastAsia="Calibri" w:hAnsi="Times New Roman" w:cs="Times New Roman"/>
                <w:sz w:val="28"/>
                <w:szCs w:val="28"/>
              </w:rPr>
            </w:pPr>
            <w:r w:rsidRPr="00456E07">
              <w:rPr>
                <w:rFonts w:ascii="Times New Roman" w:eastAsia="Calibri" w:hAnsi="Times New Roman" w:cs="Times New Roman"/>
                <w:sz w:val="28"/>
                <w:szCs w:val="28"/>
              </w:rPr>
              <w:lastRenderedPageBreak/>
              <w:t xml:space="preserve">Татарстан Республикасы Авыл хуҗалыгы һәм азык-төлек министрлыгы, </w:t>
            </w:r>
            <w:r w:rsidRPr="00456E07">
              <w:rPr>
                <w:rFonts w:ascii="Times New Roman" w:eastAsia="Calibri" w:hAnsi="Times New Roman" w:cs="Times New Roman"/>
                <w:sz w:val="28"/>
                <w:szCs w:val="28"/>
              </w:rPr>
              <w:lastRenderedPageBreak/>
              <w:t xml:space="preserve">Татарстан Республикасы </w:t>
            </w:r>
            <w:r w:rsidR="00707B92">
              <w:rPr>
                <w:rFonts w:ascii="Times New Roman" w:eastAsia="Calibri" w:hAnsi="Times New Roman" w:cs="Times New Roman"/>
                <w:sz w:val="28"/>
                <w:szCs w:val="28"/>
                <w:lang w:val="tt-RU"/>
              </w:rPr>
              <w:t>м</w:t>
            </w:r>
            <w:r w:rsidRPr="00456E07">
              <w:rPr>
                <w:rFonts w:ascii="Times New Roman" w:eastAsia="Calibri" w:hAnsi="Times New Roman" w:cs="Times New Roman"/>
                <w:sz w:val="28"/>
                <w:szCs w:val="28"/>
              </w:rPr>
              <w:t>униципаль берәмлекләре (килешү буенча)</w:t>
            </w:r>
          </w:p>
        </w:tc>
        <w:tc>
          <w:tcPr>
            <w:tcW w:w="3118" w:type="dxa"/>
            <w:tcBorders>
              <w:top w:val="single" w:sz="4" w:space="0" w:color="auto"/>
              <w:left w:val="single" w:sz="4" w:space="0" w:color="auto"/>
              <w:bottom w:val="single" w:sz="4" w:space="0" w:color="auto"/>
              <w:right w:val="single" w:sz="4" w:space="0" w:color="auto"/>
            </w:tcBorders>
          </w:tcPr>
          <w:p w:rsidR="00B53DE7" w:rsidRPr="00980EED" w:rsidRDefault="00324CAC" w:rsidP="00C96C4B">
            <w:pPr>
              <w:autoSpaceDE w:val="0"/>
              <w:autoSpaceDN w:val="0"/>
              <w:adjustRightInd w:val="0"/>
              <w:spacing w:after="0" w:line="240" w:lineRule="auto"/>
              <w:jc w:val="center"/>
              <w:rPr>
                <w:rFonts w:ascii="Times New Roman" w:eastAsia="Calibri" w:hAnsi="Times New Roman" w:cs="Times New Roman"/>
                <w:sz w:val="28"/>
                <w:szCs w:val="28"/>
              </w:rPr>
            </w:pPr>
            <w:r w:rsidRPr="00324CAC">
              <w:rPr>
                <w:rFonts w:ascii="Times New Roman" w:eastAsia="Calibri" w:hAnsi="Times New Roman" w:cs="Times New Roman"/>
                <w:sz w:val="28"/>
                <w:szCs w:val="28"/>
              </w:rPr>
              <w:lastRenderedPageBreak/>
              <w:t xml:space="preserve">Авыл территорияләрендә (авыл агломерацияләрендә) яшәүче гражданнар </w:t>
            </w:r>
            <w:r w:rsidRPr="00324CAC">
              <w:rPr>
                <w:rFonts w:ascii="Times New Roman" w:eastAsia="Calibri" w:hAnsi="Times New Roman" w:cs="Times New Roman"/>
                <w:sz w:val="28"/>
                <w:szCs w:val="28"/>
              </w:rPr>
              <w:lastRenderedPageBreak/>
              <w:t>өчен-барлыгы, кв. метр, шул исәптә</w:t>
            </w:r>
            <w:proofErr w:type="gramStart"/>
            <w:r w:rsidRPr="00324CAC">
              <w:rPr>
                <w:rFonts w:ascii="Times New Roman" w:eastAsia="Calibri" w:hAnsi="Times New Roman" w:cs="Times New Roman"/>
                <w:sz w:val="28"/>
                <w:szCs w:val="28"/>
              </w:rPr>
              <w:t>н</w:t>
            </w:r>
            <w:proofErr w:type="gramEnd"/>
            <w:r w:rsidRPr="00324CAC">
              <w:rPr>
                <w:rFonts w:ascii="Times New Roman" w:eastAsia="Calibri" w:hAnsi="Times New Roman" w:cs="Times New Roman"/>
                <w:sz w:val="28"/>
                <w:szCs w:val="28"/>
              </w:rPr>
              <w:t>:</w:t>
            </w:r>
            <w:bookmarkStart w:id="1" w:name="_GoBack"/>
            <w:bookmarkEnd w:id="1"/>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105</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96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126</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1032"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168</w:t>
            </w:r>
          </w:p>
        </w:tc>
      </w:tr>
      <w:tr w:rsidR="00B53DE7" w:rsidRPr="00980EED" w:rsidTr="00C96C4B">
        <w:tc>
          <w:tcPr>
            <w:tcW w:w="1924"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509"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vAlign w:val="center"/>
          </w:tcPr>
          <w:p w:rsidR="00707B92" w:rsidRP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территорияләрендә (авыл агломерацияләрендә) яшәүче гражданнар өчен-барлыгы, кв. метр, шул исәптә</w:t>
            </w:r>
            <w:proofErr w:type="gramStart"/>
            <w:r w:rsidRPr="00707B92">
              <w:rPr>
                <w:rFonts w:ascii="Times New Roman" w:eastAsia="Calibri" w:hAnsi="Times New Roman" w:cs="Times New Roman"/>
                <w:sz w:val="28"/>
                <w:szCs w:val="28"/>
              </w:rPr>
              <w:t>н</w:t>
            </w:r>
            <w:proofErr w:type="gramEnd"/>
            <w:r w:rsidRPr="00707B92">
              <w:rPr>
                <w:rFonts w:ascii="Times New Roman" w:eastAsia="Calibri" w:hAnsi="Times New Roman" w:cs="Times New Roman"/>
                <w:sz w:val="28"/>
                <w:szCs w:val="28"/>
              </w:rPr>
              <w:t>:</w:t>
            </w:r>
          </w:p>
          <w:p w:rsidR="00707B92" w:rsidRP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rPr>
            </w:pPr>
          </w:p>
          <w:p w:rsid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lang w:val="tt-RU"/>
              </w:rPr>
            </w:pPr>
            <w:r w:rsidRPr="00707B92">
              <w:rPr>
                <w:rFonts w:ascii="Times New Roman" w:eastAsia="Calibri" w:hAnsi="Times New Roman" w:cs="Times New Roman"/>
                <w:sz w:val="28"/>
                <w:szCs w:val="28"/>
              </w:rPr>
              <w:t>авыл территорияләрендә яшәүче гражданнарның торак шартларын яхшырту</w:t>
            </w:r>
          </w:p>
          <w:p w:rsidR="00B53DE7" w:rsidRDefault="00B53DE7" w:rsidP="00C96C4B">
            <w:pPr>
              <w:autoSpaceDE w:val="0"/>
              <w:autoSpaceDN w:val="0"/>
              <w:adjustRightInd w:val="0"/>
              <w:spacing w:after="0" w:line="240" w:lineRule="auto"/>
              <w:jc w:val="both"/>
              <w:rPr>
                <w:rFonts w:ascii="Times New Roman" w:eastAsia="Calibri" w:hAnsi="Times New Roman" w:cs="Times New Roman"/>
                <w:sz w:val="28"/>
                <w:szCs w:val="28"/>
                <w:lang w:val="tt-RU"/>
              </w:rPr>
            </w:pPr>
          </w:p>
          <w:p w:rsidR="00707B92" w:rsidRPr="00707B92" w:rsidRDefault="00707B92" w:rsidP="00C96C4B">
            <w:pPr>
              <w:autoSpaceDE w:val="0"/>
              <w:autoSpaceDN w:val="0"/>
              <w:adjustRightInd w:val="0"/>
              <w:spacing w:after="0" w:line="240" w:lineRule="auto"/>
              <w:jc w:val="both"/>
              <w:rPr>
                <w:rFonts w:ascii="Times New Roman" w:eastAsia="Calibri" w:hAnsi="Times New Roman" w:cs="Times New Roman"/>
                <w:sz w:val="28"/>
                <w:szCs w:val="28"/>
                <w:lang w:val="tt-RU"/>
              </w:rPr>
            </w:pP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105</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96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126</w:t>
            </w:r>
          </w:p>
        </w:tc>
        <w:tc>
          <w:tcPr>
            <w:tcW w:w="102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c>
          <w:tcPr>
            <w:tcW w:w="1032"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168</w:t>
            </w:r>
          </w:p>
        </w:tc>
      </w:tr>
      <w:tr w:rsidR="00B53DE7" w:rsidRPr="00980EED" w:rsidTr="00C96C4B">
        <w:tc>
          <w:tcPr>
            <w:tcW w:w="1924"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территорияләр</w:t>
            </w:r>
            <w:r w:rsidRPr="00707B92">
              <w:rPr>
                <w:rFonts w:ascii="Times New Roman" w:eastAsia="Calibri" w:hAnsi="Times New Roman" w:cs="Times New Roman"/>
                <w:sz w:val="28"/>
                <w:szCs w:val="28"/>
              </w:rPr>
              <w:lastRenderedPageBreak/>
              <w:t>ен социаль һәм инженерлык яктан төзекләндерү дә</w:t>
            </w:r>
            <w:proofErr w:type="gramStart"/>
            <w:r w:rsidRPr="00707B92">
              <w:rPr>
                <w:rFonts w:ascii="Times New Roman" w:eastAsia="Calibri" w:hAnsi="Times New Roman" w:cs="Times New Roman"/>
                <w:sz w:val="28"/>
                <w:szCs w:val="28"/>
              </w:rPr>
              <w:t>р</w:t>
            </w:r>
            <w:proofErr w:type="gramEnd"/>
            <w:r w:rsidRPr="00707B92">
              <w:rPr>
                <w:rFonts w:ascii="Times New Roman" w:eastAsia="Calibri" w:hAnsi="Times New Roman" w:cs="Times New Roman"/>
                <w:sz w:val="28"/>
                <w:szCs w:val="28"/>
              </w:rPr>
              <w:t>әҗәсен күтәрү һәм автомобиль юллары белән тәэмин итү</w:t>
            </w:r>
          </w:p>
        </w:tc>
        <w:tc>
          <w:tcPr>
            <w:tcW w:w="1984"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sidRPr="00707B92">
              <w:rPr>
                <w:rFonts w:ascii="Times New Roman" w:eastAsia="Calibri" w:hAnsi="Times New Roman" w:cs="Times New Roman"/>
                <w:sz w:val="28"/>
                <w:szCs w:val="28"/>
              </w:rPr>
              <w:t xml:space="preserve">Авыл җирлегендә </w:t>
            </w:r>
            <w:r w:rsidRPr="00707B92">
              <w:rPr>
                <w:rFonts w:ascii="Times New Roman" w:eastAsia="Calibri" w:hAnsi="Times New Roman" w:cs="Times New Roman"/>
                <w:sz w:val="28"/>
                <w:szCs w:val="28"/>
              </w:rPr>
              <w:lastRenderedPageBreak/>
              <w:t xml:space="preserve">социаль һәм инженерлык инфраструктурасын үстерү һәм автомобиль юллары белән тәэмин </w:t>
            </w:r>
            <w:proofErr w:type="gramStart"/>
            <w:r w:rsidRPr="00707B92">
              <w:rPr>
                <w:rFonts w:ascii="Times New Roman" w:eastAsia="Calibri" w:hAnsi="Times New Roman" w:cs="Times New Roman"/>
                <w:sz w:val="28"/>
                <w:szCs w:val="28"/>
              </w:rPr>
              <w:t>ит</w:t>
            </w:r>
            <w:proofErr w:type="gramEnd"/>
            <w:r w:rsidRPr="00707B92">
              <w:rPr>
                <w:rFonts w:ascii="Times New Roman" w:eastAsia="Calibri" w:hAnsi="Times New Roman" w:cs="Times New Roman"/>
                <w:sz w:val="28"/>
                <w:szCs w:val="28"/>
              </w:rPr>
              <w:t>ү</w:t>
            </w:r>
          </w:p>
        </w:tc>
        <w:tc>
          <w:tcPr>
            <w:tcW w:w="2509"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sidRPr="00707B92">
              <w:rPr>
                <w:rFonts w:ascii="Times New Roman" w:eastAsia="Calibri" w:hAnsi="Times New Roman" w:cs="Times New Roman"/>
                <w:sz w:val="28"/>
                <w:szCs w:val="28"/>
              </w:rPr>
              <w:t xml:space="preserve">Татарстан Республикасы </w:t>
            </w:r>
            <w:r w:rsidRPr="00707B92">
              <w:rPr>
                <w:rFonts w:ascii="Times New Roman" w:eastAsia="Calibri" w:hAnsi="Times New Roman" w:cs="Times New Roman"/>
                <w:sz w:val="28"/>
                <w:szCs w:val="28"/>
              </w:rPr>
              <w:lastRenderedPageBreak/>
              <w:t>Авыл хуҗалыгы һәм азык-төлек министрлыгы, Татарстан Республикасы төзелеш, архитектура һәм торак-коммуналь хуҗалык минис</w:t>
            </w:r>
            <w:r>
              <w:rPr>
                <w:rFonts w:ascii="Times New Roman" w:eastAsia="Calibri" w:hAnsi="Times New Roman" w:cs="Times New Roman"/>
                <w:sz w:val="28"/>
                <w:szCs w:val="28"/>
              </w:rPr>
              <w:t xml:space="preserve">трлыгы, Татарстан Республикасы </w:t>
            </w:r>
            <w:r>
              <w:rPr>
                <w:rFonts w:ascii="Times New Roman" w:eastAsia="Calibri" w:hAnsi="Times New Roman" w:cs="Times New Roman"/>
                <w:sz w:val="28"/>
                <w:szCs w:val="28"/>
                <w:lang w:val="tt-RU"/>
              </w:rPr>
              <w:t>м</w:t>
            </w:r>
            <w:r w:rsidRPr="00707B92">
              <w:rPr>
                <w:rFonts w:ascii="Times New Roman" w:eastAsia="Calibri" w:hAnsi="Times New Roman" w:cs="Times New Roman"/>
                <w:sz w:val="28"/>
                <w:szCs w:val="28"/>
              </w:rPr>
              <w:t>униципаль берәмлекләре (килешү буенча)</w:t>
            </w:r>
          </w:p>
        </w:tc>
        <w:tc>
          <w:tcPr>
            <w:tcW w:w="3118"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территорияләрен, берәмлеклә</w:t>
            </w:r>
            <w:proofErr w:type="gramStart"/>
            <w:r w:rsidRPr="00707B92">
              <w:rPr>
                <w:rFonts w:ascii="Times New Roman" w:eastAsia="Calibri" w:hAnsi="Times New Roman" w:cs="Times New Roman"/>
                <w:sz w:val="28"/>
                <w:szCs w:val="28"/>
              </w:rPr>
              <w:t xml:space="preserve">рен </w:t>
            </w:r>
            <w:r w:rsidRPr="00707B92">
              <w:rPr>
                <w:rFonts w:ascii="Times New Roman" w:eastAsia="Calibri" w:hAnsi="Times New Roman" w:cs="Times New Roman"/>
                <w:sz w:val="28"/>
                <w:szCs w:val="28"/>
              </w:rPr>
              <w:lastRenderedPageBreak/>
              <w:t>т</w:t>
            </w:r>
            <w:proofErr w:type="gramEnd"/>
            <w:r w:rsidRPr="00707B92">
              <w:rPr>
                <w:rFonts w:ascii="Times New Roman" w:eastAsia="Calibri" w:hAnsi="Times New Roman" w:cs="Times New Roman"/>
                <w:sz w:val="28"/>
                <w:szCs w:val="28"/>
              </w:rPr>
              <w:t>өзекләндерү буенча тормышка ашырылган проектлар саны</w:t>
            </w:r>
          </w:p>
        </w:tc>
        <w:tc>
          <w:tcPr>
            <w:tcW w:w="1020"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020"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964"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032" w:type="dxa"/>
            <w:tcBorders>
              <w:top w:val="single" w:sz="4" w:space="0" w:color="auto"/>
              <w:left w:val="single" w:sz="4" w:space="0" w:color="auto"/>
              <w:bottom w:val="single" w:sz="4" w:space="0" w:color="auto"/>
              <w:right w:val="single" w:sz="4" w:space="0" w:color="auto"/>
            </w:tcBorders>
          </w:tcPr>
          <w:p w:rsidR="00B53DE7"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bl>
    <w:p w:rsidR="00B53DE7" w:rsidRPr="00980EED" w:rsidRDefault="00B53DE7" w:rsidP="00B53DE7">
      <w:pPr>
        <w:autoSpaceDE w:val="0"/>
        <w:autoSpaceDN w:val="0"/>
        <w:adjustRightInd w:val="0"/>
        <w:spacing w:after="0" w:line="240" w:lineRule="auto"/>
        <w:jc w:val="both"/>
        <w:rPr>
          <w:rFonts w:ascii="Times New Roman" w:eastAsia="Calibri" w:hAnsi="Times New Roman" w:cs="Times New Roman"/>
          <w:sz w:val="28"/>
          <w:szCs w:val="28"/>
        </w:rPr>
      </w:pPr>
    </w:p>
    <w:p w:rsidR="00B53DE7" w:rsidRDefault="00B53DE7"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B53DE7" w:rsidRDefault="00B53DE7"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B53DE7" w:rsidRDefault="00B53DE7"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B53DE7" w:rsidRDefault="00B53DE7"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C96C4B" w:rsidRDefault="00C96C4B" w:rsidP="00B53DE7">
      <w:pPr>
        <w:autoSpaceDE w:val="0"/>
        <w:autoSpaceDN w:val="0"/>
        <w:adjustRightInd w:val="0"/>
        <w:spacing w:after="0" w:line="240" w:lineRule="auto"/>
        <w:jc w:val="right"/>
        <w:outlineLvl w:val="2"/>
        <w:rPr>
          <w:rFonts w:ascii="Times New Roman" w:eastAsia="Calibri" w:hAnsi="Times New Roman" w:cs="Times New Roman"/>
          <w:sz w:val="28"/>
          <w:szCs w:val="28"/>
        </w:rPr>
        <w:sectPr w:rsidR="00C96C4B" w:rsidSect="00C96C4B">
          <w:headerReference w:type="default" r:id="rId12"/>
          <w:headerReference w:type="first" r:id="rId13"/>
          <w:pgSz w:w="16838" w:h="11905" w:orient="landscape"/>
          <w:pgMar w:top="1134" w:right="1134" w:bottom="1134" w:left="1134" w:header="0" w:footer="0" w:gutter="0"/>
          <w:cols w:space="720"/>
          <w:noEndnote/>
          <w:titlePg/>
          <w:docGrid w:linePitch="299"/>
        </w:sectPr>
      </w:pPr>
    </w:p>
    <w:p w:rsidR="00C96C4B" w:rsidRPr="00D17C40" w:rsidRDefault="00456E07" w:rsidP="00C96C4B">
      <w:pPr>
        <w:spacing w:after="0" w:line="240" w:lineRule="auto"/>
        <w:ind w:left="8222" w:right="-1"/>
        <w:contextualSpacing/>
        <w:jc w:val="center"/>
        <w:rPr>
          <w:rFonts w:ascii="Times New Roman" w:hAnsi="Times New Roman"/>
          <w:sz w:val="24"/>
          <w:szCs w:val="28"/>
        </w:rPr>
      </w:pPr>
      <w:r>
        <w:rPr>
          <w:rFonts w:ascii="Times New Roman" w:hAnsi="Times New Roman"/>
          <w:sz w:val="24"/>
          <w:szCs w:val="28"/>
          <w:lang w:val="tt-RU"/>
        </w:rPr>
        <w:lastRenderedPageBreak/>
        <w:t>Кушымта</w:t>
      </w:r>
      <w:r w:rsidR="00C96C4B" w:rsidRPr="00D17C40">
        <w:rPr>
          <w:rFonts w:ascii="Times New Roman" w:hAnsi="Times New Roman"/>
          <w:sz w:val="24"/>
          <w:szCs w:val="28"/>
        </w:rPr>
        <w:t xml:space="preserve"> №</w:t>
      </w:r>
      <w:r w:rsidR="00C96C4B">
        <w:rPr>
          <w:rFonts w:ascii="Times New Roman" w:hAnsi="Times New Roman"/>
          <w:sz w:val="24"/>
          <w:szCs w:val="28"/>
        </w:rPr>
        <w:t>2</w:t>
      </w:r>
    </w:p>
    <w:p w:rsidR="00C96C4B" w:rsidRPr="00D17C40" w:rsidRDefault="00C96C4B" w:rsidP="00C96C4B">
      <w:pPr>
        <w:spacing w:after="0" w:line="240" w:lineRule="auto"/>
        <w:ind w:left="5387" w:right="-1" w:firstLine="567"/>
        <w:contextualSpacing/>
        <w:jc w:val="center"/>
        <w:rPr>
          <w:rFonts w:ascii="Times New Roman" w:hAnsi="Times New Roman"/>
          <w:sz w:val="24"/>
          <w:szCs w:val="28"/>
        </w:rPr>
      </w:pPr>
    </w:p>
    <w:p w:rsidR="00456E07" w:rsidRPr="00456E07" w:rsidRDefault="00456E07" w:rsidP="00456E07">
      <w:pPr>
        <w:spacing w:after="0" w:line="240" w:lineRule="auto"/>
        <w:ind w:left="5387" w:right="-1" w:firstLine="567"/>
        <w:contextualSpacing/>
        <w:jc w:val="center"/>
        <w:rPr>
          <w:rFonts w:ascii="Times New Roman" w:hAnsi="Times New Roman"/>
          <w:sz w:val="24"/>
          <w:szCs w:val="28"/>
        </w:rPr>
      </w:pPr>
    </w:p>
    <w:p w:rsidR="00456E07" w:rsidRPr="00456E07" w:rsidRDefault="00456E07" w:rsidP="00456E07">
      <w:pPr>
        <w:widowControl w:val="0"/>
        <w:spacing w:after="0" w:line="240" w:lineRule="auto"/>
        <w:ind w:left="9356"/>
        <w:jc w:val="both"/>
        <w:outlineLvl w:val="1"/>
        <w:rPr>
          <w:rFonts w:ascii="Times New Roman" w:eastAsia="Times New Roman" w:hAnsi="Times New Roman" w:cs="Times New Roman"/>
          <w:bCs/>
          <w:sz w:val="24"/>
          <w:szCs w:val="28"/>
          <w:lang w:val="tt-RU"/>
        </w:rPr>
      </w:pPr>
      <w:r w:rsidRPr="00456E07">
        <w:rPr>
          <w:rFonts w:ascii="Times New Roman" w:eastAsia="Times New Roman" w:hAnsi="Times New Roman" w:cs="Times New Roman"/>
          <w:bCs/>
          <w:sz w:val="24"/>
          <w:szCs w:val="28"/>
        </w:rPr>
        <w:t>«2020-2025 елларга Татарстан Республикасы Лениногорск муниципаль районында «Авыл территорияләрен комплекслы үстерү» Россия Федерациясе дәү</w:t>
      </w:r>
      <w:proofErr w:type="gramStart"/>
      <w:r w:rsidRPr="00456E07">
        <w:rPr>
          <w:rFonts w:ascii="Times New Roman" w:eastAsia="Times New Roman" w:hAnsi="Times New Roman" w:cs="Times New Roman"/>
          <w:bCs/>
          <w:sz w:val="24"/>
          <w:szCs w:val="28"/>
        </w:rPr>
        <w:t>л</w:t>
      </w:r>
      <w:proofErr w:type="gramEnd"/>
      <w:r w:rsidRPr="00456E07">
        <w:rPr>
          <w:rFonts w:ascii="Times New Roman" w:eastAsia="Times New Roman" w:hAnsi="Times New Roman" w:cs="Times New Roman"/>
          <w:bCs/>
          <w:sz w:val="24"/>
          <w:szCs w:val="28"/>
        </w:rPr>
        <w:t>әт программасын гамәлгә ашыру кысаларында муниципаль ярдәмче программа</w:t>
      </w:r>
      <w:r w:rsidRPr="00456E07">
        <w:rPr>
          <w:rFonts w:ascii="Times New Roman" w:eastAsia="Times New Roman" w:hAnsi="Times New Roman" w:cs="Times New Roman"/>
          <w:bCs/>
          <w:sz w:val="24"/>
          <w:szCs w:val="28"/>
          <w:lang w:val="tt-RU"/>
        </w:rPr>
        <w:t>сына</w:t>
      </w:r>
    </w:p>
    <w:p w:rsidR="00456E07" w:rsidRPr="00456E07" w:rsidRDefault="00456E07" w:rsidP="00456E07">
      <w:pPr>
        <w:autoSpaceDE w:val="0"/>
        <w:autoSpaceDN w:val="0"/>
        <w:adjustRightInd w:val="0"/>
        <w:spacing w:after="0" w:line="240" w:lineRule="auto"/>
        <w:jc w:val="both"/>
      </w:pPr>
    </w:p>
    <w:p w:rsidR="00B53DE7" w:rsidRDefault="00B53DE7" w:rsidP="00B53DE7">
      <w:pPr>
        <w:autoSpaceDE w:val="0"/>
        <w:autoSpaceDN w:val="0"/>
        <w:adjustRightInd w:val="0"/>
        <w:spacing w:after="0" w:line="240" w:lineRule="auto"/>
        <w:jc w:val="right"/>
        <w:outlineLvl w:val="2"/>
        <w:rPr>
          <w:rFonts w:ascii="Times New Roman" w:eastAsia="Calibri" w:hAnsi="Times New Roman" w:cs="Times New Roman"/>
          <w:sz w:val="28"/>
          <w:szCs w:val="28"/>
        </w:rPr>
      </w:pPr>
    </w:p>
    <w:p w:rsidR="00B53DE7" w:rsidRPr="00980EED" w:rsidRDefault="00B53DE7" w:rsidP="00B53DE7">
      <w:pPr>
        <w:autoSpaceDE w:val="0"/>
        <w:autoSpaceDN w:val="0"/>
        <w:adjustRightInd w:val="0"/>
        <w:spacing w:after="0" w:line="240" w:lineRule="auto"/>
        <w:jc w:val="both"/>
        <w:rPr>
          <w:rFonts w:ascii="Times New Roman" w:eastAsia="Calibri" w:hAnsi="Times New Roman" w:cs="Times New Roman"/>
          <w:sz w:val="28"/>
          <w:szCs w:val="28"/>
        </w:rPr>
      </w:pPr>
    </w:p>
    <w:p w:rsidR="00707B92" w:rsidRDefault="00707B92" w:rsidP="00C96C4B">
      <w:pPr>
        <w:autoSpaceDE w:val="0"/>
        <w:autoSpaceDN w:val="0"/>
        <w:adjustRightInd w:val="0"/>
        <w:spacing w:after="0" w:line="240" w:lineRule="auto"/>
        <w:jc w:val="right"/>
        <w:rPr>
          <w:rFonts w:ascii="Times New Roman" w:eastAsia="Calibri" w:hAnsi="Times New Roman" w:cs="Times New Roman"/>
          <w:b/>
          <w:bCs/>
          <w:sz w:val="28"/>
          <w:szCs w:val="28"/>
          <w:lang w:val="tt-RU"/>
        </w:rPr>
      </w:pPr>
      <w:r>
        <w:rPr>
          <w:rFonts w:ascii="Times New Roman" w:eastAsia="Calibri" w:hAnsi="Times New Roman" w:cs="Times New Roman"/>
          <w:b/>
          <w:bCs/>
          <w:sz w:val="28"/>
          <w:szCs w:val="28"/>
          <w:lang w:val="tt-RU"/>
        </w:rPr>
        <w:t>“</w:t>
      </w:r>
      <w:r w:rsidRPr="00707B92">
        <w:rPr>
          <w:rFonts w:ascii="Times New Roman" w:eastAsia="Calibri" w:hAnsi="Times New Roman" w:cs="Times New Roman"/>
          <w:b/>
          <w:bCs/>
          <w:sz w:val="28"/>
          <w:szCs w:val="28"/>
        </w:rPr>
        <w:t>Авыл тер</w:t>
      </w:r>
      <w:r>
        <w:rPr>
          <w:rFonts w:ascii="Times New Roman" w:eastAsia="Calibri" w:hAnsi="Times New Roman" w:cs="Times New Roman"/>
          <w:b/>
          <w:bCs/>
          <w:sz w:val="28"/>
          <w:szCs w:val="28"/>
        </w:rPr>
        <w:t>риторияләрен комплекслы үстерү</w:t>
      </w:r>
      <w:r>
        <w:rPr>
          <w:rFonts w:ascii="Times New Roman" w:eastAsia="Calibri" w:hAnsi="Times New Roman" w:cs="Times New Roman"/>
          <w:b/>
          <w:bCs/>
          <w:sz w:val="28"/>
          <w:szCs w:val="28"/>
          <w:lang w:val="tt-RU"/>
        </w:rPr>
        <w:t>”</w:t>
      </w: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tt-RU"/>
        </w:rPr>
        <w:t>под</w:t>
      </w:r>
      <w:r w:rsidRPr="00707B92">
        <w:rPr>
          <w:rFonts w:ascii="Times New Roman" w:eastAsia="Calibri" w:hAnsi="Times New Roman" w:cs="Times New Roman"/>
          <w:b/>
          <w:bCs/>
          <w:sz w:val="28"/>
          <w:szCs w:val="28"/>
        </w:rPr>
        <w:t xml:space="preserve">программасын тормышка ашыруны ресурслар белән тәэмин </w:t>
      </w:r>
    </w:p>
    <w:p w:rsidR="00707B92" w:rsidRDefault="00707B92" w:rsidP="00C96C4B">
      <w:pPr>
        <w:autoSpaceDE w:val="0"/>
        <w:autoSpaceDN w:val="0"/>
        <w:adjustRightInd w:val="0"/>
        <w:spacing w:after="0" w:line="240" w:lineRule="auto"/>
        <w:jc w:val="right"/>
        <w:rPr>
          <w:rFonts w:ascii="Times New Roman" w:eastAsia="Calibri" w:hAnsi="Times New Roman" w:cs="Times New Roman"/>
          <w:b/>
          <w:bCs/>
          <w:sz w:val="28"/>
          <w:szCs w:val="28"/>
          <w:lang w:val="tt-RU"/>
        </w:rPr>
      </w:pPr>
      <w:proofErr w:type="gramStart"/>
      <w:r w:rsidRPr="00707B92">
        <w:rPr>
          <w:rFonts w:ascii="Times New Roman" w:eastAsia="Calibri" w:hAnsi="Times New Roman" w:cs="Times New Roman"/>
          <w:b/>
          <w:bCs/>
          <w:sz w:val="28"/>
          <w:szCs w:val="28"/>
        </w:rPr>
        <w:t>ит</w:t>
      </w:r>
      <w:proofErr w:type="gramEnd"/>
      <w:r w:rsidRPr="00707B92">
        <w:rPr>
          <w:rFonts w:ascii="Times New Roman" w:eastAsia="Calibri" w:hAnsi="Times New Roman" w:cs="Times New Roman"/>
          <w:b/>
          <w:bCs/>
          <w:sz w:val="28"/>
          <w:szCs w:val="28"/>
        </w:rPr>
        <w:t>ү»</w:t>
      </w:r>
    </w:p>
    <w:p w:rsidR="00B53DE7" w:rsidRPr="00980EED" w:rsidRDefault="00707B92" w:rsidP="00C96C4B">
      <w:pPr>
        <w:autoSpaceDE w:val="0"/>
        <w:autoSpaceDN w:val="0"/>
        <w:adjustRightInd w:val="0"/>
        <w:spacing w:after="0" w:line="240" w:lineRule="auto"/>
        <w:jc w:val="right"/>
        <w:rPr>
          <w:rFonts w:ascii="Times New Roman" w:eastAsia="Calibri" w:hAnsi="Times New Roman" w:cs="Times New Roman"/>
          <w:b/>
          <w:bCs/>
          <w:sz w:val="28"/>
          <w:szCs w:val="28"/>
        </w:rPr>
      </w:pPr>
      <w:r w:rsidRPr="00707B92">
        <w:rPr>
          <w:rFonts w:ascii="Times New Roman" w:eastAsia="Calibri" w:hAnsi="Times New Roman" w:cs="Times New Roman"/>
          <w:b/>
          <w:bCs/>
          <w:sz w:val="28"/>
          <w:szCs w:val="28"/>
        </w:rPr>
        <w:t xml:space="preserve"> </w:t>
      </w:r>
      <w:r w:rsidR="00C96C4B" w:rsidRPr="00980EED">
        <w:rPr>
          <w:rFonts w:ascii="Times New Roman" w:eastAsia="Calibri" w:hAnsi="Times New Roman" w:cs="Times New Roman"/>
          <w:sz w:val="28"/>
          <w:szCs w:val="28"/>
        </w:rPr>
        <w:t>(</w:t>
      </w:r>
      <w:r>
        <w:rPr>
          <w:rFonts w:ascii="Times New Roman" w:eastAsia="Calibri" w:hAnsi="Times New Roman" w:cs="Times New Roman"/>
          <w:sz w:val="28"/>
          <w:szCs w:val="28"/>
          <w:lang w:val="tt-RU"/>
        </w:rPr>
        <w:t>мең сумн.</w:t>
      </w:r>
      <w:r w:rsidR="00C96C4B" w:rsidRPr="00980EED">
        <w:rPr>
          <w:rFonts w:ascii="Times New Roman" w:eastAsia="Calibri" w:hAnsi="Times New Roman" w:cs="Times New Roman"/>
          <w:sz w:val="28"/>
          <w:szCs w:val="28"/>
        </w:rPr>
        <w:t>)</w:t>
      </w:r>
    </w:p>
    <w:p w:rsidR="00B53DE7" w:rsidRPr="00980EED" w:rsidRDefault="00B53DE7" w:rsidP="00B53DE7">
      <w:pPr>
        <w:autoSpaceDE w:val="0"/>
        <w:autoSpaceDN w:val="0"/>
        <w:adjustRightInd w:val="0"/>
        <w:spacing w:after="0" w:line="240" w:lineRule="auto"/>
        <w:jc w:val="both"/>
        <w:rPr>
          <w:rFonts w:ascii="Times New Roman" w:eastAsia="Calibri" w:hAnsi="Times New Roman" w:cs="Times New Roman"/>
          <w:sz w:val="28"/>
          <w:szCs w:val="28"/>
        </w:rPr>
      </w:pPr>
    </w:p>
    <w:tbl>
      <w:tblPr>
        <w:tblW w:w="14830" w:type="dxa"/>
        <w:tblLayout w:type="fixed"/>
        <w:tblCellMar>
          <w:top w:w="102" w:type="dxa"/>
          <w:left w:w="62" w:type="dxa"/>
          <w:bottom w:w="102" w:type="dxa"/>
          <w:right w:w="62" w:type="dxa"/>
        </w:tblCellMar>
        <w:tblLook w:val="0000" w:firstRow="0" w:lastRow="0" w:firstColumn="0" w:lastColumn="0" w:noHBand="0" w:noVBand="0"/>
      </w:tblPr>
      <w:tblGrid>
        <w:gridCol w:w="2047"/>
        <w:gridCol w:w="2348"/>
        <w:gridCol w:w="1928"/>
        <w:gridCol w:w="1417"/>
        <w:gridCol w:w="1394"/>
        <w:gridCol w:w="1440"/>
        <w:gridCol w:w="1417"/>
        <w:gridCol w:w="1396"/>
        <w:gridCol w:w="1443"/>
      </w:tblGrid>
      <w:tr w:rsidR="00B53DE7" w:rsidRPr="00980EED" w:rsidTr="00C96C4B">
        <w:trPr>
          <w:tblHeader/>
        </w:trPr>
        <w:tc>
          <w:tcPr>
            <w:tcW w:w="2047" w:type="dxa"/>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Бурычның атамасы</w:t>
            </w:r>
          </w:p>
        </w:tc>
        <w:tc>
          <w:tcPr>
            <w:tcW w:w="2348" w:type="dxa"/>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Чараның атамасы</w:t>
            </w:r>
          </w:p>
        </w:tc>
        <w:tc>
          <w:tcPr>
            <w:tcW w:w="1928" w:type="dxa"/>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center"/>
              <w:rPr>
                <w:rFonts w:ascii="Times New Roman" w:eastAsia="Calibri" w:hAnsi="Times New Roman" w:cs="Times New Roman"/>
                <w:b/>
                <w:sz w:val="28"/>
                <w:szCs w:val="28"/>
                <w:lang w:val="tt-RU"/>
              </w:rPr>
            </w:pPr>
            <w:r>
              <w:rPr>
                <w:rFonts w:ascii="Times New Roman" w:eastAsia="Calibri" w:hAnsi="Times New Roman" w:cs="Times New Roman"/>
                <w:b/>
                <w:sz w:val="28"/>
                <w:szCs w:val="28"/>
                <w:lang w:val="tt-RU"/>
              </w:rPr>
              <w:t>Финанслау чыганагы</w:t>
            </w:r>
          </w:p>
        </w:tc>
        <w:tc>
          <w:tcPr>
            <w:tcW w:w="1417" w:type="dxa"/>
            <w:tcBorders>
              <w:top w:val="single" w:sz="4" w:space="0" w:color="auto"/>
              <w:left w:val="single" w:sz="4" w:space="0" w:color="auto"/>
              <w:bottom w:val="single" w:sz="4" w:space="0" w:color="auto"/>
              <w:right w:val="single" w:sz="4" w:space="0" w:color="auto"/>
            </w:tcBorders>
          </w:tcPr>
          <w:p w:rsidR="00B53DE7" w:rsidRPr="00707B92" w:rsidRDefault="00B53DE7" w:rsidP="00707B92">
            <w:pPr>
              <w:autoSpaceDE w:val="0"/>
              <w:autoSpaceDN w:val="0"/>
              <w:adjustRightInd w:val="0"/>
              <w:spacing w:after="0" w:line="240" w:lineRule="auto"/>
              <w:jc w:val="center"/>
              <w:rPr>
                <w:rFonts w:ascii="Times New Roman" w:eastAsia="Calibri" w:hAnsi="Times New Roman" w:cs="Times New Roman"/>
                <w:b/>
                <w:sz w:val="28"/>
                <w:szCs w:val="28"/>
                <w:lang w:val="tt-RU"/>
              </w:rPr>
            </w:pPr>
            <w:r w:rsidRPr="00C96C4B">
              <w:rPr>
                <w:rFonts w:ascii="Times New Roman" w:eastAsia="Calibri" w:hAnsi="Times New Roman" w:cs="Times New Roman"/>
                <w:b/>
                <w:sz w:val="28"/>
                <w:szCs w:val="28"/>
              </w:rPr>
              <w:t xml:space="preserve">2020 </w:t>
            </w:r>
            <w:r w:rsidR="00707B92">
              <w:rPr>
                <w:rFonts w:ascii="Times New Roman" w:eastAsia="Calibri" w:hAnsi="Times New Roman" w:cs="Times New Roman"/>
                <w:b/>
                <w:sz w:val="28"/>
                <w:szCs w:val="28"/>
                <w:lang w:val="tt-RU"/>
              </w:rPr>
              <w:t>ел</w:t>
            </w:r>
          </w:p>
        </w:tc>
        <w:tc>
          <w:tcPr>
            <w:tcW w:w="139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 xml:space="preserve">2021 </w:t>
            </w:r>
            <w:r w:rsidR="00707B92">
              <w:rPr>
                <w:rFonts w:ascii="Times New Roman" w:eastAsia="Calibri" w:hAnsi="Times New Roman" w:cs="Times New Roman"/>
                <w:b/>
                <w:sz w:val="28"/>
                <w:szCs w:val="28"/>
                <w:lang w:val="tt-RU"/>
              </w:rPr>
              <w:t>ел</w:t>
            </w:r>
          </w:p>
        </w:tc>
        <w:tc>
          <w:tcPr>
            <w:tcW w:w="144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 xml:space="preserve">2022 </w:t>
            </w:r>
            <w:r w:rsidR="00707B92" w:rsidRPr="00707B92">
              <w:rPr>
                <w:rFonts w:ascii="Times New Roman" w:eastAsia="Calibri" w:hAnsi="Times New Roman" w:cs="Times New Roman"/>
                <w:b/>
                <w:sz w:val="28"/>
                <w:szCs w:val="28"/>
                <w:lang w:val="tt-RU"/>
              </w:rPr>
              <w:t>ел</w:t>
            </w:r>
          </w:p>
        </w:tc>
        <w:tc>
          <w:tcPr>
            <w:tcW w:w="1417"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 xml:space="preserve">2023 </w:t>
            </w:r>
            <w:r w:rsidR="00707B92" w:rsidRPr="00707B92">
              <w:rPr>
                <w:rFonts w:ascii="Times New Roman" w:eastAsia="Calibri" w:hAnsi="Times New Roman" w:cs="Times New Roman"/>
                <w:b/>
                <w:sz w:val="28"/>
                <w:szCs w:val="28"/>
                <w:lang w:val="tt-RU"/>
              </w:rPr>
              <w:t>ел</w:t>
            </w:r>
          </w:p>
        </w:tc>
        <w:tc>
          <w:tcPr>
            <w:tcW w:w="1396"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 xml:space="preserve">2024 </w:t>
            </w:r>
            <w:r w:rsidR="00707B92" w:rsidRPr="00707B92">
              <w:rPr>
                <w:rFonts w:ascii="Times New Roman" w:eastAsia="Calibri" w:hAnsi="Times New Roman" w:cs="Times New Roman"/>
                <w:b/>
                <w:sz w:val="28"/>
                <w:szCs w:val="28"/>
                <w:lang w:val="tt-RU"/>
              </w:rPr>
              <w:t>ел</w:t>
            </w:r>
          </w:p>
        </w:tc>
        <w:tc>
          <w:tcPr>
            <w:tcW w:w="1443"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 xml:space="preserve">2025 </w:t>
            </w:r>
            <w:r w:rsidR="00707B92" w:rsidRPr="00707B92">
              <w:rPr>
                <w:rFonts w:ascii="Times New Roman" w:eastAsia="Calibri" w:hAnsi="Times New Roman" w:cs="Times New Roman"/>
                <w:b/>
                <w:sz w:val="28"/>
                <w:szCs w:val="28"/>
                <w:lang w:val="tt-RU"/>
              </w:rPr>
              <w:t>ел</w:t>
            </w:r>
          </w:p>
        </w:tc>
      </w:tr>
      <w:tr w:rsidR="00B53DE7" w:rsidRPr="00980EED" w:rsidTr="00C96C4B">
        <w:trPr>
          <w:tblHeader/>
        </w:trPr>
        <w:tc>
          <w:tcPr>
            <w:tcW w:w="2047"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1</w:t>
            </w:r>
          </w:p>
        </w:tc>
        <w:tc>
          <w:tcPr>
            <w:tcW w:w="2348"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2</w:t>
            </w:r>
          </w:p>
        </w:tc>
        <w:tc>
          <w:tcPr>
            <w:tcW w:w="1928"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4</w:t>
            </w:r>
          </w:p>
        </w:tc>
        <w:tc>
          <w:tcPr>
            <w:tcW w:w="1394"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5</w:t>
            </w:r>
          </w:p>
        </w:tc>
        <w:tc>
          <w:tcPr>
            <w:tcW w:w="1440"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7</w:t>
            </w:r>
          </w:p>
        </w:tc>
        <w:tc>
          <w:tcPr>
            <w:tcW w:w="1396"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8</w:t>
            </w:r>
          </w:p>
        </w:tc>
        <w:tc>
          <w:tcPr>
            <w:tcW w:w="1443" w:type="dxa"/>
            <w:tcBorders>
              <w:top w:val="single" w:sz="4" w:space="0" w:color="auto"/>
              <w:left w:val="single" w:sz="4" w:space="0" w:color="auto"/>
              <w:bottom w:val="single" w:sz="4" w:space="0" w:color="auto"/>
              <w:right w:val="single" w:sz="4" w:space="0" w:color="auto"/>
            </w:tcBorders>
          </w:tcPr>
          <w:p w:rsidR="00B53DE7" w:rsidRPr="00C96C4B" w:rsidRDefault="00B53DE7" w:rsidP="00C96C4B">
            <w:pPr>
              <w:autoSpaceDE w:val="0"/>
              <w:autoSpaceDN w:val="0"/>
              <w:adjustRightInd w:val="0"/>
              <w:spacing w:after="0" w:line="240" w:lineRule="auto"/>
              <w:jc w:val="center"/>
              <w:rPr>
                <w:rFonts w:ascii="Times New Roman" w:eastAsia="Calibri" w:hAnsi="Times New Roman" w:cs="Times New Roman"/>
                <w:b/>
                <w:sz w:val="28"/>
                <w:szCs w:val="28"/>
              </w:rPr>
            </w:pPr>
            <w:r w:rsidRPr="00C96C4B">
              <w:rPr>
                <w:rFonts w:ascii="Times New Roman" w:eastAsia="Calibri" w:hAnsi="Times New Roman" w:cs="Times New Roman"/>
                <w:b/>
                <w:sz w:val="28"/>
                <w:szCs w:val="28"/>
              </w:rPr>
              <w:t>9</w:t>
            </w:r>
          </w:p>
        </w:tc>
      </w:tr>
      <w:tr w:rsidR="00B53DE7" w:rsidRPr="00980EED" w:rsidTr="00C96C4B">
        <w:tc>
          <w:tcPr>
            <w:tcW w:w="2047" w:type="dxa"/>
            <w:vMerge w:val="restart"/>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p>
        </w:tc>
        <w:tc>
          <w:tcPr>
            <w:tcW w:w="2348" w:type="dxa"/>
            <w:vMerge w:val="restart"/>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Программа буенча барысы</w:t>
            </w:r>
          </w:p>
        </w:tc>
        <w:tc>
          <w:tcPr>
            <w:tcW w:w="1928" w:type="dxa"/>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барысы</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25 930,31</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24 071,63</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26 469,22</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25 943,57</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23 753,31</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24 451,09</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w:t>
            </w:r>
            <w:r w:rsidR="00B53DE7" w:rsidRPr="00980EED">
              <w:rPr>
                <w:rFonts w:ascii="Times New Roman" w:eastAsia="Calibri" w:hAnsi="Times New Roman" w:cs="Times New Roman"/>
                <w:sz w:val="28"/>
                <w:szCs w:val="28"/>
              </w:rPr>
              <w:t xml:space="preserve"> бюджет </w:t>
            </w:r>
            <w:hyperlink w:anchor="Par735" w:history="1">
              <w:r w:rsidR="00B53DE7" w:rsidRPr="00980EED">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10 516,27</w:t>
            </w:r>
          </w:p>
        </w:tc>
        <w:tc>
          <w:tcPr>
            <w:tcW w:w="1394"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10 278,30</w:t>
            </w:r>
          </w:p>
        </w:tc>
        <w:tc>
          <w:tcPr>
            <w:tcW w:w="1440"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10 978,24</w:t>
            </w:r>
          </w:p>
        </w:tc>
        <w:tc>
          <w:tcPr>
            <w:tcW w:w="1417"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10 766,30</w:t>
            </w:r>
          </w:p>
        </w:tc>
        <w:tc>
          <w:tcPr>
            <w:tcW w:w="1396"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9 875,54</w:t>
            </w:r>
          </w:p>
        </w:tc>
        <w:tc>
          <w:tcPr>
            <w:tcW w:w="1443" w:type="dxa"/>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10 158,11</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707B92">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Татарстан Республикасы </w:t>
            </w:r>
            <w:r>
              <w:rPr>
                <w:rFonts w:ascii="Times New Roman" w:eastAsia="Calibri" w:hAnsi="Times New Roman" w:cs="Times New Roman"/>
                <w:sz w:val="28"/>
                <w:szCs w:val="28"/>
              </w:rPr>
              <w:t>бюджет</w:t>
            </w:r>
            <w:r>
              <w:rPr>
                <w:rFonts w:ascii="Times New Roman" w:eastAsia="Calibri" w:hAnsi="Times New Roman" w:cs="Times New Roman"/>
                <w:sz w:val="28"/>
                <w:szCs w:val="28"/>
                <w:lang w:val="tt-RU"/>
              </w:rPr>
              <w:t xml:space="preserve">ы </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7615,23</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7 109,50</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7 949,75</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7 796,28</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7 151,25</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7 355,88</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707B92">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Муниципаль районнарның </w:t>
            </w:r>
            <w:r>
              <w:rPr>
                <w:rFonts w:ascii="Times New Roman" w:eastAsia="Calibri" w:hAnsi="Times New Roman" w:cs="Times New Roman"/>
                <w:sz w:val="28"/>
                <w:szCs w:val="28"/>
                <w:lang w:val="tt-RU"/>
              </w:rPr>
              <w:lastRenderedPageBreak/>
              <w:t xml:space="preserve">җирле </w:t>
            </w:r>
            <w:r w:rsidR="00B53DE7" w:rsidRPr="00980EED">
              <w:rPr>
                <w:rFonts w:ascii="Times New Roman" w:eastAsia="Calibri" w:hAnsi="Times New Roman" w:cs="Times New Roman"/>
                <w:sz w:val="28"/>
                <w:szCs w:val="28"/>
              </w:rPr>
              <w:t>бюджет</w:t>
            </w:r>
            <w:r>
              <w:rPr>
                <w:rFonts w:ascii="Times New Roman" w:eastAsia="Calibri" w:hAnsi="Times New Roman" w:cs="Times New Roman"/>
                <w:sz w:val="28"/>
                <w:szCs w:val="28"/>
                <w:lang w:val="tt-RU"/>
              </w:rPr>
              <w:t>ы</w:t>
            </w:r>
            <w:r w:rsidR="00B53DE7" w:rsidRPr="00980EED">
              <w:rPr>
                <w:rFonts w:ascii="Times New Roman" w:eastAsia="Calibri"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lastRenderedPageBreak/>
              <w:t>249,94</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1 569,23</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1 669,23</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1 665,59</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1 709,32</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1 711,10</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707B92" w:rsidRDefault="00707B92" w:rsidP="00C96C4B">
            <w:pPr>
              <w:autoSpaceDE w:val="0"/>
              <w:autoSpaceDN w:val="0"/>
              <w:adjustRightInd w:val="0"/>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rPr>
              <w:t>Бюдже</w:t>
            </w:r>
            <w:r>
              <w:rPr>
                <w:rFonts w:ascii="Times New Roman" w:eastAsia="Calibri" w:hAnsi="Times New Roman" w:cs="Times New Roman"/>
                <w:sz w:val="28"/>
                <w:szCs w:val="28"/>
                <w:lang w:val="tt-RU"/>
              </w:rPr>
              <w:t>ттан тыш чыганаклар</w:t>
            </w:r>
          </w:p>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7 548,87</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5 114,60</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5 872,00</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5 715,40</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5 017,20</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5 226,00</w:t>
            </w:r>
          </w:p>
        </w:tc>
      </w:tr>
      <w:tr w:rsidR="00B53DE7" w:rsidRPr="00980EED" w:rsidTr="00C96C4B">
        <w:tc>
          <w:tcPr>
            <w:tcW w:w="2047" w:type="dxa"/>
            <w:vMerge w:val="restart"/>
            <w:tcBorders>
              <w:top w:val="single" w:sz="4" w:space="0" w:color="auto"/>
              <w:left w:val="single" w:sz="4" w:space="0" w:color="auto"/>
              <w:bottom w:val="single" w:sz="4" w:space="0" w:color="auto"/>
              <w:right w:val="single" w:sz="4" w:space="0" w:color="auto"/>
            </w:tcBorders>
          </w:tcPr>
          <w:p w:rsidR="00B53DE7" w:rsidRPr="00F9780D" w:rsidRDefault="00B53DE7" w:rsidP="00C96C4B">
            <w:pPr>
              <w:autoSpaceDE w:val="0"/>
              <w:autoSpaceDN w:val="0"/>
              <w:adjustRightInd w:val="0"/>
              <w:spacing w:after="0" w:line="240" w:lineRule="auto"/>
              <w:jc w:val="center"/>
              <w:rPr>
                <w:rFonts w:ascii="Times New Roman" w:hAnsi="Times New Roman" w:cs="Times New Roman"/>
                <w:sz w:val="28"/>
                <w:szCs w:val="28"/>
              </w:rPr>
            </w:pPr>
          </w:p>
        </w:tc>
        <w:tc>
          <w:tcPr>
            <w:tcW w:w="2348" w:type="dxa"/>
            <w:vMerge w:val="restart"/>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территорияләрендә яшәүче гражданнарның торак шартларын яхшырту</w:t>
            </w: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w:t>
            </w:r>
            <w:r w:rsidR="00B53DE7" w:rsidRPr="00980EED">
              <w:rPr>
                <w:rFonts w:ascii="Times New Roman" w:eastAsia="Calibri" w:hAnsi="Times New Roman" w:cs="Times New Roman"/>
                <w:sz w:val="28"/>
                <w:szCs w:val="28"/>
              </w:rPr>
              <w:t xml:space="preserve"> бюджет </w:t>
            </w:r>
            <w:hyperlink w:anchor="Par474" w:history="1">
              <w:r w:rsidR="00B53DE7" w:rsidRPr="00980EED">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1 236,27</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2 155,86</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1 695,46</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1 483,52</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1 695,46</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1 978,03</w:t>
            </w:r>
          </w:p>
        </w:tc>
      </w:tr>
      <w:tr w:rsidR="00B53DE7" w:rsidRPr="00980EED" w:rsidTr="00C96C4B">
        <w:trPr>
          <w:trHeight w:val="873"/>
        </w:trPr>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Татарстан Республикасы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895,23</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1 227,74</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1 227,74</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1 074,27</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1 227,74</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1 432,37</w:t>
            </w:r>
          </w:p>
        </w:tc>
      </w:tr>
      <w:tr w:rsidR="00B53DE7" w:rsidRPr="00980EED" w:rsidTr="00C96C4B">
        <w:trPr>
          <w:trHeight w:val="1257"/>
        </w:trPr>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Муниципаль районнарның җирле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21,31</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29,23</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29,23</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25,59</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29,32</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31,10</w:t>
            </w:r>
          </w:p>
        </w:tc>
      </w:tr>
      <w:tr w:rsidR="00B53DE7" w:rsidRPr="00980EED" w:rsidTr="00C96C4B">
        <w:trPr>
          <w:trHeight w:val="598"/>
        </w:trPr>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07B92" w:rsidRP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lang w:val="tt-RU"/>
              </w:rPr>
            </w:pPr>
            <w:r w:rsidRPr="00707B92">
              <w:rPr>
                <w:rFonts w:ascii="Times New Roman" w:eastAsia="Calibri" w:hAnsi="Times New Roman" w:cs="Times New Roman"/>
                <w:sz w:val="28"/>
                <w:szCs w:val="28"/>
              </w:rPr>
              <w:t>Бюдже</w:t>
            </w:r>
            <w:r w:rsidRPr="00707B92">
              <w:rPr>
                <w:rFonts w:ascii="Times New Roman" w:eastAsia="Calibri" w:hAnsi="Times New Roman" w:cs="Times New Roman"/>
                <w:sz w:val="28"/>
                <w:szCs w:val="28"/>
                <w:lang w:val="tt-RU"/>
              </w:rPr>
              <w:t>ттан тыш чыганаклар</w:t>
            </w:r>
          </w:p>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913,50</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1 252,80</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1 252,80</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1 096,20</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1 252,80</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1 461,60</w:t>
            </w:r>
          </w:p>
        </w:tc>
      </w:tr>
      <w:tr w:rsidR="00B53DE7" w:rsidRPr="00980EED" w:rsidTr="00C96C4B">
        <w:tc>
          <w:tcPr>
            <w:tcW w:w="2047" w:type="dxa"/>
            <w:vMerge w:val="restart"/>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территорияләре</w:t>
            </w:r>
            <w:r w:rsidRPr="00707B92">
              <w:rPr>
                <w:rFonts w:ascii="Times New Roman" w:eastAsia="Calibri" w:hAnsi="Times New Roman" w:cs="Times New Roman"/>
                <w:sz w:val="28"/>
                <w:szCs w:val="28"/>
              </w:rPr>
              <w:lastRenderedPageBreak/>
              <w:t>н социаль һәм инженерлык яктан төзекләндерү дә</w:t>
            </w:r>
            <w:proofErr w:type="gramStart"/>
            <w:r w:rsidRPr="00707B92">
              <w:rPr>
                <w:rFonts w:ascii="Times New Roman" w:eastAsia="Calibri" w:hAnsi="Times New Roman" w:cs="Times New Roman"/>
                <w:sz w:val="28"/>
                <w:szCs w:val="28"/>
              </w:rPr>
              <w:t>р</w:t>
            </w:r>
            <w:proofErr w:type="gramEnd"/>
            <w:r w:rsidRPr="00707B92">
              <w:rPr>
                <w:rFonts w:ascii="Times New Roman" w:eastAsia="Calibri" w:hAnsi="Times New Roman" w:cs="Times New Roman"/>
                <w:sz w:val="28"/>
                <w:szCs w:val="28"/>
              </w:rPr>
              <w:t>әҗәсен күтәрү һәм автомобиль юллары белән тәэмин итү</w:t>
            </w:r>
          </w:p>
        </w:tc>
        <w:tc>
          <w:tcPr>
            <w:tcW w:w="2348" w:type="dxa"/>
            <w:vMerge w:val="restart"/>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rPr>
              <w:lastRenderedPageBreak/>
              <w:t xml:space="preserve">Авыл җирлегендә социаль һәм </w:t>
            </w:r>
            <w:r w:rsidRPr="00707B92">
              <w:rPr>
                <w:rFonts w:ascii="Times New Roman" w:eastAsia="Calibri" w:hAnsi="Times New Roman" w:cs="Times New Roman"/>
                <w:sz w:val="28"/>
                <w:szCs w:val="28"/>
              </w:rPr>
              <w:lastRenderedPageBreak/>
              <w:t xml:space="preserve">инженерлык инфраструктурасын үстерү һәм автомобиль юллары белән тәэмин </w:t>
            </w:r>
            <w:proofErr w:type="gramStart"/>
            <w:r w:rsidRPr="00707B92">
              <w:rPr>
                <w:rFonts w:ascii="Times New Roman" w:eastAsia="Calibri" w:hAnsi="Times New Roman" w:cs="Times New Roman"/>
                <w:sz w:val="28"/>
                <w:szCs w:val="28"/>
              </w:rPr>
              <w:t>ит</w:t>
            </w:r>
            <w:proofErr w:type="gramEnd"/>
            <w:r w:rsidRPr="00707B92">
              <w:rPr>
                <w:rFonts w:ascii="Times New Roman" w:eastAsia="Calibri" w:hAnsi="Times New Roman" w:cs="Times New Roman"/>
                <w:sz w:val="28"/>
                <w:szCs w:val="28"/>
              </w:rPr>
              <w:t>ү - барысы да, шул исәптән:</w:t>
            </w: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федераль</w:t>
            </w:r>
            <w:r w:rsidR="00B53DE7" w:rsidRPr="00980EED">
              <w:rPr>
                <w:rFonts w:ascii="Times New Roman" w:eastAsia="Calibri" w:hAnsi="Times New Roman" w:cs="Times New Roman"/>
                <w:sz w:val="28"/>
                <w:szCs w:val="28"/>
              </w:rPr>
              <w:t xml:space="preserve"> бюджет </w:t>
            </w:r>
            <w:hyperlink w:anchor="Par474" w:history="1">
              <w:r w:rsidR="00B53DE7" w:rsidRPr="00980EED">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9 280,00</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8 122,44</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9 282,78</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9 282,78</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8 180,08</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8 180,08</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Татарстан Республикасы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6 720,00</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5 881,76</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6 722,01</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6 722,01</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5 923,51</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5 923,51</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Муниципаль районнарның җирле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228,63</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1 540,00</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1 640,00</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1 640,00</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1 680,00</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1 680,00</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07B92" w:rsidRP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lang w:val="tt-RU"/>
              </w:rPr>
            </w:pPr>
            <w:r w:rsidRPr="00707B92">
              <w:rPr>
                <w:rFonts w:ascii="Times New Roman" w:eastAsia="Calibri" w:hAnsi="Times New Roman" w:cs="Times New Roman"/>
                <w:sz w:val="28"/>
                <w:szCs w:val="28"/>
              </w:rPr>
              <w:t>Бюдже</w:t>
            </w:r>
            <w:r w:rsidRPr="00707B92">
              <w:rPr>
                <w:rFonts w:ascii="Times New Roman" w:eastAsia="Calibri" w:hAnsi="Times New Roman" w:cs="Times New Roman"/>
                <w:sz w:val="28"/>
                <w:szCs w:val="28"/>
                <w:lang w:val="tt-RU"/>
              </w:rPr>
              <w:t>ттан тыш чыганаклар</w:t>
            </w:r>
          </w:p>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6 635,37</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3 861,80</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4 619,20</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4 619,20</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3 764,40</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3 764,40</w:t>
            </w:r>
          </w:p>
        </w:tc>
      </w:tr>
      <w:tr w:rsidR="00B53DE7" w:rsidRPr="00980EED" w:rsidTr="00C96C4B">
        <w:tc>
          <w:tcPr>
            <w:tcW w:w="2047" w:type="dxa"/>
            <w:vMerge/>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val="restart"/>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rPr>
              <w:t>авыл территориялә</w:t>
            </w:r>
            <w:proofErr w:type="gramStart"/>
            <w:r w:rsidRPr="00707B92">
              <w:rPr>
                <w:rFonts w:ascii="Times New Roman" w:eastAsia="Calibri" w:hAnsi="Times New Roman" w:cs="Times New Roman"/>
                <w:sz w:val="28"/>
                <w:szCs w:val="28"/>
              </w:rPr>
              <w:t>рен т</w:t>
            </w:r>
            <w:proofErr w:type="gramEnd"/>
            <w:r w:rsidRPr="00707B92">
              <w:rPr>
                <w:rFonts w:ascii="Times New Roman" w:eastAsia="Calibri" w:hAnsi="Times New Roman" w:cs="Times New Roman"/>
                <w:sz w:val="28"/>
                <w:szCs w:val="28"/>
              </w:rPr>
              <w:t>өзекләндерү буенча чараларны тормышка ашыру</w:t>
            </w:r>
          </w:p>
        </w:tc>
        <w:tc>
          <w:tcPr>
            <w:tcW w:w="1928" w:type="dxa"/>
            <w:tcBorders>
              <w:top w:val="single" w:sz="4" w:space="0" w:color="auto"/>
              <w:left w:val="single" w:sz="4" w:space="0" w:color="auto"/>
              <w:bottom w:val="single" w:sz="4" w:space="0" w:color="auto"/>
              <w:right w:val="single" w:sz="4" w:space="0" w:color="auto"/>
            </w:tcBorders>
          </w:tcPr>
          <w:p w:rsidR="00B53DE7"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w:t>
            </w:r>
            <w:r w:rsidR="00B53DE7" w:rsidRPr="00980EED">
              <w:rPr>
                <w:rFonts w:ascii="Times New Roman" w:eastAsia="Calibri" w:hAnsi="Times New Roman" w:cs="Times New Roman"/>
                <w:sz w:val="28"/>
                <w:szCs w:val="28"/>
              </w:rPr>
              <w:t xml:space="preserve"> бюджет </w:t>
            </w:r>
            <w:hyperlink w:anchor="Par735" w:history="1">
              <w:r w:rsidR="00B53DE7" w:rsidRPr="00980EED">
                <w:rPr>
                  <w:rFonts w:ascii="Times New Roman" w:eastAsia="Calibri" w:hAnsi="Times New Roman" w:cs="Times New Roman"/>
                  <w:sz w:val="28"/>
                  <w:szCs w:val="28"/>
                </w:rPr>
                <w:t>&lt;*&gt;</w:t>
              </w:r>
            </w:hyperlink>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9 280,00</w:t>
            </w:r>
          </w:p>
        </w:tc>
        <w:tc>
          <w:tcPr>
            <w:tcW w:w="1394"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8 122,44</w:t>
            </w:r>
          </w:p>
        </w:tc>
        <w:tc>
          <w:tcPr>
            <w:tcW w:w="1440"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9 282,78</w:t>
            </w:r>
          </w:p>
        </w:tc>
        <w:tc>
          <w:tcPr>
            <w:tcW w:w="1417"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9 282,78</w:t>
            </w:r>
          </w:p>
        </w:tc>
        <w:tc>
          <w:tcPr>
            <w:tcW w:w="1396"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8 180,08</w:t>
            </w:r>
          </w:p>
        </w:tc>
        <w:tc>
          <w:tcPr>
            <w:tcW w:w="1443" w:type="dxa"/>
            <w:tcBorders>
              <w:top w:val="single" w:sz="4" w:space="0" w:color="auto"/>
              <w:left w:val="single" w:sz="4" w:space="0" w:color="auto"/>
              <w:bottom w:val="single" w:sz="4" w:space="0" w:color="auto"/>
              <w:right w:val="single" w:sz="4" w:space="0" w:color="auto"/>
            </w:tcBorders>
          </w:tcPr>
          <w:p w:rsidR="00B53DE7" w:rsidRPr="00980EED" w:rsidRDefault="00B53DE7"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8 180,08</w:t>
            </w:r>
          </w:p>
        </w:tc>
      </w:tr>
      <w:tr w:rsidR="00707B92" w:rsidRPr="00980EED" w:rsidTr="00C96C4B">
        <w:tc>
          <w:tcPr>
            <w:tcW w:w="2047"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07B92" w:rsidRPr="00980EED" w:rsidRDefault="00707B92" w:rsidP="00707B92">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Татарстан Республикасы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6 720,00</w:t>
            </w:r>
          </w:p>
        </w:tc>
        <w:tc>
          <w:tcPr>
            <w:tcW w:w="1394"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5 881,76</w:t>
            </w:r>
          </w:p>
        </w:tc>
        <w:tc>
          <w:tcPr>
            <w:tcW w:w="1440"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6 722,01</w:t>
            </w: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6 722,01</w:t>
            </w:r>
          </w:p>
        </w:tc>
        <w:tc>
          <w:tcPr>
            <w:tcW w:w="1396"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5 923,51</w:t>
            </w:r>
          </w:p>
        </w:tc>
        <w:tc>
          <w:tcPr>
            <w:tcW w:w="1443"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5 923,51</w:t>
            </w:r>
          </w:p>
        </w:tc>
      </w:tr>
      <w:tr w:rsidR="00707B92" w:rsidRPr="00980EED" w:rsidTr="00C96C4B">
        <w:tc>
          <w:tcPr>
            <w:tcW w:w="2047"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r w:rsidRPr="00707B92">
              <w:rPr>
                <w:rFonts w:ascii="Times New Roman" w:eastAsia="Calibri" w:hAnsi="Times New Roman" w:cs="Times New Roman"/>
                <w:sz w:val="28"/>
                <w:szCs w:val="28"/>
                <w:lang w:val="tt-RU"/>
              </w:rPr>
              <w:t xml:space="preserve">Муниципаль районнарның җирле </w:t>
            </w:r>
            <w:r w:rsidRPr="00707B92">
              <w:rPr>
                <w:rFonts w:ascii="Times New Roman" w:eastAsia="Calibri" w:hAnsi="Times New Roman" w:cs="Times New Roman"/>
                <w:sz w:val="28"/>
                <w:szCs w:val="28"/>
              </w:rPr>
              <w:t>бюджет</w:t>
            </w:r>
            <w:r w:rsidRPr="00707B92">
              <w:rPr>
                <w:rFonts w:ascii="Times New Roman" w:eastAsia="Calibri" w:hAnsi="Times New Roman" w:cs="Times New Roman"/>
                <w:sz w:val="28"/>
                <w:szCs w:val="28"/>
                <w:lang w:val="tt-RU"/>
              </w:rPr>
              <w:t>ы</w:t>
            </w: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228,63</w:t>
            </w:r>
          </w:p>
        </w:tc>
        <w:tc>
          <w:tcPr>
            <w:tcW w:w="1394"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1 540,00</w:t>
            </w:r>
          </w:p>
        </w:tc>
        <w:tc>
          <w:tcPr>
            <w:tcW w:w="1440"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1 640,00</w:t>
            </w: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1 640,00</w:t>
            </w:r>
          </w:p>
        </w:tc>
        <w:tc>
          <w:tcPr>
            <w:tcW w:w="1396"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1 680,00</w:t>
            </w:r>
          </w:p>
        </w:tc>
        <w:tc>
          <w:tcPr>
            <w:tcW w:w="1443"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1 680,00</w:t>
            </w:r>
          </w:p>
        </w:tc>
      </w:tr>
      <w:tr w:rsidR="00707B92" w:rsidRPr="00980EED" w:rsidTr="00C96C4B">
        <w:tc>
          <w:tcPr>
            <w:tcW w:w="2047"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928" w:type="dxa"/>
            <w:tcBorders>
              <w:top w:val="single" w:sz="4" w:space="0" w:color="auto"/>
              <w:left w:val="single" w:sz="4" w:space="0" w:color="auto"/>
              <w:bottom w:val="single" w:sz="4" w:space="0" w:color="auto"/>
              <w:right w:val="single" w:sz="4" w:space="0" w:color="auto"/>
            </w:tcBorders>
          </w:tcPr>
          <w:p w:rsidR="00707B92" w:rsidRPr="00707B92" w:rsidRDefault="00707B92" w:rsidP="00707B92">
            <w:pPr>
              <w:autoSpaceDE w:val="0"/>
              <w:autoSpaceDN w:val="0"/>
              <w:adjustRightInd w:val="0"/>
              <w:spacing w:after="0" w:line="240" w:lineRule="auto"/>
              <w:jc w:val="both"/>
              <w:rPr>
                <w:rFonts w:ascii="Times New Roman" w:eastAsia="Calibri" w:hAnsi="Times New Roman" w:cs="Times New Roman"/>
                <w:sz w:val="28"/>
                <w:szCs w:val="28"/>
                <w:lang w:val="tt-RU"/>
              </w:rPr>
            </w:pPr>
            <w:r w:rsidRPr="00707B92">
              <w:rPr>
                <w:rFonts w:ascii="Times New Roman" w:eastAsia="Calibri" w:hAnsi="Times New Roman" w:cs="Times New Roman"/>
                <w:sz w:val="28"/>
                <w:szCs w:val="28"/>
              </w:rPr>
              <w:t>Бюдже</w:t>
            </w:r>
            <w:r w:rsidRPr="00707B92">
              <w:rPr>
                <w:rFonts w:ascii="Times New Roman" w:eastAsia="Calibri" w:hAnsi="Times New Roman" w:cs="Times New Roman"/>
                <w:sz w:val="28"/>
                <w:szCs w:val="28"/>
                <w:lang w:val="tt-RU"/>
              </w:rPr>
              <w:t xml:space="preserve">ттан </w:t>
            </w:r>
            <w:r w:rsidRPr="00707B92">
              <w:rPr>
                <w:rFonts w:ascii="Times New Roman" w:eastAsia="Calibri" w:hAnsi="Times New Roman" w:cs="Times New Roman"/>
                <w:sz w:val="28"/>
                <w:szCs w:val="28"/>
                <w:lang w:val="tt-RU"/>
              </w:rPr>
              <w:lastRenderedPageBreak/>
              <w:t>тыш чыганаклар</w:t>
            </w:r>
          </w:p>
          <w:p w:rsidR="00707B92" w:rsidRPr="00980EED" w:rsidRDefault="00707B92" w:rsidP="00C96C4B">
            <w:pPr>
              <w:autoSpaceDE w:val="0"/>
              <w:autoSpaceDN w:val="0"/>
              <w:adjustRightInd w:val="0"/>
              <w:spacing w:after="0" w:line="240" w:lineRule="auto"/>
              <w:jc w:val="both"/>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6 635,37</w:t>
            </w:r>
          </w:p>
        </w:tc>
        <w:tc>
          <w:tcPr>
            <w:tcW w:w="1394"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3 861,80</w:t>
            </w:r>
          </w:p>
        </w:tc>
        <w:tc>
          <w:tcPr>
            <w:tcW w:w="1440"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4 619,20</w:t>
            </w:r>
          </w:p>
        </w:tc>
        <w:tc>
          <w:tcPr>
            <w:tcW w:w="1417"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4 619,20</w:t>
            </w:r>
          </w:p>
        </w:tc>
        <w:tc>
          <w:tcPr>
            <w:tcW w:w="1396"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3 764,40</w:t>
            </w:r>
          </w:p>
        </w:tc>
        <w:tc>
          <w:tcPr>
            <w:tcW w:w="1443" w:type="dxa"/>
            <w:tcBorders>
              <w:top w:val="single" w:sz="4" w:space="0" w:color="auto"/>
              <w:left w:val="single" w:sz="4" w:space="0" w:color="auto"/>
              <w:bottom w:val="single" w:sz="4" w:space="0" w:color="auto"/>
              <w:right w:val="single" w:sz="4" w:space="0" w:color="auto"/>
            </w:tcBorders>
          </w:tcPr>
          <w:p w:rsidR="00707B92" w:rsidRPr="00980EED" w:rsidRDefault="00707B92" w:rsidP="00C96C4B">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3 764,40</w:t>
            </w:r>
          </w:p>
        </w:tc>
      </w:tr>
    </w:tbl>
    <w:p w:rsidR="00B53DE7" w:rsidRDefault="00B53DE7" w:rsidP="00B53DE7">
      <w:pPr>
        <w:autoSpaceDE w:val="0"/>
        <w:autoSpaceDN w:val="0"/>
        <w:adjustRightInd w:val="0"/>
        <w:spacing w:after="0" w:line="240" w:lineRule="auto"/>
        <w:jc w:val="both"/>
        <w:rPr>
          <w:rFonts w:ascii="Times New Roman" w:eastAsia="Calibri" w:hAnsi="Times New Roman" w:cs="Times New Roman"/>
          <w:sz w:val="28"/>
          <w:szCs w:val="28"/>
        </w:rPr>
      </w:pPr>
    </w:p>
    <w:p w:rsidR="00B53DE7" w:rsidRPr="009A20D4" w:rsidRDefault="00B53DE7" w:rsidP="00B53DE7">
      <w:pPr>
        <w:autoSpaceDE w:val="0"/>
        <w:autoSpaceDN w:val="0"/>
        <w:adjustRightInd w:val="0"/>
        <w:spacing w:after="0" w:line="240" w:lineRule="auto"/>
        <w:ind w:firstLine="540"/>
        <w:jc w:val="both"/>
        <w:rPr>
          <w:rFonts w:ascii="Times New Roman" w:eastAsia="Calibri" w:hAnsi="Times New Roman" w:cs="Times New Roman"/>
          <w:sz w:val="28"/>
          <w:szCs w:val="28"/>
        </w:rPr>
      </w:pPr>
      <w:r w:rsidRPr="009A20D4">
        <w:rPr>
          <w:rFonts w:ascii="Times New Roman" w:eastAsia="Calibri" w:hAnsi="Times New Roman" w:cs="Times New Roman"/>
          <w:sz w:val="28"/>
          <w:szCs w:val="28"/>
        </w:rPr>
        <w:t>--------------------------------</w:t>
      </w:r>
    </w:p>
    <w:p w:rsidR="00C96C4B" w:rsidRDefault="00B53DE7" w:rsidP="00C96C4B">
      <w:pPr>
        <w:autoSpaceDE w:val="0"/>
        <w:autoSpaceDN w:val="0"/>
        <w:adjustRightInd w:val="0"/>
        <w:spacing w:before="280" w:after="0" w:line="240" w:lineRule="auto"/>
        <w:ind w:firstLine="540"/>
        <w:jc w:val="both"/>
        <w:rPr>
          <w:rFonts w:ascii="Times New Roman" w:eastAsia="Calibri" w:hAnsi="Times New Roman" w:cs="Times New Roman"/>
          <w:sz w:val="28"/>
          <w:szCs w:val="28"/>
        </w:rPr>
      </w:pPr>
      <w:bookmarkStart w:id="2" w:name="Par735"/>
      <w:bookmarkEnd w:id="2"/>
      <w:r w:rsidRPr="00B33442">
        <w:rPr>
          <w:rFonts w:ascii="Times New Roman" w:eastAsia="Calibri" w:hAnsi="Times New Roman" w:cs="Times New Roman"/>
          <w:sz w:val="28"/>
          <w:szCs w:val="28"/>
        </w:rPr>
        <w:t xml:space="preserve">&lt;*&gt; </w:t>
      </w:r>
      <w:r w:rsidR="00707B92" w:rsidRPr="00707B92">
        <w:rPr>
          <w:rFonts w:ascii="Times New Roman" w:eastAsia="Calibri" w:hAnsi="Times New Roman" w:cs="Times New Roman"/>
          <w:sz w:val="28"/>
          <w:szCs w:val="28"/>
        </w:rPr>
        <w:t xml:space="preserve">Федераль бюджет акчалары Татарстан Республикасы бюджеты чыгымнарын финанслашу шартларында Татарстан Республикасы бюджетына җәлеп </w:t>
      </w:r>
      <w:proofErr w:type="gramStart"/>
      <w:r w:rsidR="00707B92" w:rsidRPr="00707B92">
        <w:rPr>
          <w:rFonts w:ascii="Times New Roman" w:eastAsia="Calibri" w:hAnsi="Times New Roman" w:cs="Times New Roman"/>
          <w:sz w:val="28"/>
          <w:szCs w:val="28"/>
        </w:rPr>
        <w:t>ит</w:t>
      </w:r>
      <w:proofErr w:type="gramEnd"/>
      <w:r w:rsidR="00707B92" w:rsidRPr="00707B92">
        <w:rPr>
          <w:rFonts w:ascii="Times New Roman" w:eastAsia="Calibri" w:hAnsi="Times New Roman" w:cs="Times New Roman"/>
          <w:sz w:val="28"/>
          <w:szCs w:val="28"/>
        </w:rPr>
        <w:t>ү планлаштырыла һәм биреләчәк, аларның күләме Россия Федерациясе Авыл хуҗалыгы министрлыгы һәм Татарстан Республикасы дәүләт хакимиятенең башкарма органнары тарафыннан ел саен төзелә торган килешүләр нигезендә билгеләнәчәк.</w:t>
      </w:r>
    </w:p>
    <w:p w:rsidR="00C96C4B" w:rsidRDefault="00C96C4B" w:rsidP="00C96C4B">
      <w:pPr>
        <w:autoSpaceDE w:val="0"/>
        <w:autoSpaceDN w:val="0"/>
        <w:adjustRightInd w:val="0"/>
        <w:spacing w:before="280" w:after="0" w:line="240" w:lineRule="auto"/>
        <w:ind w:firstLine="540"/>
        <w:jc w:val="both"/>
        <w:rPr>
          <w:rFonts w:ascii="Times New Roman" w:eastAsia="Calibri" w:hAnsi="Times New Roman" w:cs="Times New Roman"/>
          <w:sz w:val="28"/>
          <w:szCs w:val="28"/>
        </w:rPr>
      </w:pPr>
    </w:p>
    <w:p w:rsidR="00B53DE7" w:rsidRDefault="00B53DE7" w:rsidP="00B53DE7"/>
    <w:p w:rsidR="00931D08" w:rsidRPr="00F9780D" w:rsidRDefault="00931D08" w:rsidP="00143E3E"/>
    <w:sectPr w:rsidR="00931D08" w:rsidRPr="00F9780D" w:rsidSect="004F197F">
      <w:headerReference w:type="default" r:id="rId14"/>
      <w:headerReference w:type="first" r:id="rId15"/>
      <w:pgSz w:w="16838" w:h="11906" w:orient="landscape"/>
      <w:pgMar w:top="1277"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04" w:rsidRDefault="004E4904" w:rsidP="006A47D5">
      <w:pPr>
        <w:spacing w:after="0" w:line="240" w:lineRule="auto"/>
      </w:pPr>
      <w:r>
        <w:separator/>
      </w:r>
    </w:p>
  </w:endnote>
  <w:endnote w:type="continuationSeparator" w:id="0">
    <w:p w:rsidR="004E4904" w:rsidRDefault="004E4904" w:rsidP="006A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04" w:rsidRDefault="004E4904" w:rsidP="006A47D5">
      <w:pPr>
        <w:spacing w:after="0" w:line="240" w:lineRule="auto"/>
      </w:pPr>
      <w:r>
        <w:separator/>
      </w:r>
    </w:p>
  </w:footnote>
  <w:footnote w:type="continuationSeparator" w:id="0">
    <w:p w:rsidR="004E4904" w:rsidRDefault="004E4904" w:rsidP="006A4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92" w:rsidRDefault="00707B92">
    <w:pPr>
      <w:pStyle w:val="a5"/>
      <w:jc w:val="center"/>
    </w:pPr>
  </w:p>
  <w:p w:rsidR="00707B92" w:rsidRDefault="00707B92">
    <w:pPr>
      <w:pStyle w:val="a5"/>
      <w:jc w:val="center"/>
    </w:pPr>
  </w:p>
  <w:p w:rsidR="00707B92" w:rsidRDefault="004E4904">
    <w:pPr>
      <w:pStyle w:val="a5"/>
      <w:jc w:val="center"/>
    </w:pPr>
    <w:sdt>
      <w:sdtPr>
        <w:id w:val="-1530637212"/>
        <w:docPartObj>
          <w:docPartGallery w:val="Page Numbers (Top of Page)"/>
          <w:docPartUnique/>
        </w:docPartObj>
      </w:sdtPr>
      <w:sdtEndPr/>
      <w:sdtContent>
        <w:r w:rsidR="00707B92">
          <w:fldChar w:fldCharType="begin"/>
        </w:r>
        <w:r w:rsidR="00707B92">
          <w:instrText>PAGE   \* MERGEFORMAT</w:instrText>
        </w:r>
        <w:r w:rsidR="00707B92">
          <w:fldChar w:fldCharType="separate"/>
        </w:r>
        <w:r w:rsidR="00324CAC">
          <w:rPr>
            <w:noProof/>
          </w:rPr>
          <w:t>8</w:t>
        </w:r>
        <w:r w:rsidR="00707B92">
          <w:fldChar w:fldCharType="end"/>
        </w:r>
      </w:sdtContent>
    </w:sdt>
  </w:p>
  <w:p w:rsidR="00707B92" w:rsidRDefault="00707B9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92" w:rsidRDefault="00707B9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92" w:rsidRPr="00C96C4B" w:rsidRDefault="00707B92" w:rsidP="00C96C4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92" w:rsidRDefault="00707B92">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36202"/>
      <w:docPartObj>
        <w:docPartGallery w:val="Page Numbers (Top of Page)"/>
        <w:docPartUnique/>
      </w:docPartObj>
    </w:sdtPr>
    <w:sdtEndPr/>
    <w:sdtContent>
      <w:p w:rsidR="00707B92" w:rsidRDefault="00707B92">
        <w:pPr>
          <w:pStyle w:val="a5"/>
          <w:jc w:val="center"/>
        </w:pPr>
        <w:r>
          <w:fldChar w:fldCharType="begin"/>
        </w:r>
        <w:r>
          <w:instrText>PAGE   \* MERGEFORMAT</w:instrText>
        </w:r>
        <w:r>
          <w:fldChar w:fldCharType="separate"/>
        </w:r>
        <w:r w:rsidR="00324CAC">
          <w:rPr>
            <w:noProof/>
          </w:rPr>
          <w:t>4</w:t>
        </w:r>
        <w:r>
          <w:fldChar w:fldCharType="end"/>
        </w:r>
      </w:p>
    </w:sdtContent>
  </w:sdt>
  <w:p w:rsidR="00707B92" w:rsidRPr="00C96C4B" w:rsidRDefault="00707B92" w:rsidP="00C96C4B">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92" w:rsidRDefault="00707B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699"/>
    <w:multiLevelType w:val="hybridMultilevel"/>
    <w:tmpl w:val="93406476"/>
    <w:lvl w:ilvl="0" w:tplc="92322BB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B69C7"/>
    <w:multiLevelType w:val="hybridMultilevel"/>
    <w:tmpl w:val="77F68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A1C68"/>
    <w:multiLevelType w:val="multilevel"/>
    <w:tmpl w:val="B6D20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8A6FD2"/>
    <w:multiLevelType w:val="hybridMultilevel"/>
    <w:tmpl w:val="C8C01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9B73B7"/>
    <w:multiLevelType w:val="multilevel"/>
    <w:tmpl w:val="0A6624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5C4004"/>
    <w:multiLevelType w:val="multilevel"/>
    <w:tmpl w:val="2332B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AF"/>
    <w:rsid w:val="000341EC"/>
    <w:rsid w:val="0004485D"/>
    <w:rsid w:val="00071E11"/>
    <w:rsid w:val="0007305B"/>
    <w:rsid w:val="000859EC"/>
    <w:rsid w:val="00143E3E"/>
    <w:rsid w:val="001F0366"/>
    <w:rsid w:val="001F7158"/>
    <w:rsid w:val="00201DD7"/>
    <w:rsid w:val="002227E0"/>
    <w:rsid w:val="00242D49"/>
    <w:rsid w:val="00315F5E"/>
    <w:rsid w:val="00324CAC"/>
    <w:rsid w:val="003C123F"/>
    <w:rsid w:val="003F13EC"/>
    <w:rsid w:val="00434AE5"/>
    <w:rsid w:val="004377A9"/>
    <w:rsid w:val="00456E07"/>
    <w:rsid w:val="004A1CDF"/>
    <w:rsid w:val="004E4904"/>
    <w:rsid w:val="004F197F"/>
    <w:rsid w:val="004F5E2F"/>
    <w:rsid w:val="005500C1"/>
    <w:rsid w:val="00550511"/>
    <w:rsid w:val="00564C67"/>
    <w:rsid w:val="005A149A"/>
    <w:rsid w:val="005F0D05"/>
    <w:rsid w:val="005F7A8E"/>
    <w:rsid w:val="0061641C"/>
    <w:rsid w:val="006271BB"/>
    <w:rsid w:val="00636C71"/>
    <w:rsid w:val="006563AC"/>
    <w:rsid w:val="006A47D5"/>
    <w:rsid w:val="006F7157"/>
    <w:rsid w:val="00707B92"/>
    <w:rsid w:val="0071659F"/>
    <w:rsid w:val="007274A2"/>
    <w:rsid w:val="007276B7"/>
    <w:rsid w:val="007D5AAF"/>
    <w:rsid w:val="007E29F8"/>
    <w:rsid w:val="007E2A7F"/>
    <w:rsid w:val="007E486D"/>
    <w:rsid w:val="00823966"/>
    <w:rsid w:val="00844193"/>
    <w:rsid w:val="0086173F"/>
    <w:rsid w:val="00864C4B"/>
    <w:rsid w:val="008C54F9"/>
    <w:rsid w:val="008F446C"/>
    <w:rsid w:val="0091154C"/>
    <w:rsid w:val="00931D08"/>
    <w:rsid w:val="00972E42"/>
    <w:rsid w:val="009F61DD"/>
    <w:rsid w:val="00A9399A"/>
    <w:rsid w:val="00AA6516"/>
    <w:rsid w:val="00AF6C87"/>
    <w:rsid w:val="00B53DE7"/>
    <w:rsid w:val="00BC0DD4"/>
    <w:rsid w:val="00BE12C0"/>
    <w:rsid w:val="00BE4C02"/>
    <w:rsid w:val="00BF1824"/>
    <w:rsid w:val="00C96C4B"/>
    <w:rsid w:val="00CA6DCC"/>
    <w:rsid w:val="00CD4AB8"/>
    <w:rsid w:val="00D0720C"/>
    <w:rsid w:val="00D17C40"/>
    <w:rsid w:val="00D36B97"/>
    <w:rsid w:val="00D43809"/>
    <w:rsid w:val="00D75D92"/>
    <w:rsid w:val="00D833C5"/>
    <w:rsid w:val="00DE0A9D"/>
    <w:rsid w:val="00EF693C"/>
    <w:rsid w:val="00F17585"/>
    <w:rsid w:val="00F53F3B"/>
    <w:rsid w:val="00F90DB1"/>
    <w:rsid w:val="00F9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D5AAF"/>
    <w:pPr>
      <w:widowControl w:val="0"/>
      <w:autoSpaceDE w:val="0"/>
      <w:autoSpaceDN w:val="0"/>
      <w:spacing w:after="0" w:line="240" w:lineRule="auto"/>
    </w:pPr>
    <w:rPr>
      <w:rFonts w:ascii="Calibri" w:eastAsia="Times New Roman" w:hAnsi="Calibri" w:cs="Calibri"/>
      <w:b/>
      <w:szCs w:val="20"/>
      <w:lang w:eastAsia="ru-RU"/>
    </w:rPr>
  </w:style>
  <w:style w:type="table" w:customStyle="1" w:styleId="1">
    <w:name w:val="Сетка таблицы1"/>
    <w:basedOn w:val="a1"/>
    <w:next w:val="a3"/>
    <w:uiPriority w:val="59"/>
    <w:rsid w:val="007E486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E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7E486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7E486D"/>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7E486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7E486D"/>
    <w:pPr>
      <w:widowControl w:val="0"/>
      <w:shd w:val="clear" w:color="auto" w:fill="FFFFFF"/>
      <w:spacing w:after="0" w:line="326" w:lineRule="exact"/>
      <w:jc w:val="both"/>
    </w:pPr>
    <w:rPr>
      <w:rFonts w:ascii="Times New Roman" w:eastAsia="Times New Roman" w:hAnsi="Times New Roman" w:cs="Times New Roman"/>
      <w:sz w:val="26"/>
      <w:szCs w:val="26"/>
    </w:rPr>
  </w:style>
  <w:style w:type="paragraph" w:customStyle="1" w:styleId="22">
    <w:name w:val="Заголовок №2"/>
    <w:basedOn w:val="a"/>
    <w:link w:val="21"/>
    <w:rsid w:val="007E486D"/>
    <w:pPr>
      <w:widowControl w:val="0"/>
      <w:shd w:val="clear" w:color="auto" w:fill="FFFFFF"/>
      <w:spacing w:before="1320" w:after="120" w:line="0" w:lineRule="atLeast"/>
      <w:ind w:hanging="900"/>
      <w:jc w:val="both"/>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7E486D"/>
    <w:pPr>
      <w:widowControl w:val="0"/>
      <w:shd w:val="clear" w:color="auto" w:fill="FFFFFF"/>
      <w:spacing w:after="300" w:line="365" w:lineRule="exact"/>
      <w:jc w:val="center"/>
    </w:pPr>
    <w:rPr>
      <w:rFonts w:ascii="Times New Roman" w:eastAsia="Times New Roman" w:hAnsi="Times New Roman" w:cs="Times New Roman"/>
      <w:b/>
      <w:bCs/>
      <w:sz w:val="28"/>
      <w:szCs w:val="28"/>
    </w:rPr>
  </w:style>
  <w:style w:type="character" w:customStyle="1" w:styleId="2FranklinGothicMedium2pt">
    <w:name w:val="Основной текст (2) + Franklin Gothic Medium;Курсив;Интервал 2 pt"/>
    <w:basedOn w:val="2"/>
    <w:rsid w:val="008F446C"/>
    <w:rPr>
      <w:rFonts w:ascii="Franklin Gothic Medium" w:eastAsia="Franklin Gothic Medium" w:hAnsi="Franklin Gothic Medium" w:cs="Franklin Gothic Medium"/>
      <w:b w:val="0"/>
      <w:bCs w:val="0"/>
      <w:i/>
      <w:iCs/>
      <w:smallCaps w:val="0"/>
      <w:strike w:val="0"/>
      <w:color w:val="000000"/>
      <w:spacing w:val="40"/>
      <w:w w:val="100"/>
      <w:position w:val="0"/>
      <w:sz w:val="26"/>
      <w:szCs w:val="26"/>
      <w:u w:val="single"/>
      <w:shd w:val="clear" w:color="auto" w:fill="FFFFFF"/>
      <w:lang w:val="ru-RU" w:eastAsia="ru-RU" w:bidi="ru-RU"/>
    </w:rPr>
  </w:style>
  <w:style w:type="paragraph" w:styleId="a4">
    <w:name w:val="List Paragraph"/>
    <w:basedOn w:val="a"/>
    <w:uiPriority w:val="34"/>
    <w:qFormat/>
    <w:rsid w:val="002227E0"/>
    <w:pPr>
      <w:ind w:left="720"/>
      <w:contextualSpacing/>
    </w:pPr>
  </w:style>
  <w:style w:type="paragraph" w:styleId="a5">
    <w:name w:val="header"/>
    <w:basedOn w:val="a"/>
    <w:link w:val="a6"/>
    <w:uiPriority w:val="99"/>
    <w:unhideWhenUsed/>
    <w:rsid w:val="006A47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7D5"/>
  </w:style>
  <w:style w:type="paragraph" w:styleId="a7">
    <w:name w:val="footer"/>
    <w:basedOn w:val="a"/>
    <w:link w:val="a8"/>
    <w:uiPriority w:val="99"/>
    <w:unhideWhenUsed/>
    <w:rsid w:val="006A47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7D5"/>
  </w:style>
  <w:style w:type="character" w:styleId="a9">
    <w:name w:val="Hyperlink"/>
    <w:basedOn w:val="a0"/>
    <w:uiPriority w:val="99"/>
    <w:unhideWhenUsed/>
    <w:rsid w:val="00550511"/>
    <w:rPr>
      <w:color w:val="0563C1" w:themeColor="hyperlink"/>
      <w:u w:val="single"/>
    </w:rPr>
  </w:style>
  <w:style w:type="paragraph" w:styleId="aa">
    <w:name w:val="Balloon Text"/>
    <w:basedOn w:val="a"/>
    <w:link w:val="ab"/>
    <w:uiPriority w:val="99"/>
    <w:semiHidden/>
    <w:unhideWhenUsed/>
    <w:rsid w:val="007276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D5AAF"/>
    <w:pPr>
      <w:widowControl w:val="0"/>
      <w:autoSpaceDE w:val="0"/>
      <w:autoSpaceDN w:val="0"/>
      <w:spacing w:after="0" w:line="240" w:lineRule="auto"/>
    </w:pPr>
    <w:rPr>
      <w:rFonts w:ascii="Calibri" w:eastAsia="Times New Roman" w:hAnsi="Calibri" w:cs="Calibri"/>
      <w:b/>
      <w:szCs w:val="20"/>
      <w:lang w:eastAsia="ru-RU"/>
    </w:rPr>
  </w:style>
  <w:style w:type="table" w:customStyle="1" w:styleId="1">
    <w:name w:val="Сетка таблицы1"/>
    <w:basedOn w:val="a1"/>
    <w:next w:val="a3"/>
    <w:uiPriority w:val="59"/>
    <w:rsid w:val="007E486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E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7E486D"/>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7E486D"/>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7E486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7E486D"/>
    <w:pPr>
      <w:widowControl w:val="0"/>
      <w:shd w:val="clear" w:color="auto" w:fill="FFFFFF"/>
      <w:spacing w:after="0" w:line="326" w:lineRule="exact"/>
      <w:jc w:val="both"/>
    </w:pPr>
    <w:rPr>
      <w:rFonts w:ascii="Times New Roman" w:eastAsia="Times New Roman" w:hAnsi="Times New Roman" w:cs="Times New Roman"/>
      <w:sz w:val="26"/>
      <w:szCs w:val="26"/>
    </w:rPr>
  </w:style>
  <w:style w:type="paragraph" w:customStyle="1" w:styleId="22">
    <w:name w:val="Заголовок №2"/>
    <w:basedOn w:val="a"/>
    <w:link w:val="21"/>
    <w:rsid w:val="007E486D"/>
    <w:pPr>
      <w:widowControl w:val="0"/>
      <w:shd w:val="clear" w:color="auto" w:fill="FFFFFF"/>
      <w:spacing w:before="1320" w:after="120" w:line="0" w:lineRule="atLeast"/>
      <w:ind w:hanging="900"/>
      <w:jc w:val="both"/>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7E486D"/>
    <w:pPr>
      <w:widowControl w:val="0"/>
      <w:shd w:val="clear" w:color="auto" w:fill="FFFFFF"/>
      <w:spacing w:after="300" w:line="365" w:lineRule="exact"/>
      <w:jc w:val="center"/>
    </w:pPr>
    <w:rPr>
      <w:rFonts w:ascii="Times New Roman" w:eastAsia="Times New Roman" w:hAnsi="Times New Roman" w:cs="Times New Roman"/>
      <w:b/>
      <w:bCs/>
      <w:sz w:val="28"/>
      <w:szCs w:val="28"/>
    </w:rPr>
  </w:style>
  <w:style w:type="character" w:customStyle="1" w:styleId="2FranklinGothicMedium2pt">
    <w:name w:val="Основной текст (2) + Franklin Gothic Medium;Курсив;Интервал 2 pt"/>
    <w:basedOn w:val="2"/>
    <w:rsid w:val="008F446C"/>
    <w:rPr>
      <w:rFonts w:ascii="Franklin Gothic Medium" w:eastAsia="Franklin Gothic Medium" w:hAnsi="Franklin Gothic Medium" w:cs="Franklin Gothic Medium"/>
      <w:b w:val="0"/>
      <w:bCs w:val="0"/>
      <w:i/>
      <w:iCs/>
      <w:smallCaps w:val="0"/>
      <w:strike w:val="0"/>
      <w:color w:val="000000"/>
      <w:spacing w:val="40"/>
      <w:w w:val="100"/>
      <w:position w:val="0"/>
      <w:sz w:val="26"/>
      <w:szCs w:val="26"/>
      <w:u w:val="single"/>
      <w:shd w:val="clear" w:color="auto" w:fill="FFFFFF"/>
      <w:lang w:val="ru-RU" w:eastAsia="ru-RU" w:bidi="ru-RU"/>
    </w:rPr>
  </w:style>
  <w:style w:type="paragraph" w:styleId="a4">
    <w:name w:val="List Paragraph"/>
    <w:basedOn w:val="a"/>
    <w:uiPriority w:val="34"/>
    <w:qFormat/>
    <w:rsid w:val="002227E0"/>
    <w:pPr>
      <w:ind w:left="720"/>
      <w:contextualSpacing/>
    </w:pPr>
  </w:style>
  <w:style w:type="paragraph" w:styleId="a5">
    <w:name w:val="header"/>
    <w:basedOn w:val="a"/>
    <w:link w:val="a6"/>
    <w:uiPriority w:val="99"/>
    <w:unhideWhenUsed/>
    <w:rsid w:val="006A47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7D5"/>
  </w:style>
  <w:style w:type="paragraph" w:styleId="a7">
    <w:name w:val="footer"/>
    <w:basedOn w:val="a"/>
    <w:link w:val="a8"/>
    <w:uiPriority w:val="99"/>
    <w:unhideWhenUsed/>
    <w:rsid w:val="006A47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7D5"/>
  </w:style>
  <w:style w:type="character" w:styleId="a9">
    <w:name w:val="Hyperlink"/>
    <w:basedOn w:val="a0"/>
    <w:uiPriority w:val="99"/>
    <w:unhideWhenUsed/>
    <w:rsid w:val="00550511"/>
    <w:rPr>
      <w:color w:val="0563C1" w:themeColor="hyperlink"/>
      <w:u w:val="single"/>
    </w:rPr>
  </w:style>
  <w:style w:type="paragraph" w:styleId="aa">
    <w:name w:val="Balloon Text"/>
    <w:basedOn w:val="a"/>
    <w:link w:val="ab"/>
    <w:uiPriority w:val="99"/>
    <w:semiHidden/>
    <w:unhideWhenUsed/>
    <w:rsid w:val="007276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46987">
      <w:bodyDiv w:val="1"/>
      <w:marLeft w:val="0"/>
      <w:marRight w:val="0"/>
      <w:marTop w:val="0"/>
      <w:marBottom w:val="0"/>
      <w:divBdr>
        <w:top w:val="none" w:sz="0" w:space="0" w:color="auto"/>
        <w:left w:val="none" w:sz="0" w:space="0" w:color="auto"/>
        <w:bottom w:val="none" w:sz="0" w:space="0" w:color="auto"/>
        <w:right w:val="none" w:sz="0" w:space="0" w:color="auto"/>
      </w:divBdr>
    </w:div>
    <w:div w:id="1895964608">
      <w:bodyDiv w:val="1"/>
      <w:marLeft w:val="0"/>
      <w:marRight w:val="0"/>
      <w:marTop w:val="0"/>
      <w:marBottom w:val="0"/>
      <w:divBdr>
        <w:top w:val="none" w:sz="0" w:space="0" w:color="auto"/>
        <w:left w:val="none" w:sz="0" w:space="0" w:color="auto"/>
        <w:bottom w:val="none" w:sz="0" w:space="0" w:color="auto"/>
        <w:right w:val="none" w:sz="0" w:space="0" w:color="auto"/>
      </w:divBdr>
    </w:div>
    <w:div w:id="21278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ninogorsk.tatarstan.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A1B5-525A-4B13-BED3-58B4FA98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2847</Words>
  <Characters>16229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 otdel 3</dc:creator>
  <cp:lastModifiedBy>Приемная</cp:lastModifiedBy>
  <cp:revision>6</cp:revision>
  <cp:lastPrinted>2020-09-17T07:00:00Z</cp:lastPrinted>
  <dcterms:created xsi:type="dcterms:W3CDTF">2020-09-20T03:51:00Z</dcterms:created>
  <dcterms:modified xsi:type="dcterms:W3CDTF">2020-09-20T05:08:00Z</dcterms:modified>
</cp:coreProperties>
</file>