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82F" w:rsidRDefault="005A682F" w:rsidP="00F25D6A">
      <w:pPr>
        <w:pStyle w:val="1"/>
        <w:shd w:val="clear" w:color="auto" w:fill="auto"/>
        <w:tabs>
          <w:tab w:val="left" w:pos="2348"/>
        </w:tabs>
        <w:spacing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ПОСТАНОВЛЕНИЕ                                                                       КАРАР</w:t>
      </w:r>
    </w:p>
    <w:p w:rsidR="005A682F" w:rsidRDefault="005A682F" w:rsidP="00F25D6A">
      <w:pPr>
        <w:pStyle w:val="1"/>
        <w:shd w:val="clear" w:color="auto" w:fill="auto"/>
        <w:tabs>
          <w:tab w:val="left" w:pos="2348"/>
        </w:tabs>
        <w:spacing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</w:p>
    <w:p w:rsidR="005A682F" w:rsidRDefault="005A682F" w:rsidP="00F25D6A">
      <w:pPr>
        <w:pStyle w:val="1"/>
        <w:shd w:val="clear" w:color="auto" w:fill="auto"/>
        <w:tabs>
          <w:tab w:val="left" w:pos="2348"/>
        </w:tabs>
        <w:spacing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</w:p>
    <w:p w:rsidR="00F25D6A" w:rsidRPr="005A682F" w:rsidRDefault="005A682F" w:rsidP="00F25D6A">
      <w:pPr>
        <w:pStyle w:val="1"/>
        <w:shd w:val="clear" w:color="auto" w:fill="auto"/>
        <w:tabs>
          <w:tab w:val="left" w:pos="2348"/>
        </w:tabs>
        <w:spacing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2019 елның 2 сентябре                                                                      №1239</w:t>
      </w:r>
    </w:p>
    <w:p w:rsidR="00F25D6A" w:rsidRDefault="00F25D6A" w:rsidP="00F25D6A">
      <w:pPr>
        <w:pStyle w:val="1"/>
        <w:shd w:val="clear" w:color="auto" w:fill="auto"/>
        <w:tabs>
          <w:tab w:val="left" w:pos="2348"/>
        </w:tabs>
        <w:spacing w:line="240" w:lineRule="auto"/>
        <w:ind w:firstLine="170"/>
        <w:jc w:val="both"/>
        <w:rPr>
          <w:color w:val="000000"/>
          <w:sz w:val="28"/>
          <w:szCs w:val="28"/>
        </w:rPr>
      </w:pPr>
    </w:p>
    <w:p w:rsidR="00F25D6A" w:rsidRDefault="00F25D6A" w:rsidP="00F25D6A">
      <w:pPr>
        <w:pStyle w:val="1"/>
        <w:shd w:val="clear" w:color="auto" w:fill="auto"/>
        <w:tabs>
          <w:tab w:val="left" w:pos="2348"/>
        </w:tabs>
        <w:spacing w:line="240" w:lineRule="auto"/>
        <w:ind w:firstLine="170"/>
        <w:rPr>
          <w:color w:val="000000"/>
          <w:sz w:val="28"/>
          <w:szCs w:val="28"/>
        </w:rPr>
      </w:pPr>
      <w:bookmarkStart w:id="0" w:name="_GoBack"/>
      <w:r>
        <w:rPr>
          <w:color w:val="000000"/>
          <w:sz w:val="28"/>
          <w:szCs w:val="28"/>
        </w:rPr>
        <w:t xml:space="preserve">«Лениногорск </w:t>
      </w:r>
      <w:proofErr w:type="spellStart"/>
      <w:r>
        <w:rPr>
          <w:color w:val="000000"/>
          <w:sz w:val="28"/>
          <w:szCs w:val="28"/>
        </w:rPr>
        <w:t>муниципаль</w:t>
      </w:r>
      <w:proofErr w:type="spellEnd"/>
      <w:r>
        <w:rPr>
          <w:color w:val="000000"/>
          <w:sz w:val="28"/>
          <w:szCs w:val="28"/>
        </w:rPr>
        <w:t xml:space="preserve"> районы»</w:t>
      </w:r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муниципаль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берәмлеге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Башкарма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комитетының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аерым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карарларының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үз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көчләрен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югалтуын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тану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турында</w:t>
      </w:r>
      <w:proofErr w:type="spellEnd"/>
    </w:p>
    <w:bookmarkEnd w:id="0"/>
    <w:p w:rsidR="00F25D6A" w:rsidRPr="00F25D6A" w:rsidRDefault="00F25D6A" w:rsidP="00F25D6A">
      <w:pPr>
        <w:pStyle w:val="1"/>
        <w:shd w:val="clear" w:color="auto" w:fill="auto"/>
        <w:tabs>
          <w:tab w:val="left" w:pos="3054"/>
        </w:tabs>
        <w:spacing w:line="240" w:lineRule="auto"/>
        <w:ind w:firstLine="170"/>
        <w:rPr>
          <w:sz w:val="28"/>
          <w:szCs w:val="28"/>
        </w:rPr>
      </w:pPr>
    </w:p>
    <w:p w:rsidR="00F25D6A" w:rsidRPr="00F25D6A" w:rsidRDefault="00F25D6A" w:rsidP="00E0584A">
      <w:pPr>
        <w:pStyle w:val="1"/>
        <w:shd w:val="clear" w:color="auto" w:fill="auto"/>
        <w:spacing w:line="240" w:lineRule="auto"/>
        <w:jc w:val="both"/>
        <w:rPr>
          <w:color w:val="000000"/>
          <w:sz w:val="28"/>
          <w:szCs w:val="28"/>
          <w:lang w:val="tt-RU"/>
        </w:rPr>
      </w:pPr>
      <w:r w:rsidRPr="00F25D6A">
        <w:rPr>
          <w:color w:val="000000"/>
          <w:sz w:val="28"/>
          <w:szCs w:val="28"/>
        </w:rPr>
        <w:t xml:space="preserve">Россия </w:t>
      </w:r>
      <w:proofErr w:type="spellStart"/>
      <w:r w:rsidRPr="00F25D6A">
        <w:rPr>
          <w:color w:val="000000"/>
          <w:sz w:val="28"/>
          <w:szCs w:val="28"/>
        </w:rPr>
        <w:t>Федерациясенең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гамәлдәге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 w:rsidRPr="00F25D6A">
        <w:rPr>
          <w:color w:val="000000"/>
          <w:sz w:val="28"/>
          <w:szCs w:val="28"/>
        </w:rPr>
        <w:t>законнарына</w:t>
      </w:r>
      <w:proofErr w:type="spellEnd"/>
      <w:r w:rsidRPr="00F25D6A">
        <w:rPr>
          <w:color w:val="000000"/>
          <w:sz w:val="28"/>
          <w:szCs w:val="28"/>
        </w:rPr>
        <w:t xml:space="preserve"> туры </w:t>
      </w:r>
      <w:proofErr w:type="spellStart"/>
      <w:r w:rsidRPr="00F25D6A">
        <w:rPr>
          <w:color w:val="000000"/>
          <w:sz w:val="28"/>
          <w:szCs w:val="28"/>
        </w:rPr>
        <w:t>ки</w:t>
      </w:r>
      <w:r>
        <w:rPr>
          <w:color w:val="000000"/>
          <w:sz w:val="28"/>
          <w:szCs w:val="28"/>
        </w:rPr>
        <w:t>терү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максатларында</w:t>
      </w:r>
      <w:proofErr w:type="spellEnd"/>
      <w:r>
        <w:rPr>
          <w:color w:val="000000"/>
          <w:sz w:val="28"/>
          <w:szCs w:val="28"/>
        </w:rPr>
        <w:t>, «</w:t>
      </w:r>
      <w:r w:rsidRPr="00F25D6A">
        <w:rPr>
          <w:color w:val="000000"/>
          <w:sz w:val="28"/>
          <w:szCs w:val="28"/>
        </w:rPr>
        <w:t xml:space="preserve">Лениногорск </w:t>
      </w:r>
      <w:proofErr w:type="spellStart"/>
      <w:r w:rsidRPr="00F25D6A">
        <w:rPr>
          <w:color w:val="000000"/>
          <w:sz w:val="28"/>
          <w:szCs w:val="28"/>
        </w:rPr>
        <w:t>муниципаль</w:t>
      </w:r>
      <w:proofErr w:type="spellEnd"/>
      <w:r w:rsidRPr="00F25D6A">
        <w:rPr>
          <w:color w:val="000000"/>
          <w:sz w:val="28"/>
          <w:szCs w:val="28"/>
        </w:rPr>
        <w:t xml:space="preserve"> районы» </w:t>
      </w:r>
      <w:proofErr w:type="spellStart"/>
      <w:r w:rsidRPr="00F25D6A">
        <w:rPr>
          <w:color w:val="000000"/>
          <w:sz w:val="28"/>
          <w:szCs w:val="28"/>
        </w:rPr>
        <w:t>муниципаль</w:t>
      </w:r>
      <w:proofErr w:type="spellEnd"/>
      <w:r w:rsidRPr="00F25D6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берәмлегенең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башкарма</w:t>
      </w:r>
      <w:proofErr w:type="spellEnd"/>
      <w:r>
        <w:rPr>
          <w:color w:val="000000"/>
          <w:sz w:val="28"/>
          <w:szCs w:val="28"/>
        </w:rPr>
        <w:t xml:space="preserve"> комитеты КАРАР БИР</w:t>
      </w:r>
      <w:r>
        <w:rPr>
          <w:color w:val="000000"/>
          <w:sz w:val="28"/>
          <w:szCs w:val="28"/>
          <w:lang w:val="tt-RU"/>
        </w:rPr>
        <w:t>Ә:</w:t>
      </w:r>
    </w:p>
    <w:p w:rsidR="00F25D6A" w:rsidRDefault="00F25D6A" w:rsidP="00F25D6A">
      <w:pPr>
        <w:pStyle w:val="1"/>
        <w:shd w:val="clear" w:color="auto" w:fill="auto"/>
        <w:spacing w:line="240" w:lineRule="auto"/>
        <w:ind w:firstLine="170"/>
        <w:jc w:val="both"/>
        <w:rPr>
          <w:color w:val="000000"/>
          <w:sz w:val="28"/>
          <w:szCs w:val="28"/>
        </w:rPr>
      </w:pPr>
    </w:p>
    <w:p w:rsidR="00F25D6A" w:rsidRPr="00F25D6A" w:rsidRDefault="00F25D6A" w:rsidP="00F25D6A">
      <w:pPr>
        <w:pStyle w:val="1"/>
        <w:shd w:val="clear" w:color="auto" w:fill="auto"/>
        <w:spacing w:line="240" w:lineRule="auto"/>
        <w:ind w:firstLine="170"/>
        <w:jc w:val="both"/>
        <w:rPr>
          <w:sz w:val="28"/>
          <w:szCs w:val="28"/>
        </w:rPr>
      </w:pPr>
    </w:p>
    <w:p w:rsidR="00F25D6A" w:rsidRPr="00F25D6A" w:rsidRDefault="005A682F" w:rsidP="005A682F">
      <w:pPr>
        <w:pStyle w:val="1"/>
        <w:shd w:val="clear" w:color="auto" w:fill="auto"/>
        <w:tabs>
          <w:tab w:val="left" w:pos="2574"/>
        </w:tabs>
        <w:spacing w:line="24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tt-RU"/>
        </w:rPr>
        <w:t>1.</w:t>
      </w:r>
      <w:r>
        <w:rPr>
          <w:color w:val="000000"/>
          <w:sz w:val="28"/>
          <w:szCs w:val="28"/>
        </w:rPr>
        <w:t xml:space="preserve"> «Лениногорск </w:t>
      </w:r>
      <w:proofErr w:type="spellStart"/>
      <w:r>
        <w:rPr>
          <w:color w:val="000000"/>
          <w:sz w:val="28"/>
          <w:szCs w:val="28"/>
        </w:rPr>
        <w:t>муниципаль</w:t>
      </w:r>
      <w:proofErr w:type="spellEnd"/>
      <w:r w:rsidR="00F25D6A" w:rsidRPr="00F25D6A">
        <w:rPr>
          <w:color w:val="000000"/>
          <w:sz w:val="28"/>
          <w:szCs w:val="28"/>
        </w:rPr>
        <w:t xml:space="preserve"> район</w:t>
      </w:r>
      <w:r>
        <w:rPr>
          <w:color w:val="000000"/>
          <w:sz w:val="28"/>
          <w:szCs w:val="28"/>
          <w:lang w:val="tt-RU"/>
        </w:rPr>
        <w:t>ы</w:t>
      </w:r>
      <w:r w:rsidR="00F25D6A" w:rsidRPr="00F25D6A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tt-RU"/>
        </w:rPr>
        <w:t xml:space="preserve"> муниципаль берәмлеге Башкарма комитетының карарлары көчен югалткан дип танырга</w:t>
      </w:r>
      <w:r w:rsidR="00F25D6A" w:rsidRPr="00F25D6A">
        <w:rPr>
          <w:color w:val="000000"/>
          <w:sz w:val="28"/>
          <w:szCs w:val="28"/>
        </w:rPr>
        <w:t>:</w:t>
      </w:r>
    </w:p>
    <w:p w:rsidR="00F25D6A" w:rsidRPr="00F25D6A" w:rsidRDefault="005A682F" w:rsidP="005A682F">
      <w:pPr>
        <w:pStyle w:val="1"/>
        <w:shd w:val="clear" w:color="auto" w:fill="auto"/>
        <w:spacing w:line="240" w:lineRule="auto"/>
        <w:ind w:firstLine="170"/>
        <w:jc w:val="both"/>
        <w:rPr>
          <w:sz w:val="28"/>
          <w:szCs w:val="28"/>
        </w:rPr>
      </w:pPr>
      <w:r w:rsidRPr="005A682F">
        <w:rPr>
          <w:color w:val="000000"/>
          <w:sz w:val="28"/>
          <w:szCs w:val="28"/>
        </w:rPr>
        <w:t xml:space="preserve">Лениногорск </w:t>
      </w:r>
      <w:proofErr w:type="spellStart"/>
      <w:r w:rsidRPr="005A682F">
        <w:rPr>
          <w:color w:val="000000"/>
          <w:sz w:val="28"/>
          <w:szCs w:val="28"/>
        </w:rPr>
        <w:t>муниципаль</w:t>
      </w:r>
      <w:proofErr w:type="spellEnd"/>
      <w:r w:rsidRPr="005A682F">
        <w:rPr>
          <w:color w:val="000000"/>
          <w:sz w:val="28"/>
          <w:szCs w:val="28"/>
        </w:rPr>
        <w:t xml:space="preserve"> районы «</w:t>
      </w:r>
      <w:proofErr w:type="spellStart"/>
      <w:r w:rsidRPr="005A682F">
        <w:rPr>
          <w:color w:val="000000"/>
          <w:sz w:val="28"/>
          <w:szCs w:val="28"/>
        </w:rPr>
        <w:t>муниципаль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берәмлеге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Башкарма</w:t>
      </w:r>
      <w:proofErr w:type="spellEnd"/>
      <w:r w:rsidRPr="005A682F">
        <w:rPr>
          <w:color w:val="000000"/>
          <w:sz w:val="28"/>
          <w:szCs w:val="28"/>
        </w:rPr>
        <w:t xml:space="preserve"> комитеты </w:t>
      </w:r>
      <w:proofErr w:type="spellStart"/>
      <w:r w:rsidRPr="005A682F">
        <w:rPr>
          <w:color w:val="000000"/>
          <w:sz w:val="28"/>
          <w:szCs w:val="28"/>
        </w:rPr>
        <w:t>тарафыннан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муниципаль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хезмәтләр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күрсәтүнең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административ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регламентларын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раслау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турында</w:t>
      </w:r>
      <w:proofErr w:type="spellEnd"/>
      <w:r>
        <w:rPr>
          <w:color w:val="000000"/>
          <w:sz w:val="28"/>
          <w:szCs w:val="28"/>
        </w:rPr>
        <w:t xml:space="preserve">» 2014 </w:t>
      </w:r>
      <w:proofErr w:type="spellStart"/>
      <w:r>
        <w:rPr>
          <w:color w:val="000000"/>
          <w:sz w:val="28"/>
          <w:szCs w:val="28"/>
        </w:rPr>
        <w:t>елның</w:t>
      </w:r>
      <w:proofErr w:type="spellEnd"/>
      <w:r>
        <w:rPr>
          <w:color w:val="000000"/>
          <w:sz w:val="28"/>
          <w:szCs w:val="28"/>
        </w:rPr>
        <w:t xml:space="preserve"> 30 </w:t>
      </w:r>
      <w:r>
        <w:rPr>
          <w:color w:val="000000"/>
          <w:sz w:val="28"/>
          <w:szCs w:val="28"/>
          <w:lang w:val="tt-RU"/>
        </w:rPr>
        <w:t xml:space="preserve">маендагы </w:t>
      </w:r>
      <w:r w:rsidRPr="005A682F">
        <w:rPr>
          <w:color w:val="000000"/>
          <w:sz w:val="28"/>
          <w:szCs w:val="28"/>
        </w:rPr>
        <w:t xml:space="preserve">225 </w:t>
      </w:r>
      <w:proofErr w:type="spellStart"/>
      <w:r w:rsidRPr="005A682F">
        <w:rPr>
          <w:color w:val="000000"/>
          <w:sz w:val="28"/>
          <w:szCs w:val="28"/>
        </w:rPr>
        <w:t>нче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карары</w:t>
      </w:r>
      <w:proofErr w:type="spellEnd"/>
      <w:r w:rsidRPr="005A682F">
        <w:rPr>
          <w:color w:val="000000"/>
          <w:sz w:val="28"/>
          <w:szCs w:val="28"/>
        </w:rPr>
        <w:t>»;</w:t>
      </w:r>
    </w:p>
    <w:p w:rsidR="005A682F" w:rsidRDefault="005A682F" w:rsidP="005A682F">
      <w:pPr>
        <w:pStyle w:val="1"/>
        <w:shd w:val="clear" w:color="auto" w:fill="auto"/>
        <w:spacing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5A682F">
        <w:rPr>
          <w:color w:val="000000"/>
          <w:sz w:val="28"/>
          <w:szCs w:val="28"/>
        </w:rPr>
        <w:t xml:space="preserve">2018 </w:t>
      </w:r>
      <w:proofErr w:type="spellStart"/>
      <w:r w:rsidRPr="005A682F">
        <w:rPr>
          <w:color w:val="000000"/>
          <w:sz w:val="28"/>
          <w:szCs w:val="28"/>
        </w:rPr>
        <w:t>елның</w:t>
      </w:r>
      <w:proofErr w:type="spellEnd"/>
      <w:r w:rsidRPr="005A682F">
        <w:rPr>
          <w:color w:val="000000"/>
          <w:sz w:val="28"/>
          <w:szCs w:val="28"/>
        </w:rPr>
        <w:t xml:space="preserve"> 9 </w:t>
      </w:r>
      <w:proofErr w:type="spellStart"/>
      <w:r w:rsidRPr="005A682F">
        <w:rPr>
          <w:color w:val="000000"/>
          <w:sz w:val="28"/>
          <w:szCs w:val="28"/>
        </w:rPr>
        <w:t>июнендә</w:t>
      </w:r>
      <w:proofErr w:type="spellEnd"/>
      <w:r w:rsidRPr="005A682F">
        <w:rPr>
          <w:color w:val="000000"/>
          <w:sz w:val="28"/>
          <w:szCs w:val="28"/>
        </w:rPr>
        <w:t xml:space="preserve"> кабул </w:t>
      </w:r>
      <w:proofErr w:type="spellStart"/>
      <w:r w:rsidRPr="005A682F">
        <w:rPr>
          <w:color w:val="000000"/>
          <w:sz w:val="28"/>
          <w:szCs w:val="28"/>
        </w:rPr>
        <w:t>ителгән</w:t>
      </w:r>
      <w:proofErr w:type="spellEnd"/>
      <w:r w:rsidRPr="005A682F">
        <w:rPr>
          <w:color w:val="000000"/>
          <w:sz w:val="28"/>
          <w:szCs w:val="28"/>
        </w:rPr>
        <w:t xml:space="preserve"> 748 </w:t>
      </w:r>
      <w:proofErr w:type="spellStart"/>
      <w:r w:rsidRPr="005A682F">
        <w:rPr>
          <w:color w:val="000000"/>
          <w:sz w:val="28"/>
          <w:szCs w:val="28"/>
        </w:rPr>
        <w:t>номерлы</w:t>
      </w:r>
      <w:proofErr w:type="spellEnd"/>
      <w:r w:rsidRPr="005A682F">
        <w:rPr>
          <w:color w:val="000000"/>
          <w:sz w:val="28"/>
          <w:szCs w:val="28"/>
        </w:rPr>
        <w:t xml:space="preserve"> «Лениногорск </w:t>
      </w:r>
      <w:proofErr w:type="spellStart"/>
      <w:r w:rsidRPr="005A682F">
        <w:rPr>
          <w:color w:val="000000"/>
          <w:sz w:val="28"/>
          <w:szCs w:val="28"/>
        </w:rPr>
        <w:t>муниципаль</w:t>
      </w:r>
      <w:proofErr w:type="spellEnd"/>
      <w:r w:rsidRPr="005A682F">
        <w:rPr>
          <w:color w:val="000000"/>
          <w:sz w:val="28"/>
          <w:szCs w:val="28"/>
        </w:rPr>
        <w:t xml:space="preserve"> районы «</w:t>
      </w:r>
      <w:proofErr w:type="spellStart"/>
      <w:r w:rsidRPr="005A682F">
        <w:rPr>
          <w:color w:val="000000"/>
          <w:sz w:val="28"/>
          <w:szCs w:val="28"/>
        </w:rPr>
        <w:t>муниципаль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берәмлеге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Башкарма</w:t>
      </w:r>
      <w:proofErr w:type="spellEnd"/>
      <w:r w:rsidRPr="005A682F">
        <w:rPr>
          <w:color w:val="000000"/>
          <w:sz w:val="28"/>
          <w:szCs w:val="28"/>
        </w:rPr>
        <w:t xml:space="preserve"> комитеты </w:t>
      </w:r>
      <w:proofErr w:type="spellStart"/>
      <w:r w:rsidRPr="005A682F">
        <w:rPr>
          <w:color w:val="000000"/>
          <w:sz w:val="28"/>
          <w:szCs w:val="28"/>
        </w:rPr>
        <w:t>тарафыннан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муниципаль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хезмәтләр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күрсәтүнең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административ</w:t>
      </w:r>
      <w:proofErr w:type="spellEnd"/>
      <w:r w:rsidRPr="005A682F">
        <w:rPr>
          <w:color w:val="000000"/>
          <w:sz w:val="28"/>
          <w:szCs w:val="28"/>
        </w:rPr>
        <w:t xml:space="preserve"> </w:t>
      </w:r>
      <w:proofErr w:type="spellStart"/>
      <w:r w:rsidRPr="005A682F">
        <w:rPr>
          <w:color w:val="000000"/>
          <w:sz w:val="28"/>
          <w:szCs w:val="28"/>
        </w:rPr>
        <w:t>регламентларын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яңа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редакциядә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раслау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турында</w:t>
      </w:r>
      <w:proofErr w:type="spellEnd"/>
      <w:r>
        <w:rPr>
          <w:color w:val="000000"/>
          <w:sz w:val="28"/>
          <w:szCs w:val="28"/>
        </w:rPr>
        <w:t xml:space="preserve">» </w:t>
      </w:r>
      <w:proofErr w:type="spellStart"/>
      <w:r>
        <w:rPr>
          <w:color w:val="000000"/>
          <w:sz w:val="28"/>
          <w:szCs w:val="28"/>
        </w:rPr>
        <w:t>карары</w:t>
      </w:r>
      <w:proofErr w:type="spellEnd"/>
      <w:r>
        <w:rPr>
          <w:color w:val="000000"/>
          <w:sz w:val="28"/>
          <w:szCs w:val="28"/>
        </w:rPr>
        <w:t>;</w:t>
      </w:r>
      <w:r>
        <w:rPr>
          <w:color w:val="000000"/>
          <w:sz w:val="28"/>
          <w:szCs w:val="28"/>
          <w:lang w:val="tt-RU"/>
        </w:rPr>
        <w:t xml:space="preserve"> </w:t>
      </w:r>
    </w:p>
    <w:p w:rsidR="005A682F" w:rsidRDefault="005A682F" w:rsidP="005A682F">
      <w:pPr>
        <w:pStyle w:val="1"/>
        <w:shd w:val="clear" w:color="auto" w:fill="auto"/>
        <w:spacing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5A682F">
        <w:rPr>
          <w:color w:val="000000"/>
          <w:sz w:val="28"/>
          <w:szCs w:val="28"/>
          <w:lang w:val="tt-RU"/>
        </w:rPr>
        <w:t xml:space="preserve">«Лениногорск муниципаль районы» муниципаль берәмлеге Башкарма комитетының 23.03.2017 ел, №313 </w:t>
      </w:r>
      <w:r>
        <w:rPr>
          <w:color w:val="000000"/>
          <w:sz w:val="28"/>
          <w:szCs w:val="28"/>
          <w:lang w:val="tt-RU"/>
        </w:rPr>
        <w:t xml:space="preserve">«Лениногорск муниципаль районы” </w:t>
      </w:r>
      <w:r w:rsidRPr="005A682F">
        <w:rPr>
          <w:color w:val="000000"/>
          <w:sz w:val="28"/>
          <w:szCs w:val="28"/>
          <w:lang w:val="tt-RU"/>
        </w:rPr>
        <w:t>муниципаль берәмлеге Башкарма комитеты тарафыннан муниципаль хезмәтләр күрсәтүнең административ регламентларын</w:t>
      </w:r>
      <w:r>
        <w:rPr>
          <w:color w:val="000000"/>
          <w:sz w:val="28"/>
          <w:szCs w:val="28"/>
          <w:lang w:val="tt-RU"/>
        </w:rPr>
        <w:t xml:space="preserve"> яңа редакциядә </w:t>
      </w:r>
      <w:r w:rsidRPr="005A682F">
        <w:rPr>
          <w:color w:val="000000"/>
          <w:sz w:val="28"/>
          <w:szCs w:val="28"/>
          <w:lang w:val="tt-RU"/>
        </w:rPr>
        <w:t>раслау турында»</w:t>
      </w:r>
      <w:r>
        <w:rPr>
          <w:color w:val="000000"/>
          <w:sz w:val="28"/>
          <w:szCs w:val="28"/>
          <w:lang w:val="tt-RU"/>
        </w:rPr>
        <w:t xml:space="preserve"> гы карарының 1 пункты</w:t>
      </w:r>
      <w:r w:rsidRPr="005A682F">
        <w:rPr>
          <w:color w:val="000000"/>
          <w:sz w:val="28"/>
          <w:szCs w:val="28"/>
          <w:lang w:val="tt-RU"/>
        </w:rPr>
        <w:t>;</w:t>
      </w:r>
    </w:p>
    <w:p w:rsidR="005A682F" w:rsidRPr="00E0584A" w:rsidRDefault="005A682F" w:rsidP="005A682F">
      <w:pPr>
        <w:pStyle w:val="1"/>
        <w:shd w:val="clear" w:color="auto" w:fill="auto"/>
        <w:spacing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E0584A">
        <w:rPr>
          <w:color w:val="000000"/>
          <w:sz w:val="28"/>
          <w:szCs w:val="28"/>
          <w:lang w:val="tt-RU"/>
        </w:rPr>
        <w:t>«Лениногорск муниципаль районы» муниципаль берәмлеге башкарма комитетының «Лениногорск муниципаль районы»</w:t>
      </w:r>
      <w:r>
        <w:rPr>
          <w:color w:val="000000"/>
          <w:sz w:val="28"/>
          <w:szCs w:val="28"/>
          <w:lang w:val="tt-RU"/>
        </w:rPr>
        <w:t xml:space="preserve"> </w:t>
      </w:r>
      <w:r w:rsidRPr="00E0584A">
        <w:rPr>
          <w:color w:val="000000"/>
          <w:sz w:val="28"/>
          <w:szCs w:val="28"/>
          <w:lang w:val="tt-RU"/>
        </w:rPr>
        <w:t>муниципаль берәмлеге Башкарма комитеты тарафыннан муниципаль хезмәтләр күрсәтүнең административ регламентларын раслау турында»2016 елның 24 февралендәге 178 номерлы карары.</w:t>
      </w:r>
    </w:p>
    <w:p w:rsidR="00F25D6A" w:rsidRPr="005A682F" w:rsidRDefault="005A682F" w:rsidP="005A682F">
      <w:pPr>
        <w:pStyle w:val="1"/>
        <w:shd w:val="clear" w:color="auto" w:fill="auto"/>
        <w:spacing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>
        <w:rPr>
          <w:color w:val="000000"/>
          <w:sz w:val="28"/>
          <w:szCs w:val="28"/>
          <w:lang w:val="tt-RU"/>
        </w:rPr>
        <w:t>2.Әлеге карарны</w:t>
      </w:r>
      <w:r w:rsidRPr="00E0584A">
        <w:rPr>
          <w:color w:val="000000"/>
          <w:sz w:val="28"/>
          <w:szCs w:val="28"/>
          <w:lang w:val="tt-RU"/>
        </w:rPr>
        <w:t xml:space="preserve"> Лениногорск муниципаль районы рәсми сайтында һәм</w:t>
      </w:r>
      <w:r>
        <w:rPr>
          <w:color w:val="000000"/>
          <w:sz w:val="28"/>
          <w:szCs w:val="28"/>
          <w:lang w:val="tt-RU"/>
        </w:rPr>
        <w:t xml:space="preserve"> Татарстан Республикасы </w:t>
      </w:r>
      <w:r w:rsidR="00F25D6A" w:rsidRPr="00E0584A">
        <w:rPr>
          <w:color w:val="000000"/>
          <w:sz w:val="28"/>
          <w:szCs w:val="28"/>
          <w:lang w:val="tt-RU"/>
        </w:rPr>
        <w:t xml:space="preserve"> </w:t>
      </w:r>
      <w:r>
        <w:rPr>
          <w:color w:val="000000"/>
          <w:sz w:val="28"/>
          <w:szCs w:val="28"/>
          <w:lang w:val="tt-RU"/>
        </w:rPr>
        <w:t xml:space="preserve">рәсми хокукый мәгълүмат порталында </w:t>
      </w:r>
      <w:r w:rsidRPr="00E0584A">
        <w:rPr>
          <w:color w:val="000000"/>
          <w:sz w:val="28"/>
          <w:szCs w:val="28"/>
          <w:lang w:val="tt-RU"/>
        </w:rPr>
        <w:t>(pravo.tatarstan.ru)</w:t>
      </w:r>
      <w:r>
        <w:rPr>
          <w:color w:val="000000"/>
          <w:sz w:val="28"/>
          <w:szCs w:val="28"/>
          <w:lang w:val="tt-RU"/>
        </w:rPr>
        <w:t>бастырырга</w:t>
      </w:r>
      <w:r w:rsidR="00F25D6A" w:rsidRPr="00E0584A">
        <w:rPr>
          <w:color w:val="000000"/>
          <w:sz w:val="28"/>
          <w:szCs w:val="28"/>
          <w:lang w:val="tt-RU"/>
        </w:rPr>
        <w:t>.</w:t>
      </w:r>
    </w:p>
    <w:p w:rsidR="00F25D6A" w:rsidRPr="005A682F" w:rsidRDefault="005A682F" w:rsidP="005A682F">
      <w:pPr>
        <w:pStyle w:val="1"/>
        <w:shd w:val="clear" w:color="auto" w:fill="auto"/>
        <w:spacing w:line="240" w:lineRule="auto"/>
        <w:ind w:firstLine="170"/>
        <w:jc w:val="both"/>
        <w:rPr>
          <w:sz w:val="28"/>
          <w:szCs w:val="28"/>
          <w:lang w:val="tt-RU"/>
        </w:rPr>
        <w:sectPr w:rsidR="00F25D6A" w:rsidRPr="005A682F" w:rsidSect="00F25D6A">
          <w:pgSz w:w="11909" w:h="16838"/>
          <w:pgMar w:top="1526" w:right="1068" w:bottom="1507" w:left="1097" w:header="0" w:footer="3" w:gutter="0"/>
          <w:cols w:space="720"/>
          <w:noEndnote/>
          <w:docGrid w:linePitch="360"/>
        </w:sectPr>
      </w:pPr>
      <w:r>
        <w:rPr>
          <w:color w:val="000000"/>
          <w:sz w:val="28"/>
          <w:szCs w:val="28"/>
          <w:lang w:val="tt-RU"/>
        </w:rPr>
        <w:t>3. Әлеге карарның үтәлешен контрольдә тотуны үз артымда калдырам</w:t>
      </w:r>
      <w:r w:rsidR="00F25D6A" w:rsidRPr="005A682F">
        <w:rPr>
          <w:color w:val="000000"/>
          <w:sz w:val="28"/>
          <w:szCs w:val="28"/>
          <w:lang w:val="tt-RU"/>
        </w:rPr>
        <w:t>.</w:t>
      </w:r>
    </w:p>
    <w:p w:rsidR="00F25D6A" w:rsidRPr="005A682F" w:rsidRDefault="00F25D6A" w:rsidP="00F25D6A">
      <w:pPr>
        <w:ind w:firstLine="170"/>
        <w:jc w:val="both"/>
        <w:rPr>
          <w:sz w:val="28"/>
          <w:szCs w:val="28"/>
          <w:lang w:val="tt-RU"/>
        </w:rPr>
      </w:pPr>
    </w:p>
    <w:p w:rsidR="00F25D6A" w:rsidRPr="005A682F" w:rsidRDefault="00F25D6A" w:rsidP="00F25D6A">
      <w:pPr>
        <w:spacing w:before="110" w:after="110"/>
        <w:ind w:firstLine="170"/>
        <w:jc w:val="both"/>
        <w:rPr>
          <w:sz w:val="28"/>
          <w:szCs w:val="28"/>
          <w:lang w:val="tt-RU"/>
        </w:rPr>
      </w:pPr>
    </w:p>
    <w:p w:rsidR="00F25D6A" w:rsidRPr="005A682F" w:rsidRDefault="00F25D6A" w:rsidP="00F25D6A">
      <w:pPr>
        <w:ind w:firstLine="170"/>
        <w:jc w:val="both"/>
        <w:rPr>
          <w:sz w:val="28"/>
          <w:szCs w:val="28"/>
          <w:lang w:val="tt-RU"/>
        </w:rPr>
        <w:sectPr w:rsidR="00F25D6A" w:rsidRPr="005A682F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5A682F" w:rsidRDefault="00F25D6A" w:rsidP="005A682F">
      <w:pPr>
        <w:pStyle w:val="1"/>
        <w:shd w:val="clear" w:color="auto" w:fill="auto"/>
        <w:spacing w:after="388" w:line="240" w:lineRule="auto"/>
        <w:ind w:firstLine="170"/>
        <w:jc w:val="both"/>
        <w:rPr>
          <w:color w:val="000000"/>
          <w:sz w:val="28"/>
          <w:szCs w:val="28"/>
          <w:lang w:val="tt-RU"/>
        </w:rPr>
      </w:pPr>
      <w:r w:rsidRPr="00F25D6A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63500" distR="63500" simplePos="0" relativeHeight="251660288" behindDoc="1" locked="0" layoutInCell="1" allowOverlap="1">
                <wp:simplePos x="0" y="0"/>
                <wp:positionH relativeFrom="margin">
                  <wp:posOffset>5102860</wp:posOffset>
                </wp:positionH>
                <wp:positionV relativeFrom="margin">
                  <wp:posOffset>2421255</wp:posOffset>
                </wp:positionV>
                <wp:extent cx="1055370" cy="158750"/>
                <wp:effectExtent l="0" t="0" r="2540" b="317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25D6A" w:rsidRDefault="00F25D6A" w:rsidP="005A682F">
                            <w:pPr>
                              <w:pStyle w:val="1"/>
                              <w:shd w:val="clear" w:color="auto" w:fill="auto"/>
                              <w:spacing w:line="25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401.8pt;margin-top:190.65pt;width:83.1pt;height:12.5pt;z-index:-25165619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" filled="f" stroked="f">
                <v:textbox style="mso-fit-shape-to-text:t" inset="0,0,0,0">
                  <w:txbxContent>
                    <w:p w:rsidR="00F25D6A" w:rsidRDefault="00F25D6A" w:rsidP="005A682F">
                      <w:pPr>
                        <w:pStyle w:val="1"/>
                        <w:shd w:val="clear" w:color="auto" w:fill="auto"/>
                        <w:spacing w:line="250" w:lineRule="exact"/>
                        <w:jc w:val="left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5A682F">
        <w:rPr>
          <w:color w:val="000000"/>
          <w:sz w:val="28"/>
          <w:szCs w:val="28"/>
          <w:lang w:val="tt-RU"/>
        </w:rPr>
        <w:t>Җитәкче</w:t>
      </w:r>
      <w:r w:rsidRPr="005A682F">
        <w:rPr>
          <w:color w:val="000000"/>
          <w:sz w:val="28"/>
          <w:szCs w:val="28"/>
        </w:rPr>
        <w:t xml:space="preserve">  </w:t>
      </w:r>
      <w:r w:rsidR="005A682F">
        <w:rPr>
          <w:color w:val="000000"/>
          <w:sz w:val="28"/>
          <w:szCs w:val="28"/>
          <w:lang w:val="tt-RU"/>
        </w:rPr>
        <w:t xml:space="preserve">                                                                        Н.Р. Залаков</w:t>
      </w:r>
    </w:p>
    <w:p w:rsidR="00F25D6A" w:rsidRPr="005A682F" w:rsidRDefault="00F25D6A" w:rsidP="005A682F">
      <w:pPr>
        <w:pStyle w:val="1"/>
        <w:shd w:val="clear" w:color="auto" w:fill="auto"/>
        <w:spacing w:after="388" w:line="240" w:lineRule="auto"/>
        <w:ind w:firstLine="170"/>
        <w:jc w:val="both"/>
        <w:rPr>
          <w:sz w:val="22"/>
          <w:szCs w:val="22"/>
        </w:rPr>
      </w:pPr>
      <w:r w:rsidRPr="005A682F">
        <w:rPr>
          <w:color w:val="000000"/>
          <w:sz w:val="22"/>
          <w:szCs w:val="22"/>
        </w:rPr>
        <w:t xml:space="preserve">И.Р. </w:t>
      </w:r>
      <w:proofErr w:type="spellStart"/>
      <w:r w:rsidRPr="005A682F">
        <w:rPr>
          <w:color w:val="000000"/>
          <w:sz w:val="22"/>
          <w:szCs w:val="22"/>
        </w:rPr>
        <w:t>Хайбрахманов</w:t>
      </w:r>
      <w:proofErr w:type="spellEnd"/>
      <w:r w:rsidRPr="005A682F">
        <w:rPr>
          <w:color w:val="000000"/>
          <w:sz w:val="22"/>
          <w:szCs w:val="22"/>
        </w:rPr>
        <w:t xml:space="preserve"> </w:t>
      </w:r>
      <w:r w:rsidRPr="005A682F">
        <w:rPr>
          <w:rStyle w:val="575pt"/>
          <w:sz w:val="22"/>
          <w:szCs w:val="22"/>
        </w:rPr>
        <w:t>5</w:t>
      </w:r>
      <w:r w:rsidRPr="005A682F">
        <w:rPr>
          <w:rStyle w:val="54pt"/>
          <w:sz w:val="22"/>
          <w:szCs w:val="22"/>
        </w:rPr>
        <w:t>-</w:t>
      </w:r>
      <w:r w:rsidRPr="005A682F">
        <w:rPr>
          <w:rStyle w:val="575pt"/>
          <w:sz w:val="22"/>
          <w:szCs w:val="22"/>
        </w:rPr>
        <w:t>44-72</w:t>
      </w:r>
    </w:p>
    <w:p w:rsidR="00F43867" w:rsidRPr="00F25D6A" w:rsidRDefault="00F43867" w:rsidP="00F25D6A">
      <w:pPr>
        <w:ind w:firstLine="170"/>
        <w:jc w:val="both"/>
        <w:rPr>
          <w:sz w:val="28"/>
          <w:szCs w:val="28"/>
        </w:rPr>
      </w:pPr>
    </w:p>
    <w:sectPr w:rsidR="00F43867" w:rsidRPr="00F25D6A" w:rsidSect="005A682F">
      <w:type w:val="continuous"/>
      <w:pgSz w:w="11909" w:h="16838"/>
      <w:pgMar w:top="5892" w:right="569" w:bottom="5892" w:left="1128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C71FD9"/>
    <w:multiLevelType w:val="hybridMultilevel"/>
    <w:tmpl w:val="8E024B0C"/>
    <w:lvl w:ilvl="0" w:tplc="BA282B32">
      <w:start w:val="1"/>
      <w:numFmt w:val="decimal"/>
      <w:lvlText w:val="%1."/>
      <w:lvlJc w:val="left"/>
      <w:pPr>
        <w:ind w:left="5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41CB4460"/>
    <w:multiLevelType w:val="multilevel"/>
    <w:tmpl w:val="D966B7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FB177E9"/>
    <w:multiLevelType w:val="hybridMultilevel"/>
    <w:tmpl w:val="18AA942C"/>
    <w:lvl w:ilvl="0" w:tplc="1A6CE57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C2087"/>
    <w:multiLevelType w:val="hybridMultilevel"/>
    <w:tmpl w:val="A614BDDE"/>
    <w:lvl w:ilvl="0" w:tplc="4E30ED48">
      <w:start w:val="3"/>
      <w:numFmt w:val="decimal"/>
      <w:lvlText w:val="%1."/>
      <w:lvlJc w:val="left"/>
      <w:pPr>
        <w:ind w:left="53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E42"/>
    <w:rsid w:val="00011E42"/>
    <w:rsid w:val="005A682F"/>
    <w:rsid w:val="00E0584A"/>
    <w:rsid w:val="00F25D6A"/>
    <w:rsid w:val="00F43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FEADD9-6D47-4EA3-BA9A-028AD1D1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5D6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25D6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Exact">
    <w:name w:val="Основной текст Exact"/>
    <w:basedOn w:val="a0"/>
    <w:rsid w:val="00F25D6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5"/>
      <w:szCs w:val="25"/>
      <w:u w:val="none"/>
    </w:rPr>
  </w:style>
  <w:style w:type="character" w:customStyle="1" w:styleId="5">
    <w:name w:val="Основной текст (5)_"/>
    <w:basedOn w:val="a0"/>
    <w:link w:val="50"/>
    <w:rsid w:val="00F25D6A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575pt">
    <w:name w:val="Основной текст (5) + 7;5 pt"/>
    <w:basedOn w:val="5"/>
    <w:rsid w:val="00F25D6A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54pt">
    <w:name w:val="Основной текст (5) + 4 pt"/>
    <w:basedOn w:val="5"/>
    <w:rsid w:val="00F25D6A"/>
    <w:rPr>
      <w:rFonts w:ascii="Times New Roman" w:eastAsia="Times New Roman" w:hAnsi="Times New Roman" w:cs="Times New Roman"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1">
    <w:name w:val="Основной текст1"/>
    <w:basedOn w:val="a"/>
    <w:link w:val="a3"/>
    <w:rsid w:val="00F25D6A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F25D6A"/>
    <w:pPr>
      <w:shd w:val="clear" w:color="auto" w:fill="FFFFFF"/>
      <w:spacing w:before="480" w:line="206" w:lineRule="exact"/>
    </w:pPr>
    <w:rPr>
      <w:rFonts w:ascii="Times New Roman" w:eastAsia="Times New Roman" w:hAnsi="Times New Roman" w:cs="Times New Roman"/>
      <w:color w:val="auto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Сельское поселение</dc:creator>
  <cp:keywords/>
  <dc:description/>
  <cp:lastModifiedBy>Сельское поселение</cp:lastModifiedBy>
  <cp:revision>6</cp:revision>
  <dcterms:created xsi:type="dcterms:W3CDTF">2019-09-26T08:48:00Z</dcterms:created>
  <dcterms:modified xsi:type="dcterms:W3CDTF">2019-09-26T10:19:00Z</dcterms:modified>
</cp:coreProperties>
</file>