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10" w:rsidRPr="00E921DD" w:rsidRDefault="00533249" w:rsidP="00604D6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    </w:t>
      </w:r>
      <w:r w:rsidR="004F3A10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</w:t>
      </w:r>
      <w:r w:rsidR="004F3A10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4F3A10" w:rsidRDefault="00533249" w:rsidP="004F3A1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F3A10" w:rsidRDefault="004F3A10" w:rsidP="004F3A1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4F3A10" w:rsidRDefault="004F3A10" w:rsidP="004F3A1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4F3A10" w:rsidRPr="00E921DD" w:rsidRDefault="004F3A10" w:rsidP="004F3A1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03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сентябрь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ел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19</w:t>
      </w:r>
    </w:p>
    <w:p w:rsidR="004F3A10" w:rsidRPr="004F3A10" w:rsidRDefault="004F3A10" w:rsidP="004F3A1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533249" w:rsidRDefault="0053324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33249" w:rsidRPr="00E921DD" w:rsidRDefault="00533249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33249" w:rsidRPr="008A1D69" w:rsidRDefault="00533249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</w:p>
    <w:p w:rsidR="001B754F" w:rsidRDefault="00FC7915" w:rsidP="001045F5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  <w:r w:rsidRPr="00FC7915">
        <w:rPr>
          <w:rFonts w:ascii="Times New Roman" w:hAnsi="Times New Roman" w:cs="Times New Roman"/>
          <w:sz w:val="28"/>
        </w:rPr>
        <w:t xml:space="preserve">Лениногорск </w:t>
      </w:r>
      <w:proofErr w:type="spellStart"/>
      <w:r w:rsidRPr="00FC7915">
        <w:rPr>
          <w:rFonts w:ascii="Times New Roman" w:hAnsi="Times New Roman" w:cs="Times New Roman"/>
          <w:sz w:val="28"/>
        </w:rPr>
        <w:t>шәһәре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муниципаль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берәмлеге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Башкарма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комитеты </w:t>
      </w:r>
      <w:proofErr w:type="spellStart"/>
      <w:r w:rsidRPr="00FC7915">
        <w:rPr>
          <w:rFonts w:ascii="Times New Roman" w:hAnsi="Times New Roman" w:cs="Times New Roman"/>
          <w:sz w:val="28"/>
        </w:rPr>
        <w:t>бюджетыннан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инвалид </w:t>
      </w:r>
      <w:proofErr w:type="spellStart"/>
      <w:r w:rsidR="005541D4">
        <w:rPr>
          <w:rFonts w:ascii="Times New Roman" w:hAnsi="Times New Roman" w:cs="Times New Roman"/>
          <w:sz w:val="28"/>
        </w:rPr>
        <w:t>балалар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һәм</w:t>
      </w:r>
      <w:proofErr w:type="spellEnd"/>
      <w:r w:rsidR="005541D4">
        <w:rPr>
          <w:rFonts w:ascii="Times New Roman" w:hAnsi="Times New Roman" w:cs="Times New Roman"/>
          <w:sz w:val="28"/>
          <w:lang w:val="tt-RU"/>
        </w:rPr>
        <w:t xml:space="preserve"> бер кеше озатуында</w:t>
      </w:r>
      <w:r w:rsidR="005541D4">
        <w:rPr>
          <w:rFonts w:ascii="Times New Roman" w:hAnsi="Times New Roman" w:cs="Times New Roman"/>
          <w:sz w:val="28"/>
        </w:rPr>
        <w:t xml:space="preserve"> 6 </w:t>
      </w:r>
      <w:proofErr w:type="spellStart"/>
      <w:r w:rsidR="005541D4">
        <w:rPr>
          <w:rFonts w:ascii="Times New Roman" w:hAnsi="Times New Roman" w:cs="Times New Roman"/>
          <w:sz w:val="28"/>
        </w:rPr>
        <w:t>яш</w:t>
      </w:r>
      <w:proofErr w:type="spellEnd"/>
      <w:r w:rsidR="005541D4">
        <w:rPr>
          <w:rFonts w:ascii="Times New Roman" w:hAnsi="Times New Roman" w:cs="Times New Roman"/>
          <w:sz w:val="28"/>
          <w:lang w:val="tt-RU"/>
        </w:rPr>
        <w:t>ькә кадәргә балалар,</w:t>
      </w:r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Бөек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Ватан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сугышы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инвалидлары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һәм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анда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катнашучылар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, тыл </w:t>
      </w:r>
      <w:proofErr w:type="spellStart"/>
      <w:r w:rsidRPr="00FC7915">
        <w:rPr>
          <w:rFonts w:ascii="Times New Roman" w:hAnsi="Times New Roman" w:cs="Times New Roman"/>
          <w:sz w:val="28"/>
        </w:rPr>
        <w:t>хезмәтчәннәре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, Лениногорск </w:t>
      </w:r>
      <w:proofErr w:type="spellStart"/>
      <w:r w:rsidRPr="00FC7915">
        <w:rPr>
          <w:rFonts w:ascii="Times New Roman" w:hAnsi="Times New Roman" w:cs="Times New Roman"/>
          <w:sz w:val="28"/>
        </w:rPr>
        <w:t>шәһәре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терр</w:t>
      </w:r>
      <w:r w:rsidR="005541D4">
        <w:rPr>
          <w:rFonts w:ascii="Times New Roman" w:hAnsi="Times New Roman" w:cs="Times New Roman"/>
          <w:sz w:val="28"/>
        </w:rPr>
        <w:t>иториясендә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яшәүче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пенсионерларга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хезмәт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күрсәтүне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гамәлгә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ашыручы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оешмаларга</w:t>
      </w:r>
      <w:proofErr w:type="spellEnd"/>
      <w:r w:rsidR="005541D4">
        <w:rPr>
          <w:rFonts w:ascii="Times New Roman" w:hAnsi="Times New Roman" w:cs="Times New Roman"/>
          <w:sz w:val="28"/>
          <w:lang w:val="tt-RU"/>
        </w:rPr>
        <w:t xml:space="preserve"> </w:t>
      </w:r>
      <w:r w:rsidRPr="00FC7915">
        <w:rPr>
          <w:rFonts w:ascii="Times New Roman" w:hAnsi="Times New Roman" w:cs="Times New Roman"/>
          <w:sz w:val="28"/>
        </w:rPr>
        <w:t xml:space="preserve">Лениногорск </w:t>
      </w:r>
      <w:proofErr w:type="spellStart"/>
      <w:r w:rsidRPr="00FC7915">
        <w:rPr>
          <w:rFonts w:ascii="Times New Roman" w:hAnsi="Times New Roman" w:cs="Times New Roman"/>
          <w:sz w:val="28"/>
        </w:rPr>
        <w:t>шәһәре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муниципаль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берәмлеге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Башкарма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комитетының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2009 </w:t>
      </w:r>
      <w:proofErr w:type="spellStart"/>
      <w:r w:rsidRPr="00FC7915">
        <w:rPr>
          <w:rFonts w:ascii="Times New Roman" w:hAnsi="Times New Roman" w:cs="Times New Roman"/>
          <w:sz w:val="28"/>
        </w:rPr>
        <w:t>елның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FC7915">
        <w:rPr>
          <w:rFonts w:ascii="Times New Roman" w:hAnsi="Times New Roman" w:cs="Times New Roman"/>
          <w:sz w:val="28"/>
        </w:rPr>
        <w:t>апрелендәге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FC7915">
        <w:rPr>
          <w:rFonts w:ascii="Times New Roman" w:hAnsi="Times New Roman" w:cs="Times New Roman"/>
          <w:sz w:val="28"/>
        </w:rPr>
        <w:t>номерлы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карары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белән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расланган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r w:rsidR="005541D4">
        <w:rPr>
          <w:rFonts w:ascii="Times New Roman" w:hAnsi="Times New Roman" w:cs="Times New Roman"/>
          <w:sz w:val="28"/>
          <w:lang w:val="tt-RU"/>
        </w:rPr>
        <w:t>Лениногорск шәһәре территориясендәге</w:t>
      </w:r>
      <w:r w:rsidR="005541D4">
        <w:rPr>
          <w:rFonts w:ascii="Times New Roman" w:hAnsi="Times New Roman" w:cs="Times New Roman"/>
          <w:sz w:val="28"/>
          <w:lang w:val="tt-RU"/>
        </w:rPr>
        <w:t xml:space="preserve"> мунчаларның гомуми </w:t>
      </w:r>
      <w:proofErr w:type="spellStart"/>
      <w:r w:rsidRPr="00FC7915">
        <w:rPr>
          <w:rFonts w:ascii="Times New Roman" w:hAnsi="Times New Roman" w:cs="Times New Roman"/>
          <w:sz w:val="28"/>
        </w:rPr>
        <w:t>бүлекләрендә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r w:rsidR="004F3A10">
        <w:rPr>
          <w:rFonts w:ascii="Times New Roman" w:hAnsi="Times New Roman" w:cs="Times New Roman"/>
          <w:sz w:val="28"/>
          <w:lang w:val="tt-RU"/>
        </w:rPr>
        <w:t xml:space="preserve">хезмәт күрсәтү өчен </w:t>
      </w:r>
      <w:proofErr w:type="spellStart"/>
      <w:r w:rsidRPr="00FC7915">
        <w:rPr>
          <w:rFonts w:ascii="Times New Roman" w:hAnsi="Times New Roman" w:cs="Times New Roman"/>
          <w:sz w:val="28"/>
        </w:rPr>
        <w:t>субс</w:t>
      </w:r>
      <w:r w:rsidR="005541D4">
        <w:rPr>
          <w:rFonts w:ascii="Times New Roman" w:hAnsi="Times New Roman" w:cs="Times New Roman"/>
          <w:sz w:val="28"/>
        </w:rPr>
        <w:t>идияләр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бирү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тәртибе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турындагы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Н</w:t>
      </w:r>
      <w:r w:rsidRPr="00FC7915">
        <w:rPr>
          <w:rFonts w:ascii="Times New Roman" w:hAnsi="Times New Roman" w:cs="Times New Roman"/>
          <w:sz w:val="28"/>
        </w:rPr>
        <w:t>игезләмәгә</w:t>
      </w:r>
      <w:proofErr w:type="spellEnd"/>
      <w:r w:rsidRPr="00FC791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7915">
        <w:rPr>
          <w:rFonts w:ascii="Times New Roman" w:hAnsi="Times New Roman" w:cs="Times New Roman"/>
          <w:sz w:val="28"/>
        </w:rPr>
        <w:t>үз</w:t>
      </w:r>
      <w:r w:rsidR="005541D4">
        <w:rPr>
          <w:rFonts w:ascii="Times New Roman" w:hAnsi="Times New Roman" w:cs="Times New Roman"/>
          <w:sz w:val="28"/>
        </w:rPr>
        <w:t>гәрешләр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кертү</w:t>
      </w:r>
      <w:proofErr w:type="spellEnd"/>
      <w:r w:rsid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1D4">
        <w:rPr>
          <w:rFonts w:ascii="Times New Roman" w:hAnsi="Times New Roman" w:cs="Times New Roman"/>
          <w:sz w:val="28"/>
        </w:rPr>
        <w:t>турында</w:t>
      </w:r>
      <w:proofErr w:type="spellEnd"/>
    </w:p>
    <w:p w:rsidR="001B754F" w:rsidRDefault="001B754F" w:rsidP="001045F5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</w:p>
    <w:p w:rsidR="001045F5" w:rsidRDefault="001045F5" w:rsidP="001045F5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</w:p>
    <w:p w:rsidR="004F3A10" w:rsidRDefault="004F3A10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</w:rPr>
      </w:pPr>
    </w:p>
    <w:p w:rsidR="004F3A10" w:rsidRDefault="004F3A10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</w:rPr>
      </w:pPr>
      <w:r w:rsidRPr="004F3A10">
        <w:rPr>
          <w:rFonts w:ascii="Times New Roman" w:hAnsi="Times New Roman" w:cs="Times New Roman"/>
          <w:sz w:val="28"/>
        </w:rPr>
        <w:t xml:space="preserve">Россия </w:t>
      </w:r>
      <w:proofErr w:type="spellStart"/>
      <w:r w:rsidRPr="004F3A10">
        <w:rPr>
          <w:rFonts w:ascii="Times New Roman" w:hAnsi="Times New Roman" w:cs="Times New Roman"/>
          <w:sz w:val="28"/>
        </w:rPr>
        <w:t>Федерациясе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Бюджет </w:t>
      </w:r>
      <w:proofErr w:type="spellStart"/>
      <w:r w:rsidRPr="004F3A10">
        <w:rPr>
          <w:rFonts w:ascii="Times New Roman" w:hAnsi="Times New Roman" w:cs="Times New Roman"/>
          <w:sz w:val="28"/>
        </w:rPr>
        <w:t>кодексының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78</w:t>
      </w:r>
      <w:r>
        <w:rPr>
          <w:rFonts w:ascii="Times New Roman" w:hAnsi="Times New Roman" w:cs="Times New Roman"/>
          <w:sz w:val="28"/>
          <w:lang w:val="tt-RU"/>
        </w:rPr>
        <w:t>нче</w:t>
      </w:r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статьясы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нигезендә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, </w:t>
      </w:r>
      <w:r w:rsidRPr="004F3A10">
        <w:rPr>
          <w:rFonts w:ascii="Times New Roman" w:hAnsi="Times New Roman" w:cs="Times New Roman"/>
          <w:sz w:val="28"/>
        </w:rPr>
        <w:t xml:space="preserve">Россия </w:t>
      </w:r>
      <w:proofErr w:type="spellStart"/>
      <w:r w:rsidRPr="004F3A10">
        <w:rPr>
          <w:rFonts w:ascii="Times New Roman" w:hAnsi="Times New Roman" w:cs="Times New Roman"/>
          <w:sz w:val="28"/>
        </w:rPr>
        <w:t>Федерациясе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Хөкүмәтенең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2016 </w:t>
      </w:r>
      <w:proofErr w:type="spellStart"/>
      <w:r w:rsidRPr="004F3A10">
        <w:rPr>
          <w:rFonts w:ascii="Times New Roman" w:hAnsi="Times New Roman" w:cs="Times New Roman"/>
          <w:sz w:val="28"/>
        </w:rPr>
        <w:t>елның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4F3A10">
        <w:rPr>
          <w:rFonts w:ascii="Times New Roman" w:hAnsi="Times New Roman" w:cs="Times New Roman"/>
          <w:sz w:val="28"/>
        </w:rPr>
        <w:t>сентябрендәге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Ю</w:t>
      </w:r>
      <w:r w:rsidRPr="004F3A10">
        <w:rPr>
          <w:rFonts w:ascii="Times New Roman" w:hAnsi="Times New Roman" w:cs="Times New Roman"/>
          <w:sz w:val="28"/>
        </w:rPr>
        <w:t>ридик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затларга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F3A10">
        <w:rPr>
          <w:rFonts w:ascii="Times New Roman" w:hAnsi="Times New Roman" w:cs="Times New Roman"/>
          <w:sz w:val="28"/>
        </w:rPr>
        <w:t>дәүләт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F3A10">
        <w:rPr>
          <w:rFonts w:ascii="Times New Roman" w:hAnsi="Times New Roman" w:cs="Times New Roman"/>
          <w:sz w:val="28"/>
        </w:rPr>
        <w:t>муниципаль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4F3A10">
        <w:rPr>
          <w:rFonts w:ascii="Times New Roman" w:hAnsi="Times New Roman" w:cs="Times New Roman"/>
          <w:sz w:val="28"/>
        </w:rPr>
        <w:t>учреждениеләренә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субсидияләрдән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тыш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4F3A10">
        <w:rPr>
          <w:rFonts w:ascii="Times New Roman" w:hAnsi="Times New Roman" w:cs="Times New Roman"/>
          <w:sz w:val="28"/>
        </w:rPr>
        <w:t>шәхси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эшмәкәрләргә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A10">
        <w:rPr>
          <w:rFonts w:ascii="Times New Roman" w:hAnsi="Times New Roman" w:cs="Times New Roman"/>
          <w:sz w:val="28"/>
        </w:rPr>
        <w:t>шулай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ук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физик </w:t>
      </w:r>
      <w:proofErr w:type="spellStart"/>
      <w:r w:rsidRPr="004F3A10">
        <w:rPr>
          <w:rFonts w:ascii="Times New Roman" w:hAnsi="Times New Roman" w:cs="Times New Roman"/>
          <w:sz w:val="28"/>
        </w:rPr>
        <w:t>затларга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– товар, </w:t>
      </w:r>
      <w:proofErr w:type="spellStart"/>
      <w:r w:rsidRPr="004F3A10">
        <w:rPr>
          <w:rFonts w:ascii="Times New Roman" w:hAnsi="Times New Roman" w:cs="Times New Roman"/>
          <w:sz w:val="28"/>
        </w:rPr>
        <w:t>эшләр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һәм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хезмәт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күрсәтүләр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җитештерүчеләргә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субсидияләр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бирүне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җайга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салучы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норматив </w:t>
      </w:r>
      <w:proofErr w:type="spellStart"/>
      <w:r w:rsidRPr="004F3A10">
        <w:rPr>
          <w:rFonts w:ascii="Times New Roman" w:hAnsi="Times New Roman" w:cs="Times New Roman"/>
          <w:sz w:val="28"/>
        </w:rPr>
        <w:t>хокукый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актларга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3A10">
        <w:rPr>
          <w:rFonts w:ascii="Times New Roman" w:hAnsi="Times New Roman" w:cs="Times New Roman"/>
          <w:sz w:val="28"/>
        </w:rPr>
        <w:t>муниципаль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хокукый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актларга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карата </w:t>
      </w:r>
      <w:proofErr w:type="spellStart"/>
      <w:r w:rsidRPr="004F3A10">
        <w:rPr>
          <w:rFonts w:ascii="Times New Roman" w:hAnsi="Times New Roman" w:cs="Times New Roman"/>
          <w:sz w:val="28"/>
        </w:rPr>
        <w:t>гомуми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таләпләр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турында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» 887 </w:t>
      </w:r>
      <w:proofErr w:type="spellStart"/>
      <w:r w:rsidRPr="004F3A10">
        <w:rPr>
          <w:rFonts w:ascii="Times New Roman" w:hAnsi="Times New Roman" w:cs="Times New Roman"/>
          <w:sz w:val="28"/>
        </w:rPr>
        <w:t>номерлы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карары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нигезендә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Лениногорск </w:t>
      </w:r>
      <w:proofErr w:type="spellStart"/>
      <w:r w:rsidRPr="004F3A10">
        <w:rPr>
          <w:rFonts w:ascii="Times New Roman" w:hAnsi="Times New Roman" w:cs="Times New Roman"/>
          <w:sz w:val="28"/>
        </w:rPr>
        <w:t>шәһәре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муниципаль</w:t>
      </w:r>
      <w:proofErr w:type="spellEnd"/>
      <w:r w:rsidRPr="004F3A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3A10">
        <w:rPr>
          <w:rFonts w:ascii="Times New Roman" w:hAnsi="Times New Roman" w:cs="Times New Roman"/>
          <w:sz w:val="28"/>
        </w:rPr>
        <w:t>берәмлег</w:t>
      </w:r>
      <w:r>
        <w:rPr>
          <w:rFonts w:ascii="Times New Roman" w:hAnsi="Times New Roman" w:cs="Times New Roman"/>
          <w:sz w:val="28"/>
        </w:rPr>
        <w:t>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</w:rPr>
        <w:t xml:space="preserve"> комитеты КАРАР БИРӘ:</w:t>
      </w:r>
    </w:p>
    <w:p w:rsidR="005541D4" w:rsidRDefault="005541D4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45F5" w:rsidRPr="005541D4" w:rsidRDefault="005541D4" w:rsidP="005541D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tt-RU"/>
        </w:rPr>
        <w:t xml:space="preserve">      1.</w:t>
      </w:r>
      <w:r w:rsidRPr="005541D4">
        <w:rPr>
          <w:rFonts w:ascii="Times New Roman" w:hAnsi="Times New Roman" w:cs="Times New Roman"/>
          <w:sz w:val="28"/>
        </w:rPr>
        <w:t xml:space="preserve">Лениногорск </w:t>
      </w:r>
      <w:proofErr w:type="spellStart"/>
      <w:r w:rsidRPr="005541D4">
        <w:rPr>
          <w:rFonts w:ascii="Times New Roman" w:hAnsi="Times New Roman" w:cs="Times New Roman"/>
          <w:sz w:val="28"/>
        </w:rPr>
        <w:t>шәһәре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муниципаль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берәмлеге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Башкарма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комитеты </w:t>
      </w:r>
      <w:proofErr w:type="spellStart"/>
      <w:r w:rsidRPr="005541D4">
        <w:rPr>
          <w:rFonts w:ascii="Times New Roman" w:hAnsi="Times New Roman" w:cs="Times New Roman"/>
          <w:sz w:val="28"/>
        </w:rPr>
        <w:t>бюджетыннан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инвалид </w:t>
      </w:r>
      <w:proofErr w:type="spellStart"/>
      <w:r w:rsidRPr="005541D4">
        <w:rPr>
          <w:rFonts w:ascii="Times New Roman" w:hAnsi="Times New Roman" w:cs="Times New Roman"/>
          <w:sz w:val="28"/>
        </w:rPr>
        <w:t>балалар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һәм</w:t>
      </w:r>
      <w:proofErr w:type="spellEnd"/>
      <w:r w:rsidRPr="005541D4">
        <w:rPr>
          <w:rFonts w:ascii="Times New Roman" w:hAnsi="Times New Roman" w:cs="Times New Roman"/>
          <w:sz w:val="28"/>
          <w:lang w:val="tt-RU"/>
        </w:rPr>
        <w:t xml:space="preserve"> бер кеше озатуында</w:t>
      </w:r>
      <w:r w:rsidRPr="005541D4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5541D4">
        <w:rPr>
          <w:rFonts w:ascii="Times New Roman" w:hAnsi="Times New Roman" w:cs="Times New Roman"/>
          <w:sz w:val="28"/>
        </w:rPr>
        <w:t>яш</w:t>
      </w:r>
      <w:proofErr w:type="spellEnd"/>
      <w:r w:rsidRPr="005541D4">
        <w:rPr>
          <w:rFonts w:ascii="Times New Roman" w:hAnsi="Times New Roman" w:cs="Times New Roman"/>
          <w:sz w:val="28"/>
          <w:lang w:val="tt-RU"/>
        </w:rPr>
        <w:t>ькә кадәргә балалар,</w:t>
      </w:r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Бөек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Ватан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сугышы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инвалидлары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һәм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анда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катнашучылар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, тыл </w:t>
      </w:r>
      <w:proofErr w:type="spellStart"/>
      <w:r w:rsidRPr="005541D4">
        <w:rPr>
          <w:rFonts w:ascii="Times New Roman" w:hAnsi="Times New Roman" w:cs="Times New Roman"/>
          <w:sz w:val="28"/>
        </w:rPr>
        <w:t>хезмәтчәннәре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, Лениногорск </w:t>
      </w:r>
      <w:proofErr w:type="spellStart"/>
      <w:r w:rsidRPr="005541D4">
        <w:rPr>
          <w:rFonts w:ascii="Times New Roman" w:hAnsi="Times New Roman" w:cs="Times New Roman"/>
          <w:sz w:val="28"/>
        </w:rPr>
        <w:t>шәһәре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территориясендә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яшәүче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пенсионерларга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lastRenderedPageBreak/>
        <w:t>хезмәт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күрсәтүне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гамәлгә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ашыручы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оешмаларга</w:t>
      </w:r>
      <w:proofErr w:type="spellEnd"/>
      <w:r w:rsidRPr="005541D4">
        <w:rPr>
          <w:rFonts w:ascii="Times New Roman" w:hAnsi="Times New Roman" w:cs="Times New Roman"/>
          <w:sz w:val="28"/>
          <w:lang w:val="tt-RU"/>
        </w:rPr>
        <w:t xml:space="preserve"> </w:t>
      </w:r>
      <w:r w:rsidRPr="005541D4">
        <w:rPr>
          <w:rFonts w:ascii="Times New Roman" w:hAnsi="Times New Roman" w:cs="Times New Roman"/>
          <w:sz w:val="28"/>
        </w:rPr>
        <w:t xml:space="preserve">Лениногорск </w:t>
      </w:r>
      <w:proofErr w:type="spellStart"/>
      <w:r w:rsidRPr="005541D4">
        <w:rPr>
          <w:rFonts w:ascii="Times New Roman" w:hAnsi="Times New Roman" w:cs="Times New Roman"/>
          <w:sz w:val="28"/>
        </w:rPr>
        <w:t>шәһәре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муниципаль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берәмлеге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Башкарма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комитетының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2009 </w:t>
      </w:r>
      <w:proofErr w:type="spellStart"/>
      <w:r w:rsidRPr="005541D4">
        <w:rPr>
          <w:rFonts w:ascii="Times New Roman" w:hAnsi="Times New Roman" w:cs="Times New Roman"/>
          <w:sz w:val="28"/>
        </w:rPr>
        <w:t>елның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5541D4">
        <w:rPr>
          <w:rFonts w:ascii="Times New Roman" w:hAnsi="Times New Roman" w:cs="Times New Roman"/>
          <w:sz w:val="28"/>
        </w:rPr>
        <w:t>апрелендәге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5541D4">
        <w:rPr>
          <w:rFonts w:ascii="Times New Roman" w:hAnsi="Times New Roman" w:cs="Times New Roman"/>
          <w:sz w:val="28"/>
        </w:rPr>
        <w:t>номерлы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карары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белән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расланган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r w:rsidRPr="005541D4">
        <w:rPr>
          <w:rFonts w:ascii="Times New Roman" w:hAnsi="Times New Roman" w:cs="Times New Roman"/>
          <w:sz w:val="28"/>
          <w:lang w:val="tt-RU"/>
        </w:rPr>
        <w:t xml:space="preserve">Лениногорск шәһәре территориясендәге мунчаларның гомуми </w:t>
      </w:r>
      <w:proofErr w:type="spellStart"/>
      <w:r w:rsidRPr="005541D4">
        <w:rPr>
          <w:rFonts w:ascii="Times New Roman" w:hAnsi="Times New Roman" w:cs="Times New Roman"/>
          <w:sz w:val="28"/>
        </w:rPr>
        <w:t>бүлекләрендә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r w:rsidR="00604D63">
        <w:rPr>
          <w:rFonts w:ascii="Times New Roman" w:hAnsi="Times New Roman" w:cs="Times New Roman"/>
          <w:sz w:val="28"/>
          <w:lang w:val="tt-RU"/>
        </w:rPr>
        <w:t xml:space="preserve">хезмәт күрсәтү өчен </w:t>
      </w:r>
      <w:proofErr w:type="spellStart"/>
      <w:r w:rsidRPr="005541D4">
        <w:rPr>
          <w:rFonts w:ascii="Times New Roman" w:hAnsi="Times New Roman" w:cs="Times New Roman"/>
          <w:sz w:val="28"/>
        </w:rPr>
        <w:t>субсидияләр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бирү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тәртибе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турындагы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</w:rPr>
        <w:t>Нигезләмәгә</w:t>
      </w:r>
      <w:proofErr w:type="spellEnd"/>
      <w:r w:rsidRPr="005541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554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554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1D4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1045F5" w:rsidRPr="005541D4">
        <w:rPr>
          <w:rFonts w:ascii="Times New Roman" w:hAnsi="Times New Roman" w:cs="Times New Roman"/>
          <w:sz w:val="28"/>
          <w:szCs w:val="28"/>
        </w:rPr>
        <w:t>:</w:t>
      </w:r>
    </w:p>
    <w:p w:rsidR="001045F5" w:rsidRDefault="005541D4" w:rsidP="005541D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2.3.пунктның 11нче абзацында </w:t>
      </w:r>
      <w:r w:rsidR="001045F5">
        <w:rPr>
          <w:rFonts w:ascii="Times New Roman" w:hAnsi="Times New Roman" w:cs="Times New Roman"/>
          <w:sz w:val="28"/>
          <w:szCs w:val="28"/>
        </w:rPr>
        <w:t>«,</w:t>
      </w:r>
      <w:r>
        <w:rPr>
          <w:rFonts w:ascii="Times New Roman" w:hAnsi="Times New Roman" w:cs="Times New Roman"/>
          <w:sz w:val="28"/>
          <w:szCs w:val="28"/>
          <w:lang w:val="tt-RU"/>
        </w:rPr>
        <w:t>әлеге тәртипкә 4нче кушымта нигезендә</w:t>
      </w:r>
      <w:r w:rsidR="001045F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калдырырга</w:t>
      </w:r>
      <w:r w:rsidR="001045F5">
        <w:rPr>
          <w:rFonts w:ascii="Times New Roman" w:hAnsi="Times New Roman" w:cs="Times New Roman"/>
          <w:sz w:val="28"/>
          <w:szCs w:val="28"/>
        </w:rPr>
        <w:t>;</w:t>
      </w:r>
    </w:p>
    <w:p w:rsidR="001045F5" w:rsidRDefault="005541D4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2.11</w:t>
      </w:r>
      <w:r w:rsidR="004F3A10">
        <w:rPr>
          <w:rFonts w:ascii="Times New Roman" w:hAnsi="Times New Roman" w:cs="Times New Roman"/>
          <w:sz w:val="28"/>
          <w:szCs w:val="28"/>
          <w:lang w:val="tt-RU"/>
        </w:rPr>
        <w:t xml:space="preserve"> пунктның 1нче абзацында </w:t>
      </w:r>
      <w:r w:rsidR="004F3A10">
        <w:rPr>
          <w:rFonts w:ascii="Times New Roman" w:hAnsi="Times New Roman" w:cs="Times New Roman"/>
          <w:sz w:val="28"/>
          <w:szCs w:val="28"/>
        </w:rPr>
        <w:t>«,</w:t>
      </w:r>
      <w:r w:rsidR="004F3A10">
        <w:rPr>
          <w:rFonts w:ascii="Times New Roman" w:hAnsi="Times New Roman" w:cs="Times New Roman"/>
          <w:sz w:val="28"/>
          <w:szCs w:val="28"/>
          <w:lang w:val="tt-RU"/>
        </w:rPr>
        <w:t>әлеге тәртипкә 4нче кушымта нигезендә</w:t>
      </w:r>
      <w:r w:rsidR="004F3A10">
        <w:rPr>
          <w:rFonts w:ascii="Times New Roman" w:hAnsi="Times New Roman" w:cs="Times New Roman"/>
          <w:sz w:val="28"/>
          <w:szCs w:val="28"/>
        </w:rPr>
        <w:t xml:space="preserve">» </w:t>
      </w:r>
      <w:r w:rsidR="004F3A10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калдырырга</w:t>
      </w:r>
      <w:r w:rsidR="001045F5">
        <w:rPr>
          <w:rFonts w:ascii="Times New Roman" w:hAnsi="Times New Roman" w:cs="Times New Roman"/>
          <w:sz w:val="28"/>
          <w:szCs w:val="28"/>
        </w:rPr>
        <w:t>;</w:t>
      </w:r>
    </w:p>
    <w:p w:rsidR="004F3A10" w:rsidRDefault="004F3A10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Халыкка мунча хезмәтләре күрсәтүче оешмаларга чыгымнарының бер өлешен каплау өчен субсидия бирү тәртибе турында Нигезләмәнең  4нче кушымтасын - төшереп калдырырга.  </w:t>
      </w:r>
    </w:p>
    <w:p w:rsidR="001045F5" w:rsidRDefault="004F3A10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045F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рәсми публикатор - </w:t>
      </w:r>
      <w:r w:rsidR="00996B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6B89">
        <w:rPr>
          <w:rFonts w:ascii="Times New Roman" w:hAnsi="Times New Roman" w:cs="Times New Roman"/>
          <w:sz w:val="28"/>
          <w:szCs w:val="28"/>
        </w:rPr>
        <w:t>Лениногорские</w:t>
      </w:r>
      <w:proofErr w:type="spellEnd"/>
      <w:r w:rsidR="00996B89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604D63">
        <w:rPr>
          <w:rFonts w:ascii="Times New Roman" w:hAnsi="Times New Roman" w:cs="Times New Roman"/>
          <w:sz w:val="28"/>
          <w:szCs w:val="28"/>
          <w:lang w:val="tt-RU"/>
        </w:rPr>
        <w:t xml:space="preserve"> газ</w:t>
      </w:r>
      <w:r>
        <w:rPr>
          <w:rFonts w:ascii="Times New Roman" w:hAnsi="Times New Roman" w:cs="Times New Roman"/>
          <w:sz w:val="28"/>
          <w:szCs w:val="28"/>
          <w:lang w:val="tt-RU"/>
        </w:rPr>
        <w:t>етында һәм</w:t>
      </w:r>
      <w:r w:rsidR="00996B89">
        <w:rPr>
          <w:rFonts w:ascii="Times New Roman" w:hAnsi="Times New Roman" w:cs="Times New Roman"/>
          <w:sz w:val="28"/>
          <w:szCs w:val="28"/>
        </w:rPr>
        <w:t xml:space="preserve"> Лениногорс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996B89">
        <w:rPr>
          <w:rFonts w:ascii="Times New Roman" w:hAnsi="Times New Roman" w:cs="Times New Roman"/>
          <w:sz w:val="28"/>
          <w:szCs w:val="28"/>
        </w:rPr>
        <w:t>.</w:t>
      </w:r>
    </w:p>
    <w:p w:rsidR="00996B89" w:rsidRPr="004F3A10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4D63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F3A10">
        <w:rPr>
          <w:rFonts w:ascii="Times New Roman" w:hAnsi="Times New Roman" w:cs="Times New Roman"/>
          <w:sz w:val="28"/>
          <w:szCs w:val="28"/>
          <w:lang w:val="tt-RU"/>
        </w:rPr>
        <w:t>леге</w:t>
      </w:r>
      <w:r w:rsidR="00604D63">
        <w:rPr>
          <w:rFonts w:ascii="Times New Roman" w:hAnsi="Times New Roman" w:cs="Times New Roman"/>
          <w:sz w:val="28"/>
          <w:szCs w:val="28"/>
          <w:lang w:val="tt-RU"/>
        </w:rPr>
        <w:t xml:space="preserve"> карар</w:t>
      </w:r>
      <w:r w:rsidR="004F3A10">
        <w:rPr>
          <w:rFonts w:ascii="Times New Roman" w:hAnsi="Times New Roman" w:cs="Times New Roman"/>
          <w:sz w:val="28"/>
          <w:szCs w:val="28"/>
          <w:lang w:val="tt-RU"/>
        </w:rPr>
        <w:t>ның үтәлешен контрольдә тотуны үз артымда калдырам.</w:t>
      </w:r>
    </w:p>
    <w:p w:rsidR="00996B89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6B89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6B89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91"/>
        <w:gridCol w:w="3285"/>
      </w:tblGrid>
      <w:tr w:rsidR="00996B89" w:rsidRPr="00996B89" w:rsidTr="00996B89">
        <w:tc>
          <w:tcPr>
            <w:tcW w:w="5778" w:type="dxa"/>
          </w:tcPr>
          <w:p w:rsidR="00996B89" w:rsidRPr="005541D4" w:rsidRDefault="005541D4" w:rsidP="00996B8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791" w:type="dxa"/>
          </w:tcPr>
          <w:p w:rsidR="00996B89" w:rsidRPr="00996B89" w:rsidRDefault="00996B89" w:rsidP="00996B8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96B89" w:rsidRPr="00996B89" w:rsidRDefault="005541D4" w:rsidP="00996B89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Мөхәмә</w:t>
            </w:r>
            <w:r w:rsidR="00996B89" w:rsidRPr="00996B89">
              <w:rPr>
                <w:rFonts w:ascii="Times New Roman" w:hAnsi="Times New Roman" w:cs="Times New Roman"/>
                <w:sz w:val="28"/>
                <w:szCs w:val="28"/>
              </w:rPr>
              <w:t>тшин</w:t>
            </w:r>
            <w:proofErr w:type="spellEnd"/>
          </w:p>
        </w:tc>
      </w:tr>
    </w:tbl>
    <w:p w:rsidR="00996B89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</w:rPr>
      </w:pPr>
    </w:p>
    <w:p w:rsidR="00996B89" w:rsidRPr="00F06A28" w:rsidRDefault="00996B8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</w:t>
      </w:r>
      <w:r w:rsidR="005541D4">
        <w:rPr>
          <w:rFonts w:ascii="Times New Roman" w:hAnsi="Times New Roman"/>
          <w:sz w:val="24"/>
          <w:lang w:val="tt-RU"/>
        </w:rPr>
        <w:t>ә</w:t>
      </w:r>
      <w:proofErr w:type="spellStart"/>
      <w:r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996B89" w:rsidRPr="00F06A28" w:rsidRDefault="00996B89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996B89" w:rsidRPr="001045F5" w:rsidRDefault="00996B89" w:rsidP="00996B8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</w:rPr>
      </w:pPr>
    </w:p>
    <w:sectPr w:rsidR="00996B89" w:rsidRPr="001045F5" w:rsidSect="001045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60CD5"/>
    <w:multiLevelType w:val="hybridMultilevel"/>
    <w:tmpl w:val="CC345DDC"/>
    <w:lvl w:ilvl="0" w:tplc="AE7A2FF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F5"/>
    <w:rsid w:val="000A6CBB"/>
    <w:rsid w:val="001045F5"/>
    <w:rsid w:val="001B754F"/>
    <w:rsid w:val="004F3A10"/>
    <w:rsid w:val="00533249"/>
    <w:rsid w:val="005541D4"/>
    <w:rsid w:val="00604D63"/>
    <w:rsid w:val="00996B89"/>
    <w:rsid w:val="00FC7915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B350D-099D-4E89-9AD0-E83F00C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Сельское поселение</cp:lastModifiedBy>
  <cp:revision>6</cp:revision>
  <cp:lastPrinted>2019-09-03T07:39:00Z</cp:lastPrinted>
  <dcterms:created xsi:type="dcterms:W3CDTF">2019-09-03T07:25:00Z</dcterms:created>
  <dcterms:modified xsi:type="dcterms:W3CDTF">2019-09-05T04:43:00Z</dcterms:modified>
</cp:coreProperties>
</file>