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61"/>
        <w:tblW w:w="0" w:type="dxa"/>
        <w:tblBorders>
          <w:bottom w:val="single" w:sz="4" w:space="0" w:color="auto"/>
        </w:tblBorders>
        <w:tblLayout w:type="fixed"/>
        <w:tblLook w:val="04A0" w:firstRow="1" w:lastRow="0" w:firstColumn="1" w:lastColumn="0" w:noHBand="0" w:noVBand="1"/>
      </w:tblPr>
      <w:tblGrid>
        <w:gridCol w:w="4633"/>
        <w:gridCol w:w="1151"/>
        <w:gridCol w:w="4173"/>
      </w:tblGrid>
      <w:tr w:rsidR="00524049" w:rsidRPr="00DB77F1" w:rsidTr="009C5DD7">
        <w:trPr>
          <w:trHeight w:val="2126"/>
        </w:trPr>
        <w:tc>
          <w:tcPr>
            <w:tcW w:w="4633" w:type="dxa"/>
            <w:tcBorders>
              <w:top w:val="nil"/>
              <w:left w:val="nil"/>
              <w:bottom w:val="single" w:sz="4" w:space="0" w:color="auto"/>
              <w:right w:val="nil"/>
            </w:tcBorders>
            <w:shd w:val="clear" w:color="auto" w:fill="auto"/>
          </w:tcPr>
          <w:p w:rsidR="00524049" w:rsidRPr="00DB77F1" w:rsidRDefault="00524049" w:rsidP="009C5DD7">
            <w:pPr>
              <w:spacing w:after="0" w:line="240" w:lineRule="auto"/>
              <w:ind w:firstLine="170"/>
              <w:jc w:val="center"/>
              <w:rPr>
                <w:rFonts w:ascii="Times New Roman" w:hAnsi="Times New Roman"/>
                <w:sz w:val="28"/>
                <w:szCs w:val="28"/>
              </w:rPr>
            </w:pPr>
            <w:r w:rsidRPr="00DB77F1">
              <w:rPr>
                <w:rFonts w:ascii="Times New Roman" w:hAnsi="Times New Roman"/>
                <w:sz w:val="28"/>
                <w:szCs w:val="28"/>
              </w:rPr>
              <w:t>ИСПОЛНИТЕЛЬНЫЙ КОМИТЕТ     МУНИЦИПАЛЬНОГО</w:t>
            </w:r>
          </w:p>
          <w:p w:rsidR="00524049" w:rsidRPr="00DB77F1" w:rsidRDefault="00524049" w:rsidP="009C5DD7">
            <w:pPr>
              <w:spacing w:after="0" w:line="240" w:lineRule="auto"/>
              <w:ind w:firstLine="170"/>
              <w:jc w:val="center"/>
              <w:rPr>
                <w:rFonts w:ascii="Times New Roman" w:hAnsi="Times New Roman"/>
                <w:sz w:val="28"/>
                <w:szCs w:val="28"/>
              </w:rPr>
            </w:pPr>
            <w:r w:rsidRPr="00DB77F1">
              <w:rPr>
                <w:rFonts w:ascii="Times New Roman" w:hAnsi="Times New Roman"/>
                <w:sz w:val="28"/>
                <w:szCs w:val="28"/>
              </w:rPr>
              <w:t>ОБРАЗОВАНИЯ «ЛЕНИНОГОРСКИЙ</w:t>
            </w:r>
          </w:p>
          <w:p w:rsidR="00524049" w:rsidRPr="00DB77F1" w:rsidRDefault="00524049" w:rsidP="009C5DD7">
            <w:pPr>
              <w:spacing w:after="0" w:line="240" w:lineRule="auto"/>
              <w:ind w:firstLine="170"/>
              <w:jc w:val="center"/>
              <w:rPr>
                <w:rFonts w:ascii="Times New Roman" w:hAnsi="Times New Roman"/>
                <w:sz w:val="28"/>
                <w:szCs w:val="28"/>
              </w:rPr>
            </w:pPr>
            <w:proofErr w:type="gramStart"/>
            <w:r w:rsidRPr="00DB77F1">
              <w:rPr>
                <w:rFonts w:ascii="Times New Roman" w:hAnsi="Times New Roman"/>
                <w:sz w:val="28"/>
                <w:szCs w:val="28"/>
              </w:rPr>
              <w:t>МУНИЦИПАЛЬНЫЙ  РАЙОН</w:t>
            </w:r>
            <w:proofErr w:type="gramEnd"/>
            <w:r w:rsidRPr="00DB77F1">
              <w:rPr>
                <w:rFonts w:ascii="Times New Roman" w:hAnsi="Times New Roman"/>
                <w:sz w:val="28"/>
                <w:szCs w:val="28"/>
              </w:rPr>
              <w:t>»</w:t>
            </w:r>
          </w:p>
          <w:p w:rsidR="00524049" w:rsidRPr="00DB77F1" w:rsidRDefault="00524049" w:rsidP="009C5DD7">
            <w:pPr>
              <w:spacing w:after="0" w:line="240" w:lineRule="auto"/>
              <w:ind w:firstLine="170"/>
              <w:jc w:val="center"/>
              <w:rPr>
                <w:rFonts w:ascii="Times New Roman" w:hAnsi="Times New Roman"/>
                <w:sz w:val="28"/>
                <w:szCs w:val="28"/>
              </w:rPr>
            </w:pPr>
          </w:p>
        </w:tc>
        <w:tc>
          <w:tcPr>
            <w:tcW w:w="1151" w:type="dxa"/>
            <w:tcBorders>
              <w:top w:val="nil"/>
              <w:left w:val="nil"/>
              <w:bottom w:val="single" w:sz="4" w:space="0" w:color="auto"/>
              <w:right w:val="nil"/>
            </w:tcBorders>
            <w:shd w:val="clear" w:color="auto" w:fill="auto"/>
            <w:hideMark/>
          </w:tcPr>
          <w:p w:rsidR="00524049" w:rsidRPr="00DB77F1" w:rsidRDefault="00524049" w:rsidP="009C5DD7">
            <w:pPr>
              <w:spacing w:after="0" w:line="240" w:lineRule="auto"/>
              <w:ind w:firstLine="170"/>
              <w:jc w:val="center"/>
              <w:rPr>
                <w:rFonts w:ascii="Times New Roman" w:hAnsi="Times New Roman"/>
                <w:sz w:val="28"/>
                <w:szCs w:val="28"/>
              </w:rPr>
            </w:pPr>
            <w:r w:rsidRPr="00DB77F1">
              <w:rPr>
                <w:rFonts w:ascii="Times New Roman" w:hAnsi="Times New Roman"/>
                <w:noProof/>
                <w:sz w:val="28"/>
                <w:szCs w:val="28"/>
                <w:lang w:eastAsia="ru-RU"/>
              </w:rPr>
              <w:drawing>
                <wp:anchor distT="0" distB="0" distL="114300" distR="114300" simplePos="0" relativeHeight="251660288" behindDoc="0" locked="0" layoutInCell="1" allowOverlap="1">
                  <wp:simplePos x="0" y="0"/>
                  <wp:positionH relativeFrom="column">
                    <wp:posOffset>-33020</wp:posOffset>
                  </wp:positionH>
                  <wp:positionV relativeFrom="paragraph">
                    <wp:posOffset>321945</wp:posOffset>
                  </wp:positionV>
                  <wp:extent cx="648335" cy="797560"/>
                  <wp:effectExtent l="0" t="0" r="0" b="2540"/>
                  <wp:wrapNone/>
                  <wp:docPr id="2"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новый"/>
                          <pic:cNvPicPr>
                            <a:picLocks noChangeAspect="1" noChangeArrowheads="1"/>
                          </pic:cNvPicPr>
                        </pic:nvPicPr>
                        <pic:blipFill>
                          <a:blip r:embed="rId4">
                            <a:lum bright="20000" contrast="40000"/>
                            <a:extLst>
                              <a:ext uri="{28A0092B-C50C-407E-A947-70E740481C1C}">
                                <a14:useLocalDpi xmlns:a14="http://schemas.microsoft.com/office/drawing/2010/main" val="0"/>
                              </a:ext>
                            </a:extLst>
                          </a:blip>
                          <a:srcRect l="12527" t="28143" r="17200" b="5688"/>
                          <a:stretch>
                            <a:fillRect/>
                          </a:stretch>
                        </pic:blipFill>
                        <pic:spPr bwMode="auto">
                          <a:xfrm>
                            <a:off x="0" y="0"/>
                            <a:ext cx="648335" cy="797560"/>
                          </a:xfrm>
                          <a:prstGeom prst="rect">
                            <a:avLst/>
                          </a:prstGeom>
                          <a:noFill/>
                        </pic:spPr>
                      </pic:pic>
                    </a:graphicData>
                  </a:graphic>
                  <wp14:sizeRelH relativeFrom="page">
                    <wp14:pctWidth>0</wp14:pctWidth>
                  </wp14:sizeRelH>
                  <wp14:sizeRelV relativeFrom="page">
                    <wp14:pctHeight>0</wp14:pctHeight>
                  </wp14:sizeRelV>
                </wp:anchor>
              </w:drawing>
            </w:r>
          </w:p>
        </w:tc>
        <w:tc>
          <w:tcPr>
            <w:tcW w:w="4173" w:type="dxa"/>
            <w:tcBorders>
              <w:top w:val="nil"/>
              <w:left w:val="nil"/>
              <w:bottom w:val="single" w:sz="4" w:space="0" w:color="auto"/>
              <w:right w:val="nil"/>
            </w:tcBorders>
            <w:shd w:val="clear" w:color="auto" w:fill="auto"/>
          </w:tcPr>
          <w:p w:rsidR="00524049" w:rsidRPr="00DB77F1" w:rsidRDefault="00524049" w:rsidP="009C5DD7">
            <w:pPr>
              <w:spacing w:after="0" w:line="240" w:lineRule="auto"/>
              <w:ind w:firstLine="170"/>
              <w:jc w:val="center"/>
              <w:rPr>
                <w:rFonts w:ascii="Times New Roman" w:hAnsi="Times New Roman"/>
                <w:sz w:val="28"/>
                <w:szCs w:val="28"/>
              </w:rPr>
            </w:pPr>
            <w:r w:rsidRPr="00DB77F1">
              <w:rPr>
                <w:rFonts w:ascii="Times New Roman" w:hAnsi="Times New Roman"/>
                <w:sz w:val="28"/>
                <w:szCs w:val="28"/>
              </w:rPr>
              <w:t>«ЛЕНИНОГОРСК</w:t>
            </w:r>
          </w:p>
          <w:p w:rsidR="00524049" w:rsidRPr="00DB77F1" w:rsidRDefault="00524049" w:rsidP="009C5DD7">
            <w:pPr>
              <w:spacing w:after="0" w:line="240" w:lineRule="auto"/>
              <w:ind w:firstLine="170"/>
              <w:jc w:val="center"/>
              <w:rPr>
                <w:rFonts w:ascii="Times New Roman" w:hAnsi="Times New Roman"/>
                <w:sz w:val="28"/>
                <w:szCs w:val="28"/>
              </w:rPr>
            </w:pPr>
            <w:r w:rsidRPr="00DB77F1">
              <w:rPr>
                <w:rFonts w:ascii="Times New Roman" w:hAnsi="Times New Roman"/>
                <w:sz w:val="28"/>
                <w:szCs w:val="28"/>
              </w:rPr>
              <w:t>МУНИЦИПАЛЬ РАЙОНЫ»</w:t>
            </w:r>
          </w:p>
          <w:p w:rsidR="00524049" w:rsidRPr="00DB77F1" w:rsidRDefault="00524049" w:rsidP="009C5DD7">
            <w:pPr>
              <w:pStyle w:val="a7"/>
              <w:ind w:firstLine="170"/>
              <w:rPr>
                <w:b w:val="0"/>
                <w:szCs w:val="28"/>
                <w:lang w:eastAsia="en-US"/>
              </w:rPr>
            </w:pPr>
            <w:r w:rsidRPr="00DB77F1">
              <w:rPr>
                <w:b w:val="0"/>
                <w:szCs w:val="28"/>
                <w:lang w:eastAsia="en-US"/>
              </w:rPr>
              <w:t>МУНИЦИПАЛЬ</w:t>
            </w:r>
          </w:p>
          <w:p w:rsidR="00524049" w:rsidRPr="00DB77F1" w:rsidRDefault="00524049" w:rsidP="009C5DD7">
            <w:pPr>
              <w:pStyle w:val="a7"/>
              <w:ind w:firstLine="170"/>
              <w:rPr>
                <w:b w:val="0"/>
                <w:szCs w:val="28"/>
                <w:lang w:val="tt-RU" w:eastAsia="en-US"/>
              </w:rPr>
            </w:pPr>
            <w:r w:rsidRPr="00DB77F1">
              <w:rPr>
                <w:b w:val="0"/>
                <w:szCs w:val="28"/>
                <w:lang w:eastAsia="en-US"/>
              </w:rPr>
              <w:t>БЕР</w:t>
            </w:r>
            <w:r w:rsidRPr="00DB77F1">
              <w:rPr>
                <w:b w:val="0"/>
                <w:szCs w:val="28"/>
                <w:lang w:val="tt-RU" w:eastAsia="en-US"/>
              </w:rPr>
              <w:t>ӘМЛЕГЕ</w:t>
            </w:r>
          </w:p>
          <w:p w:rsidR="00524049" w:rsidRPr="00DB77F1" w:rsidRDefault="00524049" w:rsidP="009C5DD7">
            <w:pPr>
              <w:pStyle w:val="a7"/>
              <w:ind w:firstLine="170"/>
              <w:rPr>
                <w:b w:val="0"/>
                <w:szCs w:val="28"/>
                <w:lang w:val="be-BY" w:eastAsia="en-US"/>
              </w:rPr>
            </w:pPr>
            <w:r w:rsidRPr="00DB77F1">
              <w:rPr>
                <w:b w:val="0"/>
                <w:szCs w:val="28"/>
                <w:lang w:val="be-BY" w:eastAsia="en-US"/>
              </w:rPr>
              <w:t>БАШКАРМА КОМИТЕТЫ</w:t>
            </w:r>
          </w:p>
          <w:p w:rsidR="00524049" w:rsidRPr="00DB77F1" w:rsidRDefault="00524049" w:rsidP="009C5DD7">
            <w:pPr>
              <w:spacing w:after="0" w:line="240" w:lineRule="auto"/>
              <w:ind w:firstLine="170"/>
              <w:jc w:val="center"/>
              <w:rPr>
                <w:rFonts w:ascii="Times New Roman" w:hAnsi="Times New Roman"/>
                <w:sz w:val="28"/>
                <w:szCs w:val="28"/>
              </w:rPr>
            </w:pPr>
          </w:p>
        </w:tc>
      </w:tr>
    </w:tbl>
    <w:p w:rsidR="00524049" w:rsidRDefault="00524049" w:rsidP="00836365">
      <w:pPr>
        <w:pStyle w:val="a6"/>
        <w:rPr>
          <w:rFonts w:ascii="Times New Roman" w:hAnsi="Times New Roman"/>
          <w:sz w:val="28"/>
          <w:szCs w:val="28"/>
          <w:lang w:eastAsia="ru-RU"/>
        </w:rPr>
      </w:pPr>
    </w:p>
    <w:p w:rsidR="00524049" w:rsidRDefault="00524049" w:rsidP="00836365">
      <w:pPr>
        <w:pStyle w:val="a6"/>
        <w:rPr>
          <w:rFonts w:ascii="Times New Roman" w:hAnsi="Times New Roman"/>
          <w:sz w:val="28"/>
          <w:szCs w:val="28"/>
          <w:lang w:eastAsia="ru-RU"/>
        </w:rPr>
      </w:pPr>
    </w:p>
    <w:p w:rsidR="0055675E" w:rsidRPr="00E96A3B" w:rsidRDefault="00316F55" w:rsidP="00836365">
      <w:pPr>
        <w:pStyle w:val="a6"/>
        <w:rPr>
          <w:rFonts w:ascii="Times New Roman" w:hAnsi="Times New Roman"/>
          <w:sz w:val="28"/>
          <w:szCs w:val="28"/>
          <w:lang w:eastAsia="ru-RU"/>
        </w:rPr>
      </w:pPr>
      <w:r w:rsidRPr="00E96A3B">
        <w:rPr>
          <w:rFonts w:ascii="Times New Roman" w:hAnsi="Times New Roman"/>
          <w:sz w:val="28"/>
          <w:szCs w:val="28"/>
          <w:lang w:eastAsia="ru-RU"/>
        </w:rPr>
        <w:t xml:space="preserve">П О С Т А Н О В Л Е Н И Е     </w:t>
      </w:r>
      <w:r w:rsidR="0055675E">
        <w:rPr>
          <w:rFonts w:ascii="Times New Roman" w:hAnsi="Times New Roman"/>
          <w:sz w:val="28"/>
          <w:szCs w:val="28"/>
          <w:lang w:val="tt-RU" w:eastAsia="ru-RU"/>
        </w:rPr>
        <w:t xml:space="preserve">                                                     </w:t>
      </w:r>
      <w:r w:rsidRPr="00E96A3B">
        <w:rPr>
          <w:rFonts w:ascii="Times New Roman" w:hAnsi="Times New Roman"/>
          <w:sz w:val="28"/>
          <w:szCs w:val="28"/>
          <w:lang w:eastAsia="ru-RU"/>
        </w:rPr>
        <w:t xml:space="preserve"> </w:t>
      </w:r>
      <w:r w:rsidR="00836365">
        <w:rPr>
          <w:rFonts w:ascii="Times New Roman" w:hAnsi="Times New Roman"/>
          <w:sz w:val="28"/>
          <w:szCs w:val="28"/>
          <w:lang w:val="tt-RU" w:eastAsia="ru-RU"/>
        </w:rPr>
        <w:t xml:space="preserve">    </w:t>
      </w:r>
      <w:r w:rsidR="0055675E" w:rsidRPr="00E96A3B">
        <w:rPr>
          <w:rFonts w:ascii="Times New Roman" w:hAnsi="Times New Roman"/>
          <w:sz w:val="28"/>
          <w:szCs w:val="28"/>
          <w:lang w:eastAsia="ru-RU"/>
        </w:rPr>
        <w:t>К А Р А Р</w:t>
      </w:r>
    </w:p>
    <w:p w:rsidR="0055675E" w:rsidRDefault="00316F55" w:rsidP="0055675E">
      <w:pPr>
        <w:pStyle w:val="a6"/>
        <w:rPr>
          <w:rFonts w:ascii="Times New Roman" w:hAnsi="Times New Roman"/>
          <w:sz w:val="28"/>
          <w:szCs w:val="28"/>
          <w:lang w:eastAsia="ru-RU"/>
        </w:rPr>
      </w:pPr>
      <w:r w:rsidRPr="00E96A3B">
        <w:rPr>
          <w:rFonts w:ascii="Times New Roman" w:hAnsi="Times New Roman"/>
          <w:sz w:val="28"/>
          <w:szCs w:val="28"/>
          <w:lang w:eastAsia="ru-RU"/>
        </w:rPr>
        <w:t xml:space="preserve">  </w:t>
      </w:r>
    </w:p>
    <w:p w:rsidR="0055675E" w:rsidRDefault="0055675E" w:rsidP="0055675E">
      <w:pPr>
        <w:pStyle w:val="a6"/>
        <w:rPr>
          <w:rFonts w:ascii="Times New Roman" w:hAnsi="Times New Roman"/>
          <w:sz w:val="28"/>
          <w:szCs w:val="28"/>
          <w:lang w:eastAsia="ru-RU"/>
        </w:rPr>
      </w:pPr>
    </w:p>
    <w:p w:rsidR="00316F55" w:rsidRPr="00F3301F" w:rsidRDefault="00316F55" w:rsidP="0055675E">
      <w:pPr>
        <w:pStyle w:val="a6"/>
        <w:rPr>
          <w:rFonts w:ascii="Times New Roman" w:hAnsi="Times New Roman"/>
          <w:sz w:val="24"/>
          <w:szCs w:val="24"/>
          <w:lang w:eastAsia="ru-RU"/>
        </w:rPr>
      </w:pPr>
      <w:r>
        <w:rPr>
          <w:rFonts w:ascii="Times New Roman" w:hAnsi="Times New Roman"/>
          <w:sz w:val="28"/>
          <w:szCs w:val="28"/>
          <w:lang w:eastAsia="ru-RU"/>
        </w:rPr>
        <w:t xml:space="preserve">  </w:t>
      </w:r>
      <w:r w:rsidRPr="00F3301F">
        <w:rPr>
          <w:rFonts w:ascii="Times New Roman" w:hAnsi="Times New Roman"/>
          <w:sz w:val="24"/>
          <w:szCs w:val="24"/>
          <w:lang w:eastAsia="ru-RU"/>
        </w:rPr>
        <w:t xml:space="preserve"> «15»</w:t>
      </w:r>
      <w:r w:rsidR="0055675E" w:rsidRPr="00F3301F">
        <w:rPr>
          <w:rFonts w:ascii="Times New Roman" w:hAnsi="Times New Roman"/>
          <w:sz w:val="24"/>
          <w:szCs w:val="24"/>
          <w:lang w:eastAsia="ru-RU"/>
        </w:rPr>
        <w:t xml:space="preserve"> август 2019 ел                                                                              </w:t>
      </w:r>
      <w:r w:rsidR="0055675E" w:rsidRPr="00F3301F">
        <w:rPr>
          <w:rFonts w:ascii="Times New Roman" w:hAnsi="Times New Roman"/>
          <w:sz w:val="24"/>
          <w:szCs w:val="24"/>
          <w:lang w:val="tt-RU" w:eastAsia="ru-RU"/>
        </w:rPr>
        <w:t xml:space="preserve">  </w:t>
      </w:r>
      <w:r w:rsidR="0055675E" w:rsidRPr="00F3301F">
        <w:rPr>
          <w:rFonts w:ascii="Times New Roman" w:hAnsi="Times New Roman"/>
          <w:sz w:val="24"/>
          <w:szCs w:val="24"/>
          <w:lang w:eastAsia="ru-RU"/>
        </w:rPr>
        <w:t>№1156</w:t>
      </w:r>
    </w:p>
    <w:p w:rsidR="00A46503" w:rsidRPr="00A46503" w:rsidRDefault="00A46503" w:rsidP="00502669">
      <w:pPr>
        <w:spacing w:after="0" w:line="240" w:lineRule="auto"/>
        <w:ind w:left="426"/>
        <w:jc w:val="center"/>
        <w:rPr>
          <w:rFonts w:ascii="Times New Roman" w:eastAsia="Times New Roman" w:hAnsi="Times New Roman" w:cs="Times New Roman"/>
          <w:b/>
          <w:sz w:val="24"/>
          <w:szCs w:val="24"/>
          <w:lang w:eastAsia="ru-RU"/>
        </w:rPr>
      </w:pPr>
    </w:p>
    <w:p w:rsidR="00A46503" w:rsidRPr="00A46503" w:rsidRDefault="00A46503" w:rsidP="00502669">
      <w:pPr>
        <w:spacing w:after="0" w:line="240" w:lineRule="auto"/>
        <w:ind w:left="426"/>
        <w:jc w:val="center"/>
        <w:rPr>
          <w:rFonts w:ascii="Times New Roman" w:eastAsia="Times New Roman" w:hAnsi="Times New Roman" w:cs="Times New Roman"/>
          <w:b/>
          <w:sz w:val="24"/>
          <w:szCs w:val="24"/>
          <w:lang w:eastAsia="ru-RU"/>
        </w:rPr>
      </w:pPr>
    </w:p>
    <w:p w:rsidR="00DD6814" w:rsidRDefault="00DD6814" w:rsidP="00DD6814">
      <w:pPr>
        <w:tabs>
          <w:tab w:val="left" w:pos="1276"/>
        </w:tabs>
        <w:suppressAutoHyphens/>
        <w:spacing w:after="0" w:line="240" w:lineRule="auto"/>
        <w:ind w:right="3544"/>
        <w:jc w:val="both"/>
        <w:rPr>
          <w:rFonts w:ascii="Times New Roman" w:eastAsia="Times New Roman" w:hAnsi="Times New Roman" w:cs="Times New Roman"/>
          <w:sz w:val="28"/>
          <w:szCs w:val="24"/>
          <w:lang w:eastAsia="ru-RU"/>
        </w:rPr>
      </w:pPr>
    </w:p>
    <w:p w:rsidR="00DD6814" w:rsidRPr="00F3301F" w:rsidRDefault="007C320D" w:rsidP="00DD6814">
      <w:pPr>
        <w:tabs>
          <w:tab w:val="left" w:pos="1276"/>
        </w:tabs>
        <w:suppressAutoHyphens/>
        <w:spacing w:after="0" w:line="240" w:lineRule="auto"/>
        <w:ind w:right="3544"/>
        <w:jc w:val="both"/>
        <w:rPr>
          <w:rFonts w:ascii="Times New Roman" w:eastAsia="Times New Roman" w:hAnsi="Times New Roman" w:cs="Times New Roman"/>
          <w:sz w:val="24"/>
          <w:szCs w:val="24"/>
          <w:lang w:eastAsia="ru-RU"/>
        </w:rPr>
      </w:pPr>
      <w:bookmarkStart w:id="0" w:name="_GoBack"/>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шул</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исәптән</w:t>
      </w:r>
      <w:proofErr w:type="spellEnd"/>
      <w:r w:rsidRPr="00F3301F">
        <w:rPr>
          <w:rFonts w:ascii="Times New Roman" w:eastAsia="Times New Roman" w:hAnsi="Times New Roman" w:cs="Times New Roman"/>
          <w:sz w:val="24"/>
          <w:szCs w:val="24"/>
          <w:lang w:eastAsia="ru-RU"/>
        </w:rPr>
        <w:t xml:space="preserve"> Лениногорск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районының</w:t>
      </w:r>
      <w:proofErr w:type="spellEnd"/>
      <w:r w:rsidRPr="00F3301F">
        <w:rPr>
          <w:rFonts w:ascii="Times New Roman" w:eastAsia="Times New Roman" w:hAnsi="Times New Roman" w:cs="Times New Roman"/>
          <w:sz w:val="24"/>
          <w:szCs w:val="24"/>
          <w:lang w:eastAsia="ru-RU"/>
        </w:rPr>
        <w:t xml:space="preserve"> кече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урта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эшмәкәрлек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субъектларына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кече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урта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эшмәкәрлек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субъектларына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ярдәм</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инфраструктурасын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барлыкка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китерүче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оешмаларга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бирү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(яки) </w:t>
      </w:r>
      <w:proofErr w:type="spellStart"/>
      <w:r w:rsidRPr="00F3301F">
        <w:rPr>
          <w:rFonts w:ascii="Times New Roman" w:eastAsia="Times New Roman" w:hAnsi="Times New Roman" w:cs="Times New Roman"/>
          <w:sz w:val="24"/>
          <w:szCs w:val="24"/>
          <w:lang w:eastAsia="ru-RU"/>
        </w:rPr>
        <w:t>файдалануга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бирү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өчен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билгеләнгән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җир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кишәрлекләре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исемлеген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шул</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исәптән</w:t>
      </w:r>
      <w:proofErr w:type="spellEnd"/>
      <w:r w:rsidRPr="00F3301F">
        <w:rPr>
          <w:rFonts w:ascii="Times New Roman" w:eastAsia="Times New Roman" w:hAnsi="Times New Roman" w:cs="Times New Roman"/>
          <w:sz w:val="24"/>
          <w:szCs w:val="24"/>
          <w:lang w:eastAsia="ru-RU"/>
        </w:rPr>
        <w:t xml:space="preserve"> Лениногорск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районының</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җир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кишәрлекләрен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формалаштыру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алып</w:t>
      </w:r>
      <w:proofErr w:type="spellEnd"/>
      <w:r w:rsidRPr="00F3301F">
        <w:rPr>
          <w:rFonts w:ascii="Times New Roman" w:eastAsia="Times New Roman" w:hAnsi="Times New Roman" w:cs="Times New Roman"/>
          <w:sz w:val="24"/>
          <w:szCs w:val="24"/>
          <w:lang w:eastAsia="ru-RU"/>
        </w:rPr>
        <w:t xml:space="preserve"> бару, ел </w:t>
      </w:r>
      <w:proofErr w:type="spellStart"/>
      <w:r w:rsidRPr="00F3301F">
        <w:rPr>
          <w:rFonts w:ascii="Times New Roman" w:eastAsia="Times New Roman" w:hAnsi="Times New Roman" w:cs="Times New Roman"/>
          <w:sz w:val="24"/>
          <w:szCs w:val="24"/>
          <w:lang w:eastAsia="ru-RU"/>
        </w:rPr>
        <w:t>саен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өстәмәләр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бастырып</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чыгару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тәртибен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раслау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турында</w:t>
      </w:r>
      <w:proofErr w:type="spellEnd"/>
    </w:p>
    <w:bookmarkEnd w:id="0"/>
    <w:p w:rsidR="00DD6814" w:rsidRDefault="00DD6814" w:rsidP="00DD6814">
      <w:pPr>
        <w:tabs>
          <w:tab w:val="left" w:pos="1276"/>
        </w:tabs>
        <w:suppressAutoHyphens/>
        <w:spacing w:after="0" w:line="240" w:lineRule="auto"/>
        <w:ind w:right="3544"/>
        <w:jc w:val="both"/>
        <w:rPr>
          <w:rFonts w:ascii="Times New Roman" w:eastAsia="Times New Roman" w:hAnsi="Times New Roman" w:cs="Times New Roman"/>
          <w:sz w:val="28"/>
          <w:szCs w:val="24"/>
          <w:lang w:eastAsia="ru-RU"/>
        </w:rPr>
      </w:pPr>
    </w:p>
    <w:p w:rsidR="00DD6814" w:rsidRDefault="00DD6814" w:rsidP="00DD6814">
      <w:pPr>
        <w:tabs>
          <w:tab w:val="left" w:pos="1276"/>
        </w:tabs>
        <w:suppressAutoHyphens/>
        <w:spacing w:after="0" w:line="240" w:lineRule="auto"/>
        <w:ind w:right="3544"/>
        <w:jc w:val="both"/>
        <w:rPr>
          <w:rFonts w:ascii="Times New Roman" w:eastAsia="Times New Roman" w:hAnsi="Times New Roman" w:cs="Times New Roman"/>
          <w:sz w:val="28"/>
          <w:szCs w:val="24"/>
          <w:lang w:eastAsia="ru-RU"/>
        </w:rPr>
      </w:pPr>
    </w:p>
    <w:p w:rsidR="00DD6814" w:rsidRPr="00836365" w:rsidRDefault="00836365" w:rsidP="00DD6814">
      <w:pPr>
        <w:tabs>
          <w:tab w:val="left" w:pos="1276"/>
        </w:tabs>
        <w:suppressAutoHyphens/>
        <w:spacing w:after="0" w:line="240" w:lineRule="auto"/>
        <w:ind w:right="3544"/>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p>
    <w:p w:rsidR="00623832" w:rsidRDefault="00836365" w:rsidP="00DD6814">
      <w:pPr>
        <w:widowControl w:val="0"/>
        <w:tabs>
          <w:tab w:val="left" w:pos="0"/>
          <w:tab w:val="left" w:pos="1276"/>
        </w:tabs>
        <w:spacing w:after="0" w:line="240" w:lineRule="auto"/>
        <w:ind w:firstLine="851"/>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 xml:space="preserve">  </w:t>
      </w:r>
      <w:r w:rsidRPr="00836365">
        <w:rPr>
          <w:rFonts w:ascii="Times New Roman" w:eastAsia="Times New Roman" w:hAnsi="Times New Roman" w:cs="Times New Roman"/>
          <w:sz w:val="26"/>
          <w:szCs w:val="26"/>
          <w:lang w:val="tt-RU" w:eastAsia="ru-RU"/>
        </w:rPr>
        <w:t>«Россия Федерациясендә кече һәм урта эшкуарлыкны үстерү турында» 2007 елның 24 июлендәге 209-ФЗ номерлы Федераль закон нигезләмәләрен гамәлгә ашыру максатларында, 2018 елның 3 июлендәге Федераль закон нигезендә. «Кече һәм урта эшкуарлык субъектларына мөлкәти ярдәм күрсәтүне киңәйтү максатларында Россия Федерациясенең аерым закон актл</w:t>
      </w:r>
      <w:r>
        <w:rPr>
          <w:rFonts w:ascii="Times New Roman" w:eastAsia="Times New Roman" w:hAnsi="Times New Roman" w:cs="Times New Roman"/>
          <w:sz w:val="26"/>
          <w:szCs w:val="26"/>
          <w:lang w:val="tt-RU" w:eastAsia="ru-RU"/>
        </w:rPr>
        <w:t>арына үзгәрешләр кертү турында»</w:t>
      </w:r>
      <w:r w:rsidRPr="00836365">
        <w:rPr>
          <w:rFonts w:ascii="Times New Roman" w:eastAsia="Times New Roman" w:hAnsi="Times New Roman" w:cs="Times New Roman"/>
          <w:sz w:val="26"/>
          <w:szCs w:val="26"/>
          <w:lang w:val="tt-RU" w:eastAsia="ru-RU"/>
        </w:rPr>
        <w:t>гы 185-ФЗ номерлы Федераль закон, «Россия Федерациясе җирле үзидарә оештыруның гомуми принциплары турында»</w:t>
      </w:r>
      <w:r>
        <w:rPr>
          <w:rFonts w:ascii="Times New Roman" w:eastAsia="Times New Roman" w:hAnsi="Times New Roman" w:cs="Times New Roman"/>
          <w:sz w:val="26"/>
          <w:szCs w:val="26"/>
          <w:lang w:val="tt-RU" w:eastAsia="ru-RU"/>
        </w:rPr>
        <w:t xml:space="preserve"> </w:t>
      </w:r>
      <w:r w:rsidRPr="00836365">
        <w:rPr>
          <w:rFonts w:ascii="Times New Roman" w:eastAsia="Times New Roman" w:hAnsi="Times New Roman" w:cs="Times New Roman"/>
          <w:sz w:val="26"/>
          <w:szCs w:val="26"/>
          <w:lang w:val="tt-RU" w:eastAsia="ru-RU"/>
        </w:rPr>
        <w:t>2003 елның 6 октябрендәге 131-ФЗ номерлы Федераль закон нигезендә,«Лениногорск муниципаль район</w:t>
      </w:r>
      <w:r w:rsidR="00623832">
        <w:rPr>
          <w:rFonts w:ascii="Times New Roman" w:eastAsia="Times New Roman" w:hAnsi="Times New Roman" w:cs="Times New Roman"/>
          <w:sz w:val="26"/>
          <w:szCs w:val="26"/>
          <w:lang w:val="tt-RU" w:eastAsia="ru-RU"/>
        </w:rPr>
        <w:t>ы» муниципаль берәмлеге Уставы нигезендә</w:t>
      </w:r>
      <w:r w:rsidRPr="00836365">
        <w:rPr>
          <w:rFonts w:ascii="Times New Roman" w:eastAsia="Times New Roman" w:hAnsi="Times New Roman" w:cs="Times New Roman"/>
          <w:sz w:val="26"/>
          <w:szCs w:val="26"/>
          <w:lang w:val="tt-RU" w:eastAsia="ru-RU"/>
        </w:rPr>
        <w:t>, Татарстан Республикасы Лениногорск муниципаль районында кече һәм урта эшмәкәрлекне үс</w:t>
      </w:r>
      <w:r w:rsidR="00623832">
        <w:rPr>
          <w:rFonts w:ascii="Times New Roman" w:eastAsia="Times New Roman" w:hAnsi="Times New Roman" w:cs="Times New Roman"/>
          <w:sz w:val="26"/>
          <w:szCs w:val="26"/>
          <w:lang w:val="tt-RU" w:eastAsia="ru-RU"/>
        </w:rPr>
        <w:t xml:space="preserve">терү өчен шартлар тудыру максатында,  </w:t>
      </w:r>
      <w:r w:rsidR="00623832" w:rsidRPr="00836365">
        <w:rPr>
          <w:rFonts w:ascii="Times New Roman" w:eastAsia="Times New Roman" w:hAnsi="Times New Roman" w:cs="Times New Roman"/>
          <w:sz w:val="26"/>
          <w:szCs w:val="26"/>
          <w:lang w:val="tt-RU" w:eastAsia="ru-RU"/>
        </w:rPr>
        <w:t>«Лениногорск</w:t>
      </w:r>
      <w:r w:rsidR="00546677">
        <w:rPr>
          <w:rFonts w:ascii="Times New Roman" w:eastAsia="Times New Roman" w:hAnsi="Times New Roman" w:cs="Times New Roman"/>
          <w:sz w:val="26"/>
          <w:szCs w:val="26"/>
          <w:lang w:val="tt-RU" w:eastAsia="ru-RU"/>
        </w:rPr>
        <w:t xml:space="preserve"> муниципаль районы”</w:t>
      </w:r>
      <w:r w:rsidR="00623832">
        <w:rPr>
          <w:rFonts w:ascii="Times New Roman" w:eastAsia="Times New Roman" w:hAnsi="Times New Roman" w:cs="Times New Roman"/>
          <w:sz w:val="26"/>
          <w:szCs w:val="26"/>
          <w:lang w:val="tt-RU" w:eastAsia="ru-RU"/>
        </w:rPr>
        <w:t xml:space="preserve"> </w:t>
      </w:r>
      <w:r w:rsidR="00623832" w:rsidRPr="00836365">
        <w:rPr>
          <w:rFonts w:ascii="Times New Roman" w:eastAsia="Times New Roman" w:hAnsi="Times New Roman" w:cs="Times New Roman"/>
          <w:sz w:val="26"/>
          <w:szCs w:val="26"/>
          <w:lang w:val="tt-RU" w:eastAsia="ru-RU"/>
        </w:rPr>
        <w:t>муниципаль</w:t>
      </w:r>
      <w:r w:rsidR="00623832">
        <w:rPr>
          <w:rFonts w:ascii="Times New Roman" w:eastAsia="Times New Roman" w:hAnsi="Times New Roman" w:cs="Times New Roman"/>
          <w:sz w:val="26"/>
          <w:szCs w:val="26"/>
          <w:lang w:val="tt-RU" w:eastAsia="ru-RU"/>
        </w:rPr>
        <w:t xml:space="preserve"> берәмлеге Башкарма комитеты КАРАР БИРӘ:</w:t>
      </w:r>
    </w:p>
    <w:p w:rsidR="00623832" w:rsidRPr="00253518" w:rsidRDefault="00836365" w:rsidP="00DD6814">
      <w:pPr>
        <w:widowControl w:val="0"/>
        <w:tabs>
          <w:tab w:val="left" w:pos="0"/>
          <w:tab w:val="left" w:pos="1276"/>
        </w:tabs>
        <w:spacing w:after="0" w:line="240" w:lineRule="auto"/>
        <w:ind w:firstLine="851"/>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 xml:space="preserve">     </w:t>
      </w:r>
    </w:p>
    <w:p w:rsidR="009B13A9" w:rsidRPr="00253518" w:rsidRDefault="009B13A9" w:rsidP="00DD6814">
      <w:pPr>
        <w:tabs>
          <w:tab w:val="left" w:pos="1276"/>
        </w:tabs>
        <w:suppressAutoHyphens/>
        <w:spacing w:after="0" w:line="240" w:lineRule="auto"/>
        <w:ind w:firstLine="851"/>
        <w:jc w:val="both"/>
        <w:rPr>
          <w:rFonts w:ascii="Times New Roman" w:eastAsia="Times New Roman" w:hAnsi="Times New Roman" w:cs="Times New Roman"/>
          <w:b/>
          <w:sz w:val="26"/>
          <w:szCs w:val="26"/>
          <w:lang w:val="tt-RU" w:eastAsia="zh-CN"/>
        </w:rPr>
      </w:pPr>
      <w:r w:rsidRPr="00253518">
        <w:rPr>
          <w:rFonts w:ascii="Times New Roman" w:eastAsia="Times New Roman" w:hAnsi="Times New Roman" w:cs="Times New Roman"/>
          <w:sz w:val="26"/>
          <w:szCs w:val="26"/>
          <w:lang w:val="tt-RU" w:eastAsia="ru-RU"/>
        </w:rPr>
        <w:t xml:space="preserve">1. </w:t>
      </w:r>
      <w:r w:rsidR="00836365">
        <w:rPr>
          <w:rFonts w:ascii="Times New Roman" w:eastAsia="Times New Roman" w:hAnsi="Times New Roman" w:cs="Times New Roman"/>
          <w:sz w:val="26"/>
          <w:szCs w:val="26"/>
          <w:lang w:val="tt-RU" w:eastAsia="zh-CN"/>
        </w:rPr>
        <w:t>Тәкъдим ителгәннәрне расларга</w:t>
      </w:r>
      <w:r w:rsidRPr="00253518">
        <w:rPr>
          <w:rFonts w:ascii="Times New Roman" w:eastAsia="Times New Roman" w:hAnsi="Times New Roman" w:cs="Times New Roman"/>
          <w:sz w:val="26"/>
          <w:szCs w:val="26"/>
          <w:lang w:val="tt-RU" w:eastAsia="zh-CN"/>
        </w:rPr>
        <w:t>:</w:t>
      </w:r>
    </w:p>
    <w:p w:rsidR="00623832" w:rsidRPr="00253518" w:rsidRDefault="00623832" w:rsidP="007711EB">
      <w:pPr>
        <w:widowControl w:val="0"/>
        <w:shd w:val="clear" w:color="auto" w:fill="FEFFFD"/>
        <w:tabs>
          <w:tab w:val="left" w:pos="1276"/>
        </w:tabs>
        <w:autoSpaceDE w:val="0"/>
        <w:autoSpaceDN w:val="0"/>
        <w:adjustRightInd w:val="0"/>
        <w:spacing w:after="0" w:line="307"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Лениногорск муниципаль районының кече һәм урта эшмәкәрлек субъектларына һәм кече һәм урта эшмәкәрлек субъектларына ярдәм инфраструктурасын барлыкка китерүче оешмаларга бирү һәм (яки) файдалануга бирү өчен билгеләнгән җир кишәрлекләренең исемлеген формалаштыру, алып бару, ел саен өстәмәләр кертү һәм бастырып чыгару тәртибе (1 нче кушымта);</w:t>
      </w:r>
    </w:p>
    <w:p w:rsidR="00623832" w:rsidRPr="00253518" w:rsidRDefault="00623832" w:rsidP="00623832">
      <w:pPr>
        <w:widowControl w:val="0"/>
        <w:shd w:val="clear" w:color="auto" w:fill="FEFFFD"/>
        <w:tabs>
          <w:tab w:val="left" w:pos="1276"/>
        </w:tabs>
        <w:autoSpaceDE w:val="0"/>
        <w:autoSpaceDN w:val="0"/>
        <w:adjustRightInd w:val="0"/>
        <w:spacing w:after="0" w:line="307"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 xml:space="preserve">Лениногорск муниципаль районының кече һәм урта эшмәкәрлек субъектларына һәм кече һәм урта эшмәкәрлек субъектларына ярдәм инфраструктурасын барлыкка китерүче оешмаларга бирү һәм (яки) файдалануга бирү </w:t>
      </w:r>
      <w:r w:rsidRPr="00253518">
        <w:rPr>
          <w:rFonts w:ascii="Times New Roman" w:eastAsia="Times New Roman" w:hAnsi="Times New Roman" w:cs="Times New Roman"/>
          <w:sz w:val="26"/>
          <w:szCs w:val="26"/>
          <w:lang w:val="tt-RU" w:eastAsia="zh-CN"/>
        </w:rPr>
        <w:lastRenderedPageBreak/>
        <w:t xml:space="preserve">өчен билгеләнгән җир кишәрлекләренең исемлеген формалаштыру, алып бару, ел саен өстәмәләр кертү һәм бастырып чыгару </w:t>
      </w:r>
      <w:r>
        <w:rPr>
          <w:rFonts w:ascii="Times New Roman" w:eastAsia="Times New Roman" w:hAnsi="Times New Roman" w:cs="Times New Roman"/>
          <w:sz w:val="26"/>
          <w:szCs w:val="26"/>
          <w:lang w:val="tt-RU" w:eastAsia="zh-CN"/>
        </w:rPr>
        <w:t>тәртибе, масскүләм мәгълүматчараларында һәм интернет</w:t>
      </w:r>
      <w:r w:rsidR="00A7368C">
        <w:rPr>
          <w:rFonts w:ascii="Times New Roman" w:eastAsia="Times New Roman" w:hAnsi="Times New Roman" w:cs="Times New Roman"/>
          <w:sz w:val="26"/>
          <w:szCs w:val="26"/>
          <w:lang w:val="tt-RU" w:eastAsia="zh-CN"/>
        </w:rPr>
        <w:t xml:space="preserve"> челтәрендә бастырып чыгару формасы</w:t>
      </w:r>
      <w:r>
        <w:rPr>
          <w:rFonts w:ascii="Times New Roman" w:eastAsia="Times New Roman" w:hAnsi="Times New Roman" w:cs="Times New Roman"/>
          <w:sz w:val="26"/>
          <w:szCs w:val="26"/>
          <w:lang w:val="tt-RU" w:eastAsia="zh-CN"/>
        </w:rPr>
        <w:t xml:space="preserve"> </w:t>
      </w:r>
      <w:r w:rsidRPr="00253518">
        <w:rPr>
          <w:rFonts w:ascii="Times New Roman" w:eastAsia="Times New Roman" w:hAnsi="Times New Roman" w:cs="Times New Roman"/>
          <w:sz w:val="26"/>
          <w:szCs w:val="26"/>
          <w:lang w:val="tt-RU" w:eastAsia="zh-CN"/>
        </w:rPr>
        <w:t>(2нче кушымта);</w:t>
      </w:r>
    </w:p>
    <w:p w:rsidR="00623832" w:rsidRPr="00253518" w:rsidRDefault="00623832" w:rsidP="007711EB">
      <w:pPr>
        <w:widowControl w:val="0"/>
        <w:shd w:val="clear" w:color="auto" w:fill="FEFFFD"/>
        <w:tabs>
          <w:tab w:val="left" w:pos="690"/>
          <w:tab w:val="left" w:pos="1276"/>
          <w:tab w:val="left" w:pos="1617"/>
          <w:tab w:val="center" w:pos="3892"/>
          <w:tab w:val="right" w:pos="5894"/>
          <w:tab w:val="right" w:pos="8745"/>
        </w:tabs>
        <w:autoSpaceDE w:val="0"/>
        <w:autoSpaceDN w:val="0"/>
        <w:adjustRightInd w:val="0"/>
        <w:spacing w:after="0" w:line="292"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кече һәм урта эшмәкәрлек субъектларына һәм кече һәм урта эшмәкәрлек субъектларына ярдәм инфраструктурасын барлыкка китерүче оешмаларга бирү һәм (яки) файдалануга бирү өчен билгеләнгән Лениногорск муниципаль районының муниципаль милек исемлеген формалаштыру өчен кулланыла торган муниципаль мөлкәт төрләре (3 нче кушымта).</w:t>
      </w:r>
    </w:p>
    <w:p w:rsidR="00623832" w:rsidRPr="00253518" w:rsidRDefault="00623832" w:rsidP="007711EB">
      <w:pPr>
        <w:widowControl w:val="0"/>
        <w:shd w:val="clear" w:color="auto" w:fill="FEFFFD"/>
        <w:tabs>
          <w:tab w:val="left" w:pos="690"/>
          <w:tab w:val="left" w:pos="1276"/>
          <w:tab w:val="left" w:pos="1617"/>
          <w:tab w:val="center" w:pos="3892"/>
          <w:tab w:val="right" w:pos="5894"/>
          <w:tab w:val="right" w:pos="8745"/>
        </w:tabs>
        <w:autoSpaceDE w:val="0"/>
        <w:autoSpaceDN w:val="0"/>
        <w:adjustRightInd w:val="0"/>
        <w:spacing w:after="0" w:line="292" w:lineRule="exact"/>
        <w:ind w:firstLine="851"/>
        <w:jc w:val="both"/>
        <w:rPr>
          <w:rFonts w:ascii="Times New Roman" w:eastAsia="Times New Roman" w:hAnsi="Times New Roman" w:cs="Times New Roman"/>
          <w:sz w:val="26"/>
          <w:szCs w:val="26"/>
          <w:lang w:val="tt-RU" w:eastAsia="zh-CN"/>
        </w:rPr>
      </w:pPr>
    </w:p>
    <w:p w:rsidR="00623832" w:rsidRPr="00253518" w:rsidRDefault="007711EB" w:rsidP="00623832">
      <w:pPr>
        <w:widowControl w:val="0"/>
        <w:shd w:val="clear" w:color="auto" w:fill="FEFFFD"/>
        <w:tabs>
          <w:tab w:val="left" w:pos="690"/>
          <w:tab w:val="left" w:pos="1276"/>
          <w:tab w:val="left" w:pos="1617"/>
          <w:tab w:val="center" w:pos="3892"/>
          <w:tab w:val="right" w:pos="5894"/>
          <w:tab w:val="right" w:pos="8745"/>
        </w:tabs>
        <w:autoSpaceDE w:val="0"/>
        <w:autoSpaceDN w:val="0"/>
        <w:adjustRightInd w:val="0"/>
        <w:spacing w:after="0" w:line="292"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2.</w:t>
      </w:r>
      <w:r w:rsidR="00623832" w:rsidRPr="00253518">
        <w:rPr>
          <w:lang w:val="tt-RU"/>
        </w:rPr>
        <w:t xml:space="preserve"> </w:t>
      </w:r>
      <w:r w:rsidR="00623832" w:rsidRPr="00253518">
        <w:rPr>
          <w:rFonts w:ascii="Times New Roman" w:eastAsia="Times New Roman" w:hAnsi="Times New Roman" w:cs="Times New Roman"/>
          <w:sz w:val="26"/>
          <w:szCs w:val="26"/>
          <w:lang w:val="tt-RU" w:eastAsia="zh-CN"/>
        </w:rPr>
        <w:t xml:space="preserve">Татарстан Республикасы Лениногорск муниципаль районы муниципаль берәмлегенең </w:t>
      </w:r>
      <w:r w:rsidR="00623832">
        <w:rPr>
          <w:rFonts w:ascii="Times New Roman" w:eastAsia="Times New Roman" w:hAnsi="Times New Roman" w:cs="Times New Roman"/>
          <w:sz w:val="26"/>
          <w:szCs w:val="26"/>
          <w:lang w:val="tt-RU" w:eastAsia="zh-CN"/>
        </w:rPr>
        <w:t>Милек</w:t>
      </w:r>
      <w:r w:rsidR="00623832" w:rsidRPr="00253518">
        <w:rPr>
          <w:rFonts w:ascii="Times New Roman" w:eastAsia="Times New Roman" w:hAnsi="Times New Roman" w:cs="Times New Roman"/>
          <w:sz w:val="26"/>
          <w:szCs w:val="26"/>
          <w:lang w:val="tt-RU" w:eastAsia="zh-CN"/>
        </w:rPr>
        <w:t xml:space="preserve"> һәм җир мөнәсәбәтләре палатасы муниципаль казна учреждениесен Татарстан Республикасы «Лениногорск муниципаль районы» муниципаль берәмлегенең вәкаләтле органы итеп билгеләргә:</w:t>
      </w:r>
    </w:p>
    <w:p w:rsidR="00623832" w:rsidRPr="00253518" w:rsidRDefault="00623832" w:rsidP="00623832">
      <w:pPr>
        <w:widowControl w:val="0"/>
        <w:shd w:val="clear" w:color="auto" w:fill="FEFFFD"/>
        <w:tabs>
          <w:tab w:val="left" w:pos="690"/>
          <w:tab w:val="left" w:pos="1276"/>
          <w:tab w:val="left" w:pos="1617"/>
          <w:tab w:val="center" w:pos="3892"/>
          <w:tab w:val="right" w:pos="5894"/>
          <w:tab w:val="right" w:pos="8745"/>
        </w:tabs>
        <w:autoSpaceDE w:val="0"/>
        <w:autoSpaceDN w:val="0"/>
        <w:adjustRightInd w:val="0"/>
        <w:spacing w:after="0" w:line="292"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 xml:space="preserve">кече һәм урта эшмәкәрлек субъектларына һәм кече һәм урта эшмәкәрлек субъектларына ярдәм инфраструктурасын барлыкка китерүче оешмаларга (алга таба – исемлек) бирү һәм (яки) файдалануга бирү өчен билгеләнгән муниципаль мөлкәт, шул исәптән Лениногорск муниципаль районының җир кишәрлекләре исемлеген формалаштыру, алып бару (алга таба-исемлек). </w:t>
      </w:r>
    </w:p>
    <w:p w:rsidR="00623832" w:rsidRPr="00253518" w:rsidRDefault="00623832" w:rsidP="00623832">
      <w:pPr>
        <w:widowControl w:val="0"/>
        <w:shd w:val="clear" w:color="auto" w:fill="FEFFFD"/>
        <w:tabs>
          <w:tab w:val="left" w:pos="690"/>
          <w:tab w:val="left" w:pos="1276"/>
          <w:tab w:val="left" w:pos="1617"/>
          <w:tab w:val="center" w:pos="3892"/>
          <w:tab w:val="right" w:pos="5894"/>
          <w:tab w:val="right" w:pos="8745"/>
        </w:tabs>
        <w:autoSpaceDE w:val="0"/>
        <w:autoSpaceDN w:val="0"/>
        <w:adjustRightInd w:val="0"/>
        <w:spacing w:after="0" w:line="292"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 xml:space="preserve">«Кече һәм урта </w:t>
      </w:r>
      <w:r>
        <w:rPr>
          <w:rFonts w:ascii="Times New Roman" w:eastAsia="Times New Roman" w:hAnsi="Times New Roman" w:cs="Times New Roman"/>
          <w:sz w:val="26"/>
          <w:szCs w:val="26"/>
          <w:lang w:val="tt-RU" w:eastAsia="zh-CN"/>
        </w:rPr>
        <w:t>эшмәкәрлекне</w:t>
      </w:r>
      <w:r w:rsidRPr="00253518">
        <w:rPr>
          <w:rFonts w:ascii="Times New Roman" w:eastAsia="Times New Roman" w:hAnsi="Times New Roman" w:cs="Times New Roman"/>
          <w:sz w:val="26"/>
          <w:szCs w:val="26"/>
          <w:lang w:val="tt-RU" w:eastAsia="zh-CN"/>
        </w:rPr>
        <w:t xml:space="preserve"> үстерү буенча федераль корпорация» акционерлык җәмгыяте белән үзара хезмәттәшлек итү </w:t>
      </w:r>
      <w:r>
        <w:rPr>
          <w:rFonts w:ascii="Times New Roman" w:eastAsia="Times New Roman" w:hAnsi="Times New Roman" w:cs="Times New Roman"/>
          <w:sz w:val="26"/>
          <w:szCs w:val="26"/>
          <w:lang w:val="tt-RU" w:eastAsia="zh-CN"/>
        </w:rPr>
        <w:t>буенча үзара хезмәттәшлек</w:t>
      </w:r>
      <w:r w:rsidRPr="00253518">
        <w:rPr>
          <w:rFonts w:ascii="Times New Roman" w:eastAsia="Times New Roman" w:hAnsi="Times New Roman" w:cs="Times New Roman"/>
          <w:sz w:val="26"/>
          <w:szCs w:val="26"/>
          <w:lang w:val="tt-RU" w:eastAsia="zh-CN"/>
        </w:rPr>
        <w:t>.</w:t>
      </w:r>
    </w:p>
    <w:p w:rsidR="00623832" w:rsidRPr="00253518" w:rsidRDefault="00623832" w:rsidP="00623832">
      <w:pPr>
        <w:widowControl w:val="0"/>
        <w:shd w:val="clear" w:color="auto" w:fill="FEFFFD"/>
        <w:tabs>
          <w:tab w:val="left" w:pos="690"/>
          <w:tab w:val="left" w:pos="1276"/>
          <w:tab w:val="left" w:pos="1617"/>
          <w:tab w:val="center" w:pos="3892"/>
          <w:tab w:val="right" w:pos="5894"/>
          <w:tab w:val="right" w:pos="8745"/>
        </w:tabs>
        <w:autoSpaceDE w:val="0"/>
        <w:autoSpaceDN w:val="0"/>
        <w:adjustRightInd w:val="0"/>
        <w:spacing w:after="0" w:line="292" w:lineRule="exact"/>
        <w:ind w:firstLine="851"/>
        <w:jc w:val="both"/>
        <w:rPr>
          <w:rFonts w:ascii="Times New Roman" w:eastAsia="Times New Roman" w:hAnsi="Times New Roman" w:cs="Times New Roman"/>
          <w:sz w:val="26"/>
          <w:szCs w:val="26"/>
          <w:lang w:val="tt-RU" w:eastAsia="zh-CN"/>
        </w:rPr>
      </w:pPr>
    </w:p>
    <w:p w:rsidR="00623832" w:rsidRPr="00253518" w:rsidRDefault="00623832" w:rsidP="00623832">
      <w:pPr>
        <w:widowControl w:val="0"/>
        <w:shd w:val="clear" w:color="auto" w:fill="FEFFFD"/>
        <w:tabs>
          <w:tab w:val="left" w:pos="1276"/>
        </w:tabs>
        <w:autoSpaceDE w:val="0"/>
        <w:autoSpaceDN w:val="0"/>
        <w:adjustRightInd w:val="0"/>
        <w:spacing w:after="0" w:line="307"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 xml:space="preserve">3. </w:t>
      </w:r>
      <w:r>
        <w:rPr>
          <w:rFonts w:ascii="Times New Roman" w:eastAsia="Times New Roman" w:hAnsi="Times New Roman" w:cs="Times New Roman"/>
          <w:sz w:val="26"/>
          <w:szCs w:val="26"/>
          <w:lang w:val="tt-RU" w:eastAsia="zh-CN"/>
        </w:rPr>
        <w:t>“</w:t>
      </w:r>
      <w:r w:rsidRPr="00253518">
        <w:rPr>
          <w:rFonts w:ascii="Times New Roman" w:eastAsia="Times New Roman" w:hAnsi="Times New Roman" w:cs="Times New Roman"/>
          <w:sz w:val="26"/>
          <w:szCs w:val="26"/>
          <w:lang w:val="tt-RU" w:eastAsia="zh-CN"/>
        </w:rPr>
        <w:t>Лениногорск муниципаль районы»</w:t>
      </w:r>
      <w:r>
        <w:rPr>
          <w:rFonts w:ascii="Times New Roman" w:eastAsia="Times New Roman" w:hAnsi="Times New Roman" w:cs="Times New Roman"/>
          <w:sz w:val="26"/>
          <w:szCs w:val="26"/>
          <w:lang w:val="tt-RU" w:eastAsia="zh-CN"/>
        </w:rPr>
        <w:t xml:space="preserve"> </w:t>
      </w:r>
      <w:r w:rsidRPr="00253518">
        <w:rPr>
          <w:rFonts w:ascii="Times New Roman" w:eastAsia="Times New Roman" w:hAnsi="Times New Roman" w:cs="Times New Roman"/>
          <w:sz w:val="26"/>
          <w:szCs w:val="26"/>
          <w:lang w:val="tt-RU" w:eastAsia="zh-CN"/>
        </w:rPr>
        <w:t xml:space="preserve">муниципаль берәмлегенең массакүләм мәгълүмат чаралары һәм иҗтимагый оешмалар </w:t>
      </w:r>
      <w:r w:rsidR="00200762" w:rsidRPr="00253518">
        <w:rPr>
          <w:rFonts w:ascii="Times New Roman" w:eastAsia="Times New Roman" w:hAnsi="Times New Roman" w:cs="Times New Roman"/>
          <w:sz w:val="26"/>
          <w:szCs w:val="26"/>
          <w:lang w:val="tt-RU" w:eastAsia="zh-CN"/>
        </w:rPr>
        <w:t>белән эшләү бүлеген билгеләргә:</w:t>
      </w:r>
    </w:p>
    <w:p w:rsidR="00200762" w:rsidRPr="00253518" w:rsidRDefault="00200762" w:rsidP="00623832">
      <w:pPr>
        <w:widowControl w:val="0"/>
        <w:shd w:val="clear" w:color="auto" w:fill="FEFFFD"/>
        <w:tabs>
          <w:tab w:val="left" w:pos="1276"/>
        </w:tabs>
        <w:autoSpaceDE w:val="0"/>
        <w:autoSpaceDN w:val="0"/>
        <w:adjustRightInd w:val="0"/>
        <w:spacing w:after="0" w:line="307" w:lineRule="exact"/>
        <w:ind w:firstLine="851"/>
        <w:jc w:val="both"/>
        <w:rPr>
          <w:rFonts w:ascii="Times New Roman" w:eastAsia="Times New Roman" w:hAnsi="Times New Roman" w:cs="Times New Roman"/>
          <w:sz w:val="26"/>
          <w:szCs w:val="26"/>
          <w:lang w:val="tt-RU" w:eastAsia="zh-CN"/>
        </w:rPr>
      </w:pPr>
      <w:r w:rsidRPr="00253518">
        <w:rPr>
          <w:rFonts w:ascii="Times New Roman" w:eastAsia="Times New Roman" w:hAnsi="Times New Roman" w:cs="Times New Roman"/>
          <w:sz w:val="26"/>
          <w:szCs w:val="26"/>
          <w:lang w:val="tt-RU" w:eastAsia="zh-CN"/>
        </w:rPr>
        <w:t>муниципаль мөлкәт, шул исәптән Лениногорск муниципаль районының җир кишәрлекләре исемлеген бастырып чыгару (алга таба-исемлек).</w:t>
      </w:r>
    </w:p>
    <w:p w:rsidR="009B13A9" w:rsidRPr="00253518" w:rsidRDefault="008651BB" w:rsidP="00623832">
      <w:pPr>
        <w:widowControl w:val="0"/>
        <w:shd w:val="clear" w:color="auto" w:fill="FEFFFD"/>
        <w:tabs>
          <w:tab w:val="left" w:pos="1276"/>
        </w:tabs>
        <w:autoSpaceDE w:val="0"/>
        <w:autoSpaceDN w:val="0"/>
        <w:adjustRightInd w:val="0"/>
        <w:spacing w:after="0" w:line="307" w:lineRule="exact"/>
        <w:ind w:firstLine="851"/>
        <w:jc w:val="both"/>
        <w:rPr>
          <w:rFonts w:ascii="Times New Roman" w:eastAsia="Times New Roman" w:hAnsi="Times New Roman" w:cs="Times New Roman"/>
          <w:sz w:val="26"/>
          <w:szCs w:val="26"/>
          <w:lang w:val="tt-RU" w:eastAsia="ru-RU"/>
        </w:rPr>
      </w:pPr>
      <w:r w:rsidRPr="00253518">
        <w:rPr>
          <w:rFonts w:ascii="Times New Roman" w:eastAsia="Times New Roman" w:hAnsi="Times New Roman" w:cs="Times New Roman"/>
          <w:sz w:val="26"/>
          <w:szCs w:val="26"/>
          <w:lang w:val="tt-RU" w:eastAsia="zh-CN"/>
        </w:rPr>
        <w:t>4</w:t>
      </w:r>
      <w:r w:rsidR="007711EB" w:rsidRPr="00253518">
        <w:rPr>
          <w:rFonts w:ascii="Times New Roman" w:eastAsia="Times New Roman" w:hAnsi="Times New Roman" w:cs="Times New Roman"/>
          <w:sz w:val="26"/>
          <w:szCs w:val="26"/>
          <w:lang w:val="tt-RU" w:eastAsia="zh-CN"/>
        </w:rPr>
        <w:t>.</w:t>
      </w:r>
      <w:r w:rsidR="0055675E">
        <w:rPr>
          <w:rFonts w:ascii="Times New Roman" w:eastAsia="Times New Roman" w:hAnsi="Times New Roman" w:cs="Times New Roman"/>
          <w:sz w:val="26"/>
          <w:szCs w:val="26"/>
          <w:lang w:val="tt-RU" w:eastAsia="ru-RU"/>
        </w:rPr>
        <w:t>Әлеге карарны массакүләм мәгълүмат чараларында бастырырга</w:t>
      </w:r>
      <w:r w:rsidR="009B13A9" w:rsidRPr="00253518">
        <w:rPr>
          <w:rFonts w:ascii="Times New Roman" w:eastAsia="Times New Roman" w:hAnsi="Times New Roman" w:cs="Times New Roman"/>
          <w:sz w:val="26"/>
          <w:szCs w:val="26"/>
          <w:lang w:val="tt-RU" w:eastAsia="ru-RU"/>
        </w:rPr>
        <w:t xml:space="preserve">, </w:t>
      </w:r>
      <w:r w:rsidR="0055675E" w:rsidRPr="00253518">
        <w:rPr>
          <w:rFonts w:ascii="Times New Roman" w:eastAsia="Times New Roman" w:hAnsi="Times New Roman" w:cs="Times New Roman"/>
          <w:sz w:val="26"/>
          <w:szCs w:val="26"/>
          <w:lang w:val="tt-RU" w:eastAsia="ru-RU"/>
        </w:rPr>
        <w:t>Лениногорск муниципаль районы рәсми интернет-сайтында урнаштыр</w:t>
      </w:r>
      <w:r w:rsidR="0055675E">
        <w:rPr>
          <w:rFonts w:ascii="Times New Roman" w:eastAsia="Times New Roman" w:hAnsi="Times New Roman" w:cs="Times New Roman"/>
          <w:sz w:val="26"/>
          <w:szCs w:val="26"/>
          <w:lang w:val="tt-RU" w:eastAsia="ru-RU"/>
        </w:rPr>
        <w:t>ырга</w:t>
      </w:r>
      <w:r w:rsidR="009B13A9" w:rsidRPr="00253518">
        <w:rPr>
          <w:rFonts w:ascii="Times New Roman" w:eastAsia="Times New Roman" w:hAnsi="Times New Roman" w:cs="Times New Roman"/>
          <w:sz w:val="26"/>
          <w:szCs w:val="26"/>
          <w:lang w:val="tt-RU" w:eastAsia="ru-RU"/>
        </w:rPr>
        <w:t xml:space="preserve">. </w:t>
      </w:r>
      <w:r w:rsidR="009B13A9" w:rsidRPr="00253518">
        <w:rPr>
          <w:rFonts w:ascii="Times New Roman" w:eastAsia="Times New Roman" w:hAnsi="Times New Roman" w:cs="Times New Roman"/>
          <w:bCs/>
          <w:sz w:val="26"/>
          <w:szCs w:val="26"/>
          <w:lang w:val="tt-RU" w:eastAsia="ru-RU"/>
        </w:rPr>
        <w:t xml:space="preserve"> </w:t>
      </w:r>
    </w:p>
    <w:p w:rsidR="00502669" w:rsidRPr="00253518" w:rsidRDefault="008651BB" w:rsidP="007711EB">
      <w:pPr>
        <w:widowControl w:val="0"/>
        <w:tabs>
          <w:tab w:val="left" w:pos="0"/>
          <w:tab w:val="left" w:pos="1276"/>
        </w:tabs>
        <w:spacing w:after="0" w:line="240" w:lineRule="auto"/>
        <w:ind w:firstLine="851"/>
        <w:jc w:val="both"/>
        <w:rPr>
          <w:rFonts w:ascii="Times New Roman" w:eastAsia="Times New Roman" w:hAnsi="Times New Roman" w:cs="Times New Roman"/>
          <w:sz w:val="26"/>
          <w:szCs w:val="26"/>
          <w:lang w:val="tt-RU" w:eastAsia="ru-RU"/>
        </w:rPr>
      </w:pPr>
      <w:r w:rsidRPr="00253518">
        <w:rPr>
          <w:rFonts w:ascii="Times New Roman" w:eastAsia="Times New Roman" w:hAnsi="Times New Roman" w:cs="Times New Roman"/>
          <w:sz w:val="26"/>
          <w:szCs w:val="26"/>
          <w:lang w:val="tt-RU" w:eastAsia="ru-RU"/>
        </w:rPr>
        <w:t>5</w:t>
      </w:r>
      <w:r w:rsidR="009B13A9" w:rsidRPr="00253518">
        <w:rPr>
          <w:rFonts w:ascii="Times New Roman" w:eastAsia="Times New Roman" w:hAnsi="Times New Roman" w:cs="Times New Roman"/>
          <w:sz w:val="26"/>
          <w:szCs w:val="26"/>
          <w:lang w:val="tt-RU" w:eastAsia="ru-RU"/>
        </w:rPr>
        <w:t>.</w:t>
      </w:r>
      <w:r w:rsidR="0055675E">
        <w:rPr>
          <w:rFonts w:ascii="Times New Roman" w:eastAsia="Times New Roman" w:hAnsi="Times New Roman" w:cs="Times New Roman"/>
          <w:sz w:val="26"/>
          <w:szCs w:val="26"/>
          <w:lang w:val="tt-RU" w:eastAsia="ru-RU"/>
        </w:rPr>
        <w:t>Әлеге карарның үтәлешен контрольдә тотуны үз артымда калдырам</w:t>
      </w:r>
      <w:r w:rsidRPr="00253518">
        <w:rPr>
          <w:rFonts w:ascii="Times New Roman" w:eastAsia="Times New Roman" w:hAnsi="Times New Roman" w:cs="Times New Roman"/>
          <w:sz w:val="26"/>
          <w:szCs w:val="26"/>
          <w:lang w:val="tt-RU" w:eastAsia="ru-RU"/>
        </w:rPr>
        <w:t>.</w:t>
      </w:r>
    </w:p>
    <w:p w:rsidR="00502669" w:rsidRPr="00253518" w:rsidRDefault="00502669" w:rsidP="00502669">
      <w:pPr>
        <w:widowControl w:val="0"/>
        <w:tabs>
          <w:tab w:val="left" w:pos="0"/>
          <w:tab w:val="left" w:pos="1276"/>
        </w:tabs>
        <w:spacing w:after="0" w:line="240" w:lineRule="auto"/>
        <w:ind w:left="426"/>
        <w:jc w:val="both"/>
        <w:rPr>
          <w:rFonts w:ascii="Times New Roman" w:eastAsia="Times New Roman" w:hAnsi="Times New Roman" w:cs="Times New Roman"/>
          <w:sz w:val="26"/>
          <w:szCs w:val="26"/>
          <w:lang w:val="tt-RU" w:eastAsia="ru-RU"/>
        </w:rPr>
      </w:pPr>
    </w:p>
    <w:p w:rsidR="00502669" w:rsidRPr="00253518" w:rsidRDefault="00502669" w:rsidP="00502669">
      <w:pPr>
        <w:widowControl w:val="0"/>
        <w:tabs>
          <w:tab w:val="left" w:pos="0"/>
          <w:tab w:val="left" w:pos="1276"/>
        </w:tabs>
        <w:spacing w:after="0" w:line="240" w:lineRule="auto"/>
        <w:ind w:left="426"/>
        <w:jc w:val="both"/>
        <w:rPr>
          <w:rFonts w:ascii="Times New Roman" w:eastAsia="Times New Roman" w:hAnsi="Times New Roman" w:cs="Times New Roman"/>
          <w:sz w:val="26"/>
          <w:szCs w:val="26"/>
          <w:lang w:val="tt-RU" w:eastAsia="ru-RU"/>
        </w:rPr>
      </w:pPr>
    </w:p>
    <w:p w:rsidR="00502669" w:rsidRPr="00253518" w:rsidRDefault="0055675E" w:rsidP="007711EB">
      <w:pPr>
        <w:widowControl w:val="0"/>
        <w:tabs>
          <w:tab w:val="left" w:pos="0"/>
          <w:tab w:val="left" w:pos="1276"/>
        </w:tabs>
        <w:spacing w:after="0" w:line="240" w:lineRule="auto"/>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Җитәкче вазифаларын башкаручы</w:t>
      </w:r>
      <w:r w:rsidR="00502669" w:rsidRPr="00253518">
        <w:rPr>
          <w:rFonts w:ascii="Times New Roman" w:eastAsia="Times New Roman" w:hAnsi="Times New Roman" w:cs="Times New Roman"/>
          <w:sz w:val="26"/>
          <w:szCs w:val="26"/>
          <w:lang w:val="tt-RU" w:eastAsia="ru-RU"/>
        </w:rPr>
        <w:t xml:space="preserve"> </w:t>
      </w:r>
      <w:r w:rsidR="007711EB" w:rsidRPr="00253518">
        <w:rPr>
          <w:rFonts w:ascii="Times New Roman" w:eastAsia="Times New Roman" w:hAnsi="Times New Roman" w:cs="Times New Roman"/>
          <w:sz w:val="26"/>
          <w:szCs w:val="26"/>
          <w:lang w:val="tt-RU" w:eastAsia="ru-RU"/>
        </w:rPr>
        <w:t xml:space="preserve">                                                </w:t>
      </w:r>
      <w:r w:rsidR="00502669" w:rsidRPr="00253518">
        <w:rPr>
          <w:rFonts w:ascii="Times New Roman" w:eastAsia="Times New Roman" w:hAnsi="Times New Roman" w:cs="Times New Roman"/>
          <w:sz w:val="26"/>
          <w:szCs w:val="26"/>
          <w:lang w:val="tt-RU" w:eastAsia="ru-RU"/>
        </w:rPr>
        <w:t xml:space="preserve">З.Г. Михайлова </w:t>
      </w:r>
    </w:p>
    <w:p w:rsidR="007711EB" w:rsidRPr="00253518" w:rsidRDefault="007711EB" w:rsidP="007711EB">
      <w:pPr>
        <w:widowControl w:val="0"/>
        <w:tabs>
          <w:tab w:val="left" w:pos="0"/>
          <w:tab w:val="left" w:pos="1276"/>
        </w:tabs>
        <w:spacing w:after="0" w:line="240" w:lineRule="auto"/>
        <w:jc w:val="both"/>
        <w:rPr>
          <w:rFonts w:ascii="Times New Roman" w:eastAsia="Times New Roman" w:hAnsi="Times New Roman" w:cs="Times New Roman"/>
          <w:sz w:val="26"/>
          <w:szCs w:val="26"/>
          <w:lang w:val="tt-RU" w:eastAsia="ru-RU"/>
        </w:rPr>
      </w:pPr>
    </w:p>
    <w:p w:rsidR="007711EB" w:rsidRDefault="00836365" w:rsidP="007711EB">
      <w:pPr>
        <w:widowControl w:val="0"/>
        <w:tabs>
          <w:tab w:val="left" w:pos="0"/>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 С</w:t>
      </w:r>
      <w:r>
        <w:rPr>
          <w:rFonts w:ascii="Times New Roman" w:eastAsia="Times New Roman" w:hAnsi="Times New Roman" w:cs="Times New Roman"/>
          <w:sz w:val="26"/>
          <w:szCs w:val="26"/>
          <w:lang w:val="tt-RU" w:eastAsia="ru-RU"/>
        </w:rPr>
        <w:t>о</w:t>
      </w:r>
      <w:proofErr w:type="spellStart"/>
      <w:r w:rsidR="006C7B2B">
        <w:rPr>
          <w:rFonts w:ascii="Times New Roman" w:eastAsia="Times New Roman" w:hAnsi="Times New Roman" w:cs="Times New Roman"/>
          <w:sz w:val="26"/>
          <w:szCs w:val="26"/>
          <w:lang w:eastAsia="ru-RU"/>
        </w:rPr>
        <w:t>лтанова</w:t>
      </w:r>
      <w:proofErr w:type="spellEnd"/>
    </w:p>
    <w:p w:rsidR="006C7B2B" w:rsidRDefault="006C7B2B" w:rsidP="007711EB">
      <w:pPr>
        <w:widowControl w:val="0"/>
        <w:tabs>
          <w:tab w:val="left" w:pos="0"/>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5-01-61</w:t>
      </w:r>
    </w:p>
    <w:p w:rsidR="00502669" w:rsidRDefault="00502669" w:rsidP="00502669">
      <w:pPr>
        <w:widowControl w:val="0"/>
        <w:tabs>
          <w:tab w:val="left" w:pos="0"/>
          <w:tab w:val="left" w:pos="1276"/>
        </w:tabs>
        <w:spacing w:after="0" w:line="240" w:lineRule="auto"/>
        <w:ind w:left="-142"/>
        <w:jc w:val="both"/>
        <w:rPr>
          <w:rFonts w:ascii="Times New Roman" w:eastAsia="Times New Roman" w:hAnsi="Times New Roman" w:cs="Times New Roman"/>
          <w:sz w:val="26"/>
          <w:szCs w:val="26"/>
          <w:lang w:eastAsia="ru-RU"/>
        </w:rPr>
      </w:pPr>
    </w:p>
    <w:p w:rsidR="00502669" w:rsidRDefault="00502669" w:rsidP="00502669">
      <w:pPr>
        <w:widowControl w:val="0"/>
        <w:tabs>
          <w:tab w:val="left" w:pos="0"/>
          <w:tab w:val="left" w:pos="1276"/>
        </w:tabs>
        <w:spacing w:after="0" w:line="240" w:lineRule="auto"/>
        <w:ind w:left="-142"/>
        <w:jc w:val="both"/>
        <w:rPr>
          <w:rFonts w:ascii="Times New Roman" w:eastAsia="Times New Roman" w:hAnsi="Times New Roman" w:cs="Times New Roman"/>
          <w:sz w:val="26"/>
          <w:szCs w:val="26"/>
          <w:lang w:eastAsia="ru-RU"/>
        </w:rPr>
      </w:pPr>
    </w:p>
    <w:p w:rsidR="00E20361" w:rsidRDefault="00E20361" w:rsidP="00502669">
      <w:pPr>
        <w:suppressAutoHyphens/>
        <w:spacing w:after="0" w:line="336" w:lineRule="auto"/>
        <w:jc w:val="right"/>
        <w:rPr>
          <w:rFonts w:ascii="Times New Roman" w:eastAsia="Times New Roman" w:hAnsi="Times New Roman" w:cs="Times New Roman"/>
          <w:sz w:val="26"/>
          <w:szCs w:val="26"/>
          <w:lang w:eastAsia="ru-RU"/>
        </w:rPr>
      </w:pPr>
    </w:p>
    <w:p w:rsidR="0055675E" w:rsidRDefault="0055675E" w:rsidP="00502669">
      <w:pPr>
        <w:suppressAutoHyphens/>
        <w:spacing w:after="0" w:line="336" w:lineRule="auto"/>
        <w:jc w:val="right"/>
        <w:rPr>
          <w:rFonts w:ascii="Times New Roman" w:eastAsia="Times New Roman" w:hAnsi="Times New Roman" w:cs="Times New Roman"/>
          <w:sz w:val="26"/>
          <w:szCs w:val="26"/>
          <w:lang w:eastAsia="ru-RU"/>
        </w:rPr>
      </w:pPr>
    </w:p>
    <w:p w:rsidR="0055675E" w:rsidRDefault="0055675E" w:rsidP="00502669">
      <w:pPr>
        <w:suppressAutoHyphens/>
        <w:spacing w:after="0" w:line="336" w:lineRule="auto"/>
        <w:jc w:val="right"/>
        <w:rPr>
          <w:rFonts w:ascii="Times New Roman" w:eastAsia="Times New Roman" w:hAnsi="Times New Roman" w:cs="Times New Roman"/>
          <w:sz w:val="26"/>
          <w:szCs w:val="26"/>
          <w:lang w:eastAsia="ru-RU"/>
        </w:rPr>
      </w:pPr>
    </w:p>
    <w:p w:rsidR="0055675E" w:rsidRDefault="0055675E" w:rsidP="00502669">
      <w:pPr>
        <w:suppressAutoHyphens/>
        <w:spacing w:after="0" w:line="336" w:lineRule="auto"/>
        <w:jc w:val="right"/>
        <w:rPr>
          <w:rFonts w:ascii="Times New Roman" w:eastAsia="Times New Roman" w:hAnsi="Times New Roman" w:cs="Times New Roman"/>
          <w:sz w:val="26"/>
          <w:szCs w:val="26"/>
          <w:lang w:eastAsia="ru-RU"/>
        </w:rPr>
      </w:pPr>
    </w:p>
    <w:p w:rsidR="0055675E" w:rsidRDefault="0055675E" w:rsidP="00502669">
      <w:pPr>
        <w:suppressAutoHyphens/>
        <w:spacing w:after="0" w:line="336" w:lineRule="auto"/>
        <w:jc w:val="right"/>
        <w:rPr>
          <w:rFonts w:ascii="Times New Roman" w:eastAsia="Times New Roman" w:hAnsi="Times New Roman" w:cs="Times New Roman"/>
          <w:sz w:val="26"/>
          <w:szCs w:val="26"/>
          <w:lang w:eastAsia="ru-RU"/>
        </w:rPr>
      </w:pPr>
    </w:p>
    <w:p w:rsidR="0055675E" w:rsidRDefault="0055675E" w:rsidP="00502669">
      <w:pPr>
        <w:suppressAutoHyphens/>
        <w:spacing w:after="0" w:line="336" w:lineRule="auto"/>
        <w:jc w:val="right"/>
        <w:rPr>
          <w:rFonts w:ascii="Times New Roman" w:eastAsia="Times New Roman" w:hAnsi="Times New Roman" w:cs="Times New Roman"/>
          <w:sz w:val="26"/>
          <w:szCs w:val="26"/>
          <w:lang w:eastAsia="ru-RU"/>
        </w:rPr>
      </w:pPr>
    </w:p>
    <w:p w:rsidR="00200762" w:rsidRDefault="00200762" w:rsidP="00502669">
      <w:pPr>
        <w:suppressAutoHyphens/>
        <w:spacing w:after="0" w:line="336" w:lineRule="auto"/>
        <w:jc w:val="right"/>
        <w:rPr>
          <w:rFonts w:ascii="Times New Roman" w:eastAsia="Times New Roman" w:hAnsi="Times New Roman" w:cs="Times New Roman"/>
          <w:sz w:val="26"/>
          <w:szCs w:val="26"/>
          <w:lang w:val="tt-RU" w:eastAsia="ru-RU"/>
        </w:rPr>
      </w:pPr>
    </w:p>
    <w:p w:rsidR="00200762" w:rsidRDefault="00200762" w:rsidP="00502669">
      <w:pPr>
        <w:suppressAutoHyphens/>
        <w:spacing w:after="0" w:line="336" w:lineRule="auto"/>
        <w:jc w:val="right"/>
        <w:rPr>
          <w:rFonts w:ascii="Times New Roman" w:eastAsia="Times New Roman" w:hAnsi="Times New Roman" w:cs="Times New Roman"/>
          <w:sz w:val="26"/>
          <w:szCs w:val="26"/>
          <w:lang w:val="tt-RU" w:eastAsia="ru-RU"/>
        </w:rPr>
      </w:pPr>
    </w:p>
    <w:p w:rsidR="00200762" w:rsidRDefault="00200762" w:rsidP="00502669">
      <w:pPr>
        <w:suppressAutoHyphens/>
        <w:spacing w:after="0" w:line="336" w:lineRule="auto"/>
        <w:jc w:val="right"/>
        <w:rPr>
          <w:rFonts w:ascii="Times New Roman" w:eastAsia="Times New Roman" w:hAnsi="Times New Roman" w:cs="Times New Roman"/>
          <w:sz w:val="26"/>
          <w:szCs w:val="26"/>
          <w:lang w:val="tt-RU" w:eastAsia="ru-RU"/>
        </w:rPr>
      </w:pPr>
    </w:p>
    <w:p w:rsidR="00200762" w:rsidRDefault="00200762" w:rsidP="00502669">
      <w:pPr>
        <w:suppressAutoHyphens/>
        <w:spacing w:after="0" w:line="336" w:lineRule="auto"/>
        <w:jc w:val="right"/>
        <w:rPr>
          <w:rFonts w:ascii="Times New Roman" w:eastAsia="Times New Roman" w:hAnsi="Times New Roman" w:cs="Times New Roman"/>
          <w:sz w:val="26"/>
          <w:szCs w:val="26"/>
          <w:lang w:val="tt-RU" w:eastAsia="ru-RU"/>
        </w:rPr>
      </w:pPr>
    </w:p>
    <w:p w:rsidR="00200762" w:rsidRDefault="00200762" w:rsidP="00502669">
      <w:pPr>
        <w:suppressAutoHyphens/>
        <w:spacing w:after="0" w:line="336" w:lineRule="auto"/>
        <w:jc w:val="right"/>
        <w:rPr>
          <w:rFonts w:ascii="Times New Roman" w:eastAsia="Times New Roman" w:hAnsi="Times New Roman" w:cs="Times New Roman"/>
          <w:sz w:val="26"/>
          <w:szCs w:val="26"/>
          <w:lang w:val="tt-RU" w:eastAsia="ru-RU"/>
        </w:rPr>
      </w:pPr>
    </w:p>
    <w:p w:rsidR="00200762" w:rsidRDefault="00200762" w:rsidP="00502669">
      <w:pPr>
        <w:suppressAutoHyphens/>
        <w:spacing w:after="0" w:line="336" w:lineRule="auto"/>
        <w:jc w:val="right"/>
        <w:rPr>
          <w:rFonts w:ascii="Times New Roman" w:eastAsia="Times New Roman" w:hAnsi="Times New Roman" w:cs="Times New Roman"/>
          <w:sz w:val="26"/>
          <w:szCs w:val="26"/>
          <w:lang w:val="tt-RU" w:eastAsia="ru-RU"/>
        </w:rPr>
      </w:pPr>
    </w:p>
    <w:p w:rsidR="00546677" w:rsidRDefault="00546677" w:rsidP="00502669">
      <w:pPr>
        <w:suppressAutoHyphens/>
        <w:spacing w:after="0" w:line="336" w:lineRule="auto"/>
        <w:jc w:val="right"/>
        <w:rPr>
          <w:rFonts w:ascii="Times New Roman" w:eastAsia="Times New Roman" w:hAnsi="Times New Roman" w:cs="Times New Roman"/>
          <w:sz w:val="26"/>
          <w:szCs w:val="26"/>
          <w:lang w:val="tt-RU" w:eastAsia="ru-RU"/>
        </w:rPr>
      </w:pPr>
    </w:p>
    <w:p w:rsidR="00546677" w:rsidRDefault="00546677" w:rsidP="00502669">
      <w:pPr>
        <w:suppressAutoHyphens/>
        <w:spacing w:after="0" w:line="336" w:lineRule="auto"/>
        <w:jc w:val="right"/>
        <w:rPr>
          <w:rFonts w:ascii="Times New Roman" w:eastAsia="Times New Roman" w:hAnsi="Times New Roman" w:cs="Times New Roman"/>
          <w:sz w:val="26"/>
          <w:szCs w:val="26"/>
          <w:lang w:val="tt-RU" w:eastAsia="ru-RU"/>
        </w:rPr>
      </w:pPr>
    </w:p>
    <w:p w:rsidR="00502669" w:rsidRPr="00502669" w:rsidRDefault="00546677" w:rsidP="00546677">
      <w:pPr>
        <w:suppressAutoHyphens/>
        <w:spacing w:after="0" w:line="240" w:lineRule="auto"/>
        <w:ind w:firstLine="17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tt-RU" w:eastAsia="ru-RU"/>
        </w:rPr>
        <w:t xml:space="preserve">                                                                                                               </w:t>
      </w:r>
      <w:r w:rsidR="00836365">
        <w:rPr>
          <w:rFonts w:ascii="Times New Roman" w:eastAsia="Times New Roman" w:hAnsi="Times New Roman" w:cs="Times New Roman"/>
          <w:sz w:val="26"/>
          <w:szCs w:val="26"/>
          <w:lang w:val="tt-RU" w:eastAsia="ru-RU"/>
        </w:rPr>
        <w:t>Кушымта</w:t>
      </w:r>
      <w:r w:rsidR="00502669" w:rsidRPr="00502669">
        <w:rPr>
          <w:rFonts w:ascii="Times New Roman" w:eastAsia="Times New Roman" w:hAnsi="Times New Roman" w:cs="Times New Roman"/>
          <w:sz w:val="26"/>
          <w:szCs w:val="26"/>
          <w:lang w:eastAsia="ru-RU"/>
        </w:rPr>
        <w:t xml:space="preserve"> № 1 </w:t>
      </w:r>
    </w:p>
    <w:p w:rsidR="00200762" w:rsidRPr="00F3301F" w:rsidRDefault="00200762" w:rsidP="00546677">
      <w:pPr>
        <w:suppressAutoHyphens/>
        <w:spacing w:after="0" w:line="240" w:lineRule="auto"/>
        <w:ind w:firstLine="170"/>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Татарстан </w:t>
      </w:r>
      <w:proofErr w:type="spellStart"/>
      <w:r w:rsidRPr="00F3301F">
        <w:rPr>
          <w:rFonts w:ascii="Times New Roman" w:eastAsia="Times New Roman" w:hAnsi="Times New Roman" w:cs="Times New Roman"/>
          <w:sz w:val="24"/>
          <w:szCs w:val="24"/>
          <w:lang w:eastAsia="ru-RU"/>
        </w:rPr>
        <w:t>Республикасы</w:t>
      </w:r>
      <w:proofErr w:type="spellEnd"/>
      <w:r w:rsidRPr="00F3301F">
        <w:rPr>
          <w:rFonts w:ascii="Times New Roman" w:eastAsia="Times New Roman" w:hAnsi="Times New Roman" w:cs="Times New Roman"/>
          <w:sz w:val="24"/>
          <w:szCs w:val="24"/>
          <w:lang w:eastAsia="ru-RU"/>
        </w:rPr>
        <w:t xml:space="preserve"> «Лениногорск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районы»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берәмлеге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башкарма</w:t>
      </w:r>
      <w:proofErr w:type="spellEnd"/>
      <w:r w:rsidRPr="00F3301F">
        <w:rPr>
          <w:rFonts w:ascii="Times New Roman" w:eastAsia="Times New Roman" w:hAnsi="Times New Roman" w:cs="Times New Roman"/>
          <w:sz w:val="24"/>
          <w:szCs w:val="24"/>
          <w:lang w:eastAsia="ru-RU"/>
        </w:rPr>
        <w:t xml:space="preserve"> комитеты </w:t>
      </w:r>
      <w:proofErr w:type="spellStart"/>
      <w:r w:rsidRPr="00F3301F">
        <w:rPr>
          <w:rFonts w:ascii="Times New Roman" w:eastAsia="Times New Roman" w:hAnsi="Times New Roman" w:cs="Times New Roman"/>
          <w:sz w:val="24"/>
          <w:szCs w:val="24"/>
          <w:lang w:eastAsia="ru-RU"/>
        </w:rPr>
        <w:t>карарына</w:t>
      </w:r>
      <w:proofErr w:type="spellEnd"/>
      <w:r w:rsidRPr="00F3301F">
        <w:rPr>
          <w:rFonts w:ascii="Times New Roman" w:eastAsia="Times New Roman" w:hAnsi="Times New Roman" w:cs="Times New Roman"/>
          <w:sz w:val="24"/>
          <w:szCs w:val="24"/>
          <w:lang w:eastAsia="ru-RU"/>
        </w:rPr>
        <w:t xml:space="preserve"> </w:t>
      </w:r>
    </w:p>
    <w:p w:rsidR="00502669" w:rsidRPr="00F3301F" w:rsidRDefault="00A7368C" w:rsidP="00546677">
      <w:pPr>
        <w:suppressAutoHyphens/>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eastAsia="ru-RU"/>
        </w:rPr>
        <w:t xml:space="preserve">                </w:t>
      </w:r>
      <w:r w:rsidRPr="00F3301F">
        <w:rPr>
          <w:rFonts w:ascii="Times New Roman" w:eastAsia="Times New Roman" w:hAnsi="Times New Roman" w:cs="Times New Roman"/>
          <w:sz w:val="24"/>
          <w:szCs w:val="24"/>
          <w:lang w:val="tt-RU" w:eastAsia="ru-RU"/>
        </w:rPr>
        <w:t xml:space="preserve">                                                                           </w:t>
      </w:r>
      <w:r w:rsidR="00200762" w:rsidRPr="00F3301F">
        <w:rPr>
          <w:rFonts w:ascii="Times New Roman" w:eastAsia="Times New Roman" w:hAnsi="Times New Roman" w:cs="Times New Roman"/>
          <w:sz w:val="24"/>
          <w:szCs w:val="24"/>
          <w:lang w:val="tt-RU" w:eastAsia="ru-RU"/>
        </w:rPr>
        <w:t>2019 елның» 15  августы, № 1156</w:t>
      </w:r>
    </w:p>
    <w:p w:rsidR="006C7B2B" w:rsidRPr="00F3301F" w:rsidRDefault="006C7B2B" w:rsidP="00502669">
      <w:pPr>
        <w:suppressAutoHyphens/>
        <w:spacing w:after="0" w:line="336" w:lineRule="auto"/>
        <w:jc w:val="right"/>
        <w:rPr>
          <w:rFonts w:ascii="Times New Roman" w:eastAsia="Times New Roman" w:hAnsi="Times New Roman" w:cs="Times New Roman"/>
          <w:sz w:val="24"/>
          <w:szCs w:val="24"/>
          <w:lang w:val="tt-RU" w:eastAsia="ru-RU"/>
        </w:rPr>
      </w:pPr>
    </w:p>
    <w:p w:rsidR="006C7B2B" w:rsidRPr="00F3301F" w:rsidRDefault="00200762" w:rsidP="006C7B2B">
      <w:pPr>
        <w:widowControl w:val="0"/>
        <w:shd w:val="clear" w:color="auto" w:fill="FEFFFE"/>
        <w:autoSpaceDE w:val="0"/>
        <w:autoSpaceDN w:val="0"/>
        <w:adjustRightInd w:val="0"/>
        <w:spacing w:after="0" w:line="240" w:lineRule="auto"/>
        <w:ind w:right="1"/>
        <w:jc w:val="center"/>
        <w:rPr>
          <w:rFonts w:ascii="Times New Roman" w:eastAsia="Times New Roman" w:hAnsi="Times New Roman" w:cs="Times New Roman"/>
          <w:b/>
          <w:sz w:val="24"/>
          <w:szCs w:val="24"/>
          <w:lang w:val="tt-RU" w:eastAsia="zh-CN"/>
        </w:rPr>
      </w:pPr>
      <w:r w:rsidRPr="00F3301F">
        <w:rPr>
          <w:rFonts w:ascii="Times New Roman" w:eastAsia="Times New Roman" w:hAnsi="Times New Roman" w:cs="Times New Roman"/>
          <w:b/>
          <w:sz w:val="24"/>
          <w:szCs w:val="24"/>
          <w:lang w:val="tt-RU" w:eastAsia="zh-CN"/>
        </w:rPr>
        <w:t>Лениногорск муниципаль районының кече һәм урта эшмәкәрлек субъектларына һәм кече һәм урта эшмәкәрлек субъектларына ярдәм инфраструктурасын барлыкка китерүче оешмаларга бирү һәм (яки) файдалануга бирү өчен билгеләнгән җир кишәрлекләренең исемлеген формалаштыру, алып бару, ел саен өстәмәләр кертү һәм бастырып чыгару тәртибе</w:t>
      </w:r>
    </w:p>
    <w:p w:rsidR="00200762" w:rsidRPr="00F3301F" w:rsidRDefault="00200762" w:rsidP="006C7B2B">
      <w:pPr>
        <w:widowControl w:val="0"/>
        <w:shd w:val="clear" w:color="auto" w:fill="FEFFFE"/>
        <w:autoSpaceDE w:val="0"/>
        <w:autoSpaceDN w:val="0"/>
        <w:adjustRightInd w:val="0"/>
        <w:spacing w:after="0" w:line="240" w:lineRule="auto"/>
        <w:ind w:right="1"/>
        <w:jc w:val="center"/>
        <w:rPr>
          <w:rFonts w:ascii="Times New Roman" w:eastAsia="Times New Roman" w:hAnsi="Times New Roman" w:cs="Times New Roman"/>
          <w:b/>
          <w:sz w:val="24"/>
          <w:szCs w:val="24"/>
          <w:lang w:val="tt-RU" w:eastAsia="ru-RU"/>
        </w:rPr>
      </w:pPr>
    </w:p>
    <w:p w:rsidR="00502669" w:rsidRPr="00F3301F" w:rsidRDefault="00502669" w:rsidP="006C7B2B">
      <w:pPr>
        <w:widowControl w:val="0"/>
        <w:shd w:val="clear" w:color="auto" w:fill="FEFFFE"/>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1. </w:t>
      </w:r>
      <w:r w:rsidR="00836365" w:rsidRPr="00F3301F">
        <w:rPr>
          <w:rFonts w:ascii="Times New Roman" w:eastAsia="Times New Roman" w:hAnsi="Times New Roman" w:cs="Times New Roman"/>
          <w:sz w:val="24"/>
          <w:szCs w:val="24"/>
          <w:lang w:val="tt-RU" w:eastAsia="ru-RU"/>
        </w:rPr>
        <w:t>Гомуми нигезләмәләр</w:t>
      </w:r>
    </w:p>
    <w:p w:rsidR="006C7B2B" w:rsidRPr="00F3301F" w:rsidRDefault="006C7B2B" w:rsidP="006C7B2B">
      <w:pPr>
        <w:widowControl w:val="0"/>
        <w:shd w:val="clear" w:color="auto" w:fill="FEFFFE"/>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502669" w:rsidRPr="00F3301F" w:rsidRDefault="00200762" w:rsidP="00200762">
      <w:pPr>
        <w:widowControl w:val="0"/>
        <w:shd w:val="clear" w:color="auto" w:fill="FEFFFE"/>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         1.1.Әлеге тәртип Лениногорск муниципаль районының кече һәм урта эшмәкәрлек субъектларына һәм кече һәм урта эшмәкәрлек субъектларына ярдәм инфраструктурасын барлыкка китерүче оешмаларга (алга таба - исемлек) бирү һәм (яки) файдалануга бирү өчен билгеләнгән муниципаль милек исемлеген формалаштыру, алып бару, ел саен өстәү һәм бастырып чыгару кагыйдәләрен (алга таба-исемлек), исемлеккә кертелгән мөлкәткә карата таләпләр билгели. Озак вакытка исәпләнгән (шул исәптән аренда түләвенең ташламалы ставкалары буенча) әлеге мөлкәтне кече һәм урта эшмәкәрлек субъектларына һәм кече һәм урта эшкуарлык субъектларына ярдәм инфраструктурасын барлыкка китерүче оешмаларга бирү максатларында (алга таба-ярдәм инфраструктурасын оештыру).</w:t>
      </w:r>
    </w:p>
    <w:p w:rsidR="00200762" w:rsidRPr="00F3301F" w:rsidRDefault="00200762" w:rsidP="00200762">
      <w:pPr>
        <w:widowControl w:val="0"/>
        <w:shd w:val="clear" w:color="auto" w:fill="FEFFFE"/>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p w:rsidR="00502669" w:rsidRPr="00F3301F" w:rsidRDefault="00502669" w:rsidP="00200762">
      <w:pPr>
        <w:widowControl w:val="0"/>
        <w:shd w:val="clear" w:color="auto" w:fill="FEFFFE"/>
        <w:autoSpaceDE w:val="0"/>
        <w:autoSpaceDN w:val="0"/>
        <w:adjustRightInd w:val="0"/>
        <w:spacing w:after="0" w:line="240" w:lineRule="auto"/>
        <w:ind w:left="709"/>
        <w:jc w:val="center"/>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2. </w:t>
      </w:r>
      <w:r w:rsidR="00200762" w:rsidRPr="00F3301F">
        <w:rPr>
          <w:rFonts w:ascii="Times New Roman" w:eastAsia="Times New Roman" w:hAnsi="Times New Roman" w:cs="Times New Roman"/>
          <w:sz w:val="24"/>
          <w:szCs w:val="24"/>
          <w:lang w:val="tt-RU" w:eastAsia="ru-RU"/>
        </w:rPr>
        <w:t>Формалаштыруның максатлары һәм исемлекне формалаштыру, алып бару, еллык өстәмәләр һәм бастырып чыгару төп принциплары</w:t>
      </w:r>
    </w:p>
    <w:p w:rsidR="00200762" w:rsidRPr="00F3301F" w:rsidRDefault="00200762" w:rsidP="00200762">
      <w:pPr>
        <w:widowControl w:val="0"/>
        <w:shd w:val="clear" w:color="auto" w:fill="FEFFFE"/>
        <w:autoSpaceDE w:val="0"/>
        <w:autoSpaceDN w:val="0"/>
        <w:adjustRightInd w:val="0"/>
        <w:spacing w:after="0" w:line="240" w:lineRule="auto"/>
        <w:ind w:left="709"/>
        <w:jc w:val="center"/>
        <w:rPr>
          <w:rFonts w:ascii="Times New Roman" w:eastAsia="Times New Roman" w:hAnsi="Times New Roman" w:cs="Times New Roman"/>
          <w:sz w:val="24"/>
          <w:szCs w:val="24"/>
          <w:lang w:val="tt-RU" w:eastAsia="ru-RU"/>
        </w:rPr>
      </w:pPr>
    </w:p>
    <w:p w:rsidR="00200762" w:rsidRPr="00F3301F" w:rsidRDefault="00200762" w:rsidP="00200762">
      <w:pPr>
        <w:widowControl w:val="0"/>
        <w:shd w:val="clear" w:color="auto" w:fill="FEFFFE"/>
        <w:autoSpaceDE w:val="0"/>
        <w:autoSpaceDN w:val="0"/>
        <w:adjustRightInd w:val="0"/>
        <w:spacing w:after="0" w:line="292" w:lineRule="exact"/>
        <w:ind w:right="39"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2.1. Исемлектә Лениногорск муниципаль берәмлегенең муниципаль милке, өченче затлар хокукыннан (хуҗалык алып бару хокукыннан, оператив идарә хокукыннан, шулай ук кече һәм урта эшмәкәрлек субъектларының милек хокукларыннан тыш), Озак вакытка (шул исәптән ташламалы ставкалар буенча) файдалануга бирү өчен билгеләнгән «Россия Федерациясендә кече һәм урта эшкуарлыкны үстерү турында» гы Федераль законның 18 статьясындагы 1 өлешендә каралган, өченче затлар хокукыннан (хуҗалык алып бару хокукыннан, оператив идарә хокукыннан, шулай ук кече һәм урта эшмәкәрлек субъектларының милек хокукларыннан тыш)  кече һәм урта эшмәкәрлек субъектларына һәм читләшү мөмкинлеге булган ярдәм инфраструктурасы оешмаларына кече һәм урта субъектлар милкенә түләү нигезендә «Россия Федерациясе субъектлары дәүләт милкендә яки муниципаль милектә булган һәм кече һәм урта эшкуарлык субъектлары тарафыннан арендалана торган күчемсез мөлкәтне читләштерү үзенчәлекләре һәм Россия Федерациясенең аерым закон актларына үзгәрешләр кертү турында» 22.07.2008 елдагы 159-ФЗ номерлы Федераль закон нигезендә һәм Россия Федерациясе Җир кодексының 39.3 статьясындагы 2 пунктының 6, 8 һәм 9 пунктчаларында күрсәтелгән очракларда.</w:t>
      </w:r>
    </w:p>
    <w:p w:rsidR="00502669" w:rsidRPr="00F3301F" w:rsidRDefault="00200762" w:rsidP="00200762">
      <w:pPr>
        <w:widowControl w:val="0"/>
        <w:shd w:val="clear" w:color="auto" w:fill="FEFFFE"/>
        <w:autoSpaceDE w:val="0"/>
        <w:autoSpaceDN w:val="0"/>
        <w:adjustRightInd w:val="0"/>
        <w:spacing w:after="0" w:line="292" w:lineRule="exact"/>
        <w:ind w:right="39"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 </w:t>
      </w:r>
      <w:r w:rsidR="00502669" w:rsidRPr="00F3301F">
        <w:rPr>
          <w:rFonts w:ascii="Times New Roman" w:eastAsia="Times New Roman" w:hAnsi="Times New Roman" w:cs="Times New Roman"/>
          <w:sz w:val="24"/>
          <w:szCs w:val="24"/>
          <w:lang w:val="tt-RU" w:eastAsia="ru-RU"/>
        </w:rPr>
        <w:t xml:space="preserve">2.2. </w:t>
      </w:r>
      <w:r w:rsidRPr="00F3301F">
        <w:rPr>
          <w:rFonts w:ascii="Times New Roman" w:eastAsia="Times New Roman" w:hAnsi="Times New Roman" w:cs="Times New Roman"/>
          <w:sz w:val="24"/>
          <w:szCs w:val="24"/>
          <w:lang w:val="tt-RU" w:eastAsia="ru-RU"/>
        </w:rPr>
        <w:t>Исемлекне формалаштыру максатлары</w:t>
      </w:r>
      <w:r w:rsidR="00502669" w:rsidRPr="00F3301F">
        <w:rPr>
          <w:rFonts w:ascii="Times New Roman" w:eastAsia="Times New Roman" w:hAnsi="Times New Roman" w:cs="Times New Roman"/>
          <w:sz w:val="24"/>
          <w:szCs w:val="24"/>
          <w:lang w:val="tt-RU" w:eastAsia="ru-RU"/>
        </w:rPr>
        <w:t xml:space="preserve">: </w:t>
      </w:r>
    </w:p>
    <w:p w:rsidR="00200762" w:rsidRPr="00F3301F" w:rsidRDefault="00200762" w:rsidP="00200762">
      <w:pPr>
        <w:widowControl w:val="0"/>
        <w:shd w:val="clear" w:color="auto" w:fill="FEFFFE"/>
        <w:tabs>
          <w:tab w:val="left" w:pos="1732"/>
          <w:tab w:val="left" w:pos="2510"/>
        </w:tabs>
        <w:autoSpaceDE w:val="0"/>
        <w:autoSpaceDN w:val="0"/>
        <w:adjustRightInd w:val="0"/>
        <w:spacing w:after="0" w:line="297" w:lineRule="exact"/>
        <w:ind w:right="1"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lastRenderedPageBreak/>
        <w:t xml:space="preserve">2.2.1. Кече һәм урта </w:t>
      </w:r>
      <w:r w:rsidR="00985AB8" w:rsidRPr="00F3301F">
        <w:rPr>
          <w:rFonts w:ascii="Times New Roman" w:eastAsia="Times New Roman" w:hAnsi="Times New Roman" w:cs="Times New Roman"/>
          <w:sz w:val="24"/>
          <w:szCs w:val="24"/>
          <w:lang w:val="tt-RU" w:eastAsia="ru-RU"/>
        </w:rPr>
        <w:t>эшмәкәрлек</w:t>
      </w:r>
      <w:r w:rsidRPr="00F3301F">
        <w:rPr>
          <w:rFonts w:ascii="Times New Roman" w:eastAsia="Times New Roman" w:hAnsi="Times New Roman" w:cs="Times New Roman"/>
          <w:sz w:val="24"/>
          <w:szCs w:val="24"/>
          <w:lang w:val="tt-RU" w:eastAsia="ru-RU"/>
        </w:rPr>
        <w:t xml:space="preserve"> субъектлары һәм ярдәм инфраструктурасы оешмалары өчен исемлеккә кертелгән мөлкәт турында мәгълүмат алу мөмкинлеген тәэмин итү хакында. </w:t>
      </w:r>
    </w:p>
    <w:p w:rsidR="00200762" w:rsidRPr="00F3301F" w:rsidRDefault="00985AB8" w:rsidP="00985AB8">
      <w:pPr>
        <w:widowControl w:val="0"/>
        <w:shd w:val="clear" w:color="auto" w:fill="FEFFFE"/>
        <w:tabs>
          <w:tab w:val="left" w:pos="1732"/>
          <w:tab w:val="left" w:pos="2510"/>
        </w:tabs>
        <w:autoSpaceDE w:val="0"/>
        <w:autoSpaceDN w:val="0"/>
        <w:adjustRightInd w:val="0"/>
        <w:spacing w:after="0" w:line="297" w:lineRule="exact"/>
        <w:ind w:right="1"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2.2.2.Хокуклы мөлкәтне бирү </w:t>
      </w:r>
      <w:r w:rsidR="00200762" w:rsidRPr="00F3301F">
        <w:rPr>
          <w:rFonts w:ascii="Times New Roman" w:eastAsia="Times New Roman" w:hAnsi="Times New Roman" w:cs="Times New Roman"/>
          <w:sz w:val="24"/>
          <w:szCs w:val="24"/>
          <w:lang w:val="tt-RU" w:eastAsia="ru-RU"/>
        </w:rPr>
        <w:t xml:space="preserve">һәм (яки) озак вакытка исәпләнгән нигездә, шул исәптән аренда түләвенең ташламалы ставкалары буенча) кече һәм урта эшкуарлык субъектларына һәм ярдәм инфраструктурасы оешмаларына түләүсез, түләүсез һәм ташламалы ставкалары буенча. </w:t>
      </w:r>
    </w:p>
    <w:p w:rsidR="00200762" w:rsidRPr="00F3301F" w:rsidRDefault="00200762" w:rsidP="00985AB8">
      <w:pPr>
        <w:widowControl w:val="0"/>
        <w:shd w:val="clear" w:color="auto" w:fill="FEFFFE"/>
        <w:tabs>
          <w:tab w:val="left" w:pos="1732"/>
          <w:tab w:val="left" w:pos="2510"/>
        </w:tabs>
        <w:autoSpaceDE w:val="0"/>
        <w:autoSpaceDN w:val="0"/>
        <w:adjustRightInd w:val="0"/>
        <w:spacing w:after="0" w:line="297" w:lineRule="exact"/>
        <w:ind w:right="1"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2.2.3.Җирле үзидарә органн</w:t>
      </w:r>
      <w:r w:rsidR="00985AB8" w:rsidRPr="00F3301F">
        <w:rPr>
          <w:rFonts w:ascii="Times New Roman" w:eastAsia="Times New Roman" w:hAnsi="Times New Roman" w:cs="Times New Roman"/>
          <w:sz w:val="24"/>
          <w:szCs w:val="24"/>
          <w:lang w:val="tt-RU" w:eastAsia="ru-RU"/>
        </w:rPr>
        <w:t xml:space="preserve">ары вәкаләтләрен гамәлгә ашыру </w:t>
      </w:r>
      <w:r w:rsidRPr="00F3301F">
        <w:rPr>
          <w:rFonts w:ascii="Times New Roman" w:eastAsia="Times New Roman" w:hAnsi="Times New Roman" w:cs="Times New Roman"/>
          <w:sz w:val="24"/>
          <w:szCs w:val="24"/>
          <w:lang w:val="tt-RU" w:eastAsia="ru-RU"/>
        </w:rPr>
        <w:t>Татарстан Республикасы Лениногорск муни</w:t>
      </w:r>
      <w:r w:rsidR="00985AB8" w:rsidRPr="00F3301F">
        <w:rPr>
          <w:rFonts w:ascii="Times New Roman" w:eastAsia="Times New Roman" w:hAnsi="Times New Roman" w:cs="Times New Roman"/>
          <w:sz w:val="24"/>
          <w:szCs w:val="24"/>
          <w:lang w:val="tt-RU" w:eastAsia="ru-RU"/>
        </w:rPr>
        <w:t>ципаль районының кече һәм урта эшмәкәрлек</w:t>
      </w:r>
      <w:r w:rsidRPr="00F3301F">
        <w:rPr>
          <w:rFonts w:ascii="Times New Roman" w:eastAsia="Times New Roman" w:hAnsi="Times New Roman" w:cs="Times New Roman"/>
          <w:sz w:val="24"/>
          <w:szCs w:val="24"/>
          <w:lang w:val="tt-RU" w:eastAsia="ru-RU"/>
        </w:rPr>
        <w:t xml:space="preserve"> субъектларына мөлкәти ярдәм күрсәтү өлкәсендә дәүләт һәм муниципаль хезмәтләр күрсәтү буенча күпфункцияле үзәк (КФҮ) ачылды. </w:t>
      </w:r>
    </w:p>
    <w:p w:rsidR="00985AB8" w:rsidRPr="00F3301F" w:rsidRDefault="00200762" w:rsidP="00200762">
      <w:pPr>
        <w:widowControl w:val="0"/>
        <w:shd w:val="clear" w:color="auto" w:fill="FEFFFE"/>
        <w:tabs>
          <w:tab w:val="left" w:pos="1732"/>
          <w:tab w:val="left" w:pos="2510"/>
        </w:tabs>
        <w:autoSpaceDE w:val="0"/>
        <w:autoSpaceDN w:val="0"/>
        <w:adjustRightInd w:val="0"/>
        <w:spacing w:after="0" w:line="297" w:lineRule="exact"/>
        <w:ind w:right="1"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2.2.4.</w:t>
      </w:r>
      <w:r w:rsidR="00985AB8" w:rsidRPr="00F3301F">
        <w:rPr>
          <w:rFonts w:ascii="Times New Roman" w:eastAsia="Times New Roman" w:hAnsi="Times New Roman" w:cs="Times New Roman"/>
          <w:sz w:val="24"/>
          <w:szCs w:val="24"/>
          <w:lang w:val="tt-RU" w:eastAsia="ru-RU"/>
        </w:rPr>
        <w:t xml:space="preserve"> Лениногорск муниципаль районы </w:t>
      </w:r>
      <w:r w:rsidRPr="00F3301F">
        <w:rPr>
          <w:rFonts w:ascii="Times New Roman" w:eastAsia="Times New Roman" w:hAnsi="Times New Roman" w:cs="Times New Roman"/>
          <w:sz w:val="24"/>
          <w:szCs w:val="24"/>
          <w:lang w:val="tt-RU" w:eastAsia="ru-RU"/>
        </w:rPr>
        <w:t>муниципаль берәмлеге милкендә булган муниципаль милек белән идарә итүнең нәтиҗәлелеген арттыру, Лениногорск муниципаль районы территориясендә кече һәм урта эшмәкәрлекне үстерүне стимуллаштыру.</w:t>
      </w:r>
    </w:p>
    <w:p w:rsidR="00985AB8" w:rsidRPr="00F3301F" w:rsidRDefault="00985AB8" w:rsidP="00985AB8">
      <w:pPr>
        <w:widowControl w:val="0"/>
        <w:shd w:val="clear" w:color="auto" w:fill="FEFFFE"/>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2.3. Исемлекне формалаштыру һәм алып бару түбәндәге төп принципларга нигезләнә: </w:t>
      </w:r>
    </w:p>
    <w:p w:rsidR="00985AB8" w:rsidRPr="00F3301F" w:rsidRDefault="00985AB8" w:rsidP="00985AB8">
      <w:pPr>
        <w:widowControl w:val="0"/>
        <w:shd w:val="clear" w:color="auto" w:fill="FEFFFE"/>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2.3.1 исемлеккә кертелгән мөлкәт турындагы мәгълүматларның дөреслеге һәм саклап калу актуальлеге турында мәгълүматның милек, кертелгән Исемлек. </w:t>
      </w:r>
    </w:p>
    <w:p w:rsidR="00985AB8" w:rsidRPr="00F3301F" w:rsidRDefault="00985AB8" w:rsidP="00985AB8">
      <w:pPr>
        <w:widowControl w:val="0"/>
        <w:shd w:val="clear" w:color="auto" w:fill="FEFFFE"/>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2.3.2.Еллык исемлекне актуальләштерү (агымдагы елның 1 ноябренә кадәр), тәкъдимнәр, шул исәптән нәтиҗәләр буенча кертелгән үзгәрешләр нигезендә гамәлгә ашырыла кече һәм урта эшкуарлык субъектларына мөлкәти ярдәм күрсәтү мәсьәләләре буенча Татарстан Республикасы дәүләт хакимияте башкарма органнарының Татарстан Республикасында Росимуществоның территориаль органы һәм җирле үзидарә органнары белән хезмәттәшлеген тәэмин итү буенча Лениногорск муниципаль районында коллегиаль орган утырышы. </w:t>
      </w:r>
    </w:p>
    <w:p w:rsidR="00985AB8" w:rsidRPr="00F3301F" w:rsidRDefault="00985AB8" w:rsidP="00985AB8">
      <w:pPr>
        <w:widowControl w:val="0"/>
        <w:shd w:val="clear" w:color="auto" w:fill="FEFFFE"/>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2.3.3. Кече һәм урта эшкуарлык субъектлары мәнфәгатьләрен белдерә торган коммерциячел булмаган оешмалар белән үзара хезмәттәшлек, </w:t>
      </w:r>
    </w:p>
    <w:p w:rsidR="006C7B2B" w:rsidRPr="00F3301F" w:rsidRDefault="00985AB8" w:rsidP="00985AB8">
      <w:pPr>
        <w:widowControl w:val="0"/>
        <w:shd w:val="clear" w:color="auto" w:fill="FEFFFE"/>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институтлар үсеше өлкәсендә кече һәм урта эшмәкәрлек барышында формалаштыру һәм өстәмәләр Исемлеген.</w:t>
      </w:r>
    </w:p>
    <w:p w:rsidR="006C7B2B" w:rsidRPr="00F3301F" w:rsidRDefault="006C7B2B" w:rsidP="00502669">
      <w:pPr>
        <w:widowControl w:val="0"/>
        <w:shd w:val="clear" w:color="auto" w:fill="FEFFFE"/>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502669" w:rsidRPr="00F3301F" w:rsidRDefault="00502669" w:rsidP="00985AB8">
      <w:pPr>
        <w:widowControl w:val="0"/>
        <w:shd w:val="clear" w:color="auto" w:fill="FEFFFE"/>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 </w:t>
      </w:r>
      <w:r w:rsidR="00985AB8" w:rsidRPr="00F3301F">
        <w:rPr>
          <w:rFonts w:ascii="Times New Roman" w:eastAsia="Times New Roman" w:hAnsi="Times New Roman" w:cs="Times New Roman"/>
          <w:sz w:val="24"/>
          <w:szCs w:val="24"/>
          <w:lang w:val="tt-RU" w:eastAsia="ru-RU"/>
        </w:rPr>
        <w:t>Исемлекне формалаштыру, алып бару, аңа үзгәрешләр кертү, шул исәптән исемлеккә еллык өстәмә кертү</w:t>
      </w:r>
    </w:p>
    <w:p w:rsidR="00985AB8" w:rsidRPr="00F3301F" w:rsidRDefault="00985AB8" w:rsidP="00985AB8">
      <w:pPr>
        <w:widowControl w:val="0"/>
        <w:shd w:val="clear" w:color="auto" w:fill="FEFFFE"/>
        <w:autoSpaceDE w:val="0"/>
        <w:autoSpaceDN w:val="0"/>
        <w:adjustRightInd w:val="0"/>
        <w:spacing w:after="0" w:line="278" w:lineRule="exact"/>
        <w:ind w:right="9"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3.1. Татарстан Республикасы «Лениногорск муниципаль районы» муниципаль берәмлеге Советы карары белән аңа өстәмәләр, үзгәрешләр һәм өстәмәләр кертелә. </w:t>
      </w:r>
    </w:p>
    <w:p w:rsidR="00985AB8" w:rsidRPr="00F3301F" w:rsidRDefault="00985AB8" w:rsidP="00985AB8">
      <w:pPr>
        <w:widowControl w:val="0"/>
        <w:shd w:val="clear" w:color="auto" w:fill="FEFFFE"/>
        <w:autoSpaceDE w:val="0"/>
        <w:autoSpaceDN w:val="0"/>
        <w:adjustRightInd w:val="0"/>
        <w:spacing w:after="0" w:line="278" w:lineRule="exact"/>
        <w:ind w:right="9"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3.2. </w:t>
      </w:r>
      <w:r w:rsidRPr="00F3301F">
        <w:rPr>
          <w:rFonts w:ascii="Times New Roman" w:eastAsia="Times New Roman" w:hAnsi="Times New Roman" w:cs="Times New Roman"/>
          <w:sz w:val="24"/>
          <w:szCs w:val="24"/>
          <w:lang w:val="tt-RU" w:eastAsia="ru-RU"/>
        </w:rPr>
        <w:tab/>
        <w:t xml:space="preserve">Исемлекне формалаштыру һәм алып бару муниципаль казна учреждениесе тарафыннан Татарстан Республикасы Лениногорск муниципаль районы муниципаль берәмлегенең Мөлкәт һәм җир мөнәсәбәтләре палатасы (алга таба – вәкаләтле орган) электрон формада, шулай ук кәгазьдә башкарыла. Вәкаләтле орган исемлектәге белешмәләрнең дөреслеге өчен җавап бирә. </w:t>
      </w:r>
    </w:p>
    <w:p w:rsidR="00985AB8" w:rsidRPr="00F3301F" w:rsidRDefault="00985AB8" w:rsidP="00985AB8">
      <w:pPr>
        <w:widowControl w:val="0"/>
        <w:shd w:val="clear" w:color="auto" w:fill="FEFFFE"/>
        <w:autoSpaceDE w:val="0"/>
        <w:autoSpaceDN w:val="0"/>
        <w:adjustRightInd w:val="0"/>
        <w:spacing w:after="0" w:line="278" w:lineRule="exact"/>
        <w:ind w:right="9"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3.3. Исемлеккә түбәндәге критерийларга туры килә торган мөлкәт турында белешмәләр кертелә:</w:t>
      </w:r>
    </w:p>
    <w:p w:rsidR="00985AB8" w:rsidRPr="00F3301F" w:rsidRDefault="00985AB8" w:rsidP="00985AB8">
      <w:pPr>
        <w:widowControl w:val="0"/>
        <w:shd w:val="clear" w:color="auto" w:fill="FEFFFE"/>
        <w:autoSpaceDE w:val="0"/>
        <w:autoSpaceDN w:val="0"/>
        <w:adjustRightInd w:val="0"/>
        <w:spacing w:after="0" w:line="302" w:lineRule="exact"/>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3.3.1. Мөлкәт өченче затлар хокукларыннан (хокуктан тыш) ирекле рәвештә шулай ук хуҗалык алып бару, оператив идарә итү хокуклары,  кече һәм урта эшмәкәрлек субъектларының мөлкәти хокуклары; </w:t>
      </w:r>
    </w:p>
    <w:p w:rsidR="00985AB8" w:rsidRPr="00F3301F" w:rsidRDefault="00985AB8" w:rsidP="00985AB8">
      <w:pPr>
        <w:widowControl w:val="0"/>
        <w:shd w:val="clear" w:color="auto" w:fill="FEFFFE"/>
        <w:autoSpaceDE w:val="0"/>
        <w:autoSpaceDN w:val="0"/>
        <w:adjustRightInd w:val="0"/>
        <w:spacing w:after="0" w:line="302" w:lineRule="exact"/>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3.3.2. Милкенә карата федераль законнар да билгеләнгән вакытлыча биләүгә һәм (яки) файдалануга, шул исәптән арендага бирүгә тыю.</w:t>
      </w:r>
    </w:p>
    <w:p w:rsidR="00985AB8" w:rsidRPr="00F3301F" w:rsidRDefault="00985AB8" w:rsidP="00985AB8">
      <w:pPr>
        <w:widowControl w:val="0"/>
        <w:shd w:val="clear" w:color="auto" w:fill="FEFFFE"/>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3.3.3. </w:t>
      </w:r>
      <w:proofErr w:type="spellStart"/>
      <w:r w:rsidRPr="00F3301F">
        <w:rPr>
          <w:rFonts w:ascii="Times New Roman" w:eastAsia="Times New Roman" w:hAnsi="Times New Roman" w:cs="Times New Roman"/>
          <w:sz w:val="24"/>
          <w:szCs w:val="24"/>
          <w:lang w:eastAsia="ru-RU"/>
        </w:rPr>
        <w:t>Мөлкәт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дини</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билгеләнештәге</w:t>
      </w:r>
      <w:proofErr w:type="spellEnd"/>
      <w:r w:rsidRPr="00F3301F">
        <w:rPr>
          <w:rFonts w:ascii="Times New Roman" w:eastAsia="Times New Roman" w:hAnsi="Times New Roman" w:cs="Times New Roman"/>
          <w:sz w:val="24"/>
          <w:szCs w:val="24"/>
          <w:lang w:eastAsia="ru-RU"/>
        </w:rPr>
        <w:t xml:space="preserve"> объект </w:t>
      </w:r>
      <w:proofErr w:type="spellStart"/>
      <w:r w:rsidRPr="00F3301F">
        <w:rPr>
          <w:rFonts w:ascii="Times New Roman" w:eastAsia="Times New Roman" w:hAnsi="Times New Roman" w:cs="Times New Roman"/>
          <w:sz w:val="24"/>
          <w:szCs w:val="24"/>
          <w:lang w:eastAsia="ru-RU"/>
        </w:rPr>
        <w:t>түгел</w:t>
      </w:r>
      <w:proofErr w:type="spellEnd"/>
      <w:r w:rsidRPr="00F3301F">
        <w:rPr>
          <w:rFonts w:ascii="Times New Roman" w:eastAsia="Times New Roman" w:hAnsi="Times New Roman" w:cs="Times New Roman"/>
          <w:sz w:val="24"/>
          <w:szCs w:val="24"/>
          <w:lang w:eastAsia="ru-RU"/>
        </w:rPr>
        <w:t xml:space="preserve">. </w:t>
      </w:r>
    </w:p>
    <w:p w:rsidR="00985AB8" w:rsidRPr="00F3301F" w:rsidRDefault="00985AB8" w:rsidP="00985AB8">
      <w:pPr>
        <w:widowControl w:val="0"/>
        <w:shd w:val="clear" w:color="auto" w:fill="FEFFFE"/>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3.3.4. </w:t>
      </w:r>
      <w:proofErr w:type="spellStart"/>
      <w:r w:rsidRPr="00F3301F">
        <w:rPr>
          <w:rFonts w:ascii="Times New Roman" w:eastAsia="Times New Roman" w:hAnsi="Times New Roman" w:cs="Times New Roman"/>
          <w:sz w:val="24"/>
          <w:szCs w:val="24"/>
          <w:lang w:eastAsia="ru-RU"/>
        </w:rPr>
        <w:t>Милек</w:t>
      </w:r>
      <w:proofErr w:type="spellEnd"/>
      <w:r w:rsidRPr="00F3301F">
        <w:rPr>
          <w:rFonts w:ascii="Times New Roman" w:eastAsia="Times New Roman" w:hAnsi="Times New Roman" w:cs="Times New Roman"/>
          <w:sz w:val="24"/>
          <w:szCs w:val="24"/>
          <w:lang w:eastAsia="ru-RU"/>
        </w:rPr>
        <w:t xml:space="preserve"> капиталь ремонт </w:t>
      </w:r>
      <w:proofErr w:type="spellStart"/>
      <w:r w:rsidRPr="00F3301F">
        <w:rPr>
          <w:rFonts w:ascii="Times New Roman" w:eastAsia="Times New Roman" w:hAnsi="Times New Roman" w:cs="Times New Roman"/>
          <w:sz w:val="24"/>
          <w:szCs w:val="24"/>
          <w:lang w:eastAsia="ru-RU"/>
        </w:rPr>
        <w:t>үткәрүне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таләп</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итми</w:t>
      </w:r>
      <w:proofErr w:type="spellEnd"/>
      <w:r w:rsidRPr="00F3301F">
        <w:rPr>
          <w:rFonts w:ascii="Times New Roman" w:eastAsia="Times New Roman" w:hAnsi="Times New Roman" w:cs="Times New Roman"/>
          <w:sz w:val="24"/>
          <w:szCs w:val="24"/>
          <w:lang w:eastAsia="ru-RU"/>
        </w:rPr>
        <w:t xml:space="preserve"> яки реконструкция </w:t>
      </w:r>
      <w:proofErr w:type="spellStart"/>
      <w:r w:rsidRPr="00F3301F">
        <w:rPr>
          <w:rFonts w:ascii="Times New Roman" w:eastAsia="Times New Roman" w:hAnsi="Times New Roman" w:cs="Times New Roman"/>
          <w:sz w:val="24"/>
          <w:szCs w:val="24"/>
          <w:lang w:eastAsia="ru-RU"/>
        </w:rPr>
        <w:t>эшләре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тәмамланмаган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төзелеш</w:t>
      </w:r>
      <w:proofErr w:type="spellEnd"/>
      <w:r w:rsidRPr="00F3301F">
        <w:rPr>
          <w:rFonts w:ascii="Times New Roman" w:eastAsia="Times New Roman" w:hAnsi="Times New Roman" w:cs="Times New Roman"/>
          <w:sz w:val="24"/>
          <w:szCs w:val="24"/>
          <w:lang w:eastAsia="ru-RU"/>
        </w:rPr>
        <w:t xml:space="preserve"> объекты </w:t>
      </w:r>
      <w:proofErr w:type="spellStart"/>
      <w:r w:rsidRPr="00F3301F">
        <w:rPr>
          <w:rFonts w:ascii="Times New Roman" w:eastAsia="Times New Roman" w:hAnsi="Times New Roman" w:cs="Times New Roman"/>
          <w:sz w:val="24"/>
          <w:szCs w:val="24"/>
          <w:lang w:eastAsia="ru-RU"/>
        </w:rPr>
        <w:t>булып</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тормый</w:t>
      </w:r>
      <w:proofErr w:type="spellEnd"/>
      <w:r w:rsidRPr="00F3301F">
        <w:rPr>
          <w:rFonts w:ascii="Times New Roman" w:eastAsia="Times New Roman" w:hAnsi="Times New Roman" w:cs="Times New Roman"/>
          <w:sz w:val="24"/>
          <w:szCs w:val="24"/>
          <w:lang w:eastAsia="ru-RU"/>
        </w:rPr>
        <w:t>.</w:t>
      </w:r>
    </w:p>
    <w:p w:rsidR="00985AB8" w:rsidRPr="00F3301F" w:rsidRDefault="00985AB8" w:rsidP="00985AB8">
      <w:pPr>
        <w:widowControl w:val="0"/>
        <w:shd w:val="clear" w:color="auto" w:fill="FEFFFE"/>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3.3.5. </w:t>
      </w:r>
      <w:proofErr w:type="spellStart"/>
      <w:r w:rsidRPr="00F3301F">
        <w:rPr>
          <w:rFonts w:ascii="Times New Roman" w:eastAsia="Times New Roman" w:hAnsi="Times New Roman" w:cs="Times New Roman"/>
          <w:sz w:val="24"/>
          <w:szCs w:val="24"/>
          <w:lang w:eastAsia="ru-RU"/>
        </w:rPr>
        <w:t>Мөлкәт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агымдагы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елда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гамәлгә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кертелмәгән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хосусыйлаштыруны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планлаштыру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турында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актның</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чираттагы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чоры</w:t>
      </w:r>
      <w:proofErr w:type="spellEnd"/>
      <w:r w:rsidRPr="00F3301F">
        <w:rPr>
          <w:rFonts w:ascii="Times New Roman" w:eastAsia="Times New Roman" w:hAnsi="Times New Roman" w:cs="Times New Roman"/>
          <w:sz w:val="24"/>
          <w:szCs w:val="24"/>
          <w:lang w:eastAsia="ru-RU"/>
        </w:rPr>
        <w:t xml:space="preserve"> кабул </w:t>
      </w:r>
      <w:proofErr w:type="spellStart"/>
      <w:r w:rsidRPr="00F3301F">
        <w:rPr>
          <w:rFonts w:ascii="Times New Roman" w:eastAsia="Times New Roman" w:hAnsi="Times New Roman" w:cs="Times New Roman"/>
          <w:sz w:val="24"/>
          <w:szCs w:val="24"/>
          <w:lang w:eastAsia="ru-RU"/>
        </w:rPr>
        <w:t>ителгән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дәүләт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яисә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мөлкәтнең</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торышы</w:t>
      </w:r>
      <w:proofErr w:type="spellEnd"/>
      <w:r w:rsidRPr="00F3301F">
        <w:rPr>
          <w:rFonts w:ascii="Times New Roman" w:eastAsia="Times New Roman" w:hAnsi="Times New Roman" w:cs="Times New Roman"/>
          <w:sz w:val="24"/>
          <w:szCs w:val="24"/>
          <w:lang w:eastAsia="ru-RU"/>
        </w:rPr>
        <w:t xml:space="preserve"> </w:t>
      </w:r>
      <w:r w:rsidRPr="00F3301F">
        <w:rPr>
          <w:rFonts w:ascii="Times New Roman" w:eastAsia="Times New Roman" w:hAnsi="Times New Roman" w:cs="Times New Roman"/>
          <w:sz w:val="24"/>
          <w:szCs w:val="24"/>
          <w:lang w:eastAsia="ru-RU"/>
        </w:rPr>
        <w:lastRenderedPageBreak/>
        <w:t xml:space="preserve">2001 </w:t>
      </w:r>
      <w:proofErr w:type="spellStart"/>
      <w:r w:rsidRPr="00F3301F">
        <w:rPr>
          <w:rFonts w:ascii="Times New Roman" w:eastAsia="Times New Roman" w:hAnsi="Times New Roman" w:cs="Times New Roman"/>
          <w:sz w:val="24"/>
          <w:szCs w:val="24"/>
          <w:lang w:eastAsia="ru-RU"/>
        </w:rPr>
        <w:t>елның</w:t>
      </w:r>
      <w:proofErr w:type="spellEnd"/>
      <w:r w:rsidRPr="00F3301F">
        <w:rPr>
          <w:rFonts w:ascii="Times New Roman" w:eastAsia="Times New Roman" w:hAnsi="Times New Roman" w:cs="Times New Roman"/>
          <w:sz w:val="24"/>
          <w:szCs w:val="24"/>
          <w:lang w:eastAsia="ru-RU"/>
        </w:rPr>
        <w:t xml:space="preserve"> 21 </w:t>
      </w:r>
      <w:proofErr w:type="spellStart"/>
      <w:r w:rsidRPr="00F3301F">
        <w:rPr>
          <w:rFonts w:ascii="Times New Roman" w:eastAsia="Times New Roman" w:hAnsi="Times New Roman" w:cs="Times New Roman"/>
          <w:sz w:val="24"/>
          <w:szCs w:val="24"/>
          <w:lang w:eastAsia="ru-RU"/>
        </w:rPr>
        <w:t>декабрендәге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Хосусыйлаштыру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турында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гы</w:t>
      </w:r>
      <w:proofErr w:type="spellEnd"/>
      <w:r w:rsidRPr="00F3301F">
        <w:rPr>
          <w:rFonts w:ascii="Times New Roman" w:eastAsia="Times New Roman" w:hAnsi="Times New Roman" w:cs="Times New Roman"/>
          <w:sz w:val="24"/>
          <w:szCs w:val="24"/>
          <w:lang w:eastAsia="ru-RU"/>
        </w:rPr>
        <w:t xml:space="preserve"> 178-ФЗ </w:t>
      </w:r>
      <w:proofErr w:type="spellStart"/>
      <w:r w:rsidRPr="00F3301F">
        <w:rPr>
          <w:rFonts w:ascii="Times New Roman" w:eastAsia="Times New Roman" w:hAnsi="Times New Roman" w:cs="Times New Roman"/>
          <w:sz w:val="24"/>
          <w:szCs w:val="24"/>
          <w:lang w:eastAsia="ru-RU"/>
        </w:rPr>
        <w:t>номерлы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Федераль</w:t>
      </w:r>
      <w:proofErr w:type="spellEnd"/>
      <w:r w:rsidRPr="00F3301F">
        <w:rPr>
          <w:rFonts w:ascii="Times New Roman" w:eastAsia="Times New Roman" w:hAnsi="Times New Roman" w:cs="Times New Roman"/>
          <w:sz w:val="24"/>
          <w:szCs w:val="24"/>
          <w:lang w:eastAsia="ru-RU"/>
        </w:rPr>
        <w:t xml:space="preserve"> закон </w:t>
      </w:r>
      <w:proofErr w:type="spellStart"/>
      <w:r w:rsidRPr="00F3301F">
        <w:rPr>
          <w:rFonts w:ascii="Times New Roman" w:eastAsia="Times New Roman" w:hAnsi="Times New Roman" w:cs="Times New Roman"/>
          <w:sz w:val="24"/>
          <w:szCs w:val="24"/>
          <w:lang w:eastAsia="ru-RU"/>
        </w:rPr>
        <w:t>белән,шулай</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исемлеккә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үзгәрешләр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кертү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хакында</w:t>
      </w:r>
      <w:proofErr w:type="spellEnd"/>
      <w:r w:rsidRPr="00F3301F">
        <w:rPr>
          <w:rFonts w:ascii="Times New Roman" w:eastAsia="Times New Roman" w:hAnsi="Times New Roman" w:cs="Times New Roman"/>
          <w:sz w:val="24"/>
          <w:szCs w:val="24"/>
          <w:lang w:eastAsia="ru-RU"/>
        </w:rPr>
        <w:t xml:space="preserve">  2014 ел, 31 декабрь, 1189 </w:t>
      </w:r>
      <w:proofErr w:type="spellStart"/>
      <w:r w:rsidRPr="00F3301F">
        <w:rPr>
          <w:rFonts w:ascii="Times New Roman" w:eastAsia="Times New Roman" w:hAnsi="Times New Roman" w:cs="Times New Roman"/>
          <w:sz w:val="24"/>
          <w:szCs w:val="24"/>
          <w:lang w:eastAsia="ru-RU"/>
        </w:rPr>
        <w:t>нчы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карары</w:t>
      </w:r>
      <w:proofErr w:type="spellEnd"/>
      <w:r w:rsidRPr="00F3301F">
        <w:rPr>
          <w:rFonts w:ascii="Times New Roman" w:eastAsia="Times New Roman" w:hAnsi="Times New Roman" w:cs="Times New Roman"/>
          <w:sz w:val="24"/>
          <w:szCs w:val="24"/>
          <w:lang w:eastAsia="ru-RU"/>
        </w:rPr>
        <w:t xml:space="preserve">, Татарстан </w:t>
      </w:r>
      <w:proofErr w:type="spellStart"/>
      <w:r w:rsidRPr="00F3301F">
        <w:rPr>
          <w:rFonts w:ascii="Times New Roman" w:eastAsia="Times New Roman" w:hAnsi="Times New Roman" w:cs="Times New Roman"/>
          <w:sz w:val="24"/>
          <w:szCs w:val="24"/>
          <w:lang w:eastAsia="ru-RU"/>
        </w:rPr>
        <w:t>Республикасының</w:t>
      </w:r>
      <w:proofErr w:type="spellEnd"/>
      <w:r w:rsidRPr="00F3301F">
        <w:rPr>
          <w:rFonts w:ascii="Times New Roman" w:eastAsia="Times New Roman" w:hAnsi="Times New Roman" w:cs="Times New Roman"/>
          <w:sz w:val="24"/>
          <w:szCs w:val="24"/>
          <w:lang w:eastAsia="ru-RU"/>
        </w:rPr>
        <w:t xml:space="preserve"> «Лениногорск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районы»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берәмлеге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милкен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озак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сроклы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социаль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юнәлешле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нигездә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файдалануга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файдалануга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тапшыру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өчен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билгеләнгән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коммерцияле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булмаган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оешмаларга</w:t>
      </w:r>
      <w:proofErr w:type="spellEnd"/>
      <w:r w:rsidRPr="00F3301F">
        <w:rPr>
          <w:rFonts w:ascii="Times New Roman" w:eastAsia="Times New Roman" w:hAnsi="Times New Roman" w:cs="Times New Roman"/>
          <w:sz w:val="24"/>
          <w:szCs w:val="24"/>
          <w:lang w:eastAsia="ru-RU"/>
        </w:rPr>
        <w:t>.</w:t>
      </w:r>
    </w:p>
    <w:p w:rsidR="00502669" w:rsidRPr="00F3301F" w:rsidRDefault="00502669" w:rsidP="00985AB8">
      <w:pPr>
        <w:widowControl w:val="0"/>
        <w:shd w:val="clear" w:color="auto" w:fill="FEFFFE"/>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3.3.6. </w:t>
      </w:r>
      <w:r w:rsidR="00985AB8" w:rsidRPr="00F3301F">
        <w:rPr>
          <w:rFonts w:ascii="Times New Roman" w:eastAsia="Times New Roman" w:hAnsi="Times New Roman" w:cs="Times New Roman"/>
          <w:sz w:val="24"/>
          <w:szCs w:val="24"/>
          <w:lang w:val="tt-RU" w:eastAsia="ru-RU"/>
        </w:rPr>
        <w:t xml:space="preserve">Милек авария хәлендә дип табылмаган һәм сүтәргә каралмаган. </w:t>
      </w:r>
    </w:p>
    <w:p w:rsidR="00985AB8" w:rsidRPr="00F3301F" w:rsidRDefault="00985AB8" w:rsidP="00985AB8">
      <w:pPr>
        <w:widowControl w:val="0"/>
        <w:shd w:val="clear" w:color="auto" w:fill="FEFFFE"/>
        <w:tabs>
          <w:tab w:val="left" w:pos="642"/>
          <w:tab w:val="left" w:pos="1664"/>
          <w:tab w:val="left" w:pos="3935"/>
          <w:tab w:val="left" w:pos="4482"/>
          <w:tab w:val="left" w:pos="6940"/>
        </w:tabs>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3.3.7. </w:t>
      </w:r>
      <w:proofErr w:type="spellStart"/>
      <w:r w:rsidRPr="00F3301F">
        <w:rPr>
          <w:rFonts w:ascii="Times New Roman" w:eastAsia="Times New Roman" w:hAnsi="Times New Roman" w:cs="Times New Roman"/>
          <w:sz w:val="24"/>
          <w:szCs w:val="24"/>
          <w:lang w:eastAsia="ru-RU"/>
        </w:rPr>
        <w:t>Милек</w:t>
      </w:r>
      <w:proofErr w:type="spellEnd"/>
      <w:r w:rsidRPr="00F3301F">
        <w:rPr>
          <w:rFonts w:ascii="Times New Roman" w:eastAsia="Times New Roman" w:hAnsi="Times New Roman" w:cs="Times New Roman"/>
          <w:sz w:val="24"/>
          <w:szCs w:val="24"/>
          <w:lang w:eastAsia="ru-RU"/>
        </w:rPr>
        <w:t xml:space="preserve"> объект </w:t>
      </w:r>
      <w:proofErr w:type="spellStart"/>
      <w:r w:rsidRPr="00F3301F">
        <w:rPr>
          <w:rFonts w:ascii="Times New Roman" w:eastAsia="Times New Roman" w:hAnsi="Times New Roman" w:cs="Times New Roman"/>
          <w:sz w:val="24"/>
          <w:szCs w:val="24"/>
          <w:lang w:eastAsia="ru-RU"/>
        </w:rPr>
        <w:t>тоташтырылган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торак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фондка</w:t>
      </w:r>
      <w:proofErr w:type="spellEnd"/>
      <w:r w:rsidRPr="00F3301F">
        <w:rPr>
          <w:rFonts w:ascii="Times New Roman" w:eastAsia="Times New Roman" w:hAnsi="Times New Roman" w:cs="Times New Roman"/>
          <w:sz w:val="24"/>
          <w:szCs w:val="24"/>
          <w:lang w:eastAsia="ru-RU"/>
        </w:rPr>
        <w:t xml:space="preserve"> яки инженер-техник </w:t>
      </w:r>
      <w:proofErr w:type="spellStart"/>
      <w:r w:rsidRPr="00F3301F">
        <w:rPr>
          <w:rFonts w:ascii="Times New Roman" w:eastAsia="Times New Roman" w:hAnsi="Times New Roman" w:cs="Times New Roman"/>
          <w:sz w:val="24"/>
          <w:szCs w:val="24"/>
          <w:lang w:eastAsia="ru-RU"/>
        </w:rPr>
        <w:t>тәэмин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итү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челтәре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объектларына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керми</w:t>
      </w:r>
      <w:proofErr w:type="spellEnd"/>
      <w:r w:rsidRPr="00F3301F">
        <w:rPr>
          <w:rFonts w:ascii="Times New Roman" w:eastAsia="Times New Roman" w:hAnsi="Times New Roman" w:cs="Times New Roman"/>
          <w:sz w:val="24"/>
          <w:szCs w:val="24"/>
          <w:lang w:eastAsia="ru-RU"/>
        </w:rPr>
        <w:t>.</w:t>
      </w:r>
    </w:p>
    <w:p w:rsidR="00985AB8" w:rsidRPr="00F3301F" w:rsidRDefault="00985AB8" w:rsidP="00985AB8">
      <w:pPr>
        <w:widowControl w:val="0"/>
        <w:shd w:val="clear" w:color="auto" w:fill="FEFFFE"/>
        <w:tabs>
          <w:tab w:val="left" w:pos="642"/>
          <w:tab w:val="left" w:pos="1664"/>
          <w:tab w:val="left" w:pos="3935"/>
          <w:tab w:val="left" w:pos="4482"/>
          <w:tab w:val="left" w:pos="6940"/>
        </w:tabs>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3.3.8. </w:t>
      </w:r>
      <w:proofErr w:type="spellStart"/>
      <w:r w:rsidRPr="00F3301F">
        <w:rPr>
          <w:rFonts w:ascii="Times New Roman" w:eastAsia="Times New Roman" w:hAnsi="Times New Roman" w:cs="Times New Roman"/>
          <w:sz w:val="24"/>
          <w:szCs w:val="24"/>
          <w:lang w:eastAsia="ru-RU"/>
        </w:rPr>
        <w:t>Җир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участогы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шәхси</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ярдәмче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хуҗалык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яшелчәчелек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бакчачылык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шәхси</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торак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төзелеше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алып</w:t>
      </w:r>
      <w:proofErr w:type="spellEnd"/>
      <w:r w:rsidRPr="00F3301F">
        <w:rPr>
          <w:rFonts w:ascii="Times New Roman" w:eastAsia="Times New Roman" w:hAnsi="Times New Roman" w:cs="Times New Roman"/>
          <w:sz w:val="24"/>
          <w:szCs w:val="24"/>
          <w:lang w:eastAsia="ru-RU"/>
        </w:rPr>
        <w:t xml:space="preserve"> бару </w:t>
      </w:r>
      <w:proofErr w:type="spellStart"/>
      <w:r w:rsidRPr="00F3301F">
        <w:rPr>
          <w:rFonts w:ascii="Times New Roman" w:eastAsia="Times New Roman" w:hAnsi="Times New Roman" w:cs="Times New Roman"/>
          <w:sz w:val="24"/>
          <w:szCs w:val="24"/>
          <w:lang w:eastAsia="ru-RU"/>
        </w:rPr>
        <w:t>өчен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билгеләнмәгән</w:t>
      </w:r>
      <w:proofErr w:type="spellEnd"/>
      <w:r w:rsidRPr="00F3301F">
        <w:rPr>
          <w:rFonts w:ascii="Times New Roman" w:eastAsia="Times New Roman" w:hAnsi="Times New Roman" w:cs="Times New Roman"/>
          <w:sz w:val="24"/>
          <w:szCs w:val="24"/>
          <w:lang w:eastAsia="ru-RU"/>
        </w:rPr>
        <w:t>.</w:t>
      </w:r>
    </w:p>
    <w:p w:rsidR="00985AB8" w:rsidRPr="00F3301F" w:rsidRDefault="00985AB8" w:rsidP="00985AB8">
      <w:pPr>
        <w:widowControl w:val="0"/>
        <w:shd w:val="clear" w:color="auto" w:fill="FEFFFE"/>
        <w:tabs>
          <w:tab w:val="left" w:pos="642"/>
          <w:tab w:val="left" w:pos="1664"/>
          <w:tab w:val="left" w:pos="3935"/>
          <w:tab w:val="left" w:pos="4482"/>
          <w:tab w:val="left" w:pos="6940"/>
        </w:tabs>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3.3.9. </w:t>
      </w:r>
      <w:proofErr w:type="spellStart"/>
      <w:r w:rsidRPr="00F3301F">
        <w:rPr>
          <w:rFonts w:ascii="Times New Roman" w:eastAsia="Times New Roman" w:hAnsi="Times New Roman" w:cs="Times New Roman"/>
          <w:sz w:val="24"/>
          <w:szCs w:val="24"/>
          <w:lang w:eastAsia="ru-RU"/>
        </w:rPr>
        <w:t>Җир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кишәрлеге</w:t>
      </w:r>
      <w:proofErr w:type="spellEnd"/>
      <w:r w:rsidRPr="00F3301F">
        <w:rPr>
          <w:rFonts w:ascii="Times New Roman" w:eastAsia="Times New Roman" w:hAnsi="Times New Roman" w:cs="Times New Roman"/>
          <w:sz w:val="24"/>
          <w:szCs w:val="24"/>
          <w:lang w:eastAsia="ru-RU"/>
        </w:rPr>
        <w:t xml:space="preserve"> Россия </w:t>
      </w:r>
      <w:proofErr w:type="spellStart"/>
      <w:r w:rsidRPr="00F3301F">
        <w:rPr>
          <w:rFonts w:ascii="Times New Roman" w:eastAsia="Times New Roman" w:hAnsi="Times New Roman" w:cs="Times New Roman"/>
          <w:sz w:val="24"/>
          <w:szCs w:val="24"/>
          <w:lang w:eastAsia="ru-RU"/>
        </w:rPr>
        <w:t>Федерациясе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Җир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кодексының</w:t>
      </w:r>
      <w:proofErr w:type="spellEnd"/>
      <w:r w:rsidRPr="00F3301F">
        <w:rPr>
          <w:rFonts w:ascii="Times New Roman" w:eastAsia="Times New Roman" w:hAnsi="Times New Roman" w:cs="Times New Roman"/>
          <w:sz w:val="24"/>
          <w:szCs w:val="24"/>
          <w:lang w:eastAsia="ru-RU"/>
        </w:rPr>
        <w:t xml:space="preserve"> 39.11 </w:t>
      </w:r>
      <w:proofErr w:type="spellStart"/>
      <w:r w:rsidRPr="00F3301F">
        <w:rPr>
          <w:rFonts w:ascii="Times New Roman" w:eastAsia="Times New Roman" w:hAnsi="Times New Roman" w:cs="Times New Roman"/>
          <w:sz w:val="24"/>
          <w:szCs w:val="24"/>
          <w:lang w:eastAsia="ru-RU"/>
        </w:rPr>
        <w:t>статьясындагы</w:t>
      </w:r>
      <w:proofErr w:type="spellEnd"/>
      <w:r w:rsidRPr="00F3301F">
        <w:rPr>
          <w:rFonts w:ascii="Times New Roman" w:eastAsia="Times New Roman" w:hAnsi="Times New Roman" w:cs="Times New Roman"/>
          <w:sz w:val="24"/>
          <w:szCs w:val="24"/>
          <w:lang w:eastAsia="ru-RU"/>
        </w:rPr>
        <w:t xml:space="preserve"> 8 </w:t>
      </w:r>
      <w:proofErr w:type="spellStart"/>
      <w:r w:rsidRPr="00F3301F">
        <w:rPr>
          <w:rFonts w:ascii="Times New Roman" w:eastAsia="Times New Roman" w:hAnsi="Times New Roman" w:cs="Times New Roman"/>
          <w:sz w:val="24"/>
          <w:szCs w:val="24"/>
          <w:lang w:eastAsia="ru-RU"/>
        </w:rPr>
        <w:t>пунктының</w:t>
      </w:r>
      <w:proofErr w:type="spellEnd"/>
      <w:r w:rsidRPr="00F3301F">
        <w:rPr>
          <w:rFonts w:ascii="Times New Roman" w:eastAsia="Times New Roman" w:hAnsi="Times New Roman" w:cs="Times New Roman"/>
          <w:sz w:val="24"/>
          <w:szCs w:val="24"/>
          <w:lang w:eastAsia="ru-RU"/>
        </w:rPr>
        <w:t xml:space="preserve"> 1-10, 13-15, 18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19 </w:t>
      </w:r>
      <w:proofErr w:type="spellStart"/>
      <w:r w:rsidRPr="00F3301F">
        <w:rPr>
          <w:rFonts w:ascii="Times New Roman" w:eastAsia="Times New Roman" w:hAnsi="Times New Roman" w:cs="Times New Roman"/>
          <w:sz w:val="24"/>
          <w:szCs w:val="24"/>
          <w:lang w:eastAsia="ru-RU"/>
        </w:rPr>
        <w:t>пунктчаларында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каралган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җир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кишәрлекләренә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керми</w:t>
      </w:r>
      <w:proofErr w:type="spellEnd"/>
      <w:r w:rsidRPr="00F3301F">
        <w:rPr>
          <w:rFonts w:ascii="Times New Roman" w:eastAsia="Times New Roman" w:hAnsi="Times New Roman" w:cs="Times New Roman"/>
          <w:sz w:val="24"/>
          <w:szCs w:val="24"/>
          <w:lang w:eastAsia="ru-RU"/>
        </w:rPr>
        <w:t>.</w:t>
      </w:r>
    </w:p>
    <w:p w:rsidR="00985AB8" w:rsidRPr="00F3301F" w:rsidRDefault="00985AB8" w:rsidP="00985AB8">
      <w:pPr>
        <w:widowControl w:val="0"/>
        <w:shd w:val="clear" w:color="auto" w:fill="FEFFFE"/>
        <w:tabs>
          <w:tab w:val="left" w:pos="642"/>
          <w:tab w:val="left" w:pos="1664"/>
          <w:tab w:val="left" w:pos="3935"/>
          <w:tab w:val="left" w:pos="4482"/>
          <w:tab w:val="left" w:pos="6940"/>
        </w:tabs>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3.3.10. </w:t>
      </w:r>
      <w:proofErr w:type="spellStart"/>
      <w:r w:rsidRPr="00F3301F">
        <w:rPr>
          <w:rFonts w:ascii="Times New Roman" w:eastAsia="Times New Roman" w:hAnsi="Times New Roman" w:cs="Times New Roman"/>
          <w:sz w:val="24"/>
          <w:szCs w:val="24"/>
          <w:lang w:eastAsia="ru-RU"/>
        </w:rPr>
        <w:t>Дәүләт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яисә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унитар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предприятиегә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дәүләт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яисә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унитар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предприятиегә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беркетелгән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мөлкәткә</w:t>
      </w:r>
      <w:proofErr w:type="spellEnd"/>
      <w:r w:rsidRPr="00F3301F">
        <w:rPr>
          <w:rFonts w:ascii="Times New Roman" w:eastAsia="Times New Roman" w:hAnsi="Times New Roman" w:cs="Times New Roman"/>
          <w:sz w:val="24"/>
          <w:szCs w:val="24"/>
          <w:lang w:eastAsia="ru-RU"/>
        </w:rPr>
        <w:t xml:space="preserve"> карата (1 пункт 2013 </w:t>
      </w:r>
      <w:proofErr w:type="spellStart"/>
      <w:r w:rsidRPr="00F3301F">
        <w:rPr>
          <w:rFonts w:ascii="Times New Roman" w:eastAsia="Times New Roman" w:hAnsi="Times New Roman" w:cs="Times New Roman"/>
          <w:sz w:val="24"/>
          <w:szCs w:val="24"/>
          <w:lang w:eastAsia="ru-RU"/>
        </w:rPr>
        <w:t>елның</w:t>
      </w:r>
      <w:proofErr w:type="spellEnd"/>
      <w:r w:rsidRPr="00F3301F">
        <w:rPr>
          <w:rFonts w:ascii="Times New Roman" w:eastAsia="Times New Roman" w:hAnsi="Times New Roman" w:cs="Times New Roman"/>
          <w:sz w:val="24"/>
          <w:szCs w:val="24"/>
          <w:lang w:eastAsia="ru-RU"/>
        </w:rPr>
        <w:t xml:space="preserve"> 16 </w:t>
      </w:r>
      <w:proofErr w:type="spellStart"/>
      <w:r w:rsidRPr="00F3301F">
        <w:rPr>
          <w:rFonts w:ascii="Times New Roman" w:eastAsia="Times New Roman" w:hAnsi="Times New Roman" w:cs="Times New Roman"/>
          <w:sz w:val="24"/>
          <w:szCs w:val="24"/>
          <w:lang w:eastAsia="ru-RU"/>
        </w:rPr>
        <w:t>октябрендәге</w:t>
      </w:r>
      <w:proofErr w:type="spellEnd"/>
      <w:r w:rsidRPr="00F3301F">
        <w:rPr>
          <w:rFonts w:ascii="Times New Roman" w:eastAsia="Times New Roman" w:hAnsi="Times New Roman" w:cs="Times New Roman"/>
          <w:sz w:val="24"/>
          <w:szCs w:val="24"/>
          <w:lang w:eastAsia="ru-RU"/>
        </w:rPr>
        <w:t xml:space="preserve"> 79-ТРЗ </w:t>
      </w:r>
      <w:proofErr w:type="spellStart"/>
      <w:r w:rsidRPr="00F3301F">
        <w:rPr>
          <w:rFonts w:ascii="Times New Roman" w:eastAsia="Times New Roman" w:hAnsi="Times New Roman" w:cs="Times New Roman"/>
          <w:sz w:val="24"/>
          <w:szCs w:val="24"/>
          <w:lang w:eastAsia="ru-RU"/>
        </w:rPr>
        <w:t>номерлы</w:t>
      </w:r>
      <w:proofErr w:type="spellEnd"/>
      <w:r w:rsidRPr="00F3301F">
        <w:rPr>
          <w:rFonts w:ascii="Times New Roman" w:eastAsia="Times New Roman" w:hAnsi="Times New Roman" w:cs="Times New Roman"/>
          <w:sz w:val="24"/>
          <w:szCs w:val="24"/>
          <w:lang w:eastAsia="ru-RU"/>
        </w:rPr>
        <w:t xml:space="preserve"> Татарстан </w:t>
      </w:r>
      <w:proofErr w:type="spellStart"/>
      <w:r w:rsidRPr="00F3301F">
        <w:rPr>
          <w:rFonts w:ascii="Times New Roman" w:eastAsia="Times New Roman" w:hAnsi="Times New Roman" w:cs="Times New Roman"/>
          <w:sz w:val="24"/>
          <w:szCs w:val="24"/>
          <w:lang w:eastAsia="ru-RU"/>
        </w:rPr>
        <w:t>Республикасы</w:t>
      </w:r>
      <w:proofErr w:type="spellEnd"/>
      <w:r w:rsidRPr="00F3301F">
        <w:rPr>
          <w:rFonts w:ascii="Times New Roman" w:eastAsia="Times New Roman" w:hAnsi="Times New Roman" w:cs="Times New Roman"/>
          <w:sz w:val="24"/>
          <w:szCs w:val="24"/>
          <w:lang w:eastAsia="ru-RU"/>
        </w:rPr>
        <w:t xml:space="preserve"> законы </w:t>
      </w:r>
      <w:proofErr w:type="spellStart"/>
      <w:r w:rsidRPr="00F3301F">
        <w:rPr>
          <w:rFonts w:ascii="Times New Roman" w:eastAsia="Times New Roman" w:hAnsi="Times New Roman" w:cs="Times New Roman"/>
          <w:sz w:val="24"/>
          <w:szCs w:val="24"/>
          <w:lang w:eastAsia="ru-RU"/>
        </w:rPr>
        <w:t>редакциясендә</w:t>
      </w:r>
      <w:proofErr w:type="spellEnd"/>
      <w:r w:rsidRPr="00F3301F">
        <w:rPr>
          <w:rFonts w:ascii="Times New Roman" w:eastAsia="Times New Roman" w:hAnsi="Times New Roman" w:cs="Times New Roman"/>
          <w:sz w:val="24"/>
          <w:szCs w:val="24"/>
          <w:lang w:eastAsia="ru-RU"/>
        </w:rPr>
        <w:t>) (</w:t>
      </w:r>
      <w:proofErr w:type="spellStart"/>
      <w:r w:rsidRPr="00F3301F">
        <w:rPr>
          <w:rFonts w:ascii="Times New Roman" w:eastAsia="Times New Roman" w:hAnsi="Times New Roman" w:cs="Times New Roman"/>
          <w:sz w:val="24"/>
          <w:szCs w:val="24"/>
          <w:lang w:eastAsia="ru-RU"/>
        </w:rPr>
        <w:t>алга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таба</w:t>
      </w:r>
      <w:proofErr w:type="spellEnd"/>
      <w:r w:rsidRPr="00F3301F">
        <w:rPr>
          <w:rFonts w:ascii="Times New Roman" w:eastAsia="Times New Roman" w:hAnsi="Times New Roman" w:cs="Times New Roman"/>
          <w:sz w:val="24"/>
          <w:szCs w:val="24"/>
          <w:lang w:eastAsia="ru-RU"/>
        </w:rPr>
        <w:t xml:space="preserve"> баланс </w:t>
      </w:r>
      <w:proofErr w:type="spellStart"/>
      <w:r w:rsidRPr="00F3301F">
        <w:rPr>
          <w:rFonts w:ascii="Times New Roman" w:eastAsia="Times New Roman" w:hAnsi="Times New Roman" w:cs="Times New Roman"/>
          <w:sz w:val="24"/>
          <w:szCs w:val="24"/>
          <w:lang w:eastAsia="ru-RU"/>
        </w:rPr>
        <w:t>тотучы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әлеге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мөлкәтне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исемлеккә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кертү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турында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баланста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тотучының</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тәкъдиме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шулай</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тиешле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белән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алыш-бирешне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килештерүгә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вәкаләтле</w:t>
      </w:r>
      <w:proofErr w:type="spellEnd"/>
      <w:r w:rsidRPr="00F3301F">
        <w:rPr>
          <w:rFonts w:ascii="Times New Roman" w:eastAsia="Times New Roman" w:hAnsi="Times New Roman" w:cs="Times New Roman"/>
          <w:sz w:val="24"/>
          <w:szCs w:val="24"/>
          <w:lang w:eastAsia="ru-RU"/>
        </w:rPr>
        <w:t xml:space="preserve"> Татарстан </w:t>
      </w:r>
      <w:proofErr w:type="spellStart"/>
      <w:r w:rsidRPr="00F3301F">
        <w:rPr>
          <w:rFonts w:ascii="Times New Roman" w:eastAsia="Times New Roman" w:hAnsi="Times New Roman" w:cs="Times New Roman"/>
          <w:sz w:val="24"/>
          <w:szCs w:val="24"/>
          <w:lang w:eastAsia="ru-RU"/>
        </w:rPr>
        <w:t>Республикасы</w:t>
      </w:r>
      <w:proofErr w:type="spellEnd"/>
      <w:r w:rsidRPr="00F3301F">
        <w:rPr>
          <w:rFonts w:ascii="Times New Roman" w:eastAsia="Times New Roman" w:hAnsi="Times New Roman" w:cs="Times New Roman"/>
          <w:sz w:val="24"/>
          <w:szCs w:val="24"/>
          <w:lang w:eastAsia="ru-RU"/>
        </w:rPr>
        <w:t xml:space="preserve"> «Лениногорск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районы»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берәмлеге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Советының</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язма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килешүе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мондый</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мөлкәтне</w:t>
      </w:r>
      <w:proofErr w:type="spellEnd"/>
      <w:r w:rsidRPr="00F3301F">
        <w:rPr>
          <w:rFonts w:ascii="Times New Roman" w:eastAsia="Times New Roman" w:hAnsi="Times New Roman" w:cs="Times New Roman"/>
          <w:sz w:val="24"/>
          <w:szCs w:val="24"/>
          <w:lang w:eastAsia="ru-RU"/>
        </w:rPr>
        <w:t xml:space="preserve"> кече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урта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эшкуарлык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субъектларына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(яки) инфраструктура </w:t>
      </w:r>
      <w:proofErr w:type="spellStart"/>
      <w:r w:rsidRPr="00F3301F">
        <w:rPr>
          <w:rFonts w:ascii="Times New Roman" w:eastAsia="Times New Roman" w:hAnsi="Times New Roman" w:cs="Times New Roman"/>
          <w:sz w:val="24"/>
          <w:szCs w:val="24"/>
          <w:lang w:eastAsia="ru-RU"/>
        </w:rPr>
        <w:t>төзүче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оешмаларга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файдалануга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бирү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максатларында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мөлкәтне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исемлеккә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кертү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турында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тәкъдиме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тапшырылды</w:t>
      </w:r>
      <w:proofErr w:type="spellEnd"/>
      <w:r w:rsidRPr="00F3301F">
        <w:rPr>
          <w:rFonts w:ascii="Times New Roman" w:eastAsia="Times New Roman" w:hAnsi="Times New Roman" w:cs="Times New Roman"/>
          <w:sz w:val="24"/>
          <w:szCs w:val="24"/>
          <w:lang w:eastAsia="ru-RU"/>
        </w:rPr>
        <w:t xml:space="preserve">. </w:t>
      </w:r>
    </w:p>
    <w:p w:rsidR="00985AB8" w:rsidRPr="00F3301F" w:rsidRDefault="00985AB8" w:rsidP="00985AB8">
      <w:pPr>
        <w:widowControl w:val="0"/>
        <w:shd w:val="clear" w:color="auto" w:fill="FEFFFE"/>
        <w:tabs>
          <w:tab w:val="left" w:pos="642"/>
          <w:tab w:val="left" w:pos="1664"/>
          <w:tab w:val="left" w:pos="3935"/>
          <w:tab w:val="left" w:pos="4482"/>
          <w:tab w:val="left" w:pos="6940"/>
        </w:tabs>
        <w:autoSpaceDE w:val="0"/>
        <w:autoSpaceDN w:val="0"/>
        <w:adjustRightInd w:val="0"/>
        <w:spacing w:after="0" w:line="302" w:lineRule="exact"/>
        <w:ind w:firstLine="851"/>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3.3.11. </w:t>
      </w:r>
      <w:proofErr w:type="spellStart"/>
      <w:r w:rsidRPr="00F3301F">
        <w:rPr>
          <w:rFonts w:ascii="Times New Roman" w:eastAsia="Times New Roman" w:hAnsi="Times New Roman" w:cs="Times New Roman"/>
          <w:sz w:val="24"/>
          <w:szCs w:val="24"/>
          <w:lang w:eastAsia="ru-RU"/>
        </w:rPr>
        <w:t>Мөлкәт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куллану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процессында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кулланыла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торган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әйберләр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үз</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табигый</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үзлекләрен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югалткан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әйберләргә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керми</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Хезмәт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итү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срогы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булган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мөлкәткә</w:t>
      </w:r>
      <w:proofErr w:type="spellEnd"/>
      <w:r w:rsidRPr="00F3301F">
        <w:rPr>
          <w:rFonts w:ascii="Times New Roman" w:eastAsia="Times New Roman" w:hAnsi="Times New Roman" w:cs="Times New Roman"/>
          <w:sz w:val="24"/>
          <w:szCs w:val="24"/>
          <w:lang w:eastAsia="ru-RU"/>
        </w:rPr>
        <w:t xml:space="preserve"> карата </w:t>
      </w:r>
      <w:proofErr w:type="spellStart"/>
      <w:r w:rsidRPr="00F3301F">
        <w:rPr>
          <w:rFonts w:ascii="Times New Roman" w:eastAsia="Times New Roman" w:hAnsi="Times New Roman" w:cs="Times New Roman"/>
          <w:sz w:val="24"/>
          <w:szCs w:val="24"/>
          <w:lang w:eastAsia="ru-RU"/>
        </w:rPr>
        <w:t>кимендә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биш</w:t>
      </w:r>
      <w:proofErr w:type="spellEnd"/>
      <w:r w:rsidRPr="00F3301F">
        <w:rPr>
          <w:rFonts w:ascii="Times New Roman" w:eastAsia="Times New Roman" w:hAnsi="Times New Roman" w:cs="Times New Roman"/>
          <w:sz w:val="24"/>
          <w:szCs w:val="24"/>
          <w:lang w:eastAsia="ru-RU"/>
        </w:rPr>
        <w:t xml:space="preserve"> ел яки </w:t>
      </w:r>
      <w:proofErr w:type="spellStart"/>
      <w:r w:rsidRPr="00F3301F">
        <w:rPr>
          <w:rFonts w:ascii="Times New Roman" w:eastAsia="Times New Roman" w:hAnsi="Times New Roman" w:cs="Times New Roman"/>
          <w:sz w:val="24"/>
          <w:szCs w:val="24"/>
          <w:lang w:eastAsia="ru-RU"/>
        </w:rPr>
        <w:t>аны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арендага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бирү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биш</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елга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һәм</w:t>
      </w:r>
      <w:proofErr w:type="spellEnd"/>
      <w:r w:rsidRPr="00F3301F">
        <w:rPr>
          <w:rFonts w:ascii="Times New Roman" w:eastAsia="Times New Roman" w:hAnsi="Times New Roman" w:cs="Times New Roman"/>
          <w:sz w:val="24"/>
          <w:szCs w:val="24"/>
          <w:lang w:eastAsia="ru-RU"/>
        </w:rPr>
        <w:t xml:space="preserve"> Россия </w:t>
      </w:r>
      <w:proofErr w:type="spellStart"/>
      <w:r w:rsidRPr="00F3301F">
        <w:rPr>
          <w:rFonts w:ascii="Times New Roman" w:eastAsia="Times New Roman" w:hAnsi="Times New Roman" w:cs="Times New Roman"/>
          <w:sz w:val="24"/>
          <w:szCs w:val="24"/>
          <w:lang w:eastAsia="ru-RU"/>
        </w:rPr>
        <w:t>Федерациясе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законнары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нигезендә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елдан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артык</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рөхсәт</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ителми</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шулай</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ук</w:t>
      </w:r>
      <w:proofErr w:type="spellEnd"/>
      <w:r w:rsidRPr="00F3301F">
        <w:rPr>
          <w:rFonts w:ascii="Times New Roman" w:eastAsia="Times New Roman" w:hAnsi="Times New Roman" w:cs="Times New Roman"/>
          <w:sz w:val="24"/>
          <w:szCs w:val="24"/>
          <w:lang w:eastAsia="ru-RU"/>
        </w:rPr>
        <w:t xml:space="preserve"> </w:t>
      </w:r>
      <w:r w:rsidRPr="00F3301F">
        <w:rPr>
          <w:rFonts w:ascii="Times New Roman" w:eastAsia="Times New Roman" w:hAnsi="Times New Roman" w:cs="Times New Roman"/>
          <w:sz w:val="24"/>
          <w:szCs w:val="24"/>
          <w:lang w:val="tt-RU" w:eastAsia="ru-RU"/>
        </w:rPr>
        <w:t xml:space="preserve">бүленми торган </w:t>
      </w:r>
      <w:proofErr w:type="spellStart"/>
      <w:r w:rsidRPr="00F3301F">
        <w:rPr>
          <w:rFonts w:ascii="Times New Roman" w:eastAsia="Times New Roman" w:hAnsi="Times New Roman" w:cs="Times New Roman"/>
          <w:sz w:val="24"/>
          <w:szCs w:val="24"/>
          <w:lang w:eastAsia="ru-RU"/>
        </w:rPr>
        <w:t>әйбернең</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өлеше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булып</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тормый</w:t>
      </w:r>
      <w:proofErr w:type="spellEnd"/>
      <w:r w:rsidRPr="00F3301F">
        <w:rPr>
          <w:rFonts w:ascii="Times New Roman" w:eastAsia="Times New Roman" w:hAnsi="Times New Roman" w:cs="Times New Roman"/>
          <w:sz w:val="24"/>
          <w:szCs w:val="24"/>
          <w:lang w:eastAsia="ru-RU"/>
        </w:rPr>
        <w:t xml:space="preserve">. </w:t>
      </w:r>
    </w:p>
    <w:p w:rsidR="00985AB8" w:rsidRPr="00F3301F" w:rsidRDefault="00985AB8" w:rsidP="00985AB8">
      <w:pPr>
        <w:widowControl w:val="0"/>
        <w:shd w:val="clear" w:color="auto" w:fill="FEFFFE"/>
        <w:tabs>
          <w:tab w:val="left" w:pos="642"/>
          <w:tab w:val="left" w:pos="1664"/>
          <w:tab w:val="left" w:pos="3935"/>
          <w:tab w:val="left" w:pos="4482"/>
          <w:tab w:val="left" w:pos="6940"/>
        </w:tabs>
        <w:autoSpaceDE w:val="0"/>
        <w:autoSpaceDN w:val="0"/>
        <w:adjustRightInd w:val="0"/>
        <w:spacing w:after="0" w:line="302" w:lineRule="exact"/>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eastAsia="ru-RU"/>
        </w:rPr>
        <w:t xml:space="preserve">3.4. </w:t>
      </w:r>
      <w:proofErr w:type="spellStart"/>
      <w:r w:rsidRPr="00F3301F">
        <w:rPr>
          <w:rFonts w:ascii="Times New Roman" w:eastAsia="Times New Roman" w:hAnsi="Times New Roman" w:cs="Times New Roman"/>
          <w:sz w:val="24"/>
          <w:szCs w:val="24"/>
          <w:lang w:eastAsia="ru-RU"/>
        </w:rPr>
        <w:t>Исемлеккә</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кертелгән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мөлкәтне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хосусыйлаштыруны</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планлаштыру</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турындагы</w:t>
      </w:r>
      <w:proofErr w:type="spellEnd"/>
      <w:r w:rsidRPr="00F3301F">
        <w:rPr>
          <w:rFonts w:ascii="Times New Roman" w:eastAsia="Times New Roman" w:hAnsi="Times New Roman" w:cs="Times New Roman"/>
          <w:sz w:val="24"/>
          <w:szCs w:val="24"/>
          <w:lang w:eastAsia="ru-RU"/>
        </w:rPr>
        <w:t xml:space="preserve"> акт </w:t>
      </w:r>
      <w:proofErr w:type="spellStart"/>
      <w:r w:rsidRPr="00F3301F">
        <w:rPr>
          <w:rFonts w:ascii="Times New Roman" w:eastAsia="Times New Roman" w:hAnsi="Times New Roman" w:cs="Times New Roman"/>
          <w:sz w:val="24"/>
          <w:szCs w:val="24"/>
          <w:lang w:eastAsia="ru-RU"/>
        </w:rPr>
        <w:t>проектына</w:t>
      </w:r>
      <w:proofErr w:type="spellEnd"/>
      <w:r w:rsidRPr="00F3301F">
        <w:rPr>
          <w:rFonts w:ascii="Times New Roman" w:eastAsia="Times New Roman" w:hAnsi="Times New Roman" w:cs="Times New Roman"/>
          <w:sz w:val="24"/>
          <w:szCs w:val="24"/>
          <w:lang w:eastAsia="ru-RU"/>
        </w:rPr>
        <w:t xml:space="preserve"> яки </w:t>
      </w:r>
      <w:proofErr w:type="spellStart"/>
      <w:r w:rsidRPr="00F3301F">
        <w:rPr>
          <w:rFonts w:ascii="Times New Roman" w:eastAsia="Times New Roman" w:hAnsi="Times New Roman" w:cs="Times New Roman"/>
          <w:sz w:val="24"/>
          <w:szCs w:val="24"/>
          <w:lang w:eastAsia="ru-RU"/>
        </w:rPr>
        <w:t>күрсәтелгән</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актка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өстәмәләр</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проектына</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кертү</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тыела</w:t>
      </w:r>
      <w:proofErr w:type="spellEnd"/>
      <w:r w:rsidRPr="00F3301F">
        <w:rPr>
          <w:rFonts w:ascii="Times New Roman" w:eastAsia="Times New Roman" w:hAnsi="Times New Roman" w:cs="Times New Roman"/>
          <w:sz w:val="24"/>
          <w:szCs w:val="24"/>
          <w:lang w:eastAsia="ru-RU"/>
        </w:rPr>
        <w:t>.</w:t>
      </w:r>
      <w:r w:rsidR="00502669" w:rsidRPr="00F3301F">
        <w:rPr>
          <w:rFonts w:ascii="Times New Roman" w:eastAsia="Times New Roman" w:hAnsi="Times New Roman" w:cs="Times New Roman"/>
          <w:sz w:val="24"/>
          <w:szCs w:val="24"/>
          <w:lang w:eastAsia="ru-RU"/>
        </w:rPr>
        <w:t xml:space="preserve"> </w:t>
      </w:r>
      <w:r w:rsidRPr="00F3301F">
        <w:rPr>
          <w:rFonts w:ascii="Times New Roman" w:eastAsia="Times New Roman" w:hAnsi="Times New Roman" w:cs="Times New Roman"/>
          <w:sz w:val="24"/>
          <w:szCs w:val="24"/>
          <w:lang w:val="tt-RU" w:eastAsia="ru-RU"/>
        </w:rPr>
        <w:t xml:space="preserve">       </w:t>
      </w:r>
    </w:p>
    <w:p w:rsidR="00985AB8" w:rsidRPr="00F3301F" w:rsidRDefault="002A1FEF" w:rsidP="00985AB8">
      <w:pPr>
        <w:widowControl w:val="0"/>
        <w:shd w:val="clear" w:color="auto" w:fill="FEFFFE"/>
        <w:tabs>
          <w:tab w:val="left" w:pos="950"/>
          <w:tab w:val="right" w:pos="4521"/>
          <w:tab w:val="left" w:pos="5068"/>
          <w:tab w:val="right" w:pos="9705"/>
        </w:tabs>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       </w:t>
      </w:r>
      <w:r w:rsidR="00985AB8" w:rsidRPr="00F3301F">
        <w:rPr>
          <w:rFonts w:ascii="Times New Roman" w:eastAsia="Times New Roman" w:hAnsi="Times New Roman" w:cs="Times New Roman"/>
          <w:sz w:val="24"/>
          <w:szCs w:val="24"/>
          <w:lang w:val="tt-RU" w:eastAsia="ru-RU"/>
        </w:rPr>
        <w:t xml:space="preserve">3.5. Милек турындагы мәгълүматлар Лениногорск районы (авыл җирлекләре) һәм Лениногорск шәһәре буенча «Лениногорск муниципаль районы» муниципаль берәмлеге исемлегендә, аларның территориясендә милек урнашкан, шулай ук милек төрләре (күчемсез милек (шул исәптән күчемсез милек),җир кишәрлекләре, күчемсез милек) буенча төркемләнә. </w:t>
      </w:r>
    </w:p>
    <w:p w:rsidR="002A1FEF" w:rsidRPr="00F3301F" w:rsidRDefault="00985AB8" w:rsidP="002A1FEF">
      <w:pPr>
        <w:widowControl w:val="0"/>
        <w:shd w:val="clear" w:color="auto" w:fill="FEFFFE"/>
        <w:tabs>
          <w:tab w:val="left" w:pos="950"/>
          <w:tab w:val="right" w:pos="4521"/>
          <w:tab w:val="left" w:pos="5068"/>
          <w:tab w:val="right" w:pos="9705"/>
        </w:tabs>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3.6. Мөлкәт турында белешмәләр кертү (шул исәптән еллык өстәмә), шулай ук мөлкәт турында белешмәләрне исемлектән төшереп калдыру Татарстан Республикасы «Лениногорск муниципаль районы» муниципаль берәмлеге Советының хокукый акты белән аның инициативасы буенча яисә Башкарма комитет тәкъдим</w:t>
      </w:r>
      <w:r w:rsidR="002A1FEF" w:rsidRPr="00F3301F">
        <w:rPr>
          <w:rFonts w:ascii="Times New Roman" w:eastAsia="Times New Roman" w:hAnsi="Times New Roman" w:cs="Times New Roman"/>
          <w:sz w:val="24"/>
          <w:szCs w:val="24"/>
          <w:lang w:val="tt-RU" w:eastAsia="ru-RU"/>
        </w:rPr>
        <w:t>нәре нигезендә гамәлгә ашырыла.</w:t>
      </w:r>
      <w:r w:rsidRPr="00F3301F">
        <w:rPr>
          <w:rFonts w:ascii="Times New Roman" w:eastAsia="Times New Roman" w:hAnsi="Times New Roman" w:cs="Times New Roman"/>
          <w:sz w:val="24"/>
          <w:szCs w:val="24"/>
          <w:lang w:val="tt-RU" w:eastAsia="ru-RU"/>
        </w:rPr>
        <w:t>Татарстан Республикасы башкарма хакимияте органнарының Татарстан Республикасында Росимуществоның территориаль органы һәм җирле үзидарә органнары белән үзара хезмәттәшлеген тәэмин итү буенча Лениногорск муниципаль районының дәүләт хакимияте органнары, җирле үзидарә органнары, Лениногорск муниципаль районындагы коллегиаль орган, Лениногорск муниципаль районы башкарма комитеты, Лениногорск муниципаль районы коллегиаль органы, Татарстан Республикасы башкарма хакимияте органнарының Татарстан Республикасында Росимуществоның территориаль органы һәм җирле үзидарә органнары арасында хезмәттәшлек итү мәсьәләләре буенча кече һәм урта эшмәкәрлек субъе</w:t>
      </w:r>
      <w:r w:rsidR="002A1FEF" w:rsidRPr="00F3301F">
        <w:rPr>
          <w:rFonts w:ascii="Times New Roman" w:eastAsia="Times New Roman" w:hAnsi="Times New Roman" w:cs="Times New Roman"/>
          <w:sz w:val="24"/>
          <w:szCs w:val="24"/>
          <w:lang w:val="tt-RU" w:eastAsia="ru-RU"/>
        </w:rPr>
        <w:t xml:space="preserve">ктларына мөлкәти ярдәм күрсәтү </w:t>
      </w:r>
      <w:r w:rsidRPr="00F3301F">
        <w:rPr>
          <w:rFonts w:ascii="Times New Roman" w:eastAsia="Times New Roman" w:hAnsi="Times New Roman" w:cs="Times New Roman"/>
          <w:sz w:val="24"/>
          <w:szCs w:val="24"/>
          <w:lang w:val="tt-RU" w:eastAsia="ru-RU"/>
        </w:rPr>
        <w:t xml:space="preserve">кече һәм урта эшкуарлык субъектларының, кече һәм урта эшкуарлык субъектларының мәнфәгатьләрен чагылдыручы коммерциячел булмаган оешмаларның, кече һәм урта эшкуарлык өлкәсендәге үсеш институтларының тәкъдимнәрен исәпкә алып, Татарстан Республикасы Икътисад министрлыгына караган Экспортка ярдәм итү үзәге тарафыннан "Татарстан Республикасы Гарантия фонды" Коммерциячел булмаган оешмасының йөкләмәләрен </w:t>
      </w:r>
      <w:r w:rsidRPr="00F3301F">
        <w:rPr>
          <w:rFonts w:ascii="Times New Roman" w:eastAsia="Times New Roman" w:hAnsi="Times New Roman" w:cs="Times New Roman"/>
          <w:sz w:val="24"/>
          <w:szCs w:val="24"/>
          <w:lang w:val="tt-RU" w:eastAsia="ru-RU"/>
        </w:rPr>
        <w:lastRenderedPageBreak/>
        <w:t>(поручительстволарын) бирү программасы расланды.  Мөлкәт исемлегеннән төшереп калдыруны күздә тотмый торган үзгәрешләр исемлегенә кертү тиешле үзгәрешләр кертелгәннән соң 10 эш көненнән дә соңга калмыйча «Лениногорск муниципаль районы»муниципаль берәмлеге милке Реестрына кертелә.</w:t>
      </w:r>
    </w:p>
    <w:p w:rsidR="002A1FEF" w:rsidRPr="00F3301F" w:rsidRDefault="002A1FEF" w:rsidP="002A1FEF">
      <w:pPr>
        <w:widowControl w:val="0"/>
        <w:shd w:val="clear" w:color="auto" w:fill="FEFFFE"/>
        <w:tabs>
          <w:tab w:val="left" w:pos="950"/>
          <w:tab w:val="right" w:pos="4521"/>
          <w:tab w:val="left" w:pos="5068"/>
          <w:tab w:val="right" w:pos="9705"/>
        </w:tabs>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3.7. Әлеге Тәртипнең 3.6 пунктында күрсәтелгән затлардан кергән тәкъдимнәрне муниципаль берәмлек Советы тарафыннан карау, алар кергән көннән алып 30 календарь көн эчендә тормышка ашырыла. Күрсәтелгән тәкъдимнәрне карау нәтиҗәләре буенча муниципаль берәмлек Советы тарафыннан түбәндәге карарларның берсе кабул ителә: </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3.7.1. Кертү турында белешмәләр мөлкәтләре карата аның тиешле кабул ителгән исемлеккә тәкъдим керүе турында хокукый акт; </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3.7.2. Тиешле мәгълүматларны кабул итеп, исемлектән тәкъдим ителгән мөлкәт турында белешмәләрне төшереп калдыру турында хокукый акт.</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3.7.3. Мөмкинлек булмау турында тәкъдимне тапшырган зат тарафыннан тәкъдимнәрне исәпкә алудан баш тарту турында милек турындагы мәгълүматларны исемлеккә кертү.</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3.8. Мөлкәтне исемлеккә кертү турындагы тәкъдимнәрне исәпкә алудан баш тарту турындагы карар түбәндәге очракларда кабул ителә: </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3.8.1. Мөлкәт әлеге Тәртипнең 3.3 пункты белән билгеләнгән критерийларга туры килми. </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3.8.2. Хуҗалык алып бару яки оператив идарә хокукында беркетелгән мөлкәткә карата баланста тотучының, «Лениногорск муниципаль районы» муниципаль берәмлеге Советының югарыда санап үтелгән бер яки берничә заты ягыннан мөлкәтне баланста тотучының мөлкәте белән алыш-бирешләрне килештерергә ризалык юк. </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3.8.3. </w:t>
      </w:r>
      <w:r w:rsidRPr="00F3301F">
        <w:rPr>
          <w:rFonts w:ascii="Times New Roman" w:eastAsia="Times New Roman" w:hAnsi="Times New Roman" w:cs="Times New Roman"/>
          <w:sz w:val="24"/>
          <w:szCs w:val="24"/>
          <w:lang w:val="tt-RU" w:eastAsia="ru-RU"/>
        </w:rPr>
        <w:tab/>
        <w:t>Аңа карата аренда шартнамәсен төзергә мөмкинлек бирүче күчемле мөлкәтнең индивидуаль билгеләре юк.</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3.9. Вәкаләтле орган, әлеге мөлкәт турында белешмәләр кече һәм урта эшмәкәрлек субъектларына ярдәм инфраструктурасын барлыкка китерүче оешмаларның МСП субъектларына карата күрсәтелгән мөлкәт исемлегенә кертелгәннән соң ике ел эчендә Лениногорск муниципаль районының муниципаль милке турында мәгълүматларны исемлектән төшереп калдырырга хокуклы: </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мөлкәткә ия булу һәм (яки) аннан файдалану хокукларын күчерүне, шулай ук КУЭ субъектларыннан җир кишәрлеген арендалау шартнамәсен төзү хокукына аукционда (конкурста) катнашу өчен бер генә гариза да, җир кишәрлекләрен дә кертеп, мөлкәт бирү турында бер генә тәкъдим дә (гариза), шул исәптән «Конкуренцияне яклау турында» 26.07.2006 ел, № 135-ФЗ Федераль закон, Россия Федерациясе Җир кодексы белән каралган очракларда да.</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3.10. </w:t>
      </w:r>
      <w:r w:rsidRPr="00F3301F">
        <w:rPr>
          <w:rFonts w:ascii="Times New Roman" w:eastAsia="Times New Roman" w:hAnsi="Times New Roman" w:cs="Times New Roman"/>
          <w:sz w:val="24"/>
          <w:szCs w:val="24"/>
          <w:lang w:val="tt-RU" w:eastAsia="ru-RU"/>
        </w:rPr>
        <w:tab/>
        <w:t xml:space="preserve">Лениногорск муниципаль районының муниципаль милке турында белешмәләр исемлектән төшереп калдырылырга тиеш, түбәндәге очракларда: </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3.10.1. Мөлкәткә карата законнарда билгеләнгән тәртиптә Татарстан Республикасы "Лениногорск муниципаль районы» муниципаль берәмлегенең муниципаль ихтыяҗлары өчен куллану турында Карар кабул ителде. Мөлкәтне исемлектән төшереп калдыру турындагы карарда шул ук вакытта күрсәтелә мөлкәттән файдалану юнәлеше һәм тиешле карар реквизитлары.</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3.10.2. Татарстан Республикасы «Лениногорск муниципаль районы» муниципаль берәмлегенең милек хокукы суд карары буенча яисә законда билгеләнгән тәртиптә туктатылды.</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3.10.3. Аның юк ителүе нәтиҗәсендә мөлкәтнең яшәешен туктату.</w:t>
      </w:r>
    </w:p>
    <w:p w:rsidR="002A1FEF" w:rsidRPr="00F3301F" w:rsidRDefault="002A1FEF" w:rsidP="002A1FEF">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3.10.4. Мөлкәт Россия Федерациясе законнарында билгеләнгән тәртиптә нәтиҗәдә файдалану өчен яраксыз дип танылды аның физик яки мораль тузуы, авария хәлендә булуы.</w:t>
      </w:r>
    </w:p>
    <w:p w:rsidR="002A1FEF" w:rsidRPr="00F3301F" w:rsidRDefault="00502669" w:rsidP="00985AB8">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3.10.5. </w:t>
      </w:r>
      <w:r w:rsidR="002A1FEF" w:rsidRPr="00F3301F">
        <w:rPr>
          <w:rFonts w:ascii="Times New Roman" w:eastAsia="Times New Roman" w:hAnsi="Times New Roman" w:cs="Times New Roman"/>
          <w:sz w:val="24"/>
          <w:szCs w:val="24"/>
          <w:lang w:val="tt-RU" w:eastAsia="ru-RU"/>
        </w:rPr>
        <w:t xml:space="preserve"> Мөлкәт арендатор тарафыннан «Россия Федерациясе субъектлары дәүләт милкендәге яки муниципаль милектәге һәм кече һәм урта эшкуарлык субъектлары тарафыннан арендаланучы күчемсез милекне читләштерү үзенчәлекләре һәм Россия Федерациясенең аерым закон актларына үзгәрешләр кертү турында» 22.07.2008 ел, № 159-</w:t>
      </w:r>
      <w:r w:rsidR="002A1FEF" w:rsidRPr="00F3301F">
        <w:rPr>
          <w:rFonts w:ascii="Times New Roman" w:eastAsia="Times New Roman" w:hAnsi="Times New Roman" w:cs="Times New Roman"/>
          <w:sz w:val="24"/>
          <w:szCs w:val="24"/>
          <w:lang w:val="tt-RU" w:eastAsia="ru-RU"/>
        </w:rPr>
        <w:lastRenderedPageBreak/>
        <w:t>ФЗ Федераль закон нигезендә һәм Россия Федерациясе Җир кодексының 39.3 статьясындагы 2 пунктының 6, 8 һәм 9 пунктчаларында күрсәтелгән очракларда булдырылды.</w:t>
      </w:r>
    </w:p>
    <w:p w:rsidR="00A7368C" w:rsidRPr="00F3301F" w:rsidRDefault="00502669" w:rsidP="00985AB8">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3.11. </w:t>
      </w:r>
      <w:r w:rsidR="002A1FEF" w:rsidRPr="00F3301F">
        <w:rPr>
          <w:rFonts w:ascii="Times New Roman" w:eastAsia="Times New Roman" w:hAnsi="Times New Roman" w:cs="Times New Roman"/>
          <w:sz w:val="24"/>
          <w:szCs w:val="24"/>
          <w:lang w:val="tt-RU" w:eastAsia="ru-RU"/>
        </w:rPr>
        <w:t xml:space="preserve"> Вәкаләтле орган максатчан билгеләнеше буенча файдалану өчен яраксыз, мондый мөлкәт КУЭ субъектына яисә Татарстан Республикасы«Лениногорск муниципаль районы»муниципаль берәмлеге Советы карары (карары)нигезендә аны капиталь ремонтлауны һәм(яки) реконструкцияләүне тәэмин итүче шартларда КУЭ субъектларына ярдә</w:t>
      </w:r>
      <w:r w:rsidR="00A7368C" w:rsidRPr="00F3301F">
        <w:rPr>
          <w:rFonts w:ascii="Times New Roman" w:eastAsia="Times New Roman" w:hAnsi="Times New Roman" w:cs="Times New Roman"/>
          <w:sz w:val="24"/>
          <w:szCs w:val="24"/>
          <w:lang w:val="tt-RU" w:eastAsia="ru-RU"/>
        </w:rPr>
        <w:t>м инфраструктурасын оештырганда,  мөлкәт исемлегеннән төшереп калдыра.</w:t>
      </w:r>
    </w:p>
    <w:p w:rsidR="00A7368C" w:rsidRPr="00F3301F" w:rsidRDefault="00A7368C" w:rsidP="00985AB8">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 3.12. Вәкаләтле орган арендаторга, әлеге Тәртипнең 3.10 пунктында күрсәтелгән нигезләрнең берсе килеп чыгу турында мәгълүмат алган көннән алып өч эш көненнән дә соңга калмыйча, мөлкәтне исемлектән төшереп калдыру турында Карар кабул итәргә ниятләве хакында хәбәр итә.</w:t>
      </w:r>
    </w:p>
    <w:p w:rsidR="00502669" w:rsidRPr="00F3301F" w:rsidRDefault="00502669" w:rsidP="00985AB8">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4. </w:t>
      </w:r>
      <w:r w:rsidR="00A7368C" w:rsidRPr="00F3301F">
        <w:rPr>
          <w:rFonts w:ascii="Times New Roman" w:eastAsia="Times New Roman" w:hAnsi="Times New Roman" w:cs="Times New Roman"/>
          <w:sz w:val="24"/>
          <w:szCs w:val="24"/>
          <w:lang w:val="tt-RU" w:eastAsia="ru-RU"/>
        </w:rPr>
        <w:t>Исемлекне бастырып чыгару һәм аңа кертелгән мөлкәт турында мәгълүмат бирү</w:t>
      </w:r>
    </w:p>
    <w:p w:rsidR="00502669" w:rsidRPr="00F3301F" w:rsidRDefault="00502669" w:rsidP="00985AB8">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4.1. </w:t>
      </w:r>
      <w:r w:rsidR="00A7368C" w:rsidRPr="00F3301F">
        <w:rPr>
          <w:rFonts w:ascii="Times New Roman" w:eastAsia="Times New Roman" w:hAnsi="Times New Roman" w:cs="Times New Roman"/>
          <w:sz w:val="24"/>
          <w:szCs w:val="24"/>
          <w:lang w:val="tt-RU" w:eastAsia="ru-RU"/>
        </w:rPr>
        <w:t xml:space="preserve">Вәкаләтле </w:t>
      </w:r>
      <w:r w:rsidRPr="00F3301F">
        <w:rPr>
          <w:rFonts w:ascii="Times New Roman" w:eastAsia="Times New Roman" w:hAnsi="Times New Roman" w:cs="Times New Roman"/>
          <w:sz w:val="24"/>
          <w:szCs w:val="24"/>
          <w:lang w:val="tt-RU" w:eastAsia="ru-RU"/>
        </w:rPr>
        <w:t xml:space="preserve">орган: </w:t>
      </w:r>
    </w:p>
    <w:p w:rsidR="00A7368C" w:rsidRPr="00F3301F" w:rsidRDefault="00502669" w:rsidP="00985AB8">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4.1.1. </w:t>
      </w:r>
      <w:r w:rsidR="00A7368C" w:rsidRPr="00F3301F">
        <w:rPr>
          <w:rFonts w:ascii="Times New Roman" w:eastAsia="Times New Roman" w:hAnsi="Times New Roman" w:cs="Times New Roman"/>
          <w:sz w:val="24"/>
          <w:szCs w:val="24"/>
          <w:lang w:val="tt-RU" w:eastAsia="ru-RU"/>
        </w:rPr>
        <w:t>Әлеге карарга 2нче кушымта нигезендә массакүләм мәгълүмат чараларында һәм «Интернет»мәгълүмат-телекоммуникация челтәрендәге рәсми сайтта исемлекне яки исемлеккә үзгәрешләр кертүне басмтырып чыгаруны тәэмин итә.</w:t>
      </w:r>
    </w:p>
    <w:p w:rsidR="00502669" w:rsidRPr="00F3301F" w:rsidRDefault="00A7368C" w:rsidP="00985AB8">
      <w:pPr>
        <w:widowControl w:val="0"/>
        <w:shd w:val="clear" w:color="auto" w:fill="FEFFFE"/>
        <w:autoSpaceDE w:val="0"/>
        <w:autoSpaceDN w:val="0"/>
        <w:adjustRightInd w:val="0"/>
        <w:spacing w:after="0" w:line="240" w:lineRule="auto"/>
        <w:ind w:firstLine="170"/>
        <w:jc w:val="both"/>
        <w:rPr>
          <w:rFonts w:ascii="Times New Roman" w:eastAsia="Times New Roman" w:hAnsi="Times New Roman" w:cs="Times New Roman"/>
          <w:sz w:val="24"/>
          <w:szCs w:val="24"/>
          <w:lang w:val="tt-RU" w:eastAsia="ru-RU" w:bidi="he-IL"/>
        </w:rPr>
        <w:sectPr w:rsidR="00502669" w:rsidRPr="00F3301F" w:rsidSect="006C7B2B">
          <w:pgSz w:w="11900" w:h="16840"/>
          <w:pgMar w:top="1134" w:right="1134" w:bottom="1134" w:left="1134" w:header="720" w:footer="720" w:gutter="0"/>
          <w:cols w:space="720"/>
          <w:noEndnote/>
          <w:docGrid w:linePitch="299"/>
        </w:sectPr>
      </w:pPr>
      <w:r w:rsidRPr="00F3301F">
        <w:rPr>
          <w:rFonts w:ascii="Times New Roman" w:eastAsia="Times New Roman" w:hAnsi="Times New Roman" w:cs="Times New Roman"/>
          <w:sz w:val="24"/>
          <w:szCs w:val="24"/>
          <w:lang w:val="tt-RU" w:eastAsia="ru-RU"/>
        </w:rPr>
        <w:t xml:space="preserve">4.1.2. "Кече һәм урта эшкуарлыкны үстерү буенча федераль корпорация» акционерлык җәмгыятенә Россия Федерациясе Икътисадый үсеш министрлыгының 2016 елның 20 апрелендәге боерыгы белән билгеләнгән тәртиптә, форма һәм срокта үзгәрешләр исемлеге турында белешмәләр бирә. </w:t>
      </w:r>
    </w:p>
    <w:p w:rsidR="00502669" w:rsidRPr="00F3301F" w:rsidRDefault="00502669" w:rsidP="00502669">
      <w:pPr>
        <w:widowControl w:val="0"/>
        <w:autoSpaceDE w:val="0"/>
        <w:autoSpaceDN w:val="0"/>
        <w:adjustRightInd w:val="0"/>
        <w:spacing w:after="0" w:line="1" w:lineRule="exact"/>
        <w:rPr>
          <w:rFonts w:ascii="Times New Roman" w:eastAsia="Times New Roman" w:hAnsi="Times New Roman" w:cs="Times New Roman"/>
          <w:sz w:val="24"/>
          <w:szCs w:val="24"/>
          <w:lang w:val="tt-RU" w:eastAsia="ru-RU"/>
        </w:rPr>
      </w:pPr>
    </w:p>
    <w:p w:rsidR="00A7368C" w:rsidRPr="00F3301F" w:rsidRDefault="00A7368C" w:rsidP="00A7368C">
      <w:pPr>
        <w:suppressAutoHyphens/>
        <w:spacing w:after="0" w:line="336" w:lineRule="auto"/>
        <w:jc w:val="right"/>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val="tt-RU" w:eastAsia="ru-RU"/>
        </w:rPr>
        <w:t>Кушымта</w:t>
      </w:r>
      <w:r w:rsidRPr="00F3301F">
        <w:rPr>
          <w:rFonts w:ascii="Times New Roman" w:eastAsia="Times New Roman" w:hAnsi="Times New Roman" w:cs="Times New Roman"/>
          <w:sz w:val="24"/>
          <w:szCs w:val="24"/>
          <w:lang w:eastAsia="ru-RU"/>
        </w:rPr>
        <w:t xml:space="preserve"> № 2</w:t>
      </w:r>
    </w:p>
    <w:p w:rsidR="00A7368C" w:rsidRPr="00F3301F" w:rsidRDefault="00A7368C" w:rsidP="00A7368C">
      <w:pPr>
        <w:suppressAutoHyphens/>
        <w:spacing w:after="0" w:line="336" w:lineRule="auto"/>
        <w:jc w:val="right"/>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Татарстан </w:t>
      </w:r>
      <w:proofErr w:type="spellStart"/>
      <w:r w:rsidRPr="00F3301F">
        <w:rPr>
          <w:rFonts w:ascii="Times New Roman" w:eastAsia="Times New Roman" w:hAnsi="Times New Roman" w:cs="Times New Roman"/>
          <w:sz w:val="24"/>
          <w:szCs w:val="24"/>
          <w:lang w:eastAsia="ru-RU"/>
        </w:rPr>
        <w:t>Республикасы</w:t>
      </w:r>
      <w:proofErr w:type="spellEnd"/>
      <w:r w:rsidRPr="00F3301F">
        <w:rPr>
          <w:rFonts w:ascii="Times New Roman" w:eastAsia="Times New Roman" w:hAnsi="Times New Roman" w:cs="Times New Roman"/>
          <w:sz w:val="24"/>
          <w:szCs w:val="24"/>
          <w:lang w:eastAsia="ru-RU"/>
        </w:rPr>
        <w:t xml:space="preserve"> «Лениногорск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районы»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берәмлеге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башкарма</w:t>
      </w:r>
      <w:proofErr w:type="spellEnd"/>
      <w:r w:rsidRPr="00F3301F">
        <w:rPr>
          <w:rFonts w:ascii="Times New Roman" w:eastAsia="Times New Roman" w:hAnsi="Times New Roman" w:cs="Times New Roman"/>
          <w:sz w:val="24"/>
          <w:szCs w:val="24"/>
          <w:lang w:eastAsia="ru-RU"/>
        </w:rPr>
        <w:t xml:space="preserve"> комитеты </w:t>
      </w:r>
      <w:proofErr w:type="spellStart"/>
      <w:r w:rsidRPr="00F3301F">
        <w:rPr>
          <w:rFonts w:ascii="Times New Roman" w:eastAsia="Times New Roman" w:hAnsi="Times New Roman" w:cs="Times New Roman"/>
          <w:sz w:val="24"/>
          <w:szCs w:val="24"/>
          <w:lang w:eastAsia="ru-RU"/>
        </w:rPr>
        <w:t>карарына</w:t>
      </w:r>
      <w:proofErr w:type="spellEnd"/>
      <w:r w:rsidRPr="00F3301F">
        <w:rPr>
          <w:rFonts w:ascii="Times New Roman" w:eastAsia="Times New Roman" w:hAnsi="Times New Roman" w:cs="Times New Roman"/>
          <w:sz w:val="24"/>
          <w:szCs w:val="24"/>
          <w:lang w:eastAsia="ru-RU"/>
        </w:rPr>
        <w:t xml:space="preserve"> </w:t>
      </w:r>
    </w:p>
    <w:p w:rsidR="00A7368C" w:rsidRPr="00F3301F" w:rsidRDefault="00A7368C" w:rsidP="00A7368C">
      <w:pPr>
        <w:suppressAutoHyphens/>
        <w:spacing w:after="0" w:line="336" w:lineRule="auto"/>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eastAsia="ru-RU"/>
        </w:rPr>
        <w:t xml:space="preserve">                </w:t>
      </w:r>
      <w:r w:rsidRPr="00F3301F">
        <w:rPr>
          <w:rFonts w:ascii="Times New Roman" w:eastAsia="Times New Roman" w:hAnsi="Times New Roman" w:cs="Times New Roman"/>
          <w:sz w:val="24"/>
          <w:szCs w:val="24"/>
          <w:lang w:val="tt-RU" w:eastAsia="ru-RU"/>
        </w:rPr>
        <w:t xml:space="preserve">                                                                           2019 елның» 15  августы, № 1156</w:t>
      </w:r>
    </w:p>
    <w:p w:rsidR="00502669" w:rsidRPr="00F3301F" w:rsidRDefault="00502669" w:rsidP="00502669">
      <w:pPr>
        <w:widowControl w:val="0"/>
        <w:shd w:val="clear" w:color="auto" w:fill="FEFFFE"/>
        <w:autoSpaceDE w:val="0"/>
        <w:autoSpaceDN w:val="0"/>
        <w:adjustRightInd w:val="0"/>
        <w:spacing w:after="0" w:line="254" w:lineRule="exact"/>
        <w:ind w:right="467"/>
        <w:rPr>
          <w:rFonts w:ascii="Times New Roman" w:eastAsia="Times New Roman" w:hAnsi="Times New Roman" w:cs="Times New Roman"/>
          <w:sz w:val="24"/>
          <w:szCs w:val="24"/>
          <w:lang w:val="tt-RU" w:eastAsia="ru-RU"/>
        </w:rPr>
      </w:pPr>
    </w:p>
    <w:p w:rsidR="00502669" w:rsidRPr="00F3301F" w:rsidRDefault="00A7368C" w:rsidP="00502669">
      <w:pPr>
        <w:widowControl w:val="0"/>
        <w:shd w:val="clear" w:color="auto" w:fill="FEFFFE"/>
        <w:autoSpaceDE w:val="0"/>
        <w:autoSpaceDN w:val="0"/>
        <w:adjustRightInd w:val="0"/>
        <w:spacing w:after="0" w:line="297" w:lineRule="exact"/>
        <w:ind w:right="457"/>
        <w:jc w:val="center"/>
        <w:rPr>
          <w:rFonts w:ascii="Times New Roman" w:eastAsia="Times New Roman" w:hAnsi="Times New Roman" w:cs="Times New Roman"/>
          <w:b/>
          <w:sz w:val="24"/>
          <w:szCs w:val="24"/>
          <w:lang w:val="tt-RU" w:eastAsia="zh-CN"/>
        </w:rPr>
      </w:pPr>
      <w:r w:rsidRPr="00F3301F">
        <w:rPr>
          <w:rFonts w:ascii="Times New Roman" w:eastAsia="Times New Roman" w:hAnsi="Times New Roman" w:cs="Times New Roman"/>
          <w:b/>
          <w:sz w:val="24"/>
          <w:szCs w:val="24"/>
          <w:lang w:val="tt-RU" w:eastAsia="zh-CN"/>
        </w:rPr>
        <w:t>Лениногорск муниципаль районының кече һәм урта эшмәкәрлек субъектларына һәм кече һәм урта эшмәкәрлек субъектларына ярдәм инфраструктурасын барлыкка китерүче оешмаларга бирү һәм (яки) файдалануга бирү өчен билгеләнгән җир кишәрлекләренең исемлеген формалаштыру, алып бару, ел саен өстәмәләр кертү һәм бастырып чыгару тәртибе, масскүләм мәгълүматчараларында һәм интернет челтәрендә бастырып чыгару формасы</w:t>
      </w:r>
    </w:p>
    <w:p w:rsidR="00A7368C" w:rsidRPr="00F3301F" w:rsidRDefault="00A7368C" w:rsidP="00502669">
      <w:pPr>
        <w:widowControl w:val="0"/>
        <w:shd w:val="clear" w:color="auto" w:fill="FEFFFE"/>
        <w:autoSpaceDE w:val="0"/>
        <w:autoSpaceDN w:val="0"/>
        <w:adjustRightInd w:val="0"/>
        <w:spacing w:after="0" w:line="297" w:lineRule="exact"/>
        <w:ind w:right="457"/>
        <w:jc w:val="center"/>
        <w:rPr>
          <w:rFonts w:ascii="Times New Roman" w:eastAsia="Times New Roman" w:hAnsi="Times New Roman" w:cs="Times New Roman"/>
          <w:sz w:val="24"/>
          <w:szCs w:val="24"/>
          <w:lang w:val="tt-RU" w:eastAsia="zh-CN"/>
        </w:rPr>
      </w:pPr>
    </w:p>
    <w:p w:rsidR="00A7368C" w:rsidRPr="00F3301F" w:rsidRDefault="00A7368C" w:rsidP="00502669">
      <w:pPr>
        <w:widowControl w:val="0"/>
        <w:shd w:val="clear" w:color="auto" w:fill="FEFFFE"/>
        <w:autoSpaceDE w:val="0"/>
        <w:autoSpaceDN w:val="0"/>
        <w:adjustRightInd w:val="0"/>
        <w:spacing w:after="0" w:line="297" w:lineRule="exact"/>
        <w:ind w:right="457"/>
        <w:jc w:val="center"/>
        <w:rPr>
          <w:rFonts w:ascii="Times New Roman" w:eastAsia="Times New Roman" w:hAnsi="Times New Roman" w:cs="Times New Roman"/>
          <w:sz w:val="24"/>
          <w:szCs w:val="24"/>
          <w:lang w:val="tt-RU" w:eastAsia="ru-RU" w:bidi="he-IL"/>
        </w:rPr>
      </w:pPr>
    </w:p>
    <w:tbl>
      <w:tblPr>
        <w:tblW w:w="0" w:type="auto"/>
        <w:tblInd w:w="5" w:type="dxa"/>
        <w:tblLayout w:type="fixed"/>
        <w:tblCellMar>
          <w:left w:w="0" w:type="dxa"/>
          <w:right w:w="0" w:type="dxa"/>
        </w:tblCellMar>
        <w:tblLook w:val="0000" w:firstRow="0" w:lastRow="0" w:firstColumn="0" w:lastColumn="0" w:noHBand="0" w:noVBand="0"/>
      </w:tblPr>
      <w:tblGrid>
        <w:gridCol w:w="508"/>
        <w:gridCol w:w="1671"/>
        <w:gridCol w:w="883"/>
        <w:gridCol w:w="797"/>
        <w:gridCol w:w="460"/>
        <w:gridCol w:w="1090"/>
        <w:gridCol w:w="1027"/>
        <w:gridCol w:w="423"/>
        <w:gridCol w:w="494"/>
        <w:gridCol w:w="418"/>
        <w:gridCol w:w="758"/>
        <w:gridCol w:w="931"/>
        <w:gridCol w:w="850"/>
        <w:gridCol w:w="1099"/>
        <w:gridCol w:w="720"/>
        <w:gridCol w:w="1387"/>
      </w:tblGrid>
      <w:tr w:rsidR="00502669" w:rsidRPr="00F3301F" w:rsidTr="00CE184D">
        <w:trPr>
          <w:trHeight w:hRule="exact" w:val="283"/>
        </w:trPr>
        <w:tc>
          <w:tcPr>
            <w:tcW w:w="508"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i/>
                <w:iCs/>
                <w:color w:val="3A3E41"/>
                <w:w w:val="76"/>
                <w:sz w:val="24"/>
                <w:szCs w:val="24"/>
                <w:lang w:eastAsia="ru-RU" w:bidi="he-IL"/>
              </w:rPr>
            </w:pPr>
            <w:r w:rsidRPr="00F3301F">
              <w:rPr>
                <w:rFonts w:ascii="Times New Roman" w:eastAsia="Times New Roman" w:hAnsi="Times New Roman" w:cs="Times New Roman"/>
                <w:i/>
                <w:iCs/>
                <w:color w:val="222528"/>
                <w:w w:val="76"/>
                <w:sz w:val="24"/>
                <w:szCs w:val="24"/>
                <w:lang w:eastAsia="ru-RU" w:bidi="he-IL"/>
              </w:rPr>
              <w:t>N</w:t>
            </w:r>
            <w:r w:rsidRPr="00F3301F">
              <w:rPr>
                <w:rFonts w:ascii="Times New Roman" w:eastAsia="Times New Roman" w:hAnsi="Times New Roman" w:cs="Times New Roman"/>
                <w:i/>
                <w:iCs/>
                <w:color w:val="3A3E41"/>
                <w:w w:val="76"/>
                <w:sz w:val="24"/>
                <w:szCs w:val="24"/>
                <w:lang w:eastAsia="ru-RU" w:bidi="he-IL"/>
              </w:rPr>
              <w:t xml:space="preserve">9 </w:t>
            </w:r>
          </w:p>
        </w:tc>
        <w:tc>
          <w:tcPr>
            <w:tcW w:w="1671"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222528"/>
                <w:sz w:val="24"/>
                <w:szCs w:val="24"/>
                <w:lang w:eastAsia="ru-RU" w:bidi="he-IL"/>
              </w:rPr>
              <w:t>Ад</w:t>
            </w:r>
            <w:r w:rsidRPr="00F3301F">
              <w:rPr>
                <w:rFonts w:ascii="Times New Roman" w:eastAsia="Times New Roman" w:hAnsi="Times New Roman" w:cs="Times New Roman"/>
                <w:color w:val="000004"/>
                <w:sz w:val="24"/>
                <w:szCs w:val="24"/>
                <w:lang w:eastAsia="ru-RU" w:bidi="he-IL"/>
              </w:rPr>
              <w:t>р</w:t>
            </w:r>
            <w:r w:rsidRPr="00F3301F">
              <w:rPr>
                <w:rFonts w:ascii="Times New Roman" w:eastAsia="Times New Roman" w:hAnsi="Times New Roman" w:cs="Times New Roman"/>
                <w:color w:val="222528"/>
                <w:sz w:val="24"/>
                <w:szCs w:val="24"/>
                <w:lang w:eastAsia="ru-RU" w:bidi="he-IL"/>
              </w:rPr>
              <w:t>е</w:t>
            </w:r>
            <w:r w:rsidR="00A7368C" w:rsidRPr="00F3301F">
              <w:rPr>
                <w:rFonts w:ascii="Times New Roman" w:eastAsia="Times New Roman" w:hAnsi="Times New Roman" w:cs="Times New Roman"/>
                <w:color w:val="000004"/>
                <w:sz w:val="24"/>
                <w:szCs w:val="24"/>
                <w:lang w:eastAsia="ru-RU" w:bidi="he-IL"/>
              </w:rPr>
              <w:t>сы</w:t>
            </w:r>
          </w:p>
        </w:tc>
        <w:tc>
          <w:tcPr>
            <w:tcW w:w="883" w:type="dxa"/>
            <w:tcBorders>
              <w:top w:val="single" w:sz="4" w:space="0" w:color="auto"/>
              <w:left w:val="single" w:sz="4" w:space="0" w:color="auto"/>
              <w:bottom w:val="nil"/>
              <w:right w:val="nil"/>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roofErr w:type="spellStart"/>
            <w:r w:rsidRPr="00F3301F">
              <w:rPr>
                <w:rFonts w:ascii="Times New Roman" w:eastAsia="Times New Roman" w:hAnsi="Times New Roman" w:cs="Times New Roman"/>
                <w:color w:val="000004"/>
                <w:sz w:val="24"/>
                <w:szCs w:val="24"/>
                <w:lang w:eastAsia="ru-RU" w:bidi="he-IL"/>
              </w:rPr>
              <w:t>Объектның</w:t>
            </w:r>
            <w:proofErr w:type="spellEnd"/>
            <w:r w:rsidRPr="00F3301F">
              <w:rPr>
                <w:rFonts w:ascii="Times New Roman" w:eastAsia="Times New Roman" w:hAnsi="Times New Roman" w:cs="Times New Roman"/>
                <w:color w:val="000004"/>
                <w:sz w:val="24"/>
                <w:szCs w:val="24"/>
                <w:lang w:eastAsia="ru-RU" w:bidi="he-IL"/>
              </w:rPr>
              <w:t xml:space="preserve"> </w:t>
            </w:r>
            <w:proofErr w:type="spellStart"/>
            <w:r w:rsidRPr="00F3301F">
              <w:rPr>
                <w:rFonts w:ascii="Times New Roman" w:eastAsia="Times New Roman" w:hAnsi="Times New Roman" w:cs="Times New Roman"/>
                <w:color w:val="000004"/>
                <w:sz w:val="24"/>
                <w:szCs w:val="24"/>
                <w:lang w:eastAsia="ru-RU" w:bidi="he-IL"/>
              </w:rPr>
              <w:t>төрең</w:t>
            </w:r>
            <w:proofErr w:type="spellEnd"/>
            <w:r w:rsidR="00502669" w:rsidRPr="00F3301F">
              <w:rPr>
                <w:rFonts w:ascii="Times New Roman" w:eastAsia="Times New Roman" w:hAnsi="Times New Roman" w:cs="Times New Roman"/>
                <w:color w:val="000004"/>
                <w:sz w:val="24"/>
                <w:szCs w:val="24"/>
                <w:lang w:eastAsia="ru-RU" w:bidi="he-IL"/>
              </w:rPr>
              <w:t xml:space="preserve"> </w:t>
            </w:r>
          </w:p>
        </w:tc>
        <w:tc>
          <w:tcPr>
            <w:tcW w:w="797" w:type="dxa"/>
            <w:tcBorders>
              <w:top w:val="single" w:sz="4" w:space="0" w:color="auto"/>
              <w:left w:val="nil"/>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 </w:t>
            </w:r>
          </w:p>
        </w:tc>
        <w:tc>
          <w:tcPr>
            <w:tcW w:w="1550" w:type="dxa"/>
            <w:gridSpan w:val="2"/>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222528"/>
                <w:sz w:val="24"/>
                <w:szCs w:val="24"/>
                <w:lang w:val="tt-RU" w:eastAsia="ru-RU" w:bidi="he-IL"/>
              </w:rPr>
            </w:pPr>
            <w:r w:rsidRPr="00F3301F">
              <w:rPr>
                <w:rFonts w:ascii="Times New Roman" w:eastAsia="Times New Roman" w:hAnsi="Times New Roman" w:cs="Times New Roman"/>
                <w:color w:val="000004"/>
                <w:sz w:val="24"/>
                <w:szCs w:val="24"/>
                <w:lang w:val="tt-RU" w:eastAsia="ru-RU" w:bidi="he-IL"/>
              </w:rPr>
              <w:t>Объектның</w:t>
            </w:r>
          </w:p>
        </w:tc>
        <w:tc>
          <w:tcPr>
            <w:tcW w:w="4051" w:type="dxa"/>
            <w:gridSpan w:val="6"/>
            <w:tcBorders>
              <w:top w:val="single" w:sz="4" w:space="0" w:color="auto"/>
              <w:left w:val="single" w:sz="4" w:space="0" w:color="auto"/>
              <w:bottom w:val="single" w:sz="4" w:space="0" w:color="auto"/>
              <w:right w:val="nil"/>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roofErr w:type="spellStart"/>
            <w:r w:rsidRPr="00F3301F">
              <w:rPr>
                <w:rFonts w:ascii="Times New Roman" w:eastAsia="Times New Roman" w:hAnsi="Times New Roman" w:cs="Times New Roman"/>
                <w:color w:val="3A3E41"/>
                <w:sz w:val="24"/>
                <w:szCs w:val="24"/>
                <w:lang w:eastAsia="ru-RU" w:bidi="he-IL"/>
              </w:rPr>
              <w:t>Күчемсез</w:t>
            </w:r>
            <w:proofErr w:type="spellEnd"/>
            <w:r w:rsidRPr="00F3301F">
              <w:rPr>
                <w:rFonts w:ascii="Times New Roman" w:eastAsia="Times New Roman" w:hAnsi="Times New Roman" w:cs="Times New Roman"/>
                <w:color w:val="3A3E41"/>
                <w:sz w:val="24"/>
                <w:szCs w:val="24"/>
                <w:lang w:eastAsia="ru-RU" w:bidi="he-IL"/>
              </w:rPr>
              <w:t xml:space="preserve"> </w:t>
            </w:r>
            <w:proofErr w:type="spellStart"/>
            <w:r w:rsidRPr="00F3301F">
              <w:rPr>
                <w:rFonts w:ascii="Times New Roman" w:eastAsia="Times New Roman" w:hAnsi="Times New Roman" w:cs="Times New Roman"/>
                <w:color w:val="3A3E41"/>
                <w:sz w:val="24"/>
                <w:szCs w:val="24"/>
                <w:lang w:eastAsia="ru-RU" w:bidi="he-IL"/>
              </w:rPr>
              <w:t>милек</w:t>
            </w:r>
            <w:proofErr w:type="spellEnd"/>
            <w:r w:rsidRPr="00F3301F">
              <w:rPr>
                <w:rFonts w:ascii="Times New Roman" w:eastAsia="Times New Roman" w:hAnsi="Times New Roman" w:cs="Times New Roman"/>
                <w:color w:val="3A3E41"/>
                <w:sz w:val="24"/>
                <w:szCs w:val="24"/>
                <w:lang w:eastAsia="ru-RU" w:bidi="he-IL"/>
              </w:rPr>
              <w:t xml:space="preserve"> </w:t>
            </w:r>
            <w:proofErr w:type="spellStart"/>
            <w:r w:rsidRPr="00F3301F">
              <w:rPr>
                <w:rFonts w:ascii="Times New Roman" w:eastAsia="Times New Roman" w:hAnsi="Times New Roman" w:cs="Times New Roman"/>
                <w:color w:val="3A3E41"/>
                <w:sz w:val="24"/>
                <w:szCs w:val="24"/>
                <w:lang w:eastAsia="ru-RU" w:bidi="he-IL"/>
              </w:rPr>
              <w:t>турынңа</w:t>
            </w:r>
            <w:proofErr w:type="spellEnd"/>
            <w:r w:rsidRPr="00F3301F">
              <w:rPr>
                <w:rFonts w:ascii="Times New Roman" w:eastAsia="Times New Roman" w:hAnsi="Times New Roman" w:cs="Times New Roman"/>
                <w:color w:val="3A3E41"/>
                <w:sz w:val="24"/>
                <w:szCs w:val="24"/>
                <w:lang w:eastAsia="ru-RU" w:bidi="he-IL"/>
              </w:rPr>
              <w:t xml:space="preserve"> </w:t>
            </w:r>
            <w:proofErr w:type="spellStart"/>
            <w:r w:rsidRPr="00F3301F">
              <w:rPr>
                <w:rFonts w:ascii="Times New Roman" w:eastAsia="Times New Roman" w:hAnsi="Times New Roman" w:cs="Times New Roman"/>
                <w:color w:val="3A3E41"/>
                <w:sz w:val="24"/>
                <w:szCs w:val="24"/>
                <w:lang w:eastAsia="ru-RU" w:bidi="he-IL"/>
              </w:rPr>
              <w:t>мәгүлүмат</w:t>
            </w:r>
            <w:proofErr w:type="spellEnd"/>
          </w:p>
        </w:tc>
        <w:tc>
          <w:tcPr>
            <w:tcW w:w="850"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1099"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720"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1387" w:type="dxa"/>
            <w:tcBorders>
              <w:top w:val="single" w:sz="4" w:space="0" w:color="auto"/>
              <w:left w:val="nil"/>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r>
      <w:tr w:rsidR="00502669" w:rsidRPr="00F3301F" w:rsidTr="00CE184D">
        <w:trPr>
          <w:trHeight w:hRule="exact" w:val="239"/>
        </w:trPr>
        <w:tc>
          <w:tcPr>
            <w:tcW w:w="508"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108"/>
                <w:sz w:val="24"/>
                <w:szCs w:val="24"/>
                <w:lang w:eastAsia="ru-RU" w:bidi="he-IL"/>
              </w:rPr>
            </w:pPr>
            <w:r w:rsidRPr="00F3301F">
              <w:rPr>
                <w:rFonts w:ascii="Times New Roman" w:eastAsia="Times New Roman" w:hAnsi="Times New Roman" w:cs="Times New Roman"/>
                <w:color w:val="000004"/>
                <w:w w:val="108"/>
                <w:sz w:val="24"/>
                <w:szCs w:val="24"/>
                <w:lang w:eastAsia="ru-RU" w:bidi="he-IL"/>
              </w:rPr>
              <w:t>П</w:t>
            </w:r>
            <w:r w:rsidRPr="00F3301F">
              <w:rPr>
                <w:rFonts w:ascii="Times New Roman" w:eastAsia="Times New Roman" w:hAnsi="Times New Roman" w:cs="Times New Roman"/>
                <w:color w:val="222528"/>
                <w:w w:val="108"/>
                <w:sz w:val="24"/>
                <w:szCs w:val="24"/>
                <w:lang w:eastAsia="ru-RU" w:bidi="he-IL"/>
              </w:rPr>
              <w:t>/</w:t>
            </w:r>
            <w:proofErr w:type="spellStart"/>
            <w:r w:rsidRPr="00F3301F">
              <w:rPr>
                <w:rFonts w:ascii="Times New Roman" w:eastAsia="Times New Roman" w:hAnsi="Times New Roman" w:cs="Times New Roman"/>
                <w:color w:val="000004"/>
                <w:w w:val="108"/>
                <w:sz w:val="24"/>
                <w:szCs w:val="24"/>
                <w:lang w:eastAsia="ru-RU" w:bidi="he-IL"/>
              </w:rPr>
              <w:t>ll</w:t>
            </w:r>
            <w:proofErr w:type="spellEnd"/>
            <w:r w:rsidRPr="00F3301F">
              <w:rPr>
                <w:rFonts w:ascii="Times New Roman" w:eastAsia="Times New Roman" w:hAnsi="Times New Roman" w:cs="Times New Roman"/>
                <w:color w:val="000004"/>
                <w:w w:val="108"/>
                <w:sz w:val="24"/>
                <w:szCs w:val="24"/>
                <w:lang w:eastAsia="ru-RU" w:bidi="he-IL"/>
              </w:rPr>
              <w:t xml:space="preserve"> </w:t>
            </w:r>
          </w:p>
        </w:tc>
        <w:tc>
          <w:tcPr>
            <w:tcW w:w="1671"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222528"/>
                <w:sz w:val="24"/>
                <w:szCs w:val="24"/>
                <w:lang w:eastAsia="ru-RU" w:bidi="he-IL"/>
              </w:rPr>
              <w:t>(</w:t>
            </w:r>
            <w:proofErr w:type="spellStart"/>
            <w:r w:rsidR="00CE184D" w:rsidRPr="00F3301F">
              <w:rPr>
                <w:rFonts w:ascii="Times New Roman" w:eastAsia="Times New Roman" w:hAnsi="Times New Roman" w:cs="Times New Roman"/>
                <w:color w:val="000004"/>
                <w:sz w:val="24"/>
                <w:szCs w:val="24"/>
                <w:lang w:eastAsia="ru-RU" w:bidi="he-IL"/>
              </w:rPr>
              <w:t>объектның</w:t>
            </w:r>
            <w:proofErr w:type="spellEnd"/>
            <w:r w:rsidR="00CE184D" w:rsidRPr="00F3301F">
              <w:rPr>
                <w:rFonts w:ascii="Times New Roman" w:eastAsia="Times New Roman" w:hAnsi="Times New Roman" w:cs="Times New Roman"/>
                <w:color w:val="000004"/>
                <w:sz w:val="24"/>
                <w:szCs w:val="24"/>
                <w:lang w:eastAsia="ru-RU" w:bidi="he-IL"/>
              </w:rPr>
              <w:t xml:space="preserve"> </w:t>
            </w:r>
            <w:proofErr w:type="spellStart"/>
            <w:r w:rsidR="00CE184D" w:rsidRPr="00F3301F">
              <w:rPr>
                <w:rFonts w:ascii="Times New Roman" w:eastAsia="Times New Roman" w:hAnsi="Times New Roman" w:cs="Times New Roman"/>
                <w:color w:val="000004"/>
                <w:sz w:val="24"/>
                <w:szCs w:val="24"/>
                <w:lang w:eastAsia="ru-RU" w:bidi="he-IL"/>
              </w:rPr>
              <w:t>урнашу</w:t>
            </w:r>
            <w:proofErr w:type="spellEnd"/>
            <w:r w:rsidR="00CE184D" w:rsidRPr="00F3301F">
              <w:rPr>
                <w:rFonts w:ascii="Times New Roman" w:eastAsia="Times New Roman" w:hAnsi="Times New Roman" w:cs="Times New Roman"/>
                <w:color w:val="000004"/>
                <w:sz w:val="24"/>
                <w:szCs w:val="24"/>
                <w:lang w:eastAsia="ru-RU" w:bidi="he-IL"/>
              </w:rPr>
              <w:t xml:space="preserve"> </w:t>
            </w:r>
            <w:proofErr w:type="spellStart"/>
            <w:r w:rsidR="00CE184D" w:rsidRPr="00F3301F">
              <w:rPr>
                <w:rFonts w:ascii="Times New Roman" w:eastAsia="Times New Roman" w:hAnsi="Times New Roman" w:cs="Times New Roman"/>
                <w:color w:val="000004"/>
                <w:sz w:val="24"/>
                <w:szCs w:val="24"/>
                <w:lang w:eastAsia="ru-RU" w:bidi="he-IL"/>
              </w:rPr>
              <w:t>урыны</w:t>
            </w:r>
            <w:proofErr w:type="spellEnd"/>
            <w:r w:rsidR="00CE184D" w:rsidRPr="00F3301F">
              <w:rPr>
                <w:rFonts w:ascii="Times New Roman" w:eastAsia="Times New Roman" w:hAnsi="Times New Roman" w:cs="Times New Roman"/>
                <w:color w:val="000004"/>
                <w:sz w:val="24"/>
                <w:szCs w:val="24"/>
                <w:lang w:eastAsia="ru-RU" w:bidi="he-IL"/>
              </w:rPr>
              <w:t>)</w:t>
            </w:r>
            <w:r w:rsidRPr="00F3301F">
              <w:rPr>
                <w:rFonts w:ascii="Times New Roman" w:eastAsia="Times New Roman" w:hAnsi="Times New Roman" w:cs="Times New Roman"/>
                <w:color w:val="000004"/>
                <w:sz w:val="24"/>
                <w:szCs w:val="24"/>
                <w:lang w:eastAsia="ru-RU" w:bidi="he-IL"/>
              </w:rPr>
              <w:t xml:space="preserve"> </w:t>
            </w:r>
          </w:p>
        </w:tc>
        <w:tc>
          <w:tcPr>
            <w:tcW w:w="1680" w:type="dxa"/>
            <w:gridSpan w:val="2"/>
            <w:tcBorders>
              <w:top w:val="nil"/>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222528"/>
                <w:sz w:val="24"/>
                <w:szCs w:val="24"/>
                <w:lang w:eastAsia="ru-RU" w:bidi="he-IL"/>
              </w:rPr>
            </w:pPr>
            <w:r w:rsidRPr="00F3301F">
              <w:rPr>
                <w:rFonts w:ascii="Times New Roman" w:eastAsia="Times New Roman" w:hAnsi="Times New Roman" w:cs="Times New Roman"/>
                <w:color w:val="000004"/>
                <w:sz w:val="24"/>
                <w:szCs w:val="24"/>
                <w:lang w:val="tt-RU" w:eastAsia="ru-RU" w:bidi="he-IL"/>
              </w:rPr>
              <w:t>Милекнең</w:t>
            </w:r>
            <w:r w:rsidR="00502669" w:rsidRPr="00F3301F">
              <w:rPr>
                <w:rFonts w:ascii="Times New Roman" w:eastAsia="Times New Roman" w:hAnsi="Times New Roman" w:cs="Times New Roman"/>
                <w:color w:val="222528"/>
                <w:sz w:val="24"/>
                <w:szCs w:val="24"/>
                <w:lang w:eastAsia="ru-RU" w:bidi="he-IL"/>
              </w:rPr>
              <w:t xml:space="preserve">; </w:t>
            </w:r>
          </w:p>
        </w:tc>
        <w:tc>
          <w:tcPr>
            <w:tcW w:w="460" w:type="dxa"/>
            <w:tcBorders>
              <w:top w:val="nil"/>
              <w:left w:val="single" w:sz="4" w:space="0" w:color="auto"/>
              <w:bottom w:val="nil"/>
              <w:right w:val="nil"/>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roofErr w:type="spellStart"/>
            <w:r w:rsidRPr="00F3301F">
              <w:rPr>
                <w:rFonts w:ascii="Times New Roman" w:eastAsia="Times New Roman" w:hAnsi="Times New Roman" w:cs="Times New Roman"/>
                <w:color w:val="000004"/>
                <w:sz w:val="24"/>
                <w:szCs w:val="24"/>
                <w:lang w:eastAsia="ru-RU" w:bidi="he-IL"/>
              </w:rPr>
              <w:t>исеме</w:t>
            </w:r>
            <w:proofErr w:type="spellEnd"/>
          </w:p>
        </w:tc>
        <w:tc>
          <w:tcPr>
            <w:tcW w:w="1090" w:type="dxa"/>
            <w:tcBorders>
              <w:top w:val="nil"/>
              <w:left w:val="nil"/>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 </w:t>
            </w:r>
          </w:p>
        </w:tc>
        <w:tc>
          <w:tcPr>
            <w:tcW w:w="6000" w:type="dxa"/>
            <w:gridSpan w:val="8"/>
            <w:tcBorders>
              <w:top w:val="single" w:sz="4" w:space="0" w:color="auto"/>
              <w:left w:val="single" w:sz="4" w:space="0" w:color="auto"/>
              <w:bottom w:val="single" w:sz="4" w:space="0" w:color="auto"/>
              <w:right w:val="nil"/>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222528"/>
                <w:sz w:val="24"/>
                <w:szCs w:val="24"/>
                <w:lang w:eastAsia="ru-RU" w:bidi="he-IL"/>
              </w:rPr>
            </w:pPr>
            <w:r w:rsidRPr="00F3301F">
              <w:rPr>
                <w:rFonts w:ascii="Times New Roman" w:eastAsia="Times New Roman" w:hAnsi="Times New Roman" w:cs="Times New Roman"/>
                <w:color w:val="222528"/>
                <w:sz w:val="24"/>
                <w:szCs w:val="24"/>
                <w:lang w:val="tt-RU" w:eastAsia="ru-RU" w:bidi="he-IL"/>
              </w:rPr>
              <w:t>Төп характеристикасы</w:t>
            </w:r>
            <w:r w:rsidR="00502669" w:rsidRPr="00F3301F">
              <w:rPr>
                <w:rFonts w:ascii="Times New Roman" w:eastAsia="Times New Roman" w:hAnsi="Times New Roman" w:cs="Times New Roman"/>
                <w:color w:val="000004"/>
                <w:sz w:val="24"/>
                <w:szCs w:val="24"/>
                <w:lang w:eastAsia="ru-RU" w:bidi="he-IL"/>
              </w:rPr>
              <w:t xml:space="preserve"> &lt;4</w:t>
            </w:r>
            <w:r w:rsidR="00502669" w:rsidRPr="00F3301F">
              <w:rPr>
                <w:rFonts w:ascii="Times New Roman" w:eastAsia="Times New Roman" w:hAnsi="Times New Roman" w:cs="Times New Roman"/>
                <w:color w:val="222528"/>
                <w:sz w:val="24"/>
                <w:szCs w:val="24"/>
                <w:lang w:eastAsia="ru-RU" w:bidi="he-IL"/>
              </w:rPr>
              <w:t xml:space="preserve">&gt; </w:t>
            </w:r>
          </w:p>
        </w:tc>
        <w:tc>
          <w:tcPr>
            <w:tcW w:w="720"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222528"/>
                <w:sz w:val="24"/>
                <w:szCs w:val="24"/>
                <w:lang w:eastAsia="ru-RU" w:bidi="he-IL"/>
              </w:rPr>
            </w:pPr>
          </w:p>
        </w:tc>
        <w:tc>
          <w:tcPr>
            <w:tcW w:w="1387" w:type="dxa"/>
            <w:tcBorders>
              <w:top w:val="single" w:sz="4" w:space="0" w:color="auto"/>
              <w:left w:val="nil"/>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222528"/>
                <w:sz w:val="24"/>
                <w:szCs w:val="24"/>
                <w:lang w:eastAsia="ru-RU" w:bidi="he-IL"/>
              </w:rPr>
            </w:pPr>
          </w:p>
        </w:tc>
      </w:tr>
      <w:tr w:rsidR="00502669" w:rsidRPr="00F3301F" w:rsidTr="00CE184D">
        <w:trPr>
          <w:trHeight w:hRule="exact" w:val="302"/>
        </w:trPr>
        <w:tc>
          <w:tcPr>
            <w:tcW w:w="508"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222528"/>
                <w:sz w:val="24"/>
                <w:szCs w:val="24"/>
                <w:lang w:eastAsia="ru-RU" w:bidi="he-IL"/>
              </w:rPr>
            </w:pPr>
            <w:r w:rsidRPr="00F3301F">
              <w:rPr>
                <w:rFonts w:ascii="Times New Roman" w:eastAsia="Times New Roman" w:hAnsi="Times New Roman" w:cs="Times New Roman"/>
                <w:color w:val="222528"/>
                <w:sz w:val="24"/>
                <w:szCs w:val="24"/>
                <w:lang w:eastAsia="ru-RU" w:bidi="he-IL"/>
              </w:rPr>
              <w:t xml:space="preserve"> &lt;</w:t>
            </w:r>
            <w:r w:rsidRPr="00F3301F">
              <w:rPr>
                <w:rFonts w:ascii="Times New Roman" w:eastAsia="Times New Roman" w:hAnsi="Times New Roman" w:cs="Times New Roman"/>
                <w:color w:val="000004"/>
                <w:sz w:val="24"/>
                <w:szCs w:val="24"/>
                <w:lang w:eastAsia="ru-RU" w:bidi="he-IL"/>
              </w:rPr>
              <w:t>1</w:t>
            </w:r>
            <w:r w:rsidRPr="00F3301F">
              <w:rPr>
                <w:rFonts w:ascii="Times New Roman" w:eastAsia="Times New Roman" w:hAnsi="Times New Roman" w:cs="Times New Roman"/>
                <w:color w:val="222528"/>
                <w:sz w:val="24"/>
                <w:szCs w:val="24"/>
                <w:lang w:eastAsia="ru-RU" w:bidi="he-IL"/>
              </w:rPr>
              <w:t xml:space="preserve">&gt; </w:t>
            </w:r>
          </w:p>
        </w:tc>
        <w:tc>
          <w:tcPr>
            <w:tcW w:w="1680" w:type="dxa"/>
            <w:gridSpan w:val="2"/>
            <w:tcBorders>
              <w:top w:val="nil"/>
              <w:left w:val="single" w:sz="4" w:space="0" w:color="auto"/>
              <w:bottom w:val="nil"/>
              <w:right w:val="single" w:sz="4" w:space="0" w:color="auto"/>
            </w:tcBorders>
            <w:shd w:val="clear" w:color="auto" w:fill="FEFFFE"/>
            <w:vAlign w:val="center"/>
          </w:tcPr>
          <w:p w:rsidR="00502669" w:rsidRPr="00F3301F" w:rsidRDefault="00CE184D" w:rsidP="00CE184D">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roofErr w:type="spellStart"/>
            <w:r w:rsidRPr="00F3301F">
              <w:rPr>
                <w:rFonts w:ascii="Times New Roman" w:eastAsia="Times New Roman" w:hAnsi="Times New Roman" w:cs="Times New Roman"/>
                <w:color w:val="222528"/>
                <w:sz w:val="24"/>
                <w:szCs w:val="24"/>
                <w:lang w:eastAsia="ru-RU" w:bidi="he-IL"/>
              </w:rPr>
              <w:t>төре</w:t>
            </w:r>
            <w:proofErr w:type="spellEnd"/>
            <w:r w:rsidR="00502669" w:rsidRPr="00F3301F">
              <w:rPr>
                <w:rFonts w:ascii="Times New Roman" w:eastAsia="Times New Roman" w:hAnsi="Times New Roman" w:cs="Times New Roman"/>
                <w:color w:val="000004"/>
                <w:sz w:val="24"/>
                <w:szCs w:val="24"/>
                <w:lang w:eastAsia="ru-RU" w:bidi="he-IL"/>
              </w:rPr>
              <w:t xml:space="preserve"> </w:t>
            </w:r>
          </w:p>
        </w:tc>
        <w:tc>
          <w:tcPr>
            <w:tcW w:w="1550" w:type="dxa"/>
            <w:gridSpan w:val="2"/>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222528"/>
                <w:sz w:val="24"/>
                <w:szCs w:val="24"/>
                <w:lang w:eastAsia="ru-RU" w:bidi="he-IL"/>
              </w:rPr>
              <w:t xml:space="preserve"> </w:t>
            </w:r>
            <w:r w:rsidRPr="00F3301F">
              <w:rPr>
                <w:rFonts w:ascii="Times New Roman" w:eastAsia="Times New Roman" w:hAnsi="Times New Roman" w:cs="Times New Roman"/>
                <w:color w:val="3A3E41"/>
                <w:sz w:val="24"/>
                <w:szCs w:val="24"/>
                <w:lang w:eastAsia="ru-RU" w:bidi="he-IL"/>
              </w:rPr>
              <w:t>&lt;</w:t>
            </w:r>
            <w:r w:rsidRPr="00F3301F">
              <w:rPr>
                <w:rFonts w:ascii="Times New Roman" w:eastAsia="Times New Roman" w:hAnsi="Times New Roman" w:cs="Times New Roman"/>
                <w:color w:val="000004"/>
                <w:sz w:val="24"/>
                <w:szCs w:val="24"/>
                <w:lang w:eastAsia="ru-RU" w:bidi="he-IL"/>
              </w:rPr>
              <w:t xml:space="preserve">3&gt; </w:t>
            </w:r>
          </w:p>
        </w:tc>
        <w:tc>
          <w:tcPr>
            <w:tcW w:w="4051" w:type="dxa"/>
            <w:gridSpan w:val="6"/>
            <w:tcBorders>
              <w:top w:val="single" w:sz="4" w:space="0" w:color="auto"/>
              <w:left w:val="single" w:sz="4" w:space="0" w:color="auto"/>
              <w:bottom w:val="nil"/>
              <w:right w:val="single" w:sz="4" w:space="0" w:color="auto"/>
            </w:tcBorders>
            <w:shd w:val="clear" w:color="auto" w:fill="FEFFFE"/>
            <w:vAlign w:val="center"/>
          </w:tcPr>
          <w:p w:rsidR="00502669" w:rsidRPr="00F3301F" w:rsidRDefault="00502669" w:rsidP="00CE184D">
            <w:pPr>
              <w:widowControl w:val="0"/>
              <w:autoSpaceDE w:val="0"/>
              <w:autoSpaceDN w:val="0"/>
              <w:adjustRightInd w:val="0"/>
              <w:spacing w:after="0" w:line="240" w:lineRule="auto"/>
              <w:rPr>
                <w:rFonts w:ascii="Times New Roman" w:eastAsia="Times New Roman" w:hAnsi="Times New Roman" w:cs="Times New Roman"/>
                <w:color w:val="222528"/>
                <w:sz w:val="24"/>
                <w:szCs w:val="24"/>
                <w:lang w:eastAsia="ru-RU" w:bidi="he-IL"/>
              </w:rPr>
            </w:pPr>
            <w:r w:rsidRPr="00F3301F">
              <w:rPr>
                <w:rFonts w:ascii="Times New Roman" w:eastAsia="Times New Roman" w:hAnsi="Times New Roman" w:cs="Times New Roman"/>
                <w:color w:val="000004"/>
                <w:sz w:val="24"/>
                <w:szCs w:val="24"/>
                <w:lang w:eastAsia="ru-RU" w:bidi="he-IL"/>
              </w:rPr>
              <w:t>Тип (</w:t>
            </w:r>
            <w:r w:rsidR="00CE184D" w:rsidRPr="00F3301F">
              <w:rPr>
                <w:rFonts w:ascii="Times New Roman" w:eastAsia="Times New Roman" w:hAnsi="Times New Roman" w:cs="Times New Roman"/>
                <w:color w:val="000004"/>
                <w:sz w:val="24"/>
                <w:szCs w:val="24"/>
                <w:lang w:val="tt-RU" w:eastAsia="ru-RU" w:bidi="he-IL"/>
              </w:rPr>
              <w:t>мәйданы</w:t>
            </w:r>
            <w:r w:rsidRPr="00F3301F">
              <w:rPr>
                <w:rFonts w:ascii="Times New Roman" w:eastAsia="Times New Roman" w:hAnsi="Times New Roman" w:cs="Times New Roman"/>
                <w:color w:val="000004"/>
                <w:sz w:val="24"/>
                <w:szCs w:val="24"/>
                <w:lang w:eastAsia="ru-RU" w:bidi="he-IL"/>
              </w:rPr>
              <w:t xml:space="preserve"> </w:t>
            </w:r>
            <w:r w:rsidR="00CE184D" w:rsidRPr="00F3301F">
              <w:rPr>
                <w:rFonts w:ascii="Times New Roman" w:eastAsia="Times New Roman" w:hAnsi="Times New Roman" w:cs="Times New Roman"/>
                <w:color w:val="000004"/>
                <w:sz w:val="24"/>
                <w:szCs w:val="24"/>
                <w:lang w:eastAsia="ru-RU" w:bidi="he-IL"/>
              </w:rPr>
              <w:t>–</w:t>
            </w:r>
            <w:r w:rsidRPr="00F3301F">
              <w:rPr>
                <w:rFonts w:ascii="Times New Roman" w:eastAsia="Times New Roman" w:hAnsi="Times New Roman" w:cs="Times New Roman"/>
                <w:color w:val="000004"/>
                <w:sz w:val="24"/>
                <w:szCs w:val="24"/>
                <w:lang w:eastAsia="ru-RU" w:bidi="he-IL"/>
              </w:rPr>
              <w:t xml:space="preserve"> </w:t>
            </w:r>
            <w:r w:rsidR="00CE184D" w:rsidRPr="00F3301F">
              <w:rPr>
                <w:rFonts w:ascii="Times New Roman" w:eastAsia="Times New Roman" w:hAnsi="Times New Roman" w:cs="Times New Roman"/>
                <w:color w:val="000004"/>
                <w:sz w:val="24"/>
                <w:szCs w:val="24"/>
                <w:lang w:val="tt-RU" w:eastAsia="ru-RU" w:bidi="he-IL"/>
              </w:rPr>
              <w:t>җир участогы</w:t>
            </w:r>
            <w:r w:rsidRPr="00F3301F">
              <w:rPr>
                <w:rFonts w:ascii="Times New Roman" w:eastAsia="Times New Roman" w:hAnsi="Times New Roman" w:cs="Times New Roman"/>
                <w:color w:val="222528"/>
                <w:sz w:val="24"/>
                <w:szCs w:val="24"/>
                <w:lang w:eastAsia="ru-RU" w:bidi="he-IL"/>
              </w:rPr>
              <w:t xml:space="preserve">, </w:t>
            </w:r>
          </w:p>
        </w:tc>
        <w:tc>
          <w:tcPr>
            <w:tcW w:w="1949" w:type="dxa"/>
            <w:gridSpan w:val="2"/>
            <w:tcBorders>
              <w:top w:val="single" w:sz="4" w:space="0" w:color="auto"/>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Фак</w:t>
            </w:r>
            <w:r w:rsidRPr="00F3301F">
              <w:rPr>
                <w:rFonts w:ascii="Times New Roman" w:eastAsia="Times New Roman" w:hAnsi="Times New Roman" w:cs="Times New Roman"/>
                <w:color w:val="222528"/>
                <w:sz w:val="24"/>
                <w:szCs w:val="24"/>
                <w:lang w:eastAsia="ru-RU" w:bidi="he-IL"/>
              </w:rPr>
              <w:t>т</w:t>
            </w:r>
            <w:r w:rsidRPr="00F3301F">
              <w:rPr>
                <w:rFonts w:ascii="Times New Roman" w:eastAsia="Times New Roman" w:hAnsi="Times New Roman" w:cs="Times New Roman"/>
                <w:color w:val="000004"/>
                <w:sz w:val="24"/>
                <w:szCs w:val="24"/>
                <w:lang w:eastAsia="ru-RU" w:bidi="he-IL"/>
              </w:rPr>
              <w:t xml:space="preserve">ическое </w:t>
            </w:r>
          </w:p>
        </w:tc>
        <w:tc>
          <w:tcPr>
            <w:tcW w:w="2107" w:type="dxa"/>
            <w:gridSpan w:val="2"/>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val="tt-RU" w:eastAsia="ru-RU" w:bidi="he-IL"/>
              </w:rPr>
              <w:t>Үлчәү ерәмлеге</w:t>
            </w:r>
            <w:r w:rsidR="00502669" w:rsidRPr="00F3301F">
              <w:rPr>
                <w:rFonts w:ascii="Times New Roman" w:eastAsia="Times New Roman" w:hAnsi="Times New Roman" w:cs="Times New Roman"/>
                <w:color w:val="000004"/>
                <w:sz w:val="24"/>
                <w:szCs w:val="24"/>
                <w:lang w:eastAsia="ru-RU" w:bidi="he-IL"/>
              </w:rPr>
              <w:t xml:space="preserve"> </w:t>
            </w:r>
          </w:p>
        </w:tc>
      </w:tr>
      <w:tr w:rsidR="00CE184D" w:rsidRPr="00F3301F" w:rsidTr="00CE184D">
        <w:trPr>
          <w:trHeight w:hRule="exact" w:val="254"/>
        </w:trPr>
        <w:tc>
          <w:tcPr>
            <w:tcW w:w="508"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80" w:type="dxa"/>
            <w:gridSpan w:val="2"/>
            <w:tcBorders>
              <w:top w:val="nil"/>
              <w:left w:val="single" w:sz="4" w:space="0" w:color="auto"/>
              <w:bottom w:val="nil"/>
              <w:right w:val="single" w:sz="4" w:space="0" w:color="auto"/>
            </w:tcBorders>
            <w:shd w:val="clear" w:color="auto" w:fill="FEFFFE"/>
            <w:vAlign w:val="center"/>
          </w:tcPr>
          <w:p w:rsidR="00CE184D" w:rsidRPr="00F3301F" w:rsidRDefault="00CE184D" w:rsidP="00CE184D">
            <w:pPr>
              <w:widowControl w:val="0"/>
              <w:autoSpaceDE w:val="0"/>
              <w:autoSpaceDN w:val="0"/>
              <w:adjustRightInd w:val="0"/>
              <w:spacing w:after="0" w:line="240" w:lineRule="auto"/>
              <w:rPr>
                <w:rFonts w:ascii="Times New Roman" w:eastAsia="Times New Roman" w:hAnsi="Times New Roman" w:cs="Times New Roman"/>
                <w:color w:val="222528"/>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 &lt;2</w:t>
            </w:r>
            <w:r w:rsidRPr="00F3301F">
              <w:rPr>
                <w:rFonts w:ascii="Times New Roman" w:eastAsia="Times New Roman" w:hAnsi="Times New Roman" w:cs="Times New Roman"/>
                <w:color w:val="222528"/>
                <w:sz w:val="24"/>
                <w:szCs w:val="24"/>
                <w:lang w:eastAsia="ru-RU" w:bidi="he-IL"/>
              </w:rPr>
              <w:t xml:space="preserve">&gt; </w:t>
            </w:r>
          </w:p>
        </w:tc>
        <w:tc>
          <w:tcPr>
            <w:tcW w:w="460"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222528"/>
                <w:sz w:val="24"/>
                <w:szCs w:val="24"/>
                <w:lang w:eastAsia="ru-RU" w:bidi="he-IL"/>
              </w:rPr>
            </w:pPr>
          </w:p>
        </w:tc>
        <w:tc>
          <w:tcPr>
            <w:tcW w:w="1090"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222528"/>
                <w:sz w:val="24"/>
                <w:szCs w:val="24"/>
                <w:lang w:eastAsia="ru-RU" w:bidi="he-IL"/>
              </w:rPr>
            </w:pPr>
          </w:p>
        </w:tc>
        <w:tc>
          <w:tcPr>
            <w:tcW w:w="1027"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roofErr w:type="spellStart"/>
            <w:r w:rsidRPr="00F3301F">
              <w:rPr>
                <w:rFonts w:ascii="Times New Roman" w:eastAsia="Times New Roman" w:hAnsi="Times New Roman" w:cs="Times New Roman"/>
                <w:color w:val="222528"/>
                <w:sz w:val="24"/>
                <w:szCs w:val="24"/>
                <w:lang w:eastAsia="ru-RU" w:bidi="he-IL"/>
              </w:rPr>
              <w:t>бина</w:t>
            </w:r>
            <w:proofErr w:type="spellEnd"/>
            <w:r w:rsidRPr="00F3301F">
              <w:rPr>
                <w:rFonts w:ascii="Times New Roman" w:eastAsia="Times New Roman" w:hAnsi="Times New Roman" w:cs="Times New Roman"/>
                <w:color w:val="000004"/>
                <w:sz w:val="24"/>
                <w:szCs w:val="24"/>
                <w:lang w:eastAsia="ru-RU" w:bidi="he-IL"/>
              </w:rPr>
              <w:t xml:space="preserve">, </w:t>
            </w:r>
          </w:p>
        </w:tc>
        <w:tc>
          <w:tcPr>
            <w:tcW w:w="1335" w:type="dxa"/>
            <w:gridSpan w:val="3"/>
            <w:tcBorders>
              <w:top w:val="nil"/>
              <w:left w:val="nil"/>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val="tt-RU" w:eastAsia="ru-RU" w:bidi="he-IL"/>
              </w:rPr>
            </w:pPr>
            <w:r w:rsidRPr="00F3301F">
              <w:rPr>
                <w:rFonts w:ascii="Times New Roman" w:eastAsia="Times New Roman" w:hAnsi="Times New Roman" w:cs="Times New Roman"/>
                <w:color w:val="000004"/>
                <w:sz w:val="24"/>
                <w:szCs w:val="24"/>
                <w:lang w:val="tt-RU" w:eastAsia="ru-RU" w:bidi="he-IL"/>
              </w:rPr>
              <w:t>Корылма өчен)</w:t>
            </w:r>
          </w:p>
        </w:tc>
        <w:tc>
          <w:tcPr>
            <w:tcW w:w="1689" w:type="dxa"/>
            <w:gridSpan w:val="2"/>
            <w:tcBorders>
              <w:top w:val="single" w:sz="4" w:space="0" w:color="auto"/>
              <w:left w:val="nil"/>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222528"/>
                <w:sz w:val="24"/>
                <w:szCs w:val="24"/>
                <w:lang w:eastAsia="ru-RU" w:bidi="he-IL"/>
              </w:rPr>
            </w:pPr>
          </w:p>
        </w:tc>
        <w:tc>
          <w:tcPr>
            <w:tcW w:w="1949" w:type="dxa"/>
            <w:gridSpan w:val="2"/>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val="tt-RU" w:eastAsia="ru-RU" w:bidi="he-IL"/>
              </w:rPr>
            </w:pPr>
            <w:r w:rsidRPr="00F3301F">
              <w:rPr>
                <w:rFonts w:ascii="Times New Roman" w:eastAsia="Times New Roman" w:hAnsi="Times New Roman" w:cs="Times New Roman"/>
                <w:color w:val="000004"/>
                <w:sz w:val="24"/>
                <w:szCs w:val="24"/>
                <w:lang w:val="tt-RU" w:eastAsia="ru-RU" w:bidi="he-IL"/>
              </w:rPr>
              <w:t>мәгънәсе</w:t>
            </w:r>
          </w:p>
        </w:tc>
        <w:tc>
          <w:tcPr>
            <w:tcW w:w="2107" w:type="dxa"/>
            <w:gridSpan w:val="2"/>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w:t>
            </w:r>
            <w:proofErr w:type="spellStart"/>
            <w:r w:rsidRPr="00F3301F">
              <w:rPr>
                <w:rFonts w:ascii="Times New Roman" w:eastAsia="Times New Roman" w:hAnsi="Times New Roman" w:cs="Times New Roman"/>
                <w:color w:val="000004"/>
                <w:sz w:val="24"/>
                <w:szCs w:val="24"/>
                <w:lang w:eastAsia="ru-RU" w:bidi="he-IL"/>
              </w:rPr>
              <w:t>дпя</w:t>
            </w:r>
            <w:proofErr w:type="spellEnd"/>
            <w:r w:rsidRPr="00F3301F">
              <w:rPr>
                <w:rFonts w:ascii="Times New Roman" w:eastAsia="Times New Roman" w:hAnsi="Times New Roman" w:cs="Times New Roman"/>
                <w:color w:val="000004"/>
                <w:sz w:val="24"/>
                <w:szCs w:val="24"/>
                <w:lang w:eastAsia="ru-RU" w:bidi="he-IL"/>
              </w:rPr>
              <w:t xml:space="preserve"> площади - кв. </w:t>
            </w:r>
          </w:p>
        </w:tc>
      </w:tr>
      <w:tr w:rsidR="00CE184D" w:rsidRPr="00F3301F" w:rsidTr="00CE184D">
        <w:trPr>
          <w:trHeight w:hRule="exact" w:val="172"/>
        </w:trPr>
        <w:tc>
          <w:tcPr>
            <w:tcW w:w="508"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883"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797"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60"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090"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051" w:type="dxa"/>
            <w:gridSpan w:val="6"/>
            <w:vMerge w:val="restart"/>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222528"/>
                <w:sz w:val="24"/>
                <w:szCs w:val="24"/>
                <w:lang w:eastAsia="ru-RU" w:bidi="he-IL"/>
              </w:rPr>
            </w:pPr>
          </w:p>
        </w:tc>
        <w:tc>
          <w:tcPr>
            <w:tcW w:w="850" w:type="dxa"/>
            <w:vMerge w:val="restart"/>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1099" w:type="dxa"/>
            <w:vMerge w:val="restart"/>
            <w:tcBorders>
              <w:top w:val="nil"/>
              <w:left w:val="single" w:sz="4" w:space="0" w:color="auto"/>
              <w:bottom w:val="nil"/>
              <w:right w:val="single" w:sz="4" w:space="0" w:color="auto"/>
            </w:tcBorders>
            <w:shd w:val="clear" w:color="auto" w:fill="FEFFFE"/>
            <w:vAlign w:val="center"/>
          </w:tcPr>
          <w:p w:rsidR="00CE184D" w:rsidRPr="00F3301F" w:rsidRDefault="00CE184D" w:rsidP="00CE184D">
            <w:pPr>
              <w:widowControl w:val="0"/>
              <w:autoSpaceDE w:val="0"/>
              <w:autoSpaceDN w:val="0"/>
              <w:adjustRightInd w:val="0"/>
              <w:spacing w:after="0" w:line="240" w:lineRule="auto"/>
              <w:ind w:right="86"/>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  </w:t>
            </w:r>
          </w:p>
          <w:p w:rsidR="00CE184D" w:rsidRPr="00F3301F" w:rsidRDefault="00CE184D" w:rsidP="00502669">
            <w:pPr>
              <w:widowControl w:val="0"/>
              <w:autoSpaceDE w:val="0"/>
              <w:autoSpaceDN w:val="0"/>
              <w:adjustRightInd w:val="0"/>
              <w:spacing w:after="0" w:line="240" w:lineRule="auto"/>
              <w:ind w:right="86"/>
              <w:jc w:val="right"/>
              <w:rPr>
                <w:rFonts w:ascii="Times New Roman" w:eastAsia="Times New Roman" w:hAnsi="Times New Roman" w:cs="Times New Roman"/>
                <w:color w:val="000004"/>
                <w:sz w:val="24"/>
                <w:szCs w:val="24"/>
                <w:lang w:eastAsia="ru-RU" w:bidi="he-IL"/>
              </w:rPr>
            </w:pPr>
          </w:p>
        </w:tc>
        <w:tc>
          <w:tcPr>
            <w:tcW w:w="720" w:type="dxa"/>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126"/>
                <w:sz w:val="24"/>
                <w:szCs w:val="24"/>
                <w:lang w:eastAsia="ru-RU" w:bidi="he-IL"/>
              </w:rPr>
            </w:pPr>
          </w:p>
        </w:tc>
        <w:tc>
          <w:tcPr>
            <w:tcW w:w="1387" w:type="dxa"/>
            <w:vMerge w:val="restart"/>
            <w:tcBorders>
              <w:top w:val="single" w:sz="4" w:space="0" w:color="auto"/>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100"/>
              <w:jc w:val="right"/>
              <w:rPr>
                <w:rFonts w:ascii="Times New Roman" w:eastAsia="Times New Roman" w:hAnsi="Times New Roman" w:cs="Times New Roman"/>
                <w:color w:val="000004"/>
                <w:sz w:val="24"/>
                <w:szCs w:val="24"/>
                <w:lang w:eastAsia="ru-RU" w:bidi="he-IL"/>
              </w:rPr>
            </w:pPr>
          </w:p>
          <w:p w:rsidR="00CE184D" w:rsidRPr="00F3301F" w:rsidRDefault="00CE184D" w:rsidP="00502669">
            <w:pPr>
              <w:widowControl w:val="0"/>
              <w:autoSpaceDE w:val="0"/>
              <w:autoSpaceDN w:val="0"/>
              <w:adjustRightInd w:val="0"/>
              <w:spacing w:after="0" w:line="240" w:lineRule="auto"/>
              <w:ind w:right="100"/>
              <w:jc w:val="right"/>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объема - куб</w:t>
            </w:r>
            <w:r w:rsidRPr="00F3301F">
              <w:rPr>
                <w:rFonts w:ascii="Times New Roman" w:eastAsia="Times New Roman" w:hAnsi="Times New Roman" w:cs="Times New Roman"/>
                <w:color w:val="222528"/>
                <w:sz w:val="24"/>
                <w:szCs w:val="24"/>
                <w:lang w:eastAsia="ru-RU" w:bidi="he-IL"/>
              </w:rPr>
              <w:t xml:space="preserve">. </w:t>
            </w:r>
            <w:r w:rsidRPr="00F3301F">
              <w:rPr>
                <w:rFonts w:ascii="Times New Roman" w:eastAsia="Times New Roman" w:hAnsi="Times New Roman" w:cs="Times New Roman"/>
                <w:color w:val="000004"/>
                <w:w w:val="89"/>
                <w:sz w:val="24"/>
                <w:szCs w:val="24"/>
                <w:lang w:eastAsia="ru-RU" w:bidi="he-IL"/>
              </w:rPr>
              <w:t xml:space="preserve">М) </w:t>
            </w:r>
          </w:p>
        </w:tc>
      </w:tr>
      <w:tr w:rsidR="00CE184D" w:rsidRPr="00F3301F" w:rsidTr="00CE184D">
        <w:trPr>
          <w:trHeight w:hRule="exact" w:val="81"/>
        </w:trPr>
        <w:tc>
          <w:tcPr>
            <w:tcW w:w="508"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883"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797"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60"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090"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051" w:type="dxa"/>
            <w:gridSpan w:val="6"/>
            <w:vMerge/>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sz w:val="24"/>
                <w:szCs w:val="24"/>
                <w:lang w:eastAsia="ru-RU" w:bidi="he-IL"/>
              </w:rPr>
            </w:pPr>
          </w:p>
        </w:tc>
        <w:tc>
          <w:tcPr>
            <w:tcW w:w="850" w:type="dxa"/>
            <w:vMerge/>
            <w:tcBorders>
              <w:top w:val="nil"/>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sz w:val="24"/>
                <w:szCs w:val="24"/>
                <w:lang w:eastAsia="ru-RU" w:bidi="he-IL"/>
              </w:rPr>
            </w:pPr>
          </w:p>
        </w:tc>
        <w:tc>
          <w:tcPr>
            <w:tcW w:w="1099" w:type="dxa"/>
            <w:vMerge/>
            <w:tcBorders>
              <w:top w:val="nil"/>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86"/>
              <w:jc w:val="right"/>
              <w:rPr>
                <w:rFonts w:ascii="Times New Roman" w:eastAsia="Times New Roman" w:hAnsi="Times New Roman" w:cs="Times New Roman"/>
                <w:sz w:val="24"/>
                <w:szCs w:val="24"/>
                <w:lang w:eastAsia="ru-RU" w:bidi="he-IL"/>
              </w:rPr>
            </w:pPr>
          </w:p>
        </w:tc>
        <w:tc>
          <w:tcPr>
            <w:tcW w:w="720" w:type="dxa"/>
            <w:tcBorders>
              <w:top w:val="nil"/>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417"/>
              <w:jc w:val="right"/>
              <w:rPr>
                <w:rFonts w:ascii="Times New Roman" w:eastAsia="Times New Roman" w:hAnsi="Times New Roman" w:cs="Times New Roman"/>
                <w:color w:val="000004"/>
                <w:w w:val="114"/>
                <w:sz w:val="24"/>
                <w:szCs w:val="24"/>
                <w:lang w:eastAsia="ru-RU" w:bidi="he-IL"/>
              </w:rPr>
            </w:pPr>
          </w:p>
        </w:tc>
        <w:tc>
          <w:tcPr>
            <w:tcW w:w="1387" w:type="dxa"/>
            <w:vMerge/>
            <w:tcBorders>
              <w:top w:val="nil"/>
              <w:left w:val="single" w:sz="4" w:space="0" w:color="auto"/>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100"/>
              <w:jc w:val="right"/>
              <w:rPr>
                <w:rFonts w:ascii="Times New Roman" w:eastAsia="Times New Roman" w:hAnsi="Times New Roman" w:cs="Times New Roman"/>
                <w:color w:val="000004"/>
                <w:w w:val="114"/>
                <w:sz w:val="24"/>
                <w:szCs w:val="24"/>
                <w:lang w:eastAsia="ru-RU" w:bidi="he-IL"/>
              </w:rPr>
            </w:pPr>
          </w:p>
        </w:tc>
      </w:tr>
      <w:tr w:rsidR="00CE184D" w:rsidRPr="00F3301F" w:rsidTr="00CE184D">
        <w:trPr>
          <w:trHeight w:hRule="exact" w:val="268"/>
        </w:trPr>
        <w:tc>
          <w:tcPr>
            <w:tcW w:w="508"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883"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797"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60"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090"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450" w:type="dxa"/>
            <w:gridSpan w:val="2"/>
            <w:tcBorders>
              <w:top w:val="single" w:sz="4" w:space="0" w:color="auto"/>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19"/>
              <w:jc w:val="center"/>
              <w:rPr>
                <w:rFonts w:ascii="Times New Roman" w:eastAsia="Times New Roman" w:hAnsi="Times New Roman" w:cs="Times New Roman"/>
                <w:color w:val="000004"/>
                <w:sz w:val="24"/>
                <w:szCs w:val="24"/>
                <w:lang w:eastAsia="ru-RU" w:bidi="he-IL"/>
              </w:rPr>
            </w:pPr>
          </w:p>
        </w:tc>
        <w:tc>
          <w:tcPr>
            <w:tcW w:w="1670" w:type="dxa"/>
            <w:gridSpan w:val="3"/>
            <w:tcBorders>
              <w:top w:val="single" w:sz="4" w:space="0" w:color="auto"/>
              <w:left w:val="nil"/>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47"/>
              <w:jc w:val="right"/>
              <w:rPr>
                <w:rFonts w:ascii="Times New Roman" w:eastAsia="Times New Roman" w:hAnsi="Times New Roman" w:cs="Times New Roman"/>
                <w:color w:val="222528"/>
                <w:sz w:val="24"/>
                <w:szCs w:val="24"/>
                <w:lang w:eastAsia="ru-RU" w:bidi="he-IL"/>
              </w:rPr>
            </w:pPr>
          </w:p>
        </w:tc>
        <w:tc>
          <w:tcPr>
            <w:tcW w:w="931" w:type="dxa"/>
            <w:tcBorders>
              <w:top w:val="single" w:sz="4" w:space="0" w:color="auto"/>
              <w:left w:val="nil"/>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100"/>
              <w:jc w:val="right"/>
              <w:rPr>
                <w:rFonts w:ascii="Times New Roman" w:eastAsia="Times New Roman" w:hAnsi="Times New Roman" w:cs="Times New Roman"/>
                <w:color w:val="000004"/>
                <w:sz w:val="24"/>
                <w:szCs w:val="24"/>
                <w:lang w:eastAsia="ru-RU" w:bidi="he-IL"/>
              </w:rPr>
            </w:pPr>
          </w:p>
        </w:tc>
        <w:tc>
          <w:tcPr>
            <w:tcW w:w="850" w:type="dxa"/>
            <w:tcBorders>
              <w:top w:val="single" w:sz="4" w:space="0" w:color="auto"/>
              <w:left w:val="nil"/>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222528"/>
                <w:sz w:val="24"/>
                <w:szCs w:val="24"/>
                <w:lang w:eastAsia="ru-RU" w:bidi="he-IL"/>
              </w:rPr>
            </w:pPr>
          </w:p>
        </w:tc>
        <w:tc>
          <w:tcPr>
            <w:tcW w:w="1099" w:type="dxa"/>
            <w:tcBorders>
              <w:top w:val="single" w:sz="4" w:space="0" w:color="auto"/>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86"/>
              <w:jc w:val="right"/>
              <w:rPr>
                <w:rFonts w:ascii="Times New Roman" w:eastAsia="Times New Roman" w:hAnsi="Times New Roman" w:cs="Times New Roman"/>
                <w:color w:val="000004"/>
                <w:sz w:val="24"/>
                <w:szCs w:val="24"/>
                <w:lang w:eastAsia="ru-RU" w:bidi="he-IL"/>
              </w:rPr>
            </w:pPr>
          </w:p>
        </w:tc>
        <w:tc>
          <w:tcPr>
            <w:tcW w:w="2107" w:type="dxa"/>
            <w:gridSpan w:val="2"/>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val="tt-RU" w:eastAsia="ru-RU" w:bidi="he-IL"/>
              </w:rPr>
            </w:pPr>
            <w:r w:rsidRPr="00F3301F">
              <w:rPr>
                <w:rFonts w:ascii="Times New Roman" w:eastAsia="Times New Roman" w:hAnsi="Times New Roman" w:cs="Times New Roman"/>
                <w:color w:val="000004"/>
                <w:sz w:val="24"/>
                <w:szCs w:val="24"/>
                <w:lang w:val="tt-RU" w:eastAsia="ru-RU" w:bidi="he-IL"/>
              </w:rPr>
              <w:t>Озынлыгы</w:t>
            </w:r>
          </w:p>
        </w:tc>
      </w:tr>
      <w:tr w:rsidR="00CE184D" w:rsidRPr="00F3301F" w:rsidTr="00CE184D">
        <w:trPr>
          <w:trHeight w:hRule="exact" w:val="259"/>
        </w:trPr>
        <w:tc>
          <w:tcPr>
            <w:tcW w:w="508"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883"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797"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60"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090"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027"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917" w:type="dxa"/>
            <w:gridSpan w:val="2"/>
            <w:tcBorders>
              <w:top w:val="nil"/>
              <w:left w:val="nil"/>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47"/>
              <w:jc w:val="right"/>
              <w:rPr>
                <w:rFonts w:ascii="Times New Roman" w:eastAsia="Times New Roman" w:hAnsi="Times New Roman" w:cs="Times New Roman"/>
                <w:color w:val="000004"/>
                <w:sz w:val="24"/>
                <w:szCs w:val="24"/>
                <w:lang w:eastAsia="ru-RU" w:bidi="he-IL"/>
              </w:rPr>
            </w:pPr>
          </w:p>
        </w:tc>
        <w:tc>
          <w:tcPr>
            <w:tcW w:w="1176" w:type="dxa"/>
            <w:gridSpan w:val="2"/>
            <w:tcBorders>
              <w:top w:val="nil"/>
              <w:left w:val="nil"/>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23"/>
              <w:jc w:val="center"/>
              <w:rPr>
                <w:rFonts w:ascii="Times New Roman" w:eastAsia="Times New Roman" w:hAnsi="Times New Roman" w:cs="Times New Roman"/>
                <w:color w:val="000004"/>
                <w:sz w:val="24"/>
                <w:szCs w:val="24"/>
                <w:lang w:eastAsia="ru-RU" w:bidi="he-IL"/>
              </w:rPr>
            </w:pPr>
          </w:p>
        </w:tc>
        <w:tc>
          <w:tcPr>
            <w:tcW w:w="931"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100"/>
              <w:jc w:val="right"/>
              <w:rPr>
                <w:rFonts w:ascii="Times New Roman" w:eastAsia="Times New Roman" w:hAnsi="Times New Roman" w:cs="Times New Roman"/>
                <w:color w:val="000004"/>
                <w:sz w:val="24"/>
                <w:szCs w:val="24"/>
                <w:lang w:eastAsia="ru-RU" w:bidi="he-IL"/>
              </w:rPr>
            </w:pPr>
          </w:p>
        </w:tc>
        <w:tc>
          <w:tcPr>
            <w:tcW w:w="1949" w:type="dxa"/>
            <w:gridSpan w:val="2"/>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720"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1387" w:type="dxa"/>
            <w:tcBorders>
              <w:top w:val="nil"/>
              <w:left w:val="nil"/>
              <w:bottom w:val="nil"/>
              <w:right w:val="single" w:sz="4" w:space="0" w:color="auto"/>
            </w:tcBorders>
            <w:shd w:val="clear" w:color="auto" w:fill="FEFFFE"/>
            <w:vAlign w:val="center"/>
          </w:tcPr>
          <w:p w:rsidR="00CE184D" w:rsidRPr="00F3301F" w:rsidRDefault="00CE184D" w:rsidP="00CE184D">
            <w:pPr>
              <w:widowControl w:val="0"/>
              <w:autoSpaceDE w:val="0"/>
              <w:autoSpaceDN w:val="0"/>
              <w:adjustRightInd w:val="0"/>
              <w:spacing w:after="0" w:line="240" w:lineRule="auto"/>
              <w:ind w:right="100"/>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 </w:t>
            </w:r>
          </w:p>
        </w:tc>
      </w:tr>
      <w:tr w:rsidR="00CE184D" w:rsidRPr="00F3301F" w:rsidTr="00CE184D">
        <w:trPr>
          <w:trHeight w:hRule="exact" w:val="249"/>
        </w:trPr>
        <w:tc>
          <w:tcPr>
            <w:tcW w:w="508"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883"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797"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60" w:type="dxa"/>
            <w:tcBorders>
              <w:top w:val="nil"/>
              <w:left w:val="single" w:sz="4" w:space="0" w:color="auto"/>
              <w:bottom w:val="nil"/>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090" w:type="dxa"/>
            <w:tcBorders>
              <w:top w:val="nil"/>
              <w:left w:val="nil"/>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051" w:type="dxa"/>
            <w:gridSpan w:val="6"/>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1949" w:type="dxa"/>
            <w:gridSpan w:val="2"/>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2107" w:type="dxa"/>
            <w:gridSpan w:val="2"/>
            <w:tcBorders>
              <w:top w:val="nil"/>
              <w:left w:val="single" w:sz="4" w:space="0" w:color="auto"/>
              <w:bottom w:val="nil"/>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 </w:t>
            </w:r>
          </w:p>
        </w:tc>
      </w:tr>
      <w:tr w:rsidR="00CE184D" w:rsidRPr="00F3301F" w:rsidTr="00CE184D">
        <w:trPr>
          <w:trHeight w:hRule="exact" w:val="268"/>
        </w:trPr>
        <w:tc>
          <w:tcPr>
            <w:tcW w:w="508" w:type="dxa"/>
            <w:tcBorders>
              <w:top w:val="nil"/>
              <w:left w:val="single" w:sz="4" w:space="0" w:color="auto"/>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671" w:type="dxa"/>
            <w:tcBorders>
              <w:top w:val="nil"/>
              <w:left w:val="single" w:sz="4" w:space="0" w:color="auto"/>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883" w:type="dxa"/>
            <w:tcBorders>
              <w:top w:val="nil"/>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797" w:type="dxa"/>
            <w:tcBorders>
              <w:top w:val="nil"/>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460" w:type="dxa"/>
            <w:tcBorders>
              <w:top w:val="nil"/>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090" w:type="dxa"/>
            <w:tcBorders>
              <w:top w:val="nil"/>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3120" w:type="dxa"/>
            <w:gridSpan w:val="5"/>
            <w:tcBorders>
              <w:top w:val="nil"/>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19"/>
              <w:jc w:val="right"/>
              <w:rPr>
                <w:rFonts w:ascii="Times New Roman" w:eastAsia="Times New Roman" w:hAnsi="Times New Roman" w:cs="Times New Roman"/>
                <w:color w:val="000004"/>
                <w:sz w:val="24"/>
                <w:szCs w:val="24"/>
                <w:lang w:eastAsia="ru-RU" w:bidi="he-IL"/>
              </w:rPr>
            </w:pPr>
          </w:p>
        </w:tc>
        <w:tc>
          <w:tcPr>
            <w:tcW w:w="931" w:type="dxa"/>
            <w:tcBorders>
              <w:top w:val="nil"/>
              <w:left w:val="nil"/>
              <w:bottom w:val="single" w:sz="4" w:space="0" w:color="auto"/>
              <w:right w:val="single" w:sz="4" w:space="0" w:color="auto"/>
            </w:tcBorders>
            <w:shd w:val="clear" w:color="auto" w:fill="FEFFFE"/>
            <w:vAlign w:val="center"/>
          </w:tcPr>
          <w:p w:rsidR="00CE184D" w:rsidRPr="00F3301F" w:rsidRDefault="00CE184D" w:rsidP="00CE184D">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850" w:type="dxa"/>
            <w:tcBorders>
              <w:top w:val="nil"/>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1099" w:type="dxa"/>
            <w:tcBorders>
              <w:top w:val="nil"/>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2107" w:type="dxa"/>
            <w:gridSpan w:val="2"/>
            <w:tcBorders>
              <w:top w:val="nil"/>
              <w:left w:val="single" w:sz="4" w:space="0" w:color="auto"/>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89"/>
                <w:sz w:val="24"/>
                <w:szCs w:val="24"/>
                <w:lang w:eastAsia="ru-RU" w:bidi="he-IL"/>
              </w:rPr>
            </w:pPr>
          </w:p>
        </w:tc>
      </w:tr>
      <w:tr w:rsidR="00CE184D" w:rsidRPr="00F3301F" w:rsidTr="00CE184D">
        <w:trPr>
          <w:trHeight w:hRule="exact" w:val="225"/>
        </w:trPr>
        <w:tc>
          <w:tcPr>
            <w:tcW w:w="508" w:type="dxa"/>
            <w:tcBorders>
              <w:top w:val="single" w:sz="4" w:space="0" w:color="auto"/>
              <w:left w:val="single" w:sz="4" w:space="0" w:color="auto"/>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191"/>
              <w:jc w:val="right"/>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1 </w:t>
            </w:r>
          </w:p>
        </w:tc>
        <w:tc>
          <w:tcPr>
            <w:tcW w:w="1671" w:type="dxa"/>
            <w:tcBorders>
              <w:top w:val="single" w:sz="4" w:space="0" w:color="auto"/>
              <w:left w:val="single" w:sz="4" w:space="0" w:color="auto"/>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ind w:right="28"/>
              <w:jc w:val="center"/>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2 </w:t>
            </w:r>
          </w:p>
        </w:tc>
        <w:tc>
          <w:tcPr>
            <w:tcW w:w="883" w:type="dxa"/>
            <w:tcBorders>
              <w:top w:val="single" w:sz="4" w:space="0" w:color="auto"/>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right"/>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3 </w:t>
            </w:r>
          </w:p>
        </w:tc>
        <w:tc>
          <w:tcPr>
            <w:tcW w:w="797" w:type="dxa"/>
            <w:tcBorders>
              <w:top w:val="single" w:sz="4" w:space="0" w:color="auto"/>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460" w:type="dxa"/>
            <w:tcBorders>
              <w:top w:val="single" w:sz="4" w:space="0" w:color="auto"/>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1090" w:type="dxa"/>
            <w:tcBorders>
              <w:top w:val="single" w:sz="4" w:space="0" w:color="auto"/>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88"/>
                <w:sz w:val="24"/>
                <w:szCs w:val="24"/>
                <w:lang w:eastAsia="ru-RU" w:bidi="he-IL"/>
              </w:rPr>
            </w:pPr>
            <w:r w:rsidRPr="00F3301F">
              <w:rPr>
                <w:rFonts w:ascii="Times New Roman" w:eastAsia="Times New Roman" w:hAnsi="Times New Roman" w:cs="Times New Roman"/>
                <w:color w:val="000004"/>
                <w:w w:val="88"/>
                <w:sz w:val="24"/>
                <w:szCs w:val="24"/>
                <w:lang w:eastAsia="ru-RU" w:bidi="he-IL"/>
              </w:rPr>
              <w:t xml:space="preserve">4 </w:t>
            </w:r>
          </w:p>
        </w:tc>
        <w:tc>
          <w:tcPr>
            <w:tcW w:w="1027" w:type="dxa"/>
            <w:tcBorders>
              <w:top w:val="single" w:sz="4" w:space="0" w:color="auto"/>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88"/>
                <w:sz w:val="24"/>
                <w:szCs w:val="24"/>
                <w:lang w:eastAsia="ru-RU" w:bidi="he-IL"/>
              </w:rPr>
            </w:pPr>
          </w:p>
        </w:tc>
        <w:tc>
          <w:tcPr>
            <w:tcW w:w="423" w:type="dxa"/>
            <w:tcBorders>
              <w:top w:val="single" w:sz="4" w:space="0" w:color="auto"/>
              <w:left w:val="nil"/>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88"/>
                <w:sz w:val="24"/>
                <w:szCs w:val="24"/>
                <w:lang w:eastAsia="ru-RU" w:bidi="he-IL"/>
              </w:rPr>
            </w:pPr>
          </w:p>
        </w:tc>
        <w:tc>
          <w:tcPr>
            <w:tcW w:w="494" w:type="dxa"/>
            <w:tcBorders>
              <w:top w:val="single" w:sz="4" w:space="0" w:color="auto"/>
              <w:left w:val="nil"/>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88"/>
                <w:sz w:val="24"/>
                <w:szCs w:val="24"/>
                <w:lang w:eastAsia="ru-RU" w:bidi="he-IL"/>
              </w:rPr>
            </w:pPr>
          </w:p>
        </w:tc>
        <w:tc>
          <w:tcPr>
            <w:tcW w:w="1176" w:type="dxa"/>
            <w:gridSpan w:val="2"/>
            <w:tcBorders>
              <w:top w:val="single" w:sz="4" w:space="0" w:color="auto"/>
              <w:left w:val="nil"/>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931" w:type="dxa"/>
            <w:tcBorders>
              <w:top w:val="single" w:sz="4" w:space="0" w:color="auto"/>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850" w:type="dxa"/>
            <w:tcBorders>
              <w:top w:val="single" w:sz="4" w:space="0" w:color="auto"/>
              <w:left w:val="single" w:sz="4" w:space="0" w:color="auto"/>
              <w:bottom w:val="single" w:sz="4" w:space="0" w:color="auto"/>
              <w:right w:val="nil"/>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p>
        </w:tc>
        <w:tc>
          <w:tcPr>
            <w:tcW w:w="1099" w:type="dxa"/>
            <w:tcBorders>
              <w:top w:val="single" w:sz="4" w:space="0" w:color="auto"/>
              <w:left w:val="nil"/>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79"/>
                <w:sz w:val="24"/>
                <w:szCs w:val="24"/>
                <w:lang w:eastAsia="ru-RU" w:bidi="he-IL"/>
              </w:rPr>
            </w:pPr>
          </w:p>
        </w:tc>
        <w:tc>
          <w:tcPr>
            <w:tcW w:w="2107" w:type="dxa"/>
            <w:gridSpan w:val="2"/>
            <w:tcBorders>
              <w:top w:val="single" w:sz="4" w:space="0" w:color="auto"/>
              <w:left w:val="single" w:sz="4" w:space="0" w:color="auto"/>
              <w:bottom w:val="single" w:sz="4" w:space="0" w:color="auto"/>
              <w:right w:val="single" w:sz="4" w:space="0" w:color="auto"/>
            </w:tcBorders>
            <w:shd w:val="clear" w:color="auto" w:fill="FEFFFE"/>
            <w:vAlign w:val="center"/>
          </w:tcPr>
          <w:p w:rsidR="00CE184D" w:rsidRPr="00F3301F" w:rsidRDefault="00CE184D"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7 </w:t>
            </w:r>
          </w:p>
        </w:tc>
      </w:tr>
    </w:tbl>
    <w:p w:rsidR="00502669" w:rsidRPr="00F3301F" w:rsidRDefault="00502669" w:rsidP="00502669">
      <w:pPr>
        <w:widowControl w:val="0"/>
        <w:autoSpaceDE w:val="0"/>
        <w:autoSpaceDN w:val="0"/>
        <w:adjustRightInd w:val="0"/>
        <w:spacing w:after="0" w:line="1" w:lineRule="exact"/>
        <w:rPr>
          <w:rFonts w:ascii="Times New Roman" w:eastAsia="Times New Roman" w:hAnsi="Times New Roman" w:cs="Times New Roman"/>
          <w:sz w:val="24"/>
          <w:szCs w:val="24"/>
          <w:lang w:eastAsia="ru-RU" w:bidi="he-IL"/>
        </w:rPr>
      </w:pPr>
      <w:r w:rsidRPr="00F3301F">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0" allowOverlap="1">
            <wp:simplePos x="0" y="0"/>
            <wp:positionH relativeFrom="margin">
              <wp:posOffset>-448310</wp:posOffset>
            </wp:positionH>
            <wp:positionV relativeFrom="margin">
              <wp:posOffset>1743075</wp:posOffset>
            </wp:positionV>
            <wp:extent cx="60325" cy="179197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25" cy="1791970"/>
                    </a:xfrm>
                    <a:prstGeom prst="rect">
                      <a:avLst/>
                    </a:prstGeom>
                    <a:noFill/>
                  </pic:spPr>
                </pic:pic>
              </a:graphicData>
            </a:graphic>
            <wp14:sizeRelH relativeFrom="page">
              <wp14:pctWidth>0</wp14:pctWidth>
            </wp14:sizeRelH>
            <wp14:sizeRelV relativeFrom="page">
              <wp14:pctHeight>0</wp14:pctHeight>
            </wp14:sizeRelV>
          </wp:anchor>
        </w:drawing>
      </w:r>
    </w:p>
    <w:p w:rsidR="00502669" w:rsidRPr="00F3301F" w:rsidRDefault="00502669" w:rsidP="00502669">
      <w:pPr>
        <w:widowControl w:val="0"/>
        <w:shd w:val="clear" w:color="auto" w:fill="FEFFFE"/>
        <w:autoSpaceDE w:val="0"/>
        <w:autoSpaceDN w:val="0"/>
        <w:adjustRightInd w:val="0"/>
        <w:spacing w:after="0" w:line="182" w:lineRule="exact"/>
        <w:ind w:right="6899"/>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2 </w:t>
      </w:r>
    </w:p>
    <w:p w:rsidR="00502669" w:rsidRPr="00F3301F" w:rsidRDefault="00502669" w:rsidP="00502669">
      <w:pPr>
        <w:widowControl w:val="0"/>
        <w:autoSpaceDE w:val="0"/>
        <w:autoSpaceDN w:val="0"/>
        <w:adjustRightInd w:val="0"/>
        <w:spacing w:before="873" w:after="0" w:line="1" w:lineRule="exact"/>
        <w:rPr>
          <w:rFonts w:ascii="Times New Roman" w:eastAsia="Times New Roman" w:hAnsi="Times New Roman" w:cs="Times New Roman"/>
          <w:sz w:val="24"/>
          <w:szCs w:val="24"/>
          <w:lang w:eastAsia="ru-RU" w:bidi="he-IL"/>
        </w:rPr>
      </w:pPr>
    </w:p>
    <w:p w:rsidR="00E20361" w:rsidRPr="00F3301F" w:rsidRDefault="00E20361" w:rsidP="00502669">
      <w:pPr>
        <w:widowControl w:val="0"/>
        <w:autoSpaceDE w:val="0"/>
        <w:autoSpaceDN w:val="0"/>
        <w:adjustRightInd w:val="0"/>
        <w:spacing w:before="873" w:after="0" w:line="1" w:lineRule="exact"/>
        <w:rPr>
          <w:rFonts w:ascii="Times New Roman" w:eastAsia="Times New Roman" w:hAnsi="Times New Roman" w:cs="Times New Roman"/>
          <w:sz w:val="24"/>
          <w:szCs w:val="24"/>
          <w:lang w:eastAsia="ru-RU" w:bidi="he-IL"/>
        </w:rPr>
      </w:pPr>
    </w:p>
    <w:tbl>
      <w:tblPr>
        <w:tblW w:w="0" w:type="auto"/>
        <w:tblInd w:w="43" w:type="dxa"/>
        <w:tblLayout w:type="fixed"/>
        <w:tblCellMar>
          <w:left w:w="0" w:type="dxa"/>
          <w:right w:w="0" w:type="dxa"/>
        </w:tblCellMar>
        <w:tblLook w:val="0000" w:firstRow="0" w:lastRow="0" w:firstColumn="0" w:lastColumn="0" w:noHBand="0" w:noVBand="0"/>
      </w:tblPr>
      <w:tblGrid>
        <w:gridCol w:w="893"/>
        <w:gridCol w:w="1915"/>
        <w:gridCol w:w="1915"/>
        <w:gridCol w:w="1176"/>
        <w:gridCol w:w="1860"/>
        <w:gridCol w:w="1874"/>
        <w:gridCol w:w="917"/>
        <w:gridCol w:w="1123"/>
        <w:gridCol w:w="1896"/>
      </w:tblGrid>
      <w:tr w:rsidR="00502669" w:rsidRPr="00F3301F" w:rsidTr="00CE184D">
        <w:trPr>
          <w:trHeight w:hRule="exact" w:val="297"/>
        </w:trPr>
        <w:tc>
          <w:tcPr>
            <w:tcW w:w="4723" w:type="dxa"/>
            <w:gridSpan w:val="3"/>
            <w:tcBorders>
              <w:top w:val="single" w:sz="4" w:space="0" w:color="auto"/>
              <w:left w:val="single" w:sz="4" w:space="0" w:color="auto"/>
              <w:bottom w:val="single" w:sz="4" w:space="0" w:color="auto"/>
              <w:right w:val="nil"/>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30508"/>
                <w:w w:val="92"/>
                <w:sz w:val="24"/>
                <w:szCs w:val="24"/>
                <w:lang w:val="tt-RU" w:eastAsia="ru-RU" w:bidi="he-IL"/>
              </w:rPr>
              <w:t>Күчемсез милек турында мәгълүмат</w:t>
            </w:r>
            <w:r w:rsidR="00502669" w:rsidRPr="00F3301F">
              <w:rPr>
                <w:rFonts w:ascii="Times New Roman" w:eastAsia="Times New Roman" w:hAnsi="Times New Roman" w:cs="Times New Roman"/>
                <w:color w:val="000004"/>
                <w:w w:val="92"/>
                <w:sz w:val="24"/>
                <w:szCs w:val="24"/>
                <w:lang w:eastAsia="ru-RU" w:bidi="he-IL"/>
              </w:rPr>
              <w:t xml:space="preserve"> </w:t>
            </w:r>
          </w:p>
        </w:tc>
        <w:tc>
          <w:tcPr>
            <w:tcW w:w="1176"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860" w:type="dxa"/>
            <w:tcBorders>
              <w:top w:val="single" w:sz="4" w:space="0" w:color="auto"/>
              <w:left w:val="nil"/>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3914" w:type="dxa"/>
            <w:gridSpan w:val="3"/>
            <w:tcBorders>
              <w:top w:val="single" w:sz="4" w:space="0" w:color="auto"/>
              <w:left w:val="single" w:sz="4" w:space="0" w:color="auto"/>
              <w:bottom w:val="nil"/>
              <w:right w:val="nil"/>
            </w:tcBorders>
            <w:shd w:val="clear" w:color="auto" w:fill="FEFFFE"/>
            <w:vAlign w:val="center"/>
          </w:tcPr>
          <w:p w:rsidR="00502669" w:rsidRPr="00F3301F" w:rsidRDefault="00CE184D" w:rsidP="00CE184D">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proofErr w:type="spellStart"/>
            <w:r w:rsidRPr="00F3301F">
              <w:rPr>
                <w:rFonts w:ascii="Times New Roman" w:eastAsia="Times New Roman" w:hAnsi="Times New Roman" w:cs="Times New Roman"/>
                <w:color w:val="000004"/>
                <w:w w:val="92"/>
                <w:sz w:val="24"/>
                <w:szCs w:val="24"/>
                <w:lang w:eastAsia="ru-RU" w:bidi="he-IL"/>
              </w:rPr>
              <w:t>Күчемле</w:t>
            </w:r>
            <w:proofErr w:type="spellEnd"/>
            <w:r w:rsidRPr="00F3301F">
              <w:rPr>
                <w:rFonts w:ascii="Times New Roman" w:eastAsia="Times New Roman" w:hAnsi="Times New Roman" w:cs="Times New Roman"/>
                <w:color w:val="000004"/>
                <w:w w:val="92"/>
                <w:sz w:val="24"/>
                <w:szCs w:val="24"/>
                <w:lang w:eastAsia="ru-RU" w:bidi="he-IL"/>
              </w:rPr>
              <w:t xml:space="preserve"> </w:t>
            </w:r>
            <w:proofErr w:type="spellStart"/>
            <w:r w:rsidRPr="00F3301F">
              <w:rPr>
                <w:rFonts w:ascii="Times New Roman" w:eastAsia="Times New Roman" w:hAnsi="Times New Roman" w:cs="Times New Roman"/>
                <w:color w:val="000004"/>
                <w:w w:val="92"/>
                <w:sz w:val="24"/>
                <w:szCs w:val="24"/>
                <w:lang w:eastAsia="ru-RU" w:bidi="he-IL"/>
              </w:rPr>
              <w:t>милек</w:t>
            </w:r>
            <w:proofErr w:type="spellEnd"/>
            <w:r w:rsidRPr="00F3301F">
              <w:rPr>
                <w:rFonts w:ascii="Times New Roman" w:eastAsia="Times New Roman" w:hAnsi="Times New Roman" w:cs="Times New Roman"/>
                <w:color w:val="000004"/>
                <w:w w:val="92"/>
                <w:sz w:val="24"/>
                <w:szCs w:val="24"/>
                <w:lang w:eastAsia="ru-RU" w:bidi="he-IL"/>
              </w:rPr>
              <w:t xml:space="preserve"> </w:t>
            </w:r>
            <w:proofErr w:type="spellStart"/>
            <w:r w:rsidRPr="00F3301F">
              <w:rPr>
                <w:rFonts w:ascii="Times New Roman" w:eastAsia="Times New Roman" w:hAnsi="Times New Roman" w:cs="Times New Roman"/>
                <w:color w:val="000004"/>
                <w:w w:val="92"/>
                <w:sz w:val="24"/>
                <w:szCs w:val="24"/>
                <w:lang w:eastAsia="ru-RU" w:bidi="he-IL"/>
              </w:rPr>
              <w:t>турында</w:t>
            </w:r>
            <w:proofErr w:type="spellEnd"/>
            <w:r w:rsidRPr="00F3301F">
              <w:rPr>
                <w:rFonts w:ascii="Times New Roman" w:eastAsia="Times New Roman" w:hAnsi="Times New Roman" w:cs="Times New Roman"/>
                <w:color w:val="000004"/>
                <w:w w:val="92"/>
                <w:sz w:val="24"/>
                <w:szCs w:val="24"/>
                <w:lang w:eastAsia="ru-RU" w:bidi="he-IL"/>
              </w:rPr>
              <w:t xml:space="preserve"> </w:t>
            </w:r>
            <w:proofErr w:type="spellStart"/>
            <w:r w:rsidRPr="00F3301F">
              <w:rPr>
                <w:rFonts w:ascii="Times New Roman" w:eastAsia="Times New Roman" w:hAnsi="Times New Roman" w:cs="Times New Roman"/>
                <w:color w:val="000004"/>
                <w:w w:val="92"/>
                <w:sz w:val="24"/>
                <w:szCs w:val="24"/>
                <w:lang w:eastAsia="ru-RU" w:bidi="he-IL"/>
              </w:rPr>
              <w:t>мәгълүмат</w:t>
            </w:r>
            <w:proofErr w:type="spellEnd"/>
          </w:p>
        </w:tc>
        <w:tc>
          <w:tcPr>
            <w:tcW w:w="1896" w:type="dxa"/>
            <w:tcBorders>
              <w:top w:val="single" w:sz="4" w:space="0" w:color="auto"/>
              <w:left w:val="nil"/>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r>
      <w:tr w:rsidR="00502669" w:rsidRPr="00F3301F" w:rsidTr="00CE184D">
        <w:trPr>
          <w:trHeight w:hRule="exact" w:val="259"/>
        </w:trPr>
        <w:tc>
          <w:tcPr>
            <w:tcW w:w="2808" w:type="dxa"/>
            <w:gridSpan w:val="2"/>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Кадас</w:t>
            </w:r>
            <w:r w:rsidRPr="00F3301F">
              <w:rPr>
                <w:rFonts w:ascii="Times New Roman" w:eastAsia="Times New Roman" w:hAnsi="Times New Roman" w:cs="Times New Roman"/>
                <w:color w:val="030508"/>
                <w:w w:val="92"/>
                <w:sz w:val="24"/>
                <w:szCs w:val="24"/>
                <w:lang w:eastAsia="ru-RU" w:bidi="he-IL"/>
              </w:rPr>
              <w:t>т</w:t>
            </w:r>
            <w:r w:rsidRPr="00F3301F">
              <w:rPr>
                <w:rFonts w:ascii="Times New Roman" w:eastAsia="Times New Roman" w:hAnsi="Times New Roman" w:cs="Times New Roman"/>
                <w:color w:val="000004"/>
                <w:w w:val="92"/>
                <w:sz w:val="24"/>
                <w:szCs w:val="24"/>
                <w:lang w:eastAsia="ru-RU" w:bidi="he-IL"/>
              </w:rPr>
              <w:t xml:space="preserve">ровый номер &lt;5&gt; </w:t>
            </w:r>
          </w:p>
        </w:tc>
        <w:tc>
          <w:tcPr>
            <w:tcW w:w="1915"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Техник торы</w:t>
            </w:r>
            <w:r w:rsidRPr="00F3301F">
              <w:rPr>
                <w:rFonts w:ascii="Times New Roman" w:eastAsia="Times New Roman" w:hAnsi="Times New Roman" w:cs="Times New Roman"/>
                <w:color w:val="000004"/>
                <w:w w:val="92"/>
                <w:sz w:val="24"/>
                <w:szCs w:val="24"/>
                <w:lang w:val="tt-RU" w:eastAsia="ru-RU" w:bidi="he-IL"/>
              </w:rPr>
              <w:t>шы</w:t>
            </w:r>
            <w:r w:rsidR="00502669" w:rsidRPr="00F3301F">
              <w:rPr>
                <w:rFonts w:ascii="Times New Roman" w:eastAsia="Times New Roman" w:hAnsi="Times New Roman" w:cs="Times New Roman"/>
                <w:color w:val="000004"/>
                <w:w w:val="92"/>
                <w:sz w:val="24"/>
                <w:szCs w:val="24"/>
                <w:lang w:eastAsia="ru-RU" w:bidi="he-IL"/>
              </w:rPr>
              <w:t xml:space="preserve"> </w:t>
            </w:r>
          </w:p>
        </w:tc>
        <w:tc>
          <w:tcPr>
            <w:tcW w:w="1176"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r w:rsidRPr="00F3301F">
              <w:rPr>
                <w:rFonts w:ascii="Times New Roman" w:eastAsia="Times New Roman" w:hAnsi="Times New Roman" w:cs="Times New Roman"/>
                <w:color w:val="000004"/>
                <w:w w:val="92"/>
                <w:sz w:val="24"/>
                <w:szCs w:val="24"/>
                <w:lang w:val="tt-RU" w:eastAsia="ru-RU" w:bidi="he-IL"/>
              </w:rPr>
              <w:t>Җирнең</w:t>
            </w:r>
          </w:p>
        </w:tc>
        <w:tc>
          <w:tcPr>
            <w:tcW w:w="1860"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r w:rsidRPr="00F3301F">
              <w:rPr>
                <w:rFonts w:ascii="Times New Roman" w:eastAsia="Times New Roman" w:hAnsi="Times New Roman" w:cs="Times New Roman"/>
                <w:color w:val="000004"/>
                <w:w w:val="92"/>
                <w:sz w:val="24"/>
                <w:szCs w:val="24"/>
                <w:lang w:val="tt-RU" w:eastAsia="ru-RU" w:bidi="he-IL"/>
              </w:rPr>
              <w:t>Рөхсәт ителгән куллану төр</w:t>
            </w:r>
          </w:p>
        </w:tc>
        <w:tc>
          <w:tcPr>
            <w:tcW w:w="1874" w:type="dxa"/>
            <w:tcBorders>
              <w:top w:val="nil"/>
              <w:left w:val="single" w:sz="4" w:space="0" w:color="auto"/>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917" w:type="dxa"/>
            <w:tcBorders>
              <w:top w:val="nil"/>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123" w:type="dxa"/>
            <w:tcBorders>
              <w:top w:val="nil"/>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896" w:type="dxa"/>
            <w:tcBorders>
              <w:top w:val="nil"/>
              <w:left w:val="nil"/>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r>
      <w:tr w:rsidR="00502669" w:rsidRPr="00F3301F" w:rsidTr="00CE184D">
        <w:trPr>
          <w:trHeight w:hRule="exact" w:val="263"/>
        </w:trPr>
        <w:tc>
          <w:tcPr>
            <w:tcW w:w="893"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ind w:right="52"/>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Номер </w:t>
            </w:r>
          </w:p>
        </w:tc>
        <w:tc>
          <w:tcPr>
            <w:tcW w:w="1915"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Тип </w:t>
            </w:r>
            <w:r w:rsidR="00502669" w:rsidRPr="00F3301F">
              <w:rPr>
                <w:rFonts w:ascii="Times New Roman" w:eastAsia="Times New Roman" w:hAnsi="Times New Roman" w:cs="Times New Roman"/>
                <w:color w:val="000004"/>
                <w:w w:val="92"/>
                <w:sz w:val="24"/>
                <w:szCs w:val="24"/>
                <w:lang w:eastAsia="ru-RU" w:bidi="he-IL"/>
              </w:rPr>
              <w:t xml:space="preserve"> </w:t>
            </w:r>
          </w:p>
        </w:tc>
        <w:tc>
          <w:tcPr>
            <w:tcW w:w="1915"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
        </w:tc>
        <w:tc>
          <w:tcPr>
            <w:tcW w:w="1176" w:type="dxa"/>
            <w:tcBorders>
              <w:top w:val="nil"/>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roofErr w:type="spellStart"/>
            <w:r w:rsidRPr="00F3301F">
              <w:rPr>
                <w:rFonts w:ascii="Times New Roman" w:eastAsia="Times New Roman" w:hAnsi="Times New Roman" w:cs="Times New Roman"/>
                <w:color w:val="000004"/>
                <w:w w:val="92"/>
                <w:sz w:val="24"/>
                <w:szCs w:val="24"/>
                <w:lang w:eastAsia="ru-RU" w:bidi="he-IL"/>
              </w:rPr>
              <w:t>категориясе</w:t>
            </w:r>
            <w:proofErr w:type="spellEnd"/>
          </w:p>
        </w:tc>
        <w:tc>
          <w:tcPr>
            <w:tcW w:w="1860" w:type="dxa"/>
            <w:tcBorders>
              <w:top w:val="nil"/>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proofErr w:type="spellStart"/>
            <w:r w:rsidRPr="00F3301F">
              <w:rPr>
                <w:rFonts w:ascii="Times New Roman" w:eastAsia="Times New Roman" w:hAnsi="Times New Roman" w:cs="Times New Roman"/>
                <w:color w:val="000004"/>
                <w:w w:val="92"/>
                <w:sz w:val="24"/>
                <w:szCs w:val="24"/>
                <w:lang w:eastAsia="ru-RU" w:bidi="he-IL"/>
              </w:rPr>
              <w:t>куллану</w:t>
            </w:r>
            <w:proofErr w:type="spellEnd"/>
            <w:r w:rsidRPr="00F3301F">
              <w:rPr>
                <w:rFonts w:ascii="Times New Roman" w:eastAsia="Times New Roman" w:hAnsi="Times New Roman" w:cs="Times New Roman"/>
                <w:color w:val="000004"/>
                <w:w w:val="92"/>
                <w:sz w:val="24"/>
                <w:szCs w:val="24"/>
                <w:lang w:eastAsia="ru-RU" w:bidi="he-IL"/>
              </w:rPr>
              <w:t xml:space="preserve"> </w:t>
            </w:r>
            <w:r w:rsidRPr="00F3301F">
              <w:rPr>
                <w:rFonts w:ascii="Times New Roman" w:eastAsia="Times New Roman" w:hAnsi="Times New Roman" w:cs="Times New Roman"/>
                <w:color w:val="000004"/>
                <w:w w:val="92"/>
                <w:sz w:val="24"/>
                <w:szCs w:val="24"/>
                <w:lang w:val="tt-RU" w:eastAsia="ru-RU" w:bidi="he-IL"/>
              </w:rPr>
              <w:t>төре</w:t>
            </w:r>
          </w:p>
        </w:tc>
        <w:tc>
          <w:tcPr>
            <w:tcW w:w="1874"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r w:rsidRPr="00F3301F">
              <w:rPr>
                <w:rFonts w:ascii="Times New Roman" w:eastAsia="Times New Roman" w:hAnsi="Times New Roman" w:cs="Times New Roman"/>
                <w:color w:val="000004"/>
                <w:w w:val="92"/>
                <w:sz w:val="24"/>
                <w:szCs w:val="24"/>
                <w:lang w:val="tt-RU" w:eastAsia="ru-RU" w:bidi="he-IL"/>
              </w:rPr>
              <w:t>Дәүләт теркәү ном6ерыө</w:t>
            </w:r>
          </w:p>
        </w:tc>
        <w:tc>
          <w:tcPr>
            <w:tcW w:w="917"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ind w:right="23"/>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Марка, </w:t>
            </w:r>
          </w:p>
        </w:tc>
        <w:tc>
          <w:tcPr>
            <w:tcW w:w="1123"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r w:rsidRPr="00F3301F">
              <w:rPr>
                <w:rFonts w:ascii="Times New Roman" w:eastAsia="Times New Roman" w:hAnsi="Times New Roman" w:cs="Times New Roman"/>
                <w:color w:val="000004"/>
                <w:w w:val="92"/>
                <w:sz w:val="24"/>
                <w:szCs w:val="24"/>
                <w:lang w:val="tt-RU" w:eastAsia="ru-RU" w:bidi="he-IL"/>
              </w:rPr>
              <w:t>Елы</w:t>
            </w:r>
          </w:p>
        </w:tc>
        <w:tc>
          <w:tcPr>
            <w:tcW w:w="1896" w:type="dxa"/>
            <w:tcBorders>
              <w:top w:val="single" w:sz="4" w:space="0" w:color="auto"/>
              <w:left w:val="single" w:sz="4" w:space="0" w:color="auto"/>
              <w:bottom w:val="nil"/>
              <w:right w:val="single" w:sz="4" w:space="0" w:color="auto"/>
            </w:tcBorders>
            <w:shd w:val="clear" w:color="auto" w:fill="FEFFFE"/>
            <w:vAlign w:val="center"/>
          </w:tcPr>
          <w:p w:rsidR="00502669" w:rsidRPr="00F3301F" w:rsidRDefault="00CE184D"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Составы</w:t>
            </w:r>
          </w:p>
        </w:tc>
      </w:tr>
      <w:tr w:rsidR="00502669" w:rsidRPr="00F3301F" w:rsidTr="00CE184D">
        <w:trPr>
          <w:trHeight w:hRule="exact" w:val="254"/>
        </w:trPr>
        <w:tc>
          <w:tcPr>
            <w:tcW w:w="893"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915"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
        </w:tc>
        <w:tc>
          <w:tcPr>
            <w:tcW w:w="1915"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&lt;6</w:t>
            </w:r>
            <w:r w:rsidRPr="00F3301F">
              <w:rPr>
                <w:rFonts w:ascii="Times New Roman" w:eastAsia="Times New Roman" w:hAnsi="Times New Roman" w:cs="Times New Roman"/>
                <w:color w:val="030508"/>
                <w:w w:val="92"/>
                <w:sz w:val="24"/>
                <w:szCs w:val="24"/>
                <w:lang w:eastAsia="ru-RU" w:bidi="he-IL"/>
              </w:rPr>
              <w:t xml:space="preserve">&gt; </w:t>
            </w:r>
          </w:p>
        </w:tc>
        <w:tc>
          <w:tcPr>
            <w:tcW w:w="1176"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&lt;</w:t>
            </w:r>
            <w:r w:rsidRPr="00F3301F">
              <w:rPr>
                <w:rFonts w:ascii="Times New Roman" w:eastAsia="Times New Roman" w:hAnsi="Times New Roman" w:cs="Times New Roman"/>
                <w:color w:val="000004"/>
                <w:w w:val="92"/>
                <w:sz w:val="24"/>
                <w:szCs w:val="24"/>
                <w:lang w:eastAsia="ru-RU" w:bidi="he-IL"/>
              </w:rPr>
              <w:t>7</w:t>
            </w:r>
            <w:r w:rsidRPr="00F3301F">
              <w:rPr>
                <w:rFonts w:ascii="Times New Roman" w:eastAsia="Times New Roman" w:hAnsi="Times New Roman" w:cs="Times New Roman"/>
                <w:color w:val="030508"/>
                <w:w w:val="92"/>
                <w:sz w:val="24"/>
                <w:szCs w:val="24"/>
                <w:lang w:eastAsia="ru-RU" w:bidi="he-IL"/>
              </w:rPr>
              <w:t xml:space="preserve">&gt; </w:t>
            </w:r>
          </w:p>
        </w:tc>
        <w:tc>
          <w:tcPr>
            <w:tcW w:w="1860"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 </w:t>
            </w:r>
          </w:p>
        </w:tc>
        <w:tc>
          <w:tcPr>
            <w:tcW w:w="1874"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 </w:t>
            </w:r>
          </w:p>
        </w:tc>
        <w:tc>
          <w:tcPr>
            <w:tcW w:w="917"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ind w:right="23"/>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модель </w:t>
            </w:r>
          </w:p>
        </w:tc>
        <w:tc>
          <w:tcPr>
            <w:tcW w:w="1123"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1896"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r>
      <w:tr w:rsidR="00502669" w:rsidRPr="00F3301F" w:rsidTr="00CE184D">
        <w:trPr>
          <w:trHeight w:hRule="exact" w:val="268"/>
        </w:trPr>
        <w:tc>
          <w:tcPr>
            <w:tcW w:w="893"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915"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p>
        </w:tc>
        <w:tc>
          <w:tcPr>
            <w:tcW w:w="1915"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176"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860"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&lt;8&gt; </w:t>
            </w:r>
          </w:p>
        </w:tc>
        <w:tc>
          <w:tcPr>
            <w:tcW w:w="1874"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
        </w:tc>
        <w:tc>
          <w:tcPr>
            <w:tcW w:w="917"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123"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896" w:type="dxa"/>
            <w:tcBorders>
              <w:top w:val="nil"/>
              <w:left w:val="single" w:sz="4" w:space="0" w:color="auto"/>
              <w:bottom w:val="nil"/>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p>
        </w:tc>
      </w:tr>
      <w:tr w:rsidR="00502669" w:rsidRPr="00F3301F" w:rsidTr="00CE184D">
        <w:trPr>
          <w:trHeight w:hRule="exact" w:val="1108"/>
        </w:trPr>
        <w:tc>
          <w:tcPr>
            <w:tcW w:w="893"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915"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915"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176"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860"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874"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917"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123"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896" w:type="dxa"/>
            <w:tcBorders>
              <w:top w:val="nil"/>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&lt;9</w:t>
            </w:r>
            <w:r w:rsidRPr="00F3301F">
              <w:rPr>
                <w:rFonts w:ascii="Times New Roman" w:eastAsia="Times New Roman" w:hAnsi="Times New Roman" w:cs="Times New Roman"/>
                <w:color w:val="030508"/>
                <w:w w:val="92"/>
                <w:sz w:val="24"/>
                <w:szCs w:val="24"/>
                <w:lang w:eastAsia="ru-RU" w:bidi="he-IL"/>
              </w:rPr>
              <w:t xml:space="preserve">&gt; </w:t>
            </w:r>
          </w:p>
        </w:tc>
      </w:tr>
      <w:tr w:rsidR="00502669" w:rsidRPr="00F3301F" w:rsidTr="00CE184D">
        <w:trPr>
          <w:trHeight w:hRule="exact" w:val="268"/>
        </w:trPr>
        <w:tc>
          <w:tcPr>
            <w:tcW w:w="893"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 xml:space="preserve">8 </w:t>
            </w:r>
          </w:p>
        </w:tc>
        <w:tc>
          <w:tcPr>
            <w:tcW w:w="1915"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30508"/>
                <w:sz w:val="24"/>
                <w:szCs w:val="24"/>
                <w:lang w:eastAsia="ru-RU" w:bidi="he-IL"/>
              </w:rPr>
            </w:pPr>
            <w:r w:rsidRPr="00F3301F">
              <w:rPr>
                <w:rFonts w:ascii="Times New Roman" w:eastAsia="Times New Roman" w:hAnsi="Times New Roman" w:cs="Times New Roman"/>
                <w:color w:val="030508"/>
                <w:sz w:val="24"/>
                <w:szCs w:val="24"/>
                <w:lang w:eastAsia="ru-RU" w:bidi="he-IL"/>
              </w:rPr>
              <w:t xml:space="preserve">9 </w:t>
            </w:r>
          </w:p>
        </w:tc>
        <w:tc>
          <w:tcPr>
            <w:tcW w:w="1915"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88"/>
                <w:sz w:val="24"/>
                <w:szCs w:val="24"/>
                <w:lang w:eastAsia="ru-RU" w:bidi="he-IL"/>
              </w:rPr>
            </w:pPr>
            <w:r w:rsidRPr="00F3301F">
              <w:rPr>
                <w:rFonts w:ascii="Times New Roman" w:eastAsia="Times New Roman" w:hAnsi="Times New Roman" w:cs="Times New Roman"/>
                <w:color w:val="000004"/>
                <w:w w:val="88"/>
                <w:sz w:val="24"/>
                <w:szCs w:val="24"/>
                <w:lang w:eastAsia="ru-RU" w:bidi="he-IL"/>
              </w:rPr>
              <w:t xml:space="preserve">10 </w:t>
            </w:r>
          </w:p>
        </w:tc>
        <w:tc>
          <w:tcPr>
            <w:tcW w:w="1176"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88"/>
                <w:sz w:val="24"/>
                <w:szCs w:val="24"/>
                <w:lang w:eastAsia="ru-RU" w:bidi="he-IL"/>
              </w:rPr>
            </w:pPr>
            <w:r w:rsidRPr="00F3301F">
              <w:rPr>
                <w:rFonts w:ascii="Times New Roman" w:eastAsia="Times New Roman" w:hAnsi="Times New Roman" w:cs="Times New Roman"/>
                <w:color w:val="000004"/>
                <w:w w:val="88"/>
                <w:sz w:val="24"/>
                <w:szCs w:val="24"/>
                <w:lang w:eastAsia="ru-RU" w:bidi="he-IL"/>
              </w:rPr>
              <w:t xml:space="preserve">11 </w:t>
            </w:r>
          </w:p>
        </w:tc>
        <w:tc>
          <w:tcPr>
            <w:tcW w:w="1860"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12 </w:t>
            </w:r>
          </w:p>
        </w:tc>
        <w:tc>
          <w:tcPr>
            <w:tcW w:w="1874"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13 </w:t>
            </w:r>
          </w:p>
        </w:tc>
        <w:tc>
          <w:tcPr>
            <w:tcW w:w="917"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ind w:right="23"/>
              <w:jc w:val="center"/>
              <w:rPr>
                <w:rFonts w:ascii="Times New Roman" w:eastAsia="Times New Roman" w:hAnsi="Times New Roman" w:cs="Times New Roman"/>
                <w:color w:val="000004"/>
                <w:w w:val="88"/>
                <w:sz w:val="24"/>
                <w:szCs w:val="24"/>
                <w:lang w:eastAsia="ru-RU" w:bidi="he-IL"/>
              </w:rPr>
            </w:pPr>
            <w:r w:rsidRPr="00F3301F">
              <w:rPr>
                <w:rFonts w:ascii="Times New Roman" w:eastAsia="Times New Roman" w:hAnsi="Times New Roman" w:cs="Times New Roman"/>
                <w:color w:val="030508"/>
                <w:w w:val="88"/>
                <w:sz w:val="24"/>
                <w:szCs w:val="24"/>
                <w:lang w:eastAsia="ru-RU" w:bidi="he-IL"/>
              </w:rPr>
              <w:t>1</w:t>
            </w:r>
            <w:r w:rsidRPr="00F3301F">
              <w:rPr>
                <w:rFonts w:ascii="Times New Roman" w:eastAsia="Times New Roman" w:hAnsi="Times New Roman" w:cs="Times New Roman"/>
                <w:color w:val="000004"/>
                <w:w w:val="88"/>
                <w:sz w:val="24"/>
                <w:szCs w:val="24"/>
                <w:lang w:eastAsia="ru-RU" w:bidi="he-IL"/>
              </w:rPr>
              <w:t xml:space="preserve">4 </w:t>
            </w:r>
          </w:p>
        </w:tc>
        <w:tc>
          <w:tcPr>
            <w:tcW w:w="1123"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ind w:right="9"/>
              <w:jc w:val="center"/>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15 </w:t>
            </w:r>
          </w:p>
        </w:tc>
        <w:tc>
          <w:tcPr>
            <w:tcW w:w="1896" w:type="dxa"/>
            <w:tcBorders>
              <w:top w:val="single" w:sz="4" w:space="0" w:color="auto"/>
              <w:left w:val="single" w:sz="4" w:space="0" w:color="auto"/>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16 </w:t>
            </w:r>
          </w:p>
        </w:tc>
      </w:tr>
    </w:tbl>
    <w:p w:rsidR="00502669" w:rsidRPr="00F3301F" w:rsidRDefault="00502669" w:rsidP="00502669">
      <w:pPr>
        <w:widowControl w:val="0"/>
        <w:autoSpaceDE w:val="0"/>
        <w:autoSpaceDN w:val="0"/>
        <w:adjustRightInd w:val="0"/>
        <w:spacing w:before="753" w:after="0" w:line="1" w:lineRule="exact"/>
        <w:rPr>
          <w:rFonts w:ascii="Times New Roman" w:eastAsia="Times New Roman" w:hAnsi="Times New Roman" w:cs="Times New Roman"/>
          <w:sz w:val="24"/>
          <w:szCs w:val="24"/>
          <w:lang w:eastAsia="ru-RU" w:bidi="he-IL"/>
        </w:rPr>
      </w:pPr>
    </w:p>
    <w:tbl>
      <w:tblPr>
        <w:tblW w:w="14751" w:type="dxa"/>
        <w:tblInd w:w="5" w:type="dxa"/>
        <w:tblLayout w:type="fixed"/>
        <w:tblCellMar>
          <w:left w:w="0" w:type="dxa"/>
          <w:right w:w="0" w:type="dxa"/>
        </w:tblCellMar>
        <w:tblLook w:val="0000" w:firstRow="0" w:lastRow="0" w:firstColumn="0" w:lastColumn="0" w:noHBand="0" w:noVBand="0"/>
      </w:tblPr>
      <w:tblGrid>
        <w:gridCol w:w="575"/>
        <w:gridCol w:w="1138"/>
        <w:gridCol w:w="634"/>
        <w:gridCol w:w="264"/>
        <w:gridCol w:w="331"/>
        <w:gridCol w:w="667"/>
        <w:gridCol w:w="955"/>
        <w:gridCol w:w="1795"/>
        <w:gridCol w:w="1604"/>
        <w:gridCol w:w="1905"/>
        <w:gridCol w:w="1733"/>
        <w:gridCol w:w="1546"/>
        <w:gridCol w:w="1604"/>
      </w:tblGrid>
      <w:tr w:rsidR="00502669" w:rsidRPr="00F3301F" w:rsidTr="00253518">
        <w:trPr>
          <w:gridAfter w:val="1"/>
          <w:wAfter w:w="1604" w:type="dxa"/>
          <w:trHeight w:hRule="exact" w:val="297"/>
        </w:trPr>
        <w:tc>
          <w:tcPr>
            <w:tcW w:w="575" w:type="dxa"/>
            <w:tcBorders>
              <w:top w:val="single" w:sz="4" w:space="0" w:color="auto"/>
              <w:left w:val="single" w:sz="4" w:space="0" w:color="auto"/>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138"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634"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7521" w:type="dxa"/>
            <w:gridSpan w:val="7"/>
            <w:tcBorders>
              <w:top w:val="single" w:sz="4" w:space="0" w:color="auto"/>
              <w:left w:val="nil"/>
              <w:bottom w:val="single" w:sz="4" w:space="0" w:color="auto"/>
              <w:right w:val="nil"/>
            </w:tcBorders>
            <w:shd w:val="clear" w:color="auto" w:fill="FEFFFE"/>
            <w:vAlign w:val="center"/>
          </w:tcPr>
          <w:p w:rsidR="00502669" w:rsidRPr="00F3301F" w:rsidRDefault="00253518" w:rsidP="00502669">
            <w:pPr>
              <w:widowControl w:val="0"/>
              <w:autoSpaceDE w:val="0"/>
              <w:autoSpaceDN w:val="0"/>
              <w:adjustRightInd w:val="0"/>
              <w:spacing w:after="0" w:line="240" w:lineRule="auto"/>
              <w:ind w:right="134"/>
              <w:jc w:val="right"/>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val="tt-RU" w:eastAsia="ru-RU" w:bidi="he-IL"/>
              </w:rPr>
              <w:t xml:space="preserve">Хокук ияләре һәм өченче затларның хоккулары турында мәгълүмат </w:t>
            </w:r>
            <w:r w:rsidR="00502669" w:rsidRPr="00F3301F">
              <w:rPr>
                <w:rFonts w:ascii="Times New Roman" w:eastAsia="Times New Roman" w:hAnsi="Times New Roman" w:cs="Times New Roman"/>
                <w:color w:val="030508"/>
                <w:w w:val="92"/>
                <w:sz w:val="24"/>
                <w:szCs w:val="24"/>
                <w:lang w:eastAsia="ru-RU" w:bidi="he-IL"/>
              </w:rPr>
              <w:t xml:space="preserve"> </w:t>
            </w:r>
            <w:r w:rsidR="00502669" w:rsidRPr="00F3301F">
              <w:rPr>
                <w:rFonts w:ascii="Times New Roman" w:eastAsia="Times New Roman" w:hAnsi="Times New Roman" w:cs="Times New Roman"/>
                <w:color w:val="000004"/>
                <w:w w:val="92"/>
                <w:sz w:val="24"/>
                <w:szCs w:val="24"/>
                <w:lang w:eastAsia="ru-RU" w:bidi="he-IL"/>
              </w:rPr>
              <w:t>п</w:t>
            </w:r>
            <w:r w:rsidR="00502669" w:rsidRPr="00F3301F">
              <w:rPr>
                <w:rFonts w:ascii="Times New Roman" w:eastAsia="Times New Roman" w:hAnsi="Times New Roman" w:cs="Times New Roman"/>
                <w:color w:val="030508"/>
                <w:w w:val="92"/>
                <w:sz w:val="24"/>
                <w:szCs w:val="24"/>
                <w:lang w:eastAsia="ru-RU" w:bidi="he-IL"/>
              </w:rPr>
              <w:t>р</w:t>
            </w:r>
            <w:r w:rsidR="00502669" w:rsidRPr="00F3301F">
              <w:rPr>
                <w:rFonts w:ascii="Times New Roman" w:eastAsia="Times New Roman" w:hAnsi="Times New Roman" w:cs="Times New Roman"/>
                <w:color w:val="000004"/>
                <w:w w:val="92"/>
                <w:sz w:val="24"/>
                <w:szCs w:val="24"/>
                <w:lang w:eastAsia="ru-RU" w:bidi="he-IL"/>
              </w:rPr>
              <w:t>а</w:t>
            </w:r>
            <w:r w:rsidR="00502669" w:rsidRPr="00F3301F">
              <w:rPr>
                <w:rFonts w:ascii="Times New Roman" w:eastAsia="Times New Roman" w:hAnsi="Times New Roman" w:cs="Times New Roman"/>
                <w:color w:val="030508"/>
                <w:w w:val="92"/>
                <w:sz w:val="24"/>
                <w:szCs w:val="24"/>
                <w:lang w:eastAsia="ru-RU" w:bidi="he-IL"/>
              </w:rPr>
              <w:t>воо</w:t>
            </w:r>
            <w:r w:rsidR="00502669" w:rsidRPr="00F3301F">
              <w:rPr>
                <w:rFonts w:ascii="Times New Roman" w:eastAsia="Times New Roman" w:hAnsi="Times New Roman" w:cs="Times New Roman"/>
                <w:color w:val="000004"/>
                <w:w w:val="92"/>
                <w:sz w:val="24"/>
                <w:szCs w:val="24"/>
                <w:lang w:eastAsia="ru-RU" w:bidi="he-IL"/>
              </w:rPr>
              <w:t>б</w:t>
            </w:r>
            <w:r w:rsidR="00502669" w:rsidRPr="00F3301F">
              <w:rPr>
                <w:rFonts w:ascii="Times New Roman" w:eastAsia="Times New Roman" w:hAnsi="Times New Roman" w:cs="Times New Roman"/>
                <w:color w:val="030508"/>
                <w:w w:val="92"/>
                <w:sz w:val="24"/>
                <w:szCs w:val="24"/>
                <w:lang w:eastAsia="ru-RU" w:bidi="he-IL"/>
              </w:rPr>
              <w:t>лад</w:t>
            </w:r>
            <w:r w:rsidR="00502669" w:rsidRPr="00F3301F">
              <w:rPr>
                <w:rFonts w:ascii="Times New Roman" w:eastAsia="Times New Roman" w:hAnsi="Times New Roman" w:cs="Times New Roman"/>
                <w:color w:val="000004"/>
                <w:w w:val="92"/>
                <w:sz w:val="24"/>
                <w:szCs w:val="24"/>
                <w:lang w:eastAsia="ru-RU" w:bidi="he-IL"/>
              </w:rPr>
              <w:t>ател</w:t>
            </w:r>
            <w:r w:rsidR="00502669" w:rsidRPr="00F3301F">
              <w:rPr>
                <w:rFonts w:ascii="Times New Roman" w:eastAsia="Times New Roman" w:hAnsi="Times New Roman" w:cs="Times New Roman"/>
                <w:color w:val="030508"/>
                <w:w w:val="92"/>
                <w:sz w:val="24"/>
                <w:szCs w:val="24"/>
                <w:lang w:eastAsia="ru-RU" w:bidi="he-IL"/>
              </w:rPr>
              <w:t>я</w:t>
            </w:r>
            <w:r w:rsidR="00502669" w:rsidRPr="00F3301F">
              <w:rPr>
                <w:rFonts w:ascii="Times New Roman" w:eastAsia="Times New Roman" w:hAnsi="Times New Roman" w:cs="Times New Roman"/>
                <w:color w:val="000004"/>
                <w:w w:val="92"/>
                <w:sz w:val="24"/>
                <w:szCs w:val="24"/>
                <w:lang w:eastAsia="ru-RU" w:bidi="he-IL"/>
              </w:rPr>
              <w:t>х и о прав</w:t>
            </w:r>
            <w:r w:rsidR="00502669" w:rsidRPr="00F3301F">
              <w:rPr>
                <w:rFonts w:ascii="Times New Roman" w:eastAsia="Times New Roman" w:hAnsi="Times New Roman" w:cs="Times New Roman"/>
                <w:color w:val="030508"/>
                <w:w w:val="92"/>
                <w:sz w:val="24"/>
                <w:szCs w:val="24"/>
                <w:lang w:eastAsia="ru-RU" w:bidi="he-IL"/>
              </w:rPr>
              <w:t xml:space="preserve">ах </w:t>
            </w:r>
            <w:r w:rsidR="00502669" w:rsidRPr="00F3301F">
              <w:rPr>
                <w:rFonts w:ascii="Times New Roman" w:eastAsia="Times New Roman" w:hAnsi="Times New Roman" w:cs="Times New Roman"/>
                <w:color w:val="000004"/>
                <w:w w:val="92"/>
                <w:sz w:val="24"/>
                <w:szCs w:val="24"/>
                <w:lang w:eastAsia="ru-RU" w:bidi="he-IL"/>
              </w:rPr>
              <w:t xml:space="preserve">третьих лиц </w:t>
            </w:r>
            <w:r w:rsidR="00502669" w:rsidRPr="00F3301F">
              <w:rPr>
                <w:rFonts w:ascii="Times New Roman" w:eastAsia="Times New Roman" w:hAnsi="Times New Roman" w:cs="Times New Roman"/>
                <w:color w:val="030508"/>
                <w:w w:val="92"/>
                <w:sz w:val="24"/>
                <w:szCs w:val="24"/>
                <w:lang w:eastAsia="ru-RU" w:bidi="he-IL"/>
              </w:rPr>
              <w:t>н</w:t>
            </w:r>
            <w:r w:rsidR="00502669" w:rsidRPr="00F3301F">
              <w:rPr>
                <w:rFonts w:ascii="Times New Roman" w:eastAsia="Times New Roman" w:hAnsi="Times New Roman" w:cs="Times New Roman"/>
                <w:color w:val="000004"/>
                <w:w w:val="92"/>
                <w:sz w:val="24"/>
                <w:szCs w:val="24"/>
                <w:lang w:eastAsia="ru-RU" w:bidi="he-IL"/>
              </w:rPr>
              <w:t xml:space="preserve">а </w:t>
            </w:r>
            <w:r w:rsidR="00502669" w:rsidRPr="00F3301F">
              <w:rPr>
                <w:rFonts w:ascii="Times New Roman" w:eastAsia="Times New Roman" w:hAnsi="Times New Roman" w:cs="Times New Roman"/>
                <w:color w:val="030508"/>
                <w:w w:val="92"/>
                <w:sz w:val="24"/>
                <w:szCs w:val="24"/>
                <w:lang w:eastAsia="ru-RU" w:bidi="he-IL"/>
              </w:rPr>
              <w:t>имуще</w:t>
            </w:r>
            <w:r w:rsidR="00502669" w:rsidRPr="00F3301F">
              <w:rPr>
                <w:rFonts w:ascii="Times New Roman" w:eastAsia="Times New Roman" w:hAnsi="Times New Roman" w:cs="Times New Roman"/>
                <w:color w:val="000004"/>
                <w:w w:val="92"/>
                <w:sz w:val="24"/>
                <w:szCs w:val="24"/>
                <w:lang w:eastAsia="ru-RU" w:bidi="he-IL"/>
              </w:rPr>
              <w:t>с</w:t>
            </w:r>
            <w:r w:rsidR="00502669" w:rsidRPr="00F3301F">
              <w:rPr>
                <w:rFonts w:ascii="Times New Roman" w:eastAsia="Times New Roman" w:hAnsi="Times New Roman" w:cs="Times New Roman"/>
                <w:color w:val="030508"/>
                <w:w w:val="92"/>
                <w:sz w:val="24"/>
                <w:szCs w:val="24"/>
                <w:lang w:eastAsia="ru-RU" w:bidi="he-IL"/>
              </w:rPr>
              <w:t>т</w:t>
            </w:r>
            <w:r w:rsidR="00502669" w:rsidRPr="00F3301F">
              <w:rPr>
                <w:rFonts w:ascii="Times New Roman" w:eastAsia="Times New Roman" w:hAnsi="Times New Roman" w:cs="Times New Roman"/>
                <w:color w:val="000004"/>
                <w:w w:val="92"/>
                <w:sz w:val="24"/>
                <w:szCs w:val="24"/>
                <w:lang w:eastAsia="ru-RU" w:bidi="he-IL"/>
              </w:rPr>
              <w:t>в</w:t>
            </w:r>
            <w:r w:rsidR="00502669" w:rsidRPr="00F3301F">
              <w:rPr>
                <w:rFonts w:ascii="Times New Roman" w:eastAsia="Times New Roman" w:hAnsi="Times New Roman" w:cs="Times New Roman"/>
                <w:color w:val="030508"/>
                <w:w w:val="92"/>
                <w:sz w:val="24"/>
                <w:szCs w:val="24"/>
                <w:lang w:eastAsia="ru-RU" w:bidi="he-IL"/>
              </w:rPr>
              <w:t xml:space="preserve">о </w:t>
            </w:r>
          </w:p>
        </w:tc>
        <w:tc>
          <w:tcPr>
            <w:tcW w:w="1733" w:type="dxa"/>
            <w:tcBorders>
              <w:top w:val="single" w:sz="4" w:space="0" w:color="auto"/>
              <w:left w:val="nil"/>
              <w:bottom w:val="single" w:sz="4" w:space="0" w:color="auto"/>
              <w:right w:val="nil"/>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546" w:type="dxa"/>
            <w:tcBorders>
              <w:top w:val="single" w:sz="4" w:space="0" w:color="auto"/>
              <w:left w:val="nil"/>
              <w:bottom w:val="single" w:sz="4" w:space="0" w:color="auto"/>
              <w:right w:val="single" w:sz="4" w:space="0" w:color="auto"/>
            </w:tcBorders>
            <w:shd w:val="clear" w:color="auto" w:fill="FEFFFE"/>
            <w:vAlign w:val="center"/>
          </w:tcPr>
          <w:p w:rsidR="00502669" w:rsidRPr="00F3301F" w:rsidRDefault="00502669"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r>
      <w:tr w:rsidR="00253518" w:rsidRPr="00F3301F" w:rsidTr="00253518">
        <w:trPr>
          <w:gridAfter w:val="1"/>
          <w:wAfter w:w="1604" w:type="dxa"/>
          <w:trHeight w:hRule="exact" w:val="259"/>
        </w:trPr>
        <w:tc>
          <w:tcPr>
            <w:tcW w:w="575" w:type="dxa"/>
            <w:tcBorders>
              <w:top w:val="nil"/>
              <w:left w:val="single" w:sz="4" w:space="0" w:color="auto"/>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val="tt-RU" w:eastAsia="ru-RU" w:bidi="he-IL"/>
              </w:rPr>
            </w:pPr>
            <w:r w:rsidRPr="00F3301F">
              <w:rPr>
                <w:rFonts w:ascii="Times New Roman" w:eastAsia="Times New Roman" w:hAnsi="Times New Roman" w:cs="Times New Roman"/>
                <w:color w:val="030508"/>
                <w:w w:val="92"/>
                <w:sz w:val="24"/>
                <w:szCs w:val="24"/>
                <w:lang w:val="tt-RU" w:eastAsia="ru-RU" w:bidi="he-IL"/>
              </w:rPr>
              <w:t xml:space="preserve">Аренда а </w:t>
            </w:r>
          </w:p>
        </w:tc>
        <w:tc>
          <w:tcPr>
            <w:tcW w:w="1138" w:type="dxa"/>
            <w:tcBorders>
              <w:top w:val="nil"/>
              <w:left w:val="nil"/>
              <w:bottom w:val="single" w:sz="4" w:space="0" w:color="auto"/>
              <w:right w:val="nil"/>
            </w:tcBorders>
            <w:shd w:val="clear" w:color="auto" w:fill="FEFFFE"/>
            <w:vAlign w:val="center"/>
          </w:tcPr>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r w:rsidRPr="00F3301F">
              <w:rPr>
                <w:rFonts w:ascii="Times New Roman" w:eastAsia="Times New Roman" w:hAnsi="Times New Roman" w:cs="Times New Roman"/>
                <w:color w:val="030508"/>
                <w:w w:val="92"/>
                <w:sz w:val="24"/>
                <w:szCs w:val="24"/>
                <w:lang w:val="tt-RU" w:eastAsia="ru-RU" w:bidi="he-IL"/>
              </w:rPr>
              <w:t xml:space="preserve">а һәм </w:t>
            </w:r>
          </w:p>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p>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p>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p>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r w:rsidRPr="00F3301F">
              <w:rPr>
                <w:rFonts w:ascii="Times New Roman" w:eastAsia="Times New Roman" w:hAnsi="Times New Roman" w:cs="Times New Roman"/>
                <w:color w:val="030508"/>
                <w:w w:val="92"/>
                <w:sz w:val="24"/>
                <w:szCs w:val="24"/>
                <w:lang w:val="tt-RU" w:eastAsia="ru-RU" w:bidi="he-IL"/>
              </w:rPr>
              <w:t>бушлай</w:t>
            </w:r>
          </w:p>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r w:rsidRPr="00F3301F">
              <w:rPr>
                <w:rFonts w:ascii="Times New Roman" w:eastAsia="Times New Roman" w:hAnsi="Times New Roman" w:cs="Times New Roman"/>
                <w:color w:val="030508"/>
                <w:w w:val="92"/>
                <w:sz w:val="24"/>
                <w:szCs w:val="24"/>
                <w:lang w:val="tt-RU" w:eastAsia="ru-RU" w:bidi="he-IL"/>
              </w:rPr>
              <w:t>бушбушлай бушбушлай</w:t>
            </w:r>
          </w:p>
        </w:tc>
        <w:tc>
          <w:tcPr>
            <w:tcW w:w="898" w:type="dxa"/>
            <w:gridSpan w:val="2"/>
            <w:tcBorders>
              <w:top w:val="single" w:sz="4" w:space="0" w:color="auto"/>
              <w:left w:val="nil"/>
              <w:bottom w:val="nil"/>
              <w:right w:val="nil"/>
            </w:tcBorders>
            <w:shd w:val="clear" w:color="auto" w:fill="FEFFFE"/>
            <w:vAlign w:val="center"/>
          </w:tcPr>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 </w:t>
            </w:r>
          </w:p>
        </w:tc>
        <w:tc>
          <w:tcPr>
            <w:tcW w:w="331" w:type="dxa"/>
            <w:tcBorders>
              <w:top w:val="single" w:sz="4" w:space="0" w:color="auto"/>
              <w:left w:val="nil"/>
              <w:bottom w:val="nil"/>
              <w:right w:val="nil"/>
            </w:tcBorders>
            <w:shd w:val="clear" w:color="auto" w:fill="FEFFFE"/>
            <w:vAlign w:val="center"/>
          </w:tcPr>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 </w:t>
            </w:r>
          </w:p>
        </w:tc>
        <w:tc>
          <w:tcPr>
            <w:tcW w:w="1622" w:type="dxa"/>
            <w:gridSpan w:val="2"/>
            <w:tcBorders>
              <w:top w:val="single" w:sz="4" w:space="0" w:color="auto"/>
              <w:left w:val="nil"/>
              <w:bottom w:val="nil"/>
              <w:right w:val="single" w:sz="4" w:space="0" w:color="auto"/>
            </w:tcBorders>
            <w:shd w:val="clear" w:color="auto" w:fill="FEFFFE"/>
            <w:vAlign w:val="center"/>
          </w:tcPr>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 </w:t>
            </w:r>
          </w:p>
        </w:tc>
        <w:tc>
          <w:tcPr>
            <w:tcW w:w="1795" w:type="dxa"/>
            <w:tcBorders>
              <w:top w:val="single" w:sz="4" w:space="0" w:color="auto"/>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30508"/>
                <w:w w:val="92"/>
                <w:sz w:val="24"/>
                <w:szCs w:val="24"/>
                <w:lang w:val="tt-RU" w:eastAsia="ru-RU" w:bidi="he-IL"/>
              </w:rPr>
              <w:t>Хокук иясенең</w:t>
            </w:r>
            <w:r w:rsidRPr="00F3301F">
              <w:rPr>
                <w:rFonts w:ascii="Times New Roman" w:eastAsia="Times New Roman" w:hAnsi="Times New Roman" w:cs="Times New Roman"/>
                <w:color w:val="000004"/>
                <w:w w:val="92"/>
                <w:sz w:val="24"/>
                <w:szCs w:val="24"/>
                <w:lang w:eastAsia="ru-RU" w:bidi="he-IL"/>
              </w:rPr>
              <w:t xml:space="preserve"> </w:t>
            </w:r>
          </w:p>
        </w:tc>
        <w:tc>
          <w:tcPr>
            <w:tcW w:w="1604" w:type="dxa"/>
            <w:tcBorders>
              <w:top w:val="single" w:sz="4" w:space="0" w:color="auto"/>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val="tt-RU" w:eastAsia="ru-RU" w:bidi="he-IL"/>
              </w:rPr>
            </w:pPr>
            <w:r w:rsidRPr="00F3301F">
              <w:rPr>
                <w:rFonts w:ascii="Times New Roman" w:eastAsia="Times New Roman" w:hAnsi="Times New Roman" w:cs="Times New Roman"/>
                <w:color w:val="000004"/>
                <w:w w:val="92"/>
                <w:sz w:val="24"/>
                <w:szCs w:val="24"/>
                <w:lang w:val="tt-RU" w:eastAsia="ru-RU" w:bidi="he-IL"/>
              </w:rPr>
              <w:t>Милеккә хокукы</w:t>
            </w:r>
          </w:p>
        </w:tc>
        <w:tc>
          <w:tcPr>
            <w:tcW w:w="1905" w:type="dxa"/>
            <w:tcBorders>
              <w:top w:val="single" w:sz="4" w:space="0" w:color="auto"/>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108"/>
                <w:sz w:val="24"/>
                <w:szCs w:val="24"/>
                <w:lang w:eastAsia="ru-RU" w:bidi="he-IL"/>
              </w:rPr>
            </w:pPr>
            <w:r w:rsidRPr="00F3301F">
              <w:rPr>
                <w:rFonts w:ascii="Times New Roman" w:eastAsia="Times New Roman" w:hAnsi="Times New Roman" w:cs="Times New Roman"/>
                <w:color w:val="030508"/>
                <w:w w:val="108"/>
                <w:sz w:val="24"/>
                <w:szCs w:val="24"/>
                <w:lang w:eastAsia="ru-RU" w:bidi="he-IL"/>
              </w:rPr>
              <w:t>ИН</w:t>
            </w:r>
            <w:r w:rsidRPr="00F3301F">
              <w:rPr>
                <w:rFonts w:ascii="Times New Roman" w:eastAsia="Times New Roman" w:hAnsi="Times New Roman" w:cs="Times New Roman"/>
                <w:color w:val="000004"/>
                <w:w w:val="108"/>
                <w:sz w:val="24"/>
                <w:szCs w:val="24"/>
                <w:lang w:eastAsia="ru-RU" w:bidi="he-IL"/>
              </w:rPr>
              <w:t xml:space="preserve">Н </w:t>
            </w:r>
          </w:p>
        </w:tc>
        <w:tc>
          <w:tcPr>
            <w:tcW w:w="1733" w:type="dxa"/>
            <w:tcBorders>
              <w:top w:val="single" w:sz="4" w:space="0" w:color="auto"/>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
        </w:tc>
        <w:tc>
          <w:tcPr>
            <w:tcW w:w="1546" w:type="dxa"/>
            <w:tcBorders>
              <w:top w:val="single" w:sz="4" w:space="0" w:color="auto"/>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Адрес </w:t>
            </w:r>
          </w:p>
        </w:tc>
      </w:tr>
      <w:tr w:rsidR="00253518" w:rsidRPr="00F3301F" w:rsidTr="00253518">
        <w:trPr>
          <w:gridAfter w:val="1"/>
          <w:wAfter w:w="1604" w:type="dxa"/>
          <w:trHeight w:hRule="exact" w:val="254"/>
        </w:trPr>
        <w:tc>
          <w:tcPr>
            <w:tcW w:w="1713" w:type="dxa"/>
            <w:gridSpan w:val="2"/>
            <w:tcBorders>
              <w:top w:val="single" w:sz="4" w:space="0" w:color="auto"/>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val="tt-RU" w:eastAsia="ru-RU" w:bidi="he-IL"/>
              </w:rPr>
              <w:t>Хокукы</w:t>
            </w:r>
            <w:r w:rsidRPr="00F3301F">
              <w:rPr>
                <w:rFonts w:ascii="Times New Roman" w:eastAsia="Times New Roman" w:hAnsi="Times New Roman" w:cs="Times New Roman"/>
                <w:color w:val="030508"/>
                <w:w w:val="92"/>
                <w:sz w:val="24"/>
                <w:szCs w:val="24"/>
                <w:lang w:eastAsia="ru-RU" w:bidi="he-IL"/>
              </w:rPr>
              <w:t xml:space="preserve"> </w:t>
            </w:r>
          </w:p>
        </w:tc>
        <w:tc>
          <w:tcPr>
            <w:tcW w:w="634" w:type="dxa"/>
            <w:tcBorders>
              <w:top w:val="single" w:sz="4" w:space="0" w:color="auto"/>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Дата </w:t>
            </w:r>
            <w:r w:rsidRPr="00F3301F">
              <w:rPr>
                <w:rFonts w:ascii="Times New Roman" w:eastAsia="Times New Roman" w:hAnsi="Times New Roman" w:cs="Times New Roman"/>
                <w:color w:val="030508"/>
                <w:w w:val="92"/>
                <w:sz w:val="24"/>
                <w:szCs w:val="24"/>
                <w:lang w:eastAsia="ru-RU" w:bidi="he-IL"/>
              </w:rPr>
              <w:t>о</w:t>
            </w:r>
            <w:r w:rsidRPr="00F3301F">
              <w:rPr>
                <w:rFonts w:ascii="Times New Roman" w:eastAsia="Times New Roman" w:hAnsi="Times New Roman" w:cs="Times New Roman"/>
                <w:color w:val="000004"/>
                <w:w w:val="92"/>
                <w:sz w:val="24"/>
                <w:szCs w:val="24"/>
                <w:lang w:eastAsia="ru-RU" w:bidi="he-IL"/>
              </w:rPr>
              <w:t>кон</w:t>
            </w:r>
            <w:r w:rsidRPr="00F3301F">
              <w:rPr>
                <w:rFonts w:ascii="Times New Roman" w:eastAsia="Times New Roman" w:hAnsi="Times New Roman" w:cs="Times New Roman"/>
                <w:color w:val="030508"/>
                <w:w w:val="92"/>
                <w:sz w:val="24"/>
                <w:szCs w:val="24"/>
                <w:lang w:eastAsia="ru-RU" w:bidi="he-IL"/>
              </w:rPr>
              <w:t xml:space="preserve">чания </w:t>
            </w:r>
            <w:r w:rsidRPr="00F3301F">
              <w:rPr>
                <w:rFonts w:ascii="Times New Roman" w:eastAsia="Times New Roman" w:hAnsi="Times New Roman" w:cs="Times New Roman"/>
                <w:color w:val="000004"/>
                <w:w w:val="92"/>
                <w:sz w:val="24"/>
                <w:szCs w:val="24"/>
                <w:lang w:eastAsia="ru-RU" w:bidi="he-IL"/>
              </w:rPr>
              <w:t>ср</w:t>
            </w:r>
            <w:r w:rsidRPr="00F3301F">
              <w:rPr>
                <w:rFonts w:ascii="Times New Roman" w:eastAsia="Times New Roman" w:hAnsi="Times New Roman" w:cs="Times New Roman"/>
                <w:color w:val="030508"/>
                <w:w w:val="92"/>
                <w:sz w:val="24"/>
                <w:szCs w:val="24"/>
                <w:lang w:eastAsia="ru-RU" w:bidi="he-IL"/>
              </w:rPr>
              <w:t>ок</w:t>
            </w:r>
            <w:r w:rsidRPr="00F3301F">
              <w:rPr>
                <w:rFonts w:ascii="Times New Roman" w:eastAsia="Times New Roman" w:hAnsi="Times New Roman" w:cs="Times New Roman"/>
                <w:color w:val="000004"/>
                <w:w w:val="92"/>
                <w:sz w:val="24"/>
                <w:szCs w:val="24"/>
                <w:lang w:eastAsia="ru-RU" w:bidi="he-IL"/>
              </w:rPr>
              <w:t xml:space="preserve">а </w:t>
            </w:r>
          </w:p>
        </w:tc>
        <w:tc>
          <w:tcPr>
            <w:tcW w:w="264" w:type="dxa"/>
            <w:tcBorders>
              <w:top w:val="nil"/>
              <w:left w:val="nil"/>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331" w:type="dxa"/>
            <w:tcBorders>
              <w:top w:val="nil"/>
              <w:left w:val="nil"/>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667" w:type="dxa"/>
            <w:tcBorders>
              <w:top w:val="nil"/>
              <w:left w:val="nil"/>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955" w:type="dxa"/>
            <w:tcBorders>
              <w:top w:val="nil"/>
              <w:left w:val="nil"/>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79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
        </w:tc>
        <w:tc>
          <w:tcPr>
            <w:tcW w:w="1604"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p>
        </w:tc>
        <w:tc>
          <w:tcPr>
            <w:tcW w:w="190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proofErr w:type="spellStart"/>
            <w:r w:rsidRPr="00F3301F">
              <w:rPr>
                <w:rFonts w:ascii="Times New Roman" w:eastAsia="Times New Roman" w:hAnsi="Times New Roman" w:cs="Times New Roman"/>
                <w:color w:val="000004"/>
                <w:w w:val="92"/>
                <w:sz w:val="24"/>
                <w:szCs w:val="24"/>
                <w:lang w:eastAsia="ru-RU" w:bidi="he-IL"/>
              </w:rPr>
              <w:t>Хокук</w:t>
            </w:r>
            <w:proofErr w:type="spellEnd"/>
            <w:r w:rsidRPr="00F3301F">
              <w:rPr>
                <w:rFonts w:ascii="Times New Roman" w:eastAsia="Times New Roman" w:hAnsi="Times New Roman" w:cs="Times New Roman"/>
                <w:color w:val="000004"/>
                <w:w w:val="92"/>
                <w:sz w:val="24"/>
                <w:szCs w:val="24"/>
                <w:lang w:eastAsia="ru-RU" w:bidi="he-IL"/>
              </w:rPr>
              <w:t xml:space="preserve"> </w:t>
            </w:r>
            <w:r w:rsidRPr="00F3301F">
              <w:rPr>
                <w:rFonts w:ascii="Times New Roman" w:eastAsia="Times New Roman" w:hAnsi="Times New Roman" w:cs="Times New Roman"/>
                <w:color w:val="000004"/>
                <w:w w:val="92"/>
                <w:sz w:val="24"/>
                <w:szCs w:val="24"/>
                <w:lang w:val="tt-RU" w:eastAsia="ru-RU" w:bidi="he-IL"/>
              </w:rPr>
              <w:t>иясенеке</w:t>
            </w:r>
            <w:r w:rsidRPr="00F3301F">
              <w:rPr>
                <w:rFonts w:ascii="Times New Roman" w:eastAsia="Times New Roman" w:hAnsi="Times New Roman" w:cs="Times New Roman"/>
                <w:color w:val="030508"/>
                <w:w w:val="92"/>
                <w:sz w:val="24"/>
                <w:szCs w:val="24"/>
                <w:lang w:eastAsia="ru-RU" w:bidi="he-IL"/>
              </w:rPr>
              <w:t xml:space="preserve"> </w:t>
            </w:r>
          </w:p>
        </w:tc>
        <w:tc>
          <w:tcPr>
            <w:tcW w:w="1733" w:type="dxa"/>
            <w:tcBorders>
              <w:top w:val="nil"/>
              <w:left w:val="single" w:sz="4" w:space="0" w:color="auto"/>
              <w:bottom w:val="nil"/>
              <w:right w:val="single" w:sz="4" w:space="0" w:color="auto"/>
            </w:tcBorders>
            <w:shd w:val="clear" w:color="auto" w:fill="FEFFFE"/>
            <w:vAlign w:val="center"/>
          </w:tcPr>
          <w:p w:rsidR="00253518" w:rsidRPr="00F3301F" w:rsidRDefault="00253518" w:rsidP="00253518">
            <w:pPr>
              <w:rPr>
                <w:rFonts w:ascii="Times New Roman" w:hAnsi="Times New Roman" w:cs="Times New Roman"/>
                <w:w w:val="92"/>
                <w:sz w:val="24"/>
                <w:szCs w:val="24"/>
                <w:lang w:eastAsia="ru-RU" w:bidi="he-IL"/>
              </w:rPr>
            </w:pPr>
            <w:r w:rsidRPr="00F3301F">
              <w:rPr>
                <w:rFonts w:ascii="Times New Roman" w:hAnsi="Times New Roman" w:cs="Times New Roman"/>
                <w:w w:val="92"/>
                <w:sz w:val="24"/>
                <w:szCs w:val="24"/>
                <w:lang w:val="tt-RU" w:eastAsia="ru-RU" w:bidi="he-IL"/>
              </w:rPr>
              <w:t>Т</w:t>
            </w:r>
            <w:proofErr w:type="spellStart"/>
            <w:r w:rsidRPr="00F3301F">
              <w:rPr>
                <w:rFonts w:ascii="Times New Roman" w:hAnsi="Times New Roman" w:cs="Times New Roman"/>
                <w:w w:val="92"/>
                <w:sz w:val="24"/>
                <w:szCs w:val="24"/>
                <w:lang w:eastAsia="ru-RU" w:bidi="he-IL"/>
              </w:rPr>
              <w:t>елефона</w:t>
            </w:r>
            <w:proofErr w:type="spellEnd"/>
          </w:p>
        </w:tc>
        <w:tc>
          <w:tcPr>
            <w:tcW w:w="1546"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106"/>
                <w:sz w:val="24"/>
                <w:szCs w:val="24"/>
                <w:lang w:val="tt-RU" w:eastAsia="ru-RU" w:bidi="he-IL"/>
              </w:rPr>
            </w:pPr>
            <w:r w:rsidRPr="00F3301F">
              <w:rPr>
                <w:rFonts w:ascii="Times New Roman" w:eastAsia="Times New Roman" w:hAnsi="Times New Roman" w:cs="Times New Roman"/>
                <w:color w:val="000004"/>
                <w:w w:val="106"/>
                <w:sz w:val="24"/>
                <w:szCs w:val="24"/>
                <w:lang w:eastAsia="ru-RU" w:bidi="he-IL"/>
              </w:rPr>
              <w:t>Электр</w:t>
            </w:r>
            <w:r w:rsidRPr="00F3301F">
              <w:rPr>
                <w:rFonts w:ascii="Times New Roman" w:eastAsia="Times New Roman" w:hAnsi="Times New Roman" w:cs="Times New Roman"/>
                <w:color w:val="030508"/>
                <w:w w:val="106"/>
                <w:sz w:val="24"/>
                <w:szCs w:val="24"/>
                <w:lang w:eastAsia="ru-RU" w:bidi="he-IL"/>
              </w:rPr>
              <w:t>о</w:t>
            </w:r>
            <w:r w:rsidRPr="00F3301F">
              <w:rPr>
                <w:rFonts w:ascii="Times New Roman" w:eastAsia="Times New Roman" w:hAnsi="Times New Roman" w:cs="Times New Roman"/>
                <w:color w:val="000004"/>
                <w:w w:val="106"/>
                <w:sz w:val="24"/>
                <w:szCs w:val="24"/>
                <w:lang w:eastAsia="ru-RU" w:bidi="he-IL"/>
              </w:rPr>
              <w:t xml:space="preserve">н </w:t>
            </w:r>
            <w:r w:rsidRPr="00F3301F">
              <w:rPr>
                <w:rFonts w:ascii="Times New Roman" w:eastAsia="Times New Roman" w:hAnsi="Times New Roman" w:cs="Times New Roman"/>
                <w:color w:val="000004"/>
                <w:w w:val="106"/>
                <w:sz w:val="24"/>
                <w:szCs w:val="24"/>
                <w:lang w:val="tt-RU" w:eastAsia="ru-RU" w:bidi="he-IL"/>
              </w:rPr>
              <w:t>почта</w:t>
            </w:r>
          </w:p>
        </w:tc>
      </w:tr>
      <w:tr w:rsidR="00253518" w:rsidRPr="00F3301F" w:rsidTr="00253518">
        <w:trPr>
          <w:trHeight w:hRule="exact" w:val="278"/>
        </w:trPr>
        <w:tc>
          <w:tcPr>
            <w:tcW w:w="2347" w:type="dxa"/>
            <w:gridSpan w:val="3"/>
            <w:tcBorders>
              <w:top w:val="nil"/>
              <w:left w:val="single" w:sz="4" w:space="0" w:color="auto"/>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val="tt-RU" w:eastAsia="ru-RU" w:bidi="he-IL"/>
              </w:rPr>
            </w:pPr>
            <w:r w:rsidRPr="00F3301F">
              <w:rPr>
                <w:rFonts w:ascii="Times New Roman" w:eastAsia="Times New Roman" w:hAnsi="Times New Roman" w:cs="Times New Roman"/>
                <w:color w:val="030508"/>
                <w:w w:val="92"/>
                <w:sz w:val="24"/>
                <w:szCs w:val="24"/>
                <w:lang w:val="tt-RU" w:eastAsia="ru-RU" w:bidi="he-IL"/>
              </w:rPr>
              <w:t>яисә</w:t>
            </w:r>
          </w:p>
        </w:tc>
        <w:tc>
          <w:tcPr>
            <w:tcW w:w="2217" w:type="dxa"/>
            <w:gridSpan w:val="4"/>
            <w:tcBorders>
              <w:top w:val="nil"/>
              <w:left w:val="nil"/>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
        </w:tc>
        <w:tc>
          <w:tcPr>
            <w:tcW w:w="179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&lt;1</w:t>
            </w:r>
            <w:r w:rsidRPr="00F3301F">
              <w:rPr>
                <w:rFonts w:ascii="Times New Roman" w:eastAsia="Times New Roman" w:hAnsi="Times New Roman" w:cs="Times New Roman"/>
                <w:color w:val="293546"/>
                <w:w w:val="92"/>
                <w:sz w:val="24"/>
                <w:szCs w:val="24"/>
                <w:lang w:eastAsia="ru-RU" w:bidi="he-IL"/>
              </w:rPr>
              <w:t>1</w:t>
            </w:r>
            <w:r w:rsidRPr="00F3301F">
              <w:rPr>
                <w:rFonts w:ascii="Times New Roman" w:eastAsia="Times New Roman" w:hAnsi="Times New Roman" w:cs="Times New Roman"/>
                <w:color w:val="030508"/>
                <w:w w:val="92"/>
                <w:sz w:val="24"/>
                <w:szCs w:val="24"/>
                <w:lang w:eastAsia="ru-RU" w:bidi="he-IL"/>
              </w:rPr>
              <w:t xml:space="preserve">&gt; </w:t>
            </w:r>
          </w:p>
        </w:tc>
        <w:tc>
          <w:tcPr>
            <w:tcW w:w="1604"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 xml:space="preserve"> </w:t>
            </w:r>
          </w:p>
        </w:tc>
        <w:tc>
          <w:tcPr>
            <w:tcW w:w="190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&lt;</w:t>
            </w:r>
            <w:r w:rsidRPr="00F3301F">
              <w:rPr>
                <w:rFonts w:ascii="Times New Roman" w:eastAsia="Times New Roman" w:hAnsi="Times New Roman" w:cs="Times New Roman"/>
                <w:color w:val="000004"/>
                <w:w w:val="92"/>
                <w:sz w:val="24"/>
                <w:szCs w:val="24"/>
                <w:lang w:eastAsia="ru-RU" w:bidi="he-IL"/>
              </w:rPr>
              <w:t>1</w:t>
            </w:r>
            <w:r w:rsidRPr="00F3301F">
              <w:rPr>
                <w:rFonts w:ascii="Times New Roman" w:eastAsia="Times New Roman" w:hAnsi="Times New Roman" w:cs="Times New Roman"/>
                <w:color w:val="030508"/>
                <w:w w:val="92"/>
                <w:sz w:val="24"/>
                <w:szCs w:val="24"/>
                <w:lang w:eastAsia="ru-RU" w:bidi="he-IL"/>
              </w:rPr>
              <w:t xml:space="preserve">3&gt; </w:t>
            </w:r>
          </w:p>
        </w:tc>
        <w:tc>
          <w:tcPr>
            <w:tcW w:w="1733"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&lt;</w:t>
            </w:r>
            <w:r w:rsidRPr="00F3301F">
              <w:rPr>
                <w:rFonts w:ascii="Times New Roman" w:eastAsia="Times New Roman" w:hAnsi="Times New Roman" w:cs="Times New Roman"/>
                <w:color w:val="000004"/>
                <w:w w:val="92"/>
                <w:sz w:val="24"/>
                <w:szCs w:val="24"/>
                <w:lang w:eastAsia="ru-RU" w:bidi="he-IL"/>
              </w:rPr>
              <w:t>14</w:t>
            </w:r>
            <w:r w:rsidRPr="00F3301F">
              <w:rPr>
                <w:rFonts w:ascii="Times New Roman" w:eastAsia="Times New Roman" w:hAnsi="Times New Roman" w:cs="Times New Roman"/>
                <w:color w:val="030508"/>
                <w:w w:val="92"/>
                <w:sz w:val="24"/>
                <w:szCs w:val="24"/>
                <w:lang w:eastAsia="ru-RU" w:bidi="he-IL"/>
              </w:rPr>
              <w:t xml:space="preserve">&gt; </w:t>
            </w:r>
          </w:p>
        </w:tc>
        <w:tc>
          <w:tcPr>
            <w:tcW w:w="1546"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p>
        </w:tc>
        <w:tc>
          <w:tcPr>
            <w:tcW w:w="1604" w:type="dxa"/>
            <w:tcBorders>
              <w:top w:val="nil"/>
              <w:left w:val="single" w:sz="4" w:space="0" w:color="auto"/>
              <w:bottom w:val="nil"/>
              <w:right w:val="single" w:sz="4" w:space="0" w:color="auto"/>
            </w:tcBorders>
            <w:shd w:val="clear" w:color="auto" w:fill="FEFFFE"/>
            <w:vAlign w:val="center"/>
          </w:tcPr>
          <w:p w:rsidR="00253518" w:rsidRPr="00F3301F" w:rsidRDefault="00253518">
            <w:pPr>
              <w:rPr>
                <w:rFonts w:ascii="Times New Roman" w:hAnsi="Times New Roman" w:cs="Times New Roman"/>
                <w:sz w:val="24"/>
                <w:szCs w:val="24"/>
              </w:rPr>
            </w:pPr>
          </w:p>
        </w:tc>
      </w:tr>
      <w:tr w:rsidR="00253518" w:rsidRPr="00F3301F" w:rsidTr="00253518">
        <w:trPr>
          <w:gridAfter w:val="1"/>
          <w:wAfter w:w="1604" w:type="dxa"/>
          <w:trHeight w:hRule="exact" w:val="244"/>
        </w:trPr>
        <w:tc>
          <w:tcPr>
            <w:tcW w:w="575" w:type="dxa"/>
            <w:tcBorders>
              <w:top w:val="nil"/>
              <w:left w:val="single" w:sz="4" w:space="0" w:color="auto"/>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sz w:val="24"/>
                <w:szCs w:val="24"/>
                <w:lang w:eastAsia="ru-RU" w:bidi="he-IL"/>
              </w:rPr>
              <w:t>безво</w:t>
            </w:r>
            <w:r w:rsidRPr="00F3301F">
              <w:rPr>
                <w:rFonts w:ascii="Times New Roman" w:eastAsia="Times New Roman" w:hAnsi="Times New Roman" w:cs="Times New Roman"/>
                <w:color w:val="000004"/>
                <w:sz w:val="24"/>
                <w:szCs w:val="24"/>
                <w:lang w:eastAsia="ru-RU" w:bidi="he-IL"/>
              </w:rPr>
              <w:t>з</w:t>
            </w:r>
            <w:r w:rsidRPr="00F3301F">
              <w:rPr>
                <w:rFonts w:ascii="Times New Roman" w:eastAsia="Times New Roman" w:hAnsi="Times New Roman" w:cs="Times New Roman"/>
                <w:color w:val="030508"/>
                <w:sz w:val="24"/>
                <w:szCs w:val="24"/>
                <w:lang w:eastAsia="ru-RU" w:bidi="he-IL"/>
              </w:rPr>
              <w:t>мездн</w:t>
            </w:r>
            <w:r w:rsidRPr="00F3301F">
              <w:rPr>
                <w:rFonts w:ascii="Times New Roman" w:eastAsia="Times New Roman" w:hAnsi="Times New Roman" w:cs="Times New Roman"/>
                <w:color w:val="000004"/>
                <w:sz w:val="24"/>
                <w:szCs w:val="24"/>
                <w:lang w:eastAsia="ru-RU" w:bidi="he-IL"/>
              </w:rPr>
              <w:t>о</w:t>
            </w:r>
            <w:r w:rsidRPr="00F3301F">
              <w:rPr>
                <w:rFonts w:ascii="Times New Roman" w:eastAsia="Times New Roman" w:hAnsi="Times New Roman" w:cs="Times New Roman"/>
                <w:color w:val="030508"/>
                <w:sz w:val="24"/>
                <w:szCs w:val="24"/>
                <w:lang w:eastAsia="ru-RU" w:bidi="he-IL"/>
              </w:rPr>
              <w:t>г</w:t>
            </w:r>
            <w:r w:rsidRPr="00F3301F">
              <w:rPr>
                <w:rFonts w:ascii="Times New Roman" w:eastAsia="Times New Roman" w:hAnsi="Times New Roman" w:cs="Times New Roman"/>
                <w:color w:val="000004"/>
                <w:sz w:val="24"/>
                <w:szCs w:val="24"/>
                <w:lang w:eastAsia="ru-RU" w:bidi="he-IL"/>
              </w:rPr>
              <w:t xml:space="preserve">о </w:t>
            </w:r>
          </w:p>
        </w:tc>
        <w:tc>
          <w:tcPr>
            <w:tcW w:w="1138" w:type="dxa"/>
            <w:tcBorders>
              <w:top w:val="nil"/>
              <w:left w:val="nil"/>
              <w:bottom w:val="nil"/>
              <w:right w:val="single" w:sz="4" w:space="0" w:color="auto"/>
            </w:tcBorders>
            <w:shd w:val="clear" w:color="auto" w:fill="FEFFFE"/>
            <w:vAlign w:val="center"/>
          </w:tcPr>
          <w:p w:rsidR="00253518" w:rsidRPr="00F3301F" w:rsidRDefault="00253518" w:rsidP="00253518">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r w:rsidRPr="00F3301F">
              <w:rPr>
                <w:rFonts w:ascii="Times New Roman" w:eastAsia="Times New Roman" w:hAnsi="Times New Roman" w:cs="Times New Roman"/>
                <w:color w:val="030508"/>
                <w:w w:val="92"/>
                <w:sz w:val="24"/>
                <w:szCs w:val="24"/>
                <w:lang w:val="tt-RU" w:eastAsia="ru-RU" w:bidi="he-IL"/>
              </w:rPr>
              <w:t xml:space="preserve">   хокук</w:t>
            </w:r>
          </w:p>
        </w:tc>
        <w:tc>
          <w:tcPr>
            <w:tcW w:w="634" w:type="dxa"/>
            <w:tcBorders>
              <w:top w:val="nil"/>
              <w:left w:val="nil"/>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ind w:right="86"/>
              <w:jc w:val="right"/>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права </w:t>
            </w:r>
          </w:p>
        </w:tc>
        <w:tc>
          <w:tcPr>
            <w:tcW w:w="1262" w:type="dxa"/>
            <w:gridSpan w:val="3"/>
            <w:tcBorders>
              <w:top w:val="nil"/>
              <w:left w:val="single" w:sz="4" w:space="0" w:color="auto"/>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val="tt-RU" w:eastAsia="ru-RU" w:bidi="he-IL"/>
              </w:rPr>
            </w:pPr>
            <w:r w:rsidRPr="00F3301F">
              <w:rPr>
                <w:rFonts w:ascii="Times New Roman" w:eastAsia="Times New Roman" w:hAnsi="Times New Roman" w:cs="Times New Roman"/>
                <w:color w:val="000004"/>
                <w:w w:val="92"/>
                <w:sz w:val="24"/>
                <w:szCs w:val="24"/>
                <w:lang w:val="tt-RU" w:eastAsia="ru-RU" w:bidi="he-IL"/>
              </w:rPr>
              <w:t xml:space="preserve">Килешү гамәлдәга    </w:t>
            </w:r>
          </w:p>
        </w:tc>
        <w:tc>
          <w:tcPr>
            <w:tcW w:w="955" w:type="dxa"/>
            <w:tcBorders>
              <w:top w:val="nil"/>
              <w:left w:val="nil"/>
              <w:bottom w:val="nil"/>
              <w:right w:val="single" w:sz="4" w:space="0" w:color="auto"/>
            </w:tcBorders>
            <w:shd w:val="clear" w:color="auto" w:fill="FEFFFE"/>
            <w:vAlign w:val="center"/>
          </w:tcPr>
          <w:p w:rsidR="00253518" w:rsidRPr="00F3301F" w:rsidRDefault="00253518" w:rsidP="00253518">
            <w:pPr>
              <w:widowControl w:val="0"/>
              <w:autoSpaceDE w:val="0"/>
              <w:autoSpaceDN w:val="0"/>
              <w:adjustRightInd w:val="0"/>
              <w:spacing w:after="0" w:line="240" w:lineRule="auto"/>
              <w:ind w:right="52"/>
              <w:rPr>
                <w:rFonts w:ascii="Times New Roman" w:eastAsia="Times New Roman" w:hAnsi="Times New Roman" w:cs="Times New Roman"/>
                <w:color w:val="000004"/>
                <w:w w:val="92"/>
                <w:sz w:val="24"/>
                <w:szCs w:val="24"/>
                <w:lang w:val="tt-RU" w:eastAsia="ru-RU" w:bidi="he-IL"/>
              </w:rPr>
            </w:pPr>
            <w:r w:rsidRPr="00F3301F">
              <w:rPr>
                <w:rFonts w:ascii="Times New Roman" w:eastAsia="Times New Roman" w:hAnsi="Times New Roman" w:cs="Times New Roman"/>
                <w:color w:val="000004"/>
                <w:w w:val="92"/>
                <w:sz w:val="24"/>
                <w:szCs w:val="24"/>
                <w:lang w:val="tt-RU" w:eastAsia="ru-RU" w:bidi="he-IL"/>
              </w:rPr>
              <w:t>гамәлдә</w:t>
            </w:r>
          </w:p>
        </w:tc>
        <w:tc>
          <w:tcPr>
            <w:tcW w:w="179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604" w:type="dxa"/>
            <w:tcBorders>
              <w:top w:val="nil"/>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w w:val="92"/>
                <w:sz w:val="24"/>
                <w:szCs w:val="24"/>
                <w:lang w:eastAsia="ru-RU" w:bidi="he-IL"/>
              </w:rPr>
            </w:pPr>
          </w:p>
        </w:tc>
        <w:tc>
          <w:tcPr>
            <w:tcW w:w="1905" w:type="dxa"/>
            <w:tcBorders>
              <w:top w:val="nil"/>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733"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546"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r>
      <w:tr w:rsidR="00253518" w:rsidRPr="00F3301F" w:rsidTr="00253518">
        <w:trPr>
          <w:gridAfter w:val="1"/>
          <w:wAfter w:w="1604" w:type="dxa"/>
          <w:trHeight w:hRule="exact" w:val="283"/>
        </w:trPr>
        <w:tc>
          <w:tcPr>
            <w:tcW w:w="1713" w:type="dxa"/>
            <w:gridSpan w:val="2"/>
            <w:tcBorders>
              <w:top w:val="nil"/>
              <w:left w:val="single" w:sz="4" w:space="0" w:color="auto"/>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p>
        </w:tc>
        <w:tc>
          <w:tcPr>
            <w:tcW w:w="634" w:type="dxa"/>
            <w:tcBorders>
              <w:top w:val="nil"/>
              <w:left w:val="nil"/>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на </w:t>
            </w:r>
          </w:p>
        </w:tc>
        <w:tc>
          <w:tcPr>
            <w:tcW w:w="2217" w:type="dxa"/>
            <w:gridSpan w:val="4"/>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w:t>
            </w:r>
            <w:proofErr w:type="spellStart"/>
            <w:r w:rsidRPr="00F3301F">
              <w:rPr>
                <w:rFonts w:ascii="Times New Roman" w:eastAsia="Times New Roman" w:hAnsi="Times New Roman" w:cs="Times New Roman"/>
                <w:color w:val="000004"/>
                <w:w w:val="92"/>
                <w:sz w:val="24"/>
                <w:szCs w:val="24"/>
                <w:lang w:eastAsia="ru-RU" w:bidi="he-IL"/>
              </w:rPr>
              <w:t>булганда</w:t>
            </w:r>
            <w:proofErr w:type="spellEnd"/>
            <w:r w:rsidRPr="00F3301F">
              <w:rPr>
                <w:rFonts w:ascii="Times New Roman" w:eastAsia="Times New Roman" w:hAnsi="Times New Roman" w:cs="Times New Roman"/>
                <w:color w:val="030508"/>
                <w:w w:val="92"/>
                <w:sz w:val="24"/>
                <w:szCs w:val="24"/>
                <w:lang w:eastAsia="ru-RU" w:bidi="he-IL"/>
              </w:rPr>
              <w:t xml:space="preserve">) </w:t>
            </w:r>
          </w:p>
        </w:tc>
        <w:tc>
          <w:tcPr>
            <w:tcW w:w="179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604"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&lt;</w:t>
            </w:r>
            <w:r w:rsidRPr="00F3301F">
              <w:rPr>
                <w:rFonts w:ascii="Times New Roman" w:eastAsia="Times New Roman" w:hAnsi="Times New Roman" w:cs="Times New Roman"/>
                <w:color w:val="000004"/>
                <w:w w:val="92"/>
                <w:sz w:val="24"/>
                <w:szCs w:val="24"/>
                <w:lang w:eastAsia="ru-RU" w:bidi="he-IL"/>
              </w:rPr>
              <w:t>12</w:t>
            </w:r>
            <w:r w:rsidRPr="00F3301F">
              <w:rPr>
                <w:rFonts w:ascii="Times New Roman" w:eastAsia="Times New Roman" w:hAnsi="Times New Roman" w:cs="Times New Roman"/>
                <w:color w:val="030508"/>
                <w:w w:val="92"/>
                <w:sz w:val="24"/>
                <w:szCs w:val="24"/>
                <w:lang w:eastAsia="ru-RU" w:bidi="he-IL"/>
              </w:rPr>
              <w:t xml:space="preserve">&gt; </w:t>
            </w:r>
          </w:p>
        </w:tc>
        <w:tc>
          <w:tcPr>
            <w:tcW w:w="190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733" w:type="dxa"/>
            <w:tcBorders>
              <w:top w:val="single" w:sz="4" w:space="0" w:color="auto"/>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20 </w:t>
            </w:r>
          </w:p>
        </w:tc>
        <w:tc>
          <w:tcPr>
            <w:tcW w:w="1546" w:type="dxa"/>
            <w:tcBorders>
              <w:top w:val="single" w:sz="4" w:space="0" w:color="auto"/>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21 </w:t>
            </w:r>
          </w:p>
        </w:tc>
      </w:tr>
      <w:tr w:rsidR="00253518" w:rsidRPr="00F3301F" w:rsidTr="00253518">
        <w:trPr>
          <w:gridAfter w:val="1"/>
          <w:wAfter w:w="1604" w:type="dxa"/>
          <w:trHeight w:hRule="exact" w:val="206"/>
        </w:trPr>
        <w:tc>
          <w:tcPr>
            <w:tcW w:w="1713" w:type="dxa"/>
            <w:gridSpan w:val="2"/>
            <w:tcBorders>
              <w:top w:val="nil"/>
              <w:left w:val="single" w:sz="4" w:space="0" w:color="auto"/>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30508"/>
                <w:w w:val="92"/>
                <w:sz w:val="24"/>
                <w:szCs w:val="24"/>
                <w:lang w:val="tt-RU" w:eastAsia="ru-RU" w:bidi="he-IL"/>
              </w:rPr>
              <w:t>милек</w:t>
            </w:r>
            <w:r w:rsidRPr="00F3301F">
              <w:rPr>
                <w:rFonts w:ascii="Times New Roman" w:eastAsia="Times New Roman" w:hAnsi="Times New Roman" w:cs="Times New Roman"/>
                <w:color w:val="030508"/>
                <w:w w:val="92"/>
                <w:sz w:val="24"/>
                <w:szCs w:val="24"/>
                <w:lang w:eastAsia="ru-RU" w:bidi="he-IL"/>
              </w:rPr>
              <w:t xml:space="preserve"> &lt;</w:t>
            </w:r>
            <w:r w:rsidRPr="00F3301F">
              <w:rPr>
                <w:rFonts w:ascii="Times New Roman" w:eastAsia="Times New Roman" w:hAnsi="Times New Roman" w:cs="Times New Roman"/>
                <w:color w:val="000004"/>
                <w:w w:val="92"/>
                <w:sz w:val="24"/>
                <w:szCs w:val="24"/>
                <w:lang w:eastAsia="ru-RU" w:bidi="he-IL"/>
              </w:rPr>
              <w:t>10</w:t>
            </w:r>
            <w:r w:rsidRPr="00F3301F">
              <w:rPr>
                <w:rFonts w:ascii="Times New Roman" w:eastAsia="Times New Roman" w:hAnsi="Times New Roman" w:cs="Times New Roman"/>
                <w:color w:val="030508"/>
                <w:w w:val="92"/>
                <w:sz w:val="24"/>
                <w:szCs w:val="24"/>
                <w:lang w:eastAsia="ru-RU" w:bidi="he-IL"/>
              </w:rPr>
              <w:t xml:space="preserve">&gt; </w:t>
            </w:r>
          </w:p>
        </w:tc>
        <w:tc>
          <w:tcPr>
            <w:tcW w:w="634" w:type="dxa"/>
            <w:tcBorders>
              <w:top w:val="nil"/>
              <w:left w:val="nil"/>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ind w:right="86"/>
              <w:jc w:val="right"/>
              <w:rPr>
                <w:rFonts w:ascii="Times New Roman" w:eastAsia="Times New Roman" w:hAnsi="Times New Roman" w:cs="Times New Roman"/>
                <w:color w:val="000004"/>
                <w:w w:val="92"/>
                <w:sz w:val="24"/>
                <w:szCs w:val="24"/>
                <w:lang w:eastAsia="ru-RU" w:bidi="he-IL"/>
              </w:rPr>
            </w:pPr>
          </w:p>
        </w:tc>
        <w:tc>
          <w:tcPr>
            <w:tcW w:w="264" w:type="dxa"/>
            <w:tcBorders>
              <w:top w:val="nil"/>
              <w:left w:val="single" w:sz="4" w:space="0" w:color="auto"/>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331" w:type="dxa"/>
            <w:tcBorders>
              <w:top w:val="nil"/>
              <w:left w:val="nil"/>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667" w:type="dxa"/>
            <w:tcBorders>
              <w:top w:val="nil"/>
              <w:left w:val="nil"/>
              <w:bottom w:val="nil"/>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955" w:type="dxa"/>
            <w:tcBorders>
              <w:top w:val="nil"/>
              <w:left w:val="nil"/>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79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604"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905"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733"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546" w:type="dxa"/>
            <w:tcBorders>
              <w:top w:val="nil"/>
              <w:left w:val="single" w:sz="4" w:space="0" w:color="auto"/>
              <w:bottom w:val="nil"/>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r>
      <w:tr w:rsidR="00253518" w:rsidRPr="00F3301F" w:rsidTr="00253518">
        <w:trPr>
          <w:gridAfter w:val="1"/>
          <w:wAfter w:w="1604" w:type="dxa"/>
          <w:trHeight w:hRule="exact" w:val="278"/>
        </w:trPr>
        <w:tc>
          <w:tcPr>
            <w:tcW w:w="1713" w:type="dxa"/>
            <w:gridSpan w:val="2"/>
            <w:tcBorders>
              <w:top w:val="single" w:sz="4" w:space="0" w:color="auto"/>
              <w:left w:val="single" w:sz="4" w:space="0" w:color="auto"/>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rPr>
                <w:rFonts w:ascii="Times New Roman" w:eastAsia="Times New Roman" w:hAnsi="Times New Roman" w:cs="Times New Roman"/>
                <w:color w:val="030508"/>
                <w:w w:val="92"/>
                <w:sz w:val="24"/>
                <w:szCs w:val="24"/>
                <w:lang w:eastAsia="ru-RU" w:bidi="he-IL"/>
              </w:rPr>
            </w:pPr>
          </w:p>
        </w:tc>
        <w:tc>
          <w:tcPr>
            <w:tcW w:w="634" w:type="dxa"/>
            <w:tcBorders>
              <w:top w:val="single" w:sz="4" w:space="0" w:color="auto"/>
              <w:left w:val="nil"/>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17 </w:t>
            </w:r>
          </w:p>
        </w:tc>
        <w:tc>
          <w:tcPr>
            <w:tcW w:w="264" w:type="dxa"/>
            <w:tcBorders>
              <w:top w:val="nil"/>
              <w:left w:val="single" w:sz="4" w:space="0" w:color="auto"/>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331" w:type="dxa"/>
            <w:tcBorders>
              <w:top w:val="nil"/>
              <w:left w:val="nil"/>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667" w:type="dxa"/>
            <w:tcBorders>
              <w:top w:val="nil"/>
              <w:left w:val="nil"/>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955" w:type="dxa"/>
            <w:tcBorders>
              <w:top w:val="nil"/>
              <w:left w:val="nil"/>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795" w:type="dxa"/>
            <w:tcBorders>
              <w:top w:val="nil"/>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604" w:type="dxa"/>
            <w:tcBorders>
              <w:top w:val="nil"/>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905" w:type="dxa"/>
            <w:tcBorders>
              <w:top w:val="nil"/>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733" w:type="dxa"/>
            <w:tcBorders>
              <w:top w:val="nil"/>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c>
          <w:tcPr>
            <w:tcW w:w="1546" w:type="dxa"/>
            <w:tcBorders>
              <w:top w:val="nil"/>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30508"/>
                <w:w w:val="92"/>
                <w:sz w:val="24"/>
                <w:szCs w:val="24"/>
                <w:lang w:eastAsia="ru-RU" w:bidi="he-IL"/>
              </w:rPr>
            </w:pPr>
          </w:p>
        </w:tc>
      </w:tr>
      <w:tr w:rsidR="00253518" w:rsidRPr="00F3301F" w:rsidTr="00253518">
        <w:trPr>
          <w:gridAfter w:val="1"/>
          <w:wAfter w:w="1604" w:type="dxa"/>
          <w:trHeight w:hRule="exact" w:val="235"/>
        </w:trPr>
        <w:tc>
          <w:tcPr>
            <w:tcW w:w="575" w:type="dxa"/>
            <w:tcBorders>
              <w:top w:val="single" w:sz="4" w:space="0" w:color="auto"/>
              <w:left w:val="single" w:sz="4" w:space="0" w:color="auto"/>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he-IL"/>
              </w:rPr>
            </w:pPr>
          </w:p>
        </w:tc>
        <w:tc>
          <w:tcPr>
            <w:tcW w:w="1138" w:type="dxa"/>
            <w:tcBorders>
              <w:top w:val="single" w:sz="4" w:space="0" w:color="auto"/>
              <w:left w:val="nil"/>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ind w:right="446"/>
              <w:jc w:val="right"/>
              <w:rPr>
                <w:rFonts w:ascii="Times New Roman" w:eastAsia="Times New Roman" w:hAnsi="Times New Roman" w:cs="Times New Roman"/>
                <w:color w:val="000004"/>
                <w:w w:val="92"/>
                <w:sz w:val="24"/>
                <w:szCs w:val="24"/>
                <w:lang w:eastAsia="ru-RU" w:bidi="he-IL"/>
              </w:rPr>
            </w:pPr>
          </w:p>
        </w:tc>
        <w:tc>
          <w:tcPr>
            <w:tcW w:w="634" w:type="dxa"/>
            <w:tcBorders>
              <w:top w:val="single" w:sz="4" w:space="0" w:color="auto"/>
              <w:left w:val="nil"/>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262" w:type="dxa"/>
            <w:gridSpan w:val="3"/>
            <w:tcBorders>
              <w:top w:val="single" w:sz="4" w:space="0" w:color="auto"/>
              <w:left w:val="single" w:sz="4" w:space="0" w:color="auto"/>
              <w:bottom w:val="single" w:sz="4" w:space="0" w:color="auto"/>
              <w:right w:val="nil"/>
            </w:tcBorders>
            <w:shd w:val="clear" w:color="auto" w:fill="FEFFFE"/>
            <w:vAlign w:val="center"/>
          </w:tcPr>
          <w:p w:rsidR="00253518" w:rsidRPr="00F3301F" w:rsidRDefault="00253518" w:rsidP="00502669">
            <w:pPr>
              <w:widowControl w:val="0"/>
              <w:autoSpaceDE w:val="0"/>
              <w:autoSpaceDN w:val="0"/>
              <w:adjustRightInd w:val="0"/>
              <w:spacing w:after="0" w:line="240" w:lineRule="auto"/>
              <w:ind w:right="43"/>
              <w:jc w:val="right"/>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18 </w:t>
            </w:r>
          </w:p>
        </w:tc>
        <w:tc>
          <w:tcPr>
            <w:tcW w:w="955" w:type="dxa"/>
            <w:tcBorders>
              <w:top w:val="single" w:sz="4" w:space="0" w:color="auto"/>
              <w:left w:val="nil"/>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p>
        </w:tc>
        <w:tc>
          <w:tcPr>
            <w:tcW w:w="1795" w:type="dxa"/>
            <w:tcBorders>
              <w:top w:val="single" w:sz="4" w:space="0" w:color="auto"/>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30508"/>
                <w:w w:val="92"/>
                <w:sz w:val="24"/>
                <w:szCs w:val="24"/>
                <w:lang w:eastAsia="ru-RU" w:bidi="he-IL"/>
              </w:rPr>
              <w:t>1</w:t>
            </w:r>
            <w:r w:rsidRPr="00F3301F">
              <w:rPr>
                <w:rFonts w:ascii="Times New Roman" w:eastAsia="Times New Roman" w:hAnsi="Times New Roman" w:cs="Times New Roman"/>
                <w:color w:val="000004"/>
                <w:w w:val="92"/>
                <w:sz w:val="24"/>
                <w:szCs w:val="24"/>
                <w:lang w:eastAsia="ru-RU" w:bidi="he-IL"/>
              </w:rPr>
              <w:t xml:space="preserve">9 </w:t>
            </w:r>
          </w:p>
        </w:tc>
        <w:tc>
          <w:tcPr>
            <w:tcW w:w="1604" w:type="dxa"/>
            <w:tcBorders>
              <w:top w:val="single" w:sz="4" w:space="0" w:color="auto"/>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ind w:right="691"/>
              <w:jc w:val="right"/>
              <w:rPr>
                <w:rFonts w:ascii="Times New Roman" w:eastAsia="Times New Roman" w:hAnsi="Times New Roman" w:cs="Times New Roman"/>
                <w:color w:val="000004"/>
                <w:sz w:val="24"/>
                <w:szCs w:val="24"/>
                <w:lang w:eastAsia="ru-RU" w:bidi="he-IL"/>
              </w:rPr>
            </w:pPr>
          </w:p>
        </w:tc>
        <w:tc>
          <w:tcPr>
            <w:tcW w:w="1905" w:type="dxa"/>
            <w:tcBorders>
              <w:top w:val="single" w:sz="4" w:space="0" w:color="auto"/>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21 </w:t>
            </w:r>
          </w:p>
        </w:tc>
        <w:tc>
          <w:tcPr>
            <w:tcW w:w="1733" w:type="dxa"/>
            <w:tcBorders>
              <w:top w:val="single" w:sz="4" w:space="0" w:color="auto"/>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jc w:val="center"/>
              <w:rPr>
                <w:rFonts w:ascii="Times New Roman" w:eastAsia="Times New Roman" w:hAnsi="Times New Roman" w:cs="Times New Roman"/>
                <w:color w:val="000004"/>
                <w:sz w:val="24"/>
                <w:szCs w:val="24"/>
                <w:lang w:eastAsia="ru-RU" w:bidi="he-IL"/>
              </w:rPr>
            </w:pPr>
            <w:r w:rsidRPr="00F3301F">
              <w:rPr>
                <w:rFonts w:ascii="Times New Roman" w:eastAsia="Times New Roman" w:hAnsi="Times New Roman" w:cs="Times New Roman"/>
                <w:color w:val="000004"/>
                <w:sz w:val="24"/>
                <w:szCs w:val="24"/>
                <w:lang w:eastAsia="ru-RU" w:bidi="he-IL"/>
              </w:rPr>
              <w:t xml:space="preserve">22 </w:t>
            </w:r>
          </w:p>
        </w:tc>
        <w:tc>
          <w:tcPr>
            <w:tcW w:w="1546" w:type="dxa"/>
            <w:tcBorders>
              <w:top w:val="single" w:sz="4" w:space="0" w:color="auto"/>
              <w:left w:val="single" w:sz="4" w:space="0" w:color="auto"/>
              <w:bottom w:val="single" w:sz="4" w:space="0" w:color="auto"/>
              <w:right w:val="single" w:sz="4" w:space="0" w:color="auto"/>
            </w:tcBorders>
            <w:shd w:val="clear" w:color="auto" w:fill="FEFFFE"/>
            <w:vAlign w:val="center"/>
          </w:tcPr>
          <w:p w:rsidR="00253518" w:rsidRPr="00F3301F" w:rsidRDefault="00253518" w:rsidP="00502669">
            <w:pPr>
              <w:widowControl w:val="0"/>
              <w:autoSpaceDE w:val="0"/>
              <w:autoSpaceDN w:val="0"/>
              <w:adjustRightInd w:val="0"/>
              <w:spacing w:after="0" w:line="240" w:lineRule="auto"/>
              <w:ind w:right="86"/>
              <w:jc w:val="center"/>
              <w:rPr>
                <w:rFonts w:ascii="Times New Roman" w:eastAsia="Times New Roman" w:hAnsi="Times New Roman" w:cs="Times New Roman"/>
                <w:color w:val="000004"/>
                <w:w w:val="92"/>
                <w:sz w:val="24"/>
                <w:szCs w:val="24"/>
                <w:lang w:eastAsia="ru-RU" w:bidi="he-IL"/>
              </w:rPr>
            </w:pPr>
            <w:r w:rsidRPr="00F3301F">
              <w:rPr>
                <w:rFonts w:ascii="Times New Roman" w:eastAsia="Times New Roman" w:hAnsi="Times New Roman" w:cs="Times New Roman"/>
                <w:color w:val="000004"/>
                <w:w w:val="92"/>
                <w:sz w:val="24"/>
                <w:szCs w:val="24"/>
                <w:lang w:eastAsia="ru-RU" w:bidi="he-IL"/>
              </w:rPr>
              <w:t xml:space="preserve">23 </w:t>
            </w:r>
          </w:p>
        </w:tc>
      </w:tr>
    </w:tbl>
    <w:p w:rsidR="00502669" w:rsidRPr="00F3301F" w:rsidRDefault="00502669" w:rsidP="00502669">
      <w:pPr>
        <w:widowControl w:val="0"/>
        <w:autoSpaceDE w:val="0"/>
        <w:autoSpaceDN w:val="0"/>
        <w:adjustRightInd w:val="0"/>
        <w:spacing w:after="0" w:line="240" w:lineRule="auto"/>
        <w:rPr>
          <w:rFonts w:ascii="Times New Roman" w:eastAsia="Times New Roman" w:hAnsi="Times New Roman" w:cs="Times New Roman"/>
          <w:sz w:val="24"/>
          <w:szCs w:val="24"/>
          <w:lang w:eastAsia="ru-RU" w:bidi="he-IL"/>
        </w:rPr>
        <w:sectPr w:rsidR="00502669" w:rsidRPr="00F3301F" w:rsidSect="00E20361">
          <w:pgSz w:w="16840" w:h="11900" w:orient="landscape"/>
          <w:pgMar w:top="1134" w:right="1134" w:bottom="1134" w:left="1134" w:header="720" w:footer="720" w:gutter="0"/>
          <w:cols w:space="720"/>
          <w:noEndnote/>
          <w:docGrid w:linePitch="299"/>
        </w:sectPr>
      </w:pPr>
    </w:p>
    <w:p w:rsidR="0083047B" w:rsidRPr="00F3301F" w:rsidRDefault="00502669" w:rsidP="00253518">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lastRenderedPageBreak/>
        <w:t xml:space="preserve">&lt;1&gt; </w:t>
      </w:r>
      <w:proofErr w:type="spellStart"/>
      <w:r w:rsidR="00253518" w:rsidRPr="00F3301F">
        <w:rPr>
          <w:rFonts w:ascii="Times New Roman" w:eastAsia="Times New Roman" w:hAnsi="Times New Roman" w:cs="Times New Roman"/>
          <w:color w:val="000003"/>
          <w:sz w:val="24"/>
          <w:szCs w:val="24"/>
          <w:lang w:eastAsia="ru-RU" w:bidi="he-IL"/>
        </w:rPr>
        <w:t>Объектның</w:t>
      </w:r>
      <w:proofErr w:type="spellEnd"/>
      <w:r w:rsidR="00253518" w:rsidRPr="00F3301F">
        <w:rPr>
          <w:rFonts w:ascii="Times New Roman" w:eastAsia="Times New Roman" w:hAnsi="Times New Roman" w:cs="Times New Roman"/>
          <w:color w:val="000003"/>
          <w:sz w:val="24"/>
          <w:szCs w:val="24"/>
          <w:lang w:eastAsia="ru-RU" w:bidi="he-IL"/>
        </w:rPr>
        <w:t xml:space="preserve"> адресы (</w:t>
      </w:r>
      <w:proofErr w:type="spellStart"/>
      <w:r w:rsidR="00253518" w:rsidRPr="00F3301F">
        <w:rPr>
          <w:rFonts w:ascii="Times New Roman" w:eastAsia="Times New Roman" w:hAnsi="Times New Roman" w:cs="Times New Roman"/>
          <w:color w:val="000003"/>
          <w:sz w:val="24"/>
          <w:szCs w:val="24"/>
          <w:lang w:eastAsia="ru-RU" w:bidi="he-IL"/>
        </w:rPr>
        <w:t>урыны</w:t>
      </w:r>
      <w:proofErr w:type="spellEnd"/>
      <w:r w:rsidR="00253518" w:rsidRPr="00F3301F">
        <w:rPr>
          <w:rFonts w:ascii="Times New Roman" w:eastAsia="Times New Roman" w:hAnsi="Times New Roman" w:cs="Times New Roman"/>
          <w:color w:val="000003"/>
          <w:sz w:val="24"/>
          <w:szCs w:val="24"/>
          <w:lang w:eastAsia="ru-RU" w:bidi="he-IL"/>
        </w:rPr>
        <w:t>)</w:t>
      </w:r>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өчен</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күрсәтелә</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мөлкәтнең</w:t>
      </w:r>
      <w:proofErr w:type="spellEnd"/>
      <w:r w:rsidR="00253518" w:rsidRPr="00F3301F">
        <w:rPr>
          <w:rFonts w:ascii="Times New Roman" w:eastAsia="Times New Roman" w:hAnsi="Times New Roman" w:cs="Times New Roman"/>
          <w:color w:val="000003"/>
          <w:sz w:val="24"/>
          <w:szCs w:val="24"/>
          <w:lang w:eastAsia="ru-RU" w:bidi="he-IL"/>
        </w:rPr>
        <w:t xml:space="preserve"> адресы </w:t>
      </w:r>
      <w:proofErr w:type="spellStart"/>
      <w:r w:rsidR="00253518" w:rsidRPr="00F3301F">
        <w:rPr>
          <w:rFonts w:ascii="Times New Roman" w:eastAsia="Times New Roman" w:hAnsi="Times New Roman" w:cs="Times New Roman"/>
          <w:color w:val="000003"/>
          <w:sz w:val="24"/>
          <w:szCs w:val="24"/>
          <w:lang w:eastAsia="ru-RU" w:bidi="he-IL"/>
        </w:rPr>
        <w:t>күчемсез</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мөлкәтнең</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бердәм</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дәүләт</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реестрындагы</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язма</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нигезендә</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күчемсез</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мөлкәт</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өчен-адреслы</w:t>
      </w:r>
      <w:proofErr w:type="spellEnd"/>
      <w:r w:rsidR="00253518" w:rsidRPr="00F3301F">
        <w:rPr>
          <w:rFonts w:ascii="Times New Roman" w:eastAsia="Times New Roman" w:hAnsi="Times New Roman" w:cs="Times New Roman"/>
          <w:color w:val="000003"/>
          <w:sz w:val="24"/>
          <w:szCs w:val="24"/>
          <w:lang w:eastAsia="ru-RU" w:bidi="he-IL"/>
        </w:rPr>
        <w:t xml:space="preserve"> ориентир, </w:t>
      </w:r>
      <w:proofErr w:type="spellStart"/>
      <w:r w:rsidR="00253518" w:rsidRPr="00F3301F">
        <w:rPr>
          <w:rFonts w:ascii="Times New Roman" w:eastAsia="Times New Roman" w:hAnsi="Times New Roman" w:cs="Times New Roman"/>
          <w:color w:val="000003"/>
          <w:sz w:val="24"/>
          <w:szCs w:val="24"/>
          <w:lang w:eastAsia="ru-RU" w:bidi="he-IL"/>
        </w:rPr>
        <w:t>шул</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исәптән</w:t>
      </w:r>
      <w:proofErr w:type="spellEnd"/>
      <w:r w:rsidR="00253518" w:rsidRPr="00F3301F">
        <w:rPr>
          <w:rFonts w:ascii="Times New Roman" w:eastAsia="Times New Roman" w:hAnsi="Times New Roman" w:cs="Times New Roman"/>
          <w:color w:val="000003"/>
          <w:sz w:val="24"/>
          <w:szCs w:val="24"/>
          <w:lang w:eastAsia="ru-RU" w:bidi="he-IL"/>
        </w:rPr>
        <w:t xml:space="preserve"> почта адресы, </w:t>
      </w:r>
      <w:proofErr w:type="spellStart"/>
      <w:r w:rsidR="00253518" w:rsidRPr="00F3301F">
        <w:rPr>
          <w:rFonts w:ascii="Times New Roman" w:eastAsia="Times New Roman" w:hAnsi="Times New Roman" w:cs="Times New Roman"/>
          <w:color w:val="000003"/>
          <w:sz w:val="24"/>
          <w:szCs w:val="24"/>
          <w:lang w:eastAsia="ru-RU" w:bidi="he-IL"/>
        </w:rPr>
        <w:t>аның</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даими</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урнашу</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урыны</w:t>
      </w:r>
      <w:proofErr w:type="spellEnd"/>
      <w:r w:rsidR="00253518" w:rsidRPr="00F3301F">
        <w:rPr>
          <w:rFonts w:ascii="Times New Roman" w:eastAsia="Times New Roman" w:hAnsi="Times New Roman" w:cs="Times New Roman"/>
          <w:color w:val="000003"/>
          <w:sz w:val="24"/>
          <w:szCs w:val="24"/>
          <w:lang w:eastAsia="ru-RU" w:bidi="he-IL"/>
        </w:rPr>
        <w:t xml:space="preserve">, ә </w:t>
      </w:r>
      <w:proofErr w:type="spellStart"/>
      <w:r w:rsidR="00253518" w:rsidRPr="00F3301F">
        <w:rPr>
          <w:rFonts w:ascii="Times New Roman" w:eastAsia="Times New Roman" w:hAnsi="Times New Roman" w:cs="Times New Roman"/>
          <w:color w:val="000003"/>
          <w:sz w:val="24"/>
          <w:szCs w:val="24"/>
          <w:lang w:eastAsia="ru-RU" w:bidi="he-IL"/>
        </w:rPr>
        <w:t>күрсәтмәсе</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булмаса-мондый</w:t>
      </w:r>
      <w:proofErr w:type="spellEnd"/>
      <w:r w:rsidR="00253518" w:rsidRPr="00F3301F">
        <w:rPr>
          <w:rFonts w:ascii="Times New Roman" w:eastAsia="Times New Roman" w:hAnsi="Times New Roman" w:cs="Times New Roman"/>
          <w:color w:val="000003"/>
          <w:sz w:val="24"/>
          <w:szCs w:val="24"/>
          <w:lang w:eastAsia="ru-RU" w:bidi="he-IL"/>
        </w:rPr>
        <w:t xml:space="preserve"> объект </w:t>
      </w:r>
      <w:proofErr w:type="spellStart"/>
      <w:r w:rsidR="00253518" w:rsidRPr="00F3301F">
        <w:rPr>
          <w:rFonts w:ascii="Times New Roman" w:eastAsia="Times New Roman" w:hAnsi="Times New Roman" w:cs="Times New Roman"/>
          <w:color w:val="000003"/>
          <w:sz w:val="24"/>
          <w:szCs w:val="24"/>
          <w:lang w:eastAsia="ru-RU" w:bidi="he-IL"/>
        </w:rPr>
        <w:t>милекчесе</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вәкаләтләрен</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гамәлгә</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ашыручы</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дәүләт</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хакимияте</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органының</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яисә</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җирле</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үзидарә</w:t>
      </w:r>
      <w:proofErr w:type="spellEnd"/>
      <w:r w:rsidR="00253518" w:rsidRPr="00F3301F">
        <w:rPr>
          <w:rFonts w:ascii="Times New Roman" w:eastAsia="Times New Roman" w:hAnsi="Times New Roman" w:cs="Times New Roman"/>
          <w:color w:val="000003"/>
          <w:sz w:val="24"/>
          <w:szCs w:val="24"/>
          <w:lang w:eastAsia="ru-RU" w:bidi="he-IL"/>
        </w:rPr>
        <w:t xml:space="preserve"> </w:t>
      </w:r>
      <w:proofErr w:type="spellStart"/>
      <w:r w:rsidR="00253518" w:rsidRPr="00F3301F">
        <w:rPr>
          <w:rFonts w:ascii="Times New Roman" w:eastAsia="Times New Roman" w:hAnsi="Times New Roman" w:cs="Times New Roman"/>
          <w:color w:val="000003"/>
          <w:sz w:val="24"/>
          <w:szCs w:val="24"/>
          <w:lang w:eastAsia="ru-RU" w:bidi="he-IL"/>
        </w:rPr>
        <w:t>органы</w:t>
      </w:r>
      <w:r w:rsidR="0083047B" w:rsidRPr="00F3301F">
        <w:rPr>
          <w:rFonts w:ascii="Times New Roman" w:eastAsia="Times New Roman" w:hAnsi="Times New Roman" w:cs="Times New Roman"/>
          <w:color w:val="000003"/>
          <w:sz w:val="24"/>
          <w:szCs w:val="24"/>
          <w:lang w:eastAsia="ru-RU" w:bidi="he-IL"/>
        </w:rPr>
        <w:t>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урнашу</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урынының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тулы</w:t>
      </w:r>
      <w:proofErr w:type="spellEnd"/>
      <w:r w:rsidR="0083047B" w:rsidRPr="00F3301F">
        <w:rPr>
          <w:rFonts w:ascii="Times New Roman" w:eastAsia="Times New Roman" w:hAnsi="Times New Roman" w:cs="Times New Roman"/>
          <w:color w:val="000003"/>
          <w:sz w:val="24"/>
          <w:szCs w:val="24"/>
          <w:lang w:eastAsia="ru-RU" w:bidi="he-IL"/>
        </w:rPr>
        <w:t xml:space="preserve"> адресы</w:t>
      </w:r>
      <w:r w:rsidR="00253518" w:rsidRPr="00F3301F">
        <w:rPr>
          <w:rFonts w:ascii="Times New Roman" w:eastAsia="Times New Roman" w:hAnsi="Times New Roman" w:cs="Times New Roman"/>
          <w:color w:val="000003"/>
          <w:sz w:val="24"/>
          <w:szCs w:val="24"/>
          <w:lang w:eastAsia="ru-RU" w:bidi="he-IL"/>
        </w:rPr>
        <w:t>.</w:t>
      </w:r>
    </w:p>
    <w:p w:rsidR="0083047B" w:rsidRPr="00F3301F" w:rsidRDefault="00502669" w:rsidP="00502669">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&lt;2&gt;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объектлары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өчен</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түбәндәге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төр</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күрсәтелә</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җир</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участогы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бина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корылма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бина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Бердәм</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комплекс;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төре</w:t>
      </w:r>
      <w:proofErr w:type="spellEnd"/>
      <w:r w:rsidR="0083047B" w:rsidRPr="00F3301F">
        <w:rPr>
          <w:rFonts w:ascii="Times New Roman" w:eastAsia="Times New Roman" w:hAnsi="Times New Roman" w:cs="Times New Roman"/>
          <w:color w:val="000003"/>
          <w:sz w:val="24"/>
          <w:szCs w:val="24"/>
          <w:lang w:eastAsia="ru-RU" w:bidi="he-IL"/>
        </w:rPr>
        <w:t xml:space="preserve">: транспорт, </w:t>
      </w:r>
      <w:proofErr w:type="spellStart"/>
      <w:r w:rsidR="0083047B" w:rsidRPr="00F3301F">
        <w:rPr>
          <w:rFonts w:ascii="Times New Roman" w:eastAsia="Times New Roman" w:hAnsi="Times New Roman" w:cs="Times New Roman"/>
          <w:color w:val="000003"/>
          <w:sz w:val="24"/>
          <w:szCs w:val="24"/>
          <w:lang w:eastAsia="ru-RU" w:bidi="he-IL"/>
        </w:rPr>
        <w:t>җиһазлар</w:t>
      </w:r>
      <w:proofErr w:type="spellEnd"/>
      <w:r w:rsidR="0083047B" w:rsidRPr="00F3301F">
        <w:rPr>
          <w:rFonts w:ascii="Times New Roman" w:eastAsia="Times New Roman" w:hAnsi="Times New Roman" w:cs="Times New Roman"/>
          <w:color w:val="000003"/>
          <w:sz w:val="24"/>
          <w:szCs w:val="24"/>
          <w:lang w:eastAsia="ru-RU" w:bidi="he-IL"/>
        </w:rPr>
        <w:t xml:space="preserve">, инвентарь, башка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w:t>
      </w:r>
    </w:p>
    <w:p w:rsidR="00502669" w:rsidRPr="00F3301F" w:rsidRDefault="00502669" w:rsidP="00502669">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&lt;3&gt;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объектының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индивидуаль</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исеме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турында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мәгълүматлар</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буенча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кадастрында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мондый</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исем</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булган</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очракта</w:t>
      </w:r>
      <w:proofErr w:type="spellEnd"/>
      <w:r w:rsidR="0083047B" w:rsidRPr="00F3301F">
        <w:rPr>
          <w:rFonts w:ascii="Times New Roman" w:eastAsia="Times New Roman" w:hAnsi="Times New Roman" w:cs="Times New Roman"/>
          <w:color w:val="000003"/>
          <w:sz w:val="24"/>
          <w:szCs w:val="24"/>
          <w:lang w:eastAsia="ru-RU" w:bidi="he-IL"/>
        </w:rPr>
        <w:t xml:space="preserve">, ә </w:t>
      </w:r>
      <w:proofErr w:type="spellStart"/>
      <w:r w:rsidR="0083047B" w:rsidRPr="00F3301F">
        <w:rPr>
          <w:rFonts w:ascii="Times New Roman" w:eastAsia="Times New Roman" w:hAnsi="Times New Roman" w:cs="Times New Roman"/>
          <w:color w:val="000003"/>
          <w:sz w:val="24"/>
          <w:szCs w:val="24"/>
          <w:lang w:eastAsia="ru-RU" w:bidi="he-IL"/>
        </w:rPr>
        <w:t>ул</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булмаган</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очракта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объектның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дәүләт</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муниципаль</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мөлкәт</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реестрында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атамасы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күрсәтелә</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Әгәр</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бина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булса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вздание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номеры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күрсәтелә.Индивидуаль</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атаманың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булмавы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объектының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төре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күрсәтелә</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Күчемле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мөлкәт</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өчен</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исеме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дәүләт</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муниципаль</w:t>
      </w:r>
      <w:proofErr w:type="spellEnd"/>
      <w:r w:rsidR="0083047B" w:rsidRPr="00F3301F">
        <w:rPr>
          <w:rFonts w:ascii="Times New Roman" w:eastAsia="Times New Roman" w:hAnsi="Times New Roman" w:cs="Times New Roman"/>
          <w:color w:val="000003"/>
          <w:sz w:val="24"/>
          <w:szCs w:val="24"/>
          <w:lang w:eastAsia="ru-RU" w:bidi="he-IL"/>
        </w:rPr>
        <w:t xml:space="preserve">) милке реестры яки техник документация </w:t>
      </w:r>
      <w:proofErr w:type="spellStart"/>
      <w:r w:rsidR="0083047B" w:rsidRPr="00F3301F">
        <w:rPr>
          <w:rFonts w:ascii="Times New Roman" w:eastAsia="Times New Roman" w:hAnsi="Times New Roman" w:cs="Times New Roman"/>
          <w:color w:val="000003"/>
          <w:sz w:val="24"/>
          <w:szCs w:val="24"/>
          <w:lang w:eastAsia="ru-RU" w:bidi="he-IL"/>
        </w:rPr>
        <w:t>белешмәләре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нигезендә</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күрсәтелә</w:t>
      </w:r>
      <w:proofErr w:type="spellEnd"/>
      <w:r w:rsidR="0083047B" w:rsidRPr="00F3301F">
        <w:rPr>
          <w:rFonts w:ascii="Times New Roman" w:eastAsia="Times New Roman" w:hAnsi="Times New Roman" w:cs="Times New Roman"/>
          <w:color w:val="000003"/>
          <w:sz w:val="24"/>
          <w:szCs w:val="24"/>
          <w:lang w:eastAsia="ru-RU" w:bidi="he-IL"/>
        </w:rPr>
        <w:t>.</w:t>
      </w:r>
    </w:p>
    <w:p w:rsidR="0083047B" w:rsidRPr="00F3301F" w:rsidRDefault="00502669"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&lt;4&gt; </w:t>
      </w:r>
      <w:proofErr w:type="spellStart"/>
      <w:r w:rsidR="0083047B" w:rsidRPr="00F3301F">
        <w:rPr>
          <w:rFonts w:ascii="Times New Roman" w:eastAsia="Times New Roman" w:hAnsi="Times New Roman" w:cs="Times New Roman"/>
          <w:color w:val="000003"/>
          <w:sz w:val="24"/>
          <w:szCs w:val="24"/>
          <w:lang w:eastAsia="ru-RU" w:bidi="he-IL"/>
        </w:rPr>
        <w:t>Объектның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төп</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характеристикасы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аның</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әһәмияте</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һәм</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үлчәү</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берәмлекләре</w:t>
      </w:r>
      <w:proofErr w:type="spellEnd"/>
      <w:r w:rsidR="0083047B"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proofErr w:type="spellStart"/>
      <w:r w:rsidRPr="00F3301F">
        <w:rPr>
          <w:rFonts w:ascii="Times New Roman" w:eastAsia="Times New Roman" w:hAnsi="Times New Roman" w:cs="Times New Roman"/>
          <w:color w:val="000003"/>
          <w:sz w:val="24"/>
          <w:szCs w:val="24"/>
          <w:lang w:eastAsia="ru-RU" w:bidi="he-IL"/>
        </w:rPr>
        <w:t>күчемсез</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милек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Бердәм</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дәүләт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мәгълүматлары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нигезендә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күрсәтелә</w:t>
      </w:r>
      <w:proofErr w:type="spellEnd"/>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proofErr w:type="spellStart"/>
      <w:r w:rsidRPr="00F3301F">
        <w:rPr>
          <w:rFonts w:ascii="Times New Roman" w:eastAsia="Times New Roman" w:hAnsi="Times New Roman" w:cs="Times New Roman"/>
          <w:color w:val="000003"/>
          <w:sz w:val="24"/>
          <w:szCs w:val="24"/>
          <w:lang w:eastAsia="ru-RU" w:bidi="he-IL"/>
        </w:rPr>
        <w:t>күчемсез</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милек</w:t>
      </w:r>
      <w:proofErr w:type="spellEnd"/>
      <w:r w:rsidRPr="00F3301F">
        <w:rPr>
          <w:rFonts w:ascii="Times New Roman" w:eastAsia="Times New Roman" w:hAnsi="Times New Roman" w:cs="Times New Roman"/>
          <w:color w:val="000003"/>
          <w:sz w:val="24"/>
          <w:szCs w:val="24"/>
          <w:lang w:eastAsia="ru-RU" w:bidi="he-IL"/>
        </w:rPr>
        <w:t xml:space="preserve"> реестры.</w:t>
      </w:r>
    </w:p>
    <w:p w:rsidR="0083047B" w:rsidRPr="00F3301F" w:rsidRDefault="00502669"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&lt;5&gt;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объектының</w:t>
      </w:r>
      <w:proofErr w:type="spellEnd"/>
      <w:r w:rsidR="0083047B" w:rsidRPr="00F3301F">
        <w:rPr>
          <w:rFonts w:ascii="Times New Roman" w:eastAsia="Times New Roman" w:hAnsi="Times New Roman" w:cs="Times New Roman"/>
          <w:color w:val="000003"/>
          <w:sz w:val="24"/>
          <w:szCs w:val="24"/>
          <w:lang w:eastAsia="ru-RU" w:bidi="he-IL"/>
        </w:rPr>
        <w:t xml:space="preserve"> яки </w:t>
      </w:r>
      <w:proofErr w:type="spellStart"/>
      <w:r w:rsidR="0083047B" w:rsidRPr="00F3301F">
        <w:rPr>
          <w:rFonts w:ascii="Times New Roman" w:eastAsia="Times New Roman" w:hAnsi="Times New Roman" w:cs="Times New Roman"/>
          <w:color w:val="000003"/>
          <w:sz w:val="24"/>
          <w:szCs w:val="24"/>
          <w:lang w:eastAsia="ru-RU" w:bidi="he-IL"/>
        </w:rPr>
        <w:t>аның</w:t>
      </w:r>
      <w:proofErr w:type="spellEnd"/>
      <w:r w:rsidR="0083047B" w:rsidRPr="00F3301F">
        <w:rPr>
          <w:rFonts w:ascii="Times New Roman" w:eastAsia="Times New Roman" w:hAnsi="Times New Roman" w:cs="Times New Roman"/>
          <w:color w:val="000003"/>
          <w:sz w:val="24"/>
          <w:szCs w:val="24"/>
          <w:lang w:eastAsia="ru-RU" w:bidi="he-IL"/>
        </w:rPr>
        <w:t xml:space="preserve"> кадастр </w:t>
      </w:r>
      <w:proofErr w:type="spellStart"/>
      <w:r w:rsidR="0083047B" w:rsidRPr="00F3301F">
        <w:rPr>
          <w:rFonts w:ascii="Times New Roman" w:eastAsia="Times New Roman" w:hAnsi="Times New Roman" w:cs="Times New Roman"/>
          <w:color w:val="000003"/>
          <w:sz w:val="24"/>
          <w:szCs w:val="24"/>
          <w:lang w:eastAsia="ru-RU" w:bidi="he-IL"/>
        </w:rPr>
        <w:t>номеры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күрсәтелә</w:t>
      </w:r>
      <w:proofErr w:type="spellEnd"/>
      <w:r w:rsidR="0083047B"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proofErr w:type="spellStart"/>
      <w:r w:rsidRPr="00F3301F">
        <w:rPr>
          <w:rFonts w:ascii="Times New Roman" w:eastAsia="Times New Roman" w:hAnsi="Times New Roman" w:cs="Times New Roman"/>
          <w:color w:val="000003"/>
          <w:sz w:val="24"/>
          <w:szCs w:val="24"/>
          <w:lang w:eastAsia="ru-RU" w:bidi="he-IL"/>
        </w:rPr>
        <w:t>исемлеккә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кертелгән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өлешендә-шартлы</w:t>
      </w:r>
      <w:proofErr w:type="spellEnd"/>
      <w:r w:rsidRPr="00F3301F">
        <w:rPr>
          <w:rFonts w:ascii="Times New Roman" w:eastAsia="Times New Roman" w:hAnsi="Times New Roman" w:cs="Times New Roman"/>
          <w:color w:val="000003"/>
          <w:sz w:val="24"/>
          <w:szCs w:val="24"/>
          <w:lang w:eastAsia="ru-RU" w:bidi="he-IL"/>
        </w:rPr>
        <w:t xml:space="preserve"> номер </w:t>
      </w:r>
      <w:proofErr w:type="spellStart"/>
      <w:r w:rsidRPr="00F3301F">
        <w:rPr>
          <w:rFonts w:ascii="Times New Roman" w:eastAsia="Times New Roman" w:hAnsi="Times New Roman" w:cs="Times New Roman"/>
          <w:color w:val="000003"/>
          <w:sz w:val="24"/>
          <w:szCs w:val="24"/>
          <w:lang w:eastAsia="ru-RU" w:bidi="he-IL"/>
        </w:rPr>
        <w:t>яисә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искергән</w:t>
      </w:r>
      <w:proofErr w:type="spellEnd"/>
      <w:r w:rsidRPr="00F3301F">
        <w:rPr>
          <w:rFonts w:ascii="Times New Roman" w:eastAsia="Times New Roman" w:hAnsi="Times New Roman" w:cs="Times New Roman"/>
          <w:color w:val="000003"/>
          <w:sz w:val="24"/>
          <w:szCs w:val="24"/>
          <w:lang w:eastAsia="ru-RU" w:bidi="he-IL"/>
        </w:rPr>
        <w:t xml:space="preserve"> номер (</w:t>
      </w:r>
      <w:proofErr w:type="spellStart"/>
      <w:r w:rsidRPr="00F3301F">
        <w:rPr>
          <w:rFonts w:ascii="Times New Roman" w:eastAsia="Times New Roman" w:hAnsi="Times New Roman" w:cs="Times New Roman"/>
          <w:color w:val="000003"/>
          <w:sz w:val="24"/>
          <w:szCs w:val="24"/>
          <w:lang w:eastAsia="ru-RU" w:bidi="he-IL"/>
        </w:rPr>
        <w:t>булган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очракта</w:t>
      </w:r>
      <w:proofErr w:type="spellEnd"/>
      <w:r w:rsidRPr="00F3301F">
        <w:rPr>
          <w:rFonts w:ascii="Times New Roman" w:eastAsia="Times New Roman" w:hAnsi="Times New Roman" w:cs="Times New Roman"/>
          <w:color w:val="000003"/>
          <w:sz w:val="24"/>
          <w:szCs w:val="24"/>
          <w:lang w:eastAsia="ru-RU" w:bidi="he-IL"/>
        </w:rPr>
        <w:t>).</w:t>
      </w:r>
    </w:p>
    <w:p w:rsidR="0083047B" w:rsidRPr="00F3301F" w:rsidRDefault="00502669"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&lt;6&gt; </w:t>
      </w:r>
      <w:proofErr w:type="spellStart"/>
      <w:r w:rsidR="0083047B" w:rsidRPr="00F3301F">
        <w:rPr>
          <w:rFonts w:ascii="Times New Roman" w:eastAsia="Times New Roman" w:hAnsi="Times New Roman" w:cs="Times New Roman"/>
          <w:color w:val="000003"/>
          <w:sz w:val="24"/>
          <w:szCs w:val="24"/>
          <w:lang w:eastAsia="ru-RU" w:bidi="he-IL"/>
        </w:rPr>
        <w:t>Турында</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актуаль</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мәгълүматларны</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үз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эченә</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алган</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документлар</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нигезендә</w:t>
      </w:r>
      <w:proofErr w:type="spellEnd"/>
      <w:r w:rsidR="0083047B"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proofErr w:type="spellStart"/>
      <w:r w:rsidRPr="00F3301F">
        <w:rPr>
          <w:rFonts w:ascii="Times New Roman" w:eastAsia="Times New Roman" w:hAnsi="Times New Roman" w:cs="Times New Roman"/>
          <w:color w:val="000003"/>
          <w:sz w:val="24"/>
          <w:szCs w:val="24"/>
          <w:lang w:eastAsia="ru-RU" w:bidi="he-IL"/>
        </w:rPr>
        <w:t>күчемсез</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милек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объектының</w:t>
      </w:r>
      <w:proofErr w:type="spellEnd"/>
      <w:r w:rsidRPr="00F3301F">
        <w:rPr>
          <w:rFonts w:ascii="Times New Roman" w:eastAsia="Times New Roman" w:hAnsi="Times New Roman" w:cs="Times New Roman"/>
          <w:color w:val="000003"/>
          <w:sz w:val="24"/>
          <w:szCs w:val="24"/>
          <w:lang w:eastAsia="ru-RU" w:bidi="he-IL"/>
        </w:rPr>
        <w:t xml:space="preserve"> техник </w:t>
      </w:r>
      <w:proofErr w:type="spellStart"/>
      <w:r w:rsidRPr="00F3301F">
        <w:rPr>
          <w:rFonts w:ascii="Times New Roman" w:eastAsia="Times New Roman" w:hAnsi="Times New Roman" w:cs="Times New Roman"/>
          <w:color w:val="000003"/>
          <w:sz w:val="24"/>
          <w:szCs w:val="24"/>
          <w:lang w:eastAsia="ru-RU" w:bidi="he-IL"/>
        </w:rPr>
        <w:t>торышы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күрсәтелә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түбәндәге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күрсәткечләр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эксплуатацияләүгә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яраклы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агымдагы</w:t>
      </w:r>
      <w:proofErr w:type="spellEnd"/>
      <w:r w:rsidRPr="00F3301F">
        <w:rPr>
          <w:rFonts w:ascii="Times New Roman" w:eastAsia="Times New Roman" w:hAnsi="Times New Roman" w:cs="Times New Roman"/>
          <w:color w:val="000003"/>
          <w:sz w:val="24"/>
          <w:szCs w:val="24"/>
          <w:lang w:eastAsia="ru-RU" w:bidi="he-IL"/>
        </w:rPr>
        <w:t xml:space="preserve"> ремонт </w:t>
      </w:r>
      <w:proofErr w:type="spellStart"/>
      <w:r w:rsidRPr="00F3301F">
        <w:rPr>
          <w:rFonts w:ascii="Times New Roman" w:eastAsia="Times New Roman" w:hAnsi="Times New Roman" w:cs="Times New Roman"/>
          <w:color w:val="000003"/>
          <w:sz w:val="24"/>
          <w:szCs w:val="24"/>
          <w:lang w:eastAsia="ru-RU" w:bidi="he-IL"/>
        </w:rPr>
        <w:t>таләп</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итә</w:t>
      </w:r>
      <w:proofErr w:type="spellEnd"/>
      <w:r w:rsidRPr="00F3301F">
        <w:rPr>
          <w:rFonts w:ascii="Times New Roman" w:eastAsia="Times New Roman" w:hAnsi="Times New Roman" w:cs="Times New Roman"/>
          <w:color w:val="000003"/>
          <w:sz w:val="24"/>
          <w:szCs w:val="24"/>
          <w:lang w:eastAsia="ru-RU" w:bidi="he-IL"/>
        </w:rPr>
        <w:t xml:space="preserve">; капиталь ремонт (реконструкция, модернизация, башка </w:t>
      </w:r>
      <w:proofErr w:type="spellStart"/>
      <w:r w:rsidRPr="00F3301F">
        <w:rPr>
          <w:rFonts w:ascii="Times New Roman" w:eastAsia="Times New Roman" w:hAnsi="Times New Roman" w:cs="Times New Roman"/>
          <w:color w:val="000003"/>
          <w:sz w:val="24"/>
          <w:szCs w:val="24"/>
          <w:lang w:eastAsia="ru-RU" w:bidi="he-IL"/>
        </w:rPr>
        <w:t>төрләрне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таләп</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итә</w:t>
      </w:r>
      <w:proofErr w:type="spellEnd"/>
      <w:r w:rsidRPr="00F3301F">
        <w:rPr>
          <w:rFonts w:ascii="Times New Roman" w:eastAsia="Times New Roman" w:hAnsi="Times New Roman" w:cs="Times New Roman"/>
          <w:color w:val="000003"/>
          <w:sz w:val="24"/>
          <w:szCs w:val="24"/>
          <w:lang w:eastAsia="ru-RU" w:bidi="he-IL"/>
        </w:rPr>
        <w:t xml:space="preserve"> норматив техник </w:t>
      </w:r>
      <w:proofErr w:type="spellStart"/>
      <w:r w:rsidRPr="00F3301F">
        <w:rPr>
          <w:rFonts w:ascii="Times New Roman" w:eastAsia="Times New Roman" w:hAnsi="Times New Roman" w:cs="Times New Roman"/>
          <w:color w:val="000003"/>
          <w:sz w:val="24"/>
          <w:szCs w:val="24"/>
          <w:lang w:eastAsia="ru-RU" w:bidi="he-IL"/>
        </w:rPr>
        <w:t>халәткә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китерү</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өчен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эшләр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башкару</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хупларга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Әгәр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милек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тәмамланмаган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төзелеш</w:t>
      </w:r>
      <w:proofErr w:type="spellEnd"/>
      <w:r w:rsidRPr="00F3301F">
        <w:rPr>
          <w:rFonts w:ascii="Times New Roman" w:eastAsia="Times New Roman" w:hAnsi="Times New Roman" w:cs="Times New Roman"/>
          <w:color w:val="000003"/>
          <w:sz w:val="24"/>
          <w:szCs w:val="24"/>
          <w:lang w:eastAsia="ru-RU" w:bidi="he-IL"/>
        </w:rPr>
        <w:t xml:space="preserve"> объекты </w:t>
      </w:r>
      <w:proofErr w:type="spellStart"/>
      <w:r w:rsidRPr="00F3301F">
        <w:rPr>
          <w:rFonts w:ascii="Times New Roman" w:eastAsia="Times New Roman" w:hAnsi="Times New Roman" w:cs="Times New Roman"/>
          <w:color w:val="000003"/>
          <w:sz w:val="24"/>
          <w:szCs w:val="24"/>
          <w:lang w:eastAsia="ru-RU" w:bidi="he-IL"/>
        </w:rPr>
        <w:t>булып</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саналса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төгәлләнмәгән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төзелеш</w:t>
      </w:r>
      <w:proofErr w:type="spellEnd"/>
      <w:r w:rsidRPr="00F3301F">
        <w:rPr>
          <w:rFonts w:ascii="Times New Roman" w:eastAsia="Times New Roman" w:hAnsi="Times New Roman" w:cs="Times New Roman"/>
          <w:color w:val="000003"/>
          <w:sz w:val="24"/>
          <w:szCs w:val="24"/>
          <w:lang w:eastAsia="ru-RU" w:bidi="he-IL"/>
        </w:rPr>
        <w:t xml:space="preserve"> объекты </w:t>
      </w:r>
      <w:proofErr w:type="spellStart"/>
      <w:r w:rsidRPr="00F3301F">
        <w:rPr>
          <w:rFonts w:ascii="Times New Roman" w:eastAsia="Times New Roman" w:hAnsi="Times New Roman" w:cs="Times New Roman"/>
          <w:color w:val="000003"/>
          <w:sz w:val="24"/>
          <w:szCs w:val="24"/>
          <w:lang w:eastAsia="ru-RU" w:bidi="he-IL"/>
        </w:rPr>
        <w:t>күрсәтелә</w:t>
      </w:r>
      <w:proofErr w:type="spellEnd"/>
      <w:r w:rsidRPr="00F3301F">
        <w:rPr>
          <w:rFonts w:ascii="Times New Roman" w:eastAsia="Times New Roman" w:hAnsi="Times New Roman" w:cs="Times New Roman"/>
          <w:color w:val="000003"/>
          <w:sz w:val="24"/>
          <w:szCs w:val="24"/>
          <w:lang w:eastAsia="ru-RU" w:bidi="he-IL"/>
        </w:rPr>
        <w:t>.</w:t>
      </w:r>
    </w:p>
    <w:p w:rsidR="0083047B" w:rsidRPr="00F3301F" w:rsidRDefault="00502669"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&lt;7&gt;, &lt;8&gt; </w:t>
      </w:r>
      <w:proofErr w:type="spellStart"/>
      <w:r w:rsidR="0083047B" w:rsidRPr="00F3301F">
        <w:rPr>
          <w:rFonts w:ascii="Times New Roman" w:eastAsia="Times New Roman" w:hAnsi="Times New Roman" w:cs="Times New Roman"/>
          <w:color w:val="000003"/>
          <w:sz w:val="24"/>
          <w:szCs w:val="24"/>
          <w:lang w:eastAsia="ru-RU" w:bidi="he-IL"/>
        </w:rPr>
        <w:t>Исемлеккә</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кертелгән</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күчемсез</w:t>
      </w:r>
      <w:proofErr w:type="spellEnd"/>
      <w:r w:rsidR="0083047B" w:rsidRPr="00F3301F">
        <w:rPr>
          <w:rFonts w:ascii="Times New Roman" w:eastAsia="Times New Roman" w:hAnsi="Times New Roman" w:cs="Times New Roman"/>
          <w:color w:val="000003"/>
          <w:sz w:val="24"/>
          <w:szCs w:val="24"/>
          <w:lang w:eastAsia="ru-RU" w:bidi="he-IL"/>
        </w:rPr>
        <w:t xml:space="preserve"> </w:t>
      </w:r>
      <w:proofErr w:type="spellStart"/>
      <w:r w:rsidR="0083047B" w:rsidRPr="00F3301F">
        <w:rPr>
          <w:rFonts w:ascii="Times New Roman" w:eastAsia="Times New Roman" w:hAnsi="Times New Roman" w:cs="Times New Roman"/>
          <w:color w:val="000003"/>
          <w:sz w:val="24"/>
          <w:szCs w:val="24"/>
          <w:lang w:eastAsia="ru-RU" w:bidi="he-IL"/>
        </w:rPr>
        <w:t>милек</w:t>
      </w:r>
      <w:proofErr w:type="spellEnd"/>
      <w:r w:rsidR="0083047B" w:rsidRPr="00F3301F">
        <w:rPr>
          <w:rFonts w:ascii="Times New Roman" w:eastAsia="Times New Roman" w:hAnsi="Times New Roman" w:cs="Times New Roman"/>
          <w:color w:val="000003"/>
          <w:sz w:val="24"/>
          <w:szCs w:val="24"/>
          <w:lang w:eastAsia="ru-RU" w:bidi="he-IL"/>
        </w:rPr>
        <w:t xml:space="preserve"> объекты </w:t>
      </w:r>
      <w:proofErr w:type="spellStart"/>
      <w:r w:rsidR="0083047B" w:rsidRPr="00F3301F">
        <w:rPr>
          <w:rFonts w:ascii="Times New Roman" w:eastAsia="Times New Roman" w:hAnsi="Times New Roman" w:cs="Times New Roman"/>
          <w:color w:val="000003"/>
          <w:sz w:val="24"/>
          <w:szCs w:val="24"/>
          <w:lang w:eastAsia="ru-RU" w:bidi="he-IL"/>
        </w:rPr>
        <w:t>өчен</w:t>
      </w:r>
      <w:proofErr w:type="spellEnd"/>
      <w:r w:rsidR="0083047B" w:rsidRPr="00F3301F">
        <w:rPr>
          <w:rFonts w:ascii="Times New Roman" w:eastAsia="Times New Roman" w:hAnsi="Times New Roman" w:cs="Times New Roman"/>
          <w:color w:val="000003"/>
          <w:sz w:val="24"/>
          <w:szCs w:val="24"/>
          <w:lang w:eastAsia="ru-RU" w:bidi="he-IL"/>
        </w:rPr>
        <w:t xml:space="preserve">, </w:t>
      </w:r>
    </w:p>
    <w:p w:rsidR="00E20361" w:rsidRPr="00F3301F" w:rsidRDefault="0083047B" w:rsidP="0083047B">
      <w:pPr>
        <w:widowControl w:val="0"/>
        <w:shd w:val="clear" w:color="auto" w:fill="FEFFFE"/>
        <w:autoSpaceDE w:val="0"/>
        <w:autoSpaceDN w:val="0"/>
        <w:adjustRightInd w:val="0"/>
        <w:spacing w:after="0" w:line="240" w:lineRule="auto"/>
        <w:jc w:val="both"/>
        <w:rPr>
          <w:rFonts w:ascii="Times New Roman" w:eastAsia="Times New Roman" w:hAnsi="Times New Roman" w:cs="Times New Roman"/>
          <w:color w:val="000003"/>
          <w:w w:val="108"/>
          <w:sz w:val="24"/>
          <w:szCs w:val="24"/>
          <w:lang w:eastAsia="ru-RU" w:bidi="he-IL"/>
        </w:rPr>
      </w:pPr>
      <w:proofErr w:type="spellStart"/>
      <w:r w:rsidRPr="00F3301F">
        <w:rPr>
          <w:rFonts w:ascii="Times New Roman" w:eastAsia="Times New Roman" w:hAnsi="Times New Roman" w:cs="Times New Roman"/>
          <w:color w:val="000003"/>
          <w:sz w:val="24"/>
          <w:szCs w:val="24"/>
          <w:lang w:eastAsia="ru-RU" w:bidi="he-IL"/>
        </w:rPr>
        <w:t>мондый</w:t>
      </w:r>
      <w:proofErr w:type="spellEnd"/>
      <w:r w:rsidRPr="00F3301F">
        <w:rPr>
          <w:rFonts w:ascii="Times New Roman" w:eastAsia="Times New Roman" w:hAnsi="Times New Roman" w:cs="Times New Roman"/>
          <w:color w:val="000003"/>
          <w:sz w:val="24"/>
          <w:szCs w:val="24"/>
          <w:lang w:eastAsia="ru-RU" w:bidi="he-IL"/>
        </w:rPr>
        <w:t xml:space="preserve"> объект </w:t>
      </w:r>
      <w:proofErr w:type="spellStart"/>
      <w:r w:rsidRPr="00F3301F">
        <w:rPr>
          <w:rFonts w:ascii="Times New Roman" w:eastAsia="Times New Roman" w:hAnsi="Times New Roman" w:cs="Times New Roman"/>
          <w:color w:val="000003"/>
          <w:sz w:val="24"/>
          <w:szCs w:val="24"/>
          <w:lang w:eastAsia="ru-RU" w:bidi="he-IL"/>
        </w:rPr>
        <w:t>урнашкан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җир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участогының</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категориясе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һәм</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төре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күрсәтелә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Күчемле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мөлкәт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өчен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әлеге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юллар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тутырылмый</w:t>
      </w:r>
      <w:proofErr w:type="spellEnd"/>
      <w:r w:rsidRPr="00F3301F">
        <w:rPr>
          <w:rFonts w:ascii="Times New Roman" w:eastAsia="Times New Roman" w:hAnsi="Times New Roman" w:cs="Times New Roman"/>
          <w:color w:val="000003"/>
          <w:sz w:val="24"/>
          <w:szCs w:val="24"/>
          <w:lang w:eastAsia="ru-RU" w:bidi="he-IL"/>
        </w:rPr>
        <w:t>.</w:t>
      </w:r>
    </w:p>
    <w:p w:rsidR="00E20361" w:rsidRPr="00F3301F" w:rsidRDefault="00E20361" w:rsidP="00502669">
      <w:pPr>
        <w:widowControl w:val="0"/>
        <w:shd w:val="clear" w:color="auto" w:fill="FEFFFE"/>
        <w:autoSpaceDE w:val="0"/>
        <w:autoSpaceDN w:val="0"/>
        <w:adjustRightInd w:val="0"/>
        <w:spacing w:after="0" w:line="240" w:lineRule="auto"/>
        <w:jc w:val="center"/>
        <w:rPr>
          <w:rFonts w:ascii="Times New Roman" w:eastAsia="Times New Roman" w:hAnsi="Times New Roman" w:cs="Times New Roman"/>
          <w:color w:val="000003"/>
          <w:w w:val="108"/>
          <w:sz w:val="24"/>
          <w:szCs w:val="24"/>
          <w:lang w:eastAsia="ru-RU" w:bidi="he-IL"/>
        </w:rPr>
      </w:pPr>
    </w:p>
    <w:p w:rsidR="0083047B" w:rsidRPr="00F3301F" w:rsidRDefault="0083047B" w:rsidP="0083047B">
      <w:pPr>
        <w:suppressAutoHyphens/>
        <w:spacing w:after="0" w:line="240" w:lineRule="auto"/>
        <w:ind w:firstLine="170"/>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&lt;9&gt;, </w:t>
      </w:r>
      <w:proofErr w:type="spellStart"/>
      <w:r w:rsidRPr="00F3301F">
        <w:rPr>
          <w:rFonts w:ascii="Times New Roman" w:eastAsia="Times New Roman" w:hAnsi="Times New Roman" w:cs="Times New Roman"/>
          <w:color w:val="000003"/>
          <w:sz w:val="24"/>
          <w:szCs w:val="24"/>
          <w:lang w:eastAsia="ru-RU" w:bidi="he-IL"/>
        </w:rPr>
        <w:t>әгәр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милек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составының</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кыскача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тасвирламасы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күрсәтелсә</w:t>
      </w:r>
      <w:proofErr w:type="spellEnd"/>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suppressAutoHyphens/>
        <w:spacing w:after="0" w:line="240" w:lineRule="auto"/>
        <w:ind w:firstLine="170"/>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&lt;10&gt; «</w:t>
      </w:r>
      <w:proofErr w:type="spellStart"/>
      <w:r w:rsidRPr="00F3301F">
        <w:rPr>
          <w:rFonts w:ascii="Times New Roman" w:eastAsia="Times New Roman" w:hAnsi="Times New Roman" w:cs="Times New Roman"/>
          <w:color w:val="000003"/>
          <w:sz w:val="24"/>
          <w:szCs w:val="24"/>
          <w:lang w:eastAsia="ru-RU" w:bidi="he-IL"/>
        </w:rPr>
        <w:t>Әйе</w:t>
      </w:r>
      <w:proofErr w:type="spellEnd"/>
      <w:r w:rsidRPr="00F3301F">
        <w:rPr>
          <w:rFonts w:ascii="Times New Roman" w:eastAsia="Times New Roman" w:hAnsi="Times New Roman" w:cs="Times New Roman"/>
          <w:color w:val="000003"/>
          <w:sz w:val="24"/>
          <w:szCs w:val="24"/>
          <w:lang w:eastAsia="ru-RU" w:bidi="he-IL"/>
        </w:rPr>
        <w:t>» яки «</w:t>
      </w:r>
      <w:proofErr w:type="spellStart"/>
      <w:proofErr w:type="gramStart"/>
      <w:r w:rsidRPr="00F3301F">
        <w:rPr>
          <w:rFonts w:ascii="Times New Roman" w:eastAsia="Times New Roman" w:hAnsi="Times New Roman" w:cs="Times New Roman"/>
          <w:color w:val="000003"/>
          <w:sz w:val="24"/>
          <w:szCs w:val="24"/>
          <w:lang w:eastAsia="ru-RU" w:bidi="he-IL"/>
        </w:rPr>
        <w:t>юк»күрсәтелә</w:t>
      </w:r>
      <w:proofErr w:type="spellEnd"/>
      <w:proofErr w:type="gramEnd"/>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suppressAutoHyphens/>
        <w:spacing w:after="0" w:line="240" w:lineRule="auto"/>
        <w:ind w:firstLine="170"/>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&lt;11&gt; казна </w:t>
      </w:r>
      <w:proofErr w:type="spellStart"/>
      <w:r w:rsidRPr="00F3301F">
        <w:rPr>
          <w:rFonts w:ascii="Times New Roman" w:eastAsia="Times New Roman" w:hAnsi="Times New Roman" w:cs="Times New Roman"/>
          <w:color w:val="000003"/>
          <w:sz w:val="24"/>
          <w:szCs w:val="24"/>
          <w:lang w:eastAsia="ru-RU" w:bidi="he-IL"/>
        </w:rPr>
        <w:t>мөлкәте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өчен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атамасы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ачык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күрсәтелә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хокукта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беркетелгән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мөлкәт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өчен</w:t>
      </w:r>
      <w:proofErr w:type="spellEnd"/>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suppressAutoHyphens/>
        <w:spacing w:after="0" w:line="240" w:lineRule="auto"/>
        <w:ind w:firstLine="170"/>
        <w:jc w:val="both"/>
        <w:rPr>
          <w:rFonts w:ascii="Times New Roman" w:eastAsia="Times New Roman" w:hAnsi="Times New Roman" w:cs="Times New Roman"/>
          <w:color w:val="000003"/>
          <w:sz w:val="24"/>
          <w:szCs w:val="24"/>
          <w:lang w:eastAsia="ru-RU" w:bidi="he-IL"/>
        </w:rPr>
      </w:pPr>
      <w:proofErr w:type="spellStart"/>
      <w:r w:rsidRPr="00F3301F">
        <w:rPr>
          <w:rFonts w:ascii="Times New Roman" w:eastAsia="Times New Roman" w:hAnsi="Times New Roman" w:cs="Times New Roman"/>
          <w:color w:val="000003"/>
          <w:sz w:val="24"/>
          <w:szCs w:val="24"/>
          <w:lang w:eastAsia="ru-RU" w:bidi="he-IL"/>
        </w:rPr>
        <w:t>хуҗалык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алып</w:t>
      </w:r>
      <w:proofErr w:type="spellEnd"/>
      <w:r w:rsidRPr="00F3301F">
        <w:rPr>
          <w:rFonts w:ascii="Times New Roman" w:eastAsia="Times New Roman" w:hAnsi="Times New Roman" w:cs="Times New Roman"/>
          <w:color w:val="000003"/>
          <w:sz w:val="24"/>
          <w:szCs w:val="24"/>
          <w:lang w:eastAsia="ru-RU" w:bidi="he-IL"/>
        </w:rPr>
        <w:t xml:space="preserve"> бару </w:t>
      </w:r>
      <w:proofErr w:type="spellStart"/>
      <w:r w:rsidRPr="00F3301F">
        <w:rPr>
          <w:rFonts w:ascii="Times New Roman" w:eastAsia="Times New Roman" w:hAnsi="Times New Roman" w:cs="Times New Roman"/>
          <w:color w:val="000003"/>
          <w:sz w:val="24"/>
          <w:szCs w:val="24"/>
          <w:lang w:eastAsia="ru-RU" w:bidi="he-IL"/>
        </w:rPr>
        <w:t>яисә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оператив</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идарә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итү</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хокукында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күрсәтелә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бу</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мөлкәт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беркетелгән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дәүләт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муниципаль</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унитар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предприятиесе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дәүләт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муниципаль</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учреждениесе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исеме</w:t>
      </w:r>
      <w:proofErr w:type="spellEnd"/>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suppressAutoHyphens/>
        <w:spacing w:after="0" w:line="240" w:lineRule="auto"/>
        <w:ind w:firstLine="170"/>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ТР </w:t>
      </w:r>
      <w:proofErr w:type="spellStart"/>
      <w:r w:rsidRPr="00F3301F">
        <w:rPr>
          <w:rFonts w:ascii="Times New Roman" w:eastAsia="Times New Roman" w:hAnsi="Times New Roman" w:cs="Times New Roman"/>
          <w:color w:val="000003"/>
          <w:sz w:val="24"/>
          <w:szCs w:val="24"/>
          <w:lang w:eastAsia="ru-RU" w:bidi="he-IL"/>
        </w:rPr>
        <w:t>Җир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һәм</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мөлкәт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мөнәсәбәтләре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министрлыгы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карамагындагы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матди</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тәэмин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итү</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идарәсе</w:t>
      </w:r>
      <w:proofErr w:type="spellEnd"/>
      <w:r w:rsidRPr="00F3301F">
        <w:rPr>
          <w:rFonts w:ascii="Times New Roman" w:eastAsia="Times New Roman" w:hAnsi="Times New Roman" w:cs="Times New Roman"/>
          <w:color w:val="000003"/>
          <w:sz w:val="24"/>
          <w:szCs w:val="24"/>
          <w:lang w:eastAsia="ru-RU" w:bidi="he-IL"/>
        </w:rPr>
        <w:t xml:space="preserve"> ДБУ транспорт </w:t>
      </w:r>
      <w:proofErr w:type="spellStart"/>
      <w:r w:rsidRPr="00F3301F">
        <w:rPr>
          <w:rFonts w:ascii="Times New Roman" w:eastAsia="Times New Roman" w:hAnsi="Times New Roman" w:cs="Times New Roman"/>
          <w:color w:val="000003"/>
          <w:sz w:val="24"/>
          <w:szCs w:val="24"/>
          <w:lang w:eastAsia="ru-RU" w:bidi="he-IL"/>
        </w:rPr>
        <w:t>бүлеге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тарафыннан</w:t>
      </w:r>
      <w:proofErr w:type="spellEnd"/>
      <w:r w:rsidRPr="00F3301F">
        <w:rPr>
          <w:rFonts w:ascii="Times New Roman" w:eastAsia="Times New Roman" w:hAnsi="Times New Roman" w:cs="Times New Roman"/>
          <w:color w:val="000003"/>
          <w:sz w:val="24"/>
          <w:szCs w:val="24"/>
          <w:lang w:eastAsia="ru-RU" w:bidi="he-IL"/>
        </w:rPr>
        <w:t xml:space="preserve"> транспорт </w:t>
      </w:r>
      <w:proofErr w:type="spellStart"/>
      <w:r w:rsidRPr="00F3301F">
        <w:rPr>
          <w:rFonts w:ascii="Times New Roman" w:eastAsia="Times New Roman" w:hAnsi="Times New Roman" w:cs="Times New Roman"/>
          <w:color w:val="000003"/>
          <w:sz w:val="24"/>
          <w:szCs w:val="24"/>
          <w:lang w:eastAsia="ru-RU" w:bidi="he-IL"/>
        </w:rPr>
        <w:t>чараларын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ягулык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һәм</w:t>
      </w:r>
      <w:proofErr w:type="spellEnd"/>
      <w:r w:rsidRPr="00F3301F">
        <w:rPr>
          <w:rFonts w:ascii="Times New Roman" w:eastAsia="Times New Roman" w:hAnsi="Times New Roman" w:cs="Times New Roman"/>
          <w:color w:val="000003"/>
          <w:sz w:val="24"/>
          <w:szCs w:val="24"/>
          <w:lang w:eastAsia="ru-RU" w:bidi="he-IL"/>
        </w:rPr>
        <w:t xml:space="preserve"> май ягу </w:t>
      </w:r>
      <w:proofErr w:type="spellStart"/>
      <w:r w:rsidRPr="00F3301F">
        <w:rPr>
          <w:rFonts w:ascii="Times New Roman" w:eastAsia="Times New Roman" w:hAnsi="Times New Roman" w:cs="Times New Roman"/>
          <w:color w:val="000003"/>
          <w:sz w:val="24"/>
          <w:szCs w:val="24"/>
          <w:lang w:eastAsia="ru-RU" w:bidi="he-IL"/>
        </w:rPr>
        <w:t>буенча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кышкы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чордагы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нормага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күчерү</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эше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төгәлләнде</w:t>
      </w:r>
      <w:proofErr w:type="spellEnd"/>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suppressAutoHyphens/>
        <w:spacing w:after="0" w:line="240" w:lineRule="auto"/>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suppressAutoHyphens/>
        <w:spacing w:after="0" w:line="240" w:lineRule="auto"/>
        <w:ind w:firstLine="170"/>
        <w:jc w:val="both"/>
        <w:rPr>
          <w:rFonts w:ascii="Times New Roman" w:eastAsia="Times New Roman" w:hAnsi="Times New Roman" w:cs="Times New Roman"/>
          <w:color w:val="000003"/>
          <w:sz w:val="24"/>
          <w:szCs w:val="24"/>
          <w:lang w:eastAsia="ru-RU" w:bidi="he-IL"/>
        </w:rPr>
      </w:pPr>
      <w:r w:rsidRPr="00F3301F">
        <w:rPr>
          <w:rFonts w:ascii="Times New Roman" w:eastAsia="Times New Roman" w:hAnsi="Times New Roman" w:cs="Times New Roman"/>
          <w:color w:val="000003"/>
          <w:sz w:val="24"/>
          <w:szCs w:val="24"/>
          <w:lang w:eastAsia="ru-RU" w:bidi="he-IL"/>
        </w:rPr>
        <w:t xml:space="preserve">&lt;13&gt; Татарстан </w:t>
      </w:r>
      <w:proofErr w:type="spellStart"/>
      <w:r w:rsidRPr="00F3301F">
        <w:rPr>
          <w:rFonts w:ascii="Times New Roman" w:eastAsia="Times New Roman" w:hAnsi="Times New Roman" w:cs="Times New Roman"/>
          <w:color w:val="000003"/>
          <w:sz w:val="24"/>
          <w:szCs w:val="24"/>
          <w:lang w:eastAsia="ru-RU" w:bidi="he-IL"/>
        </w:rPr>
        <w:t>Республикасы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социаль-икътисадый</w:t>
      </w:r>
      <w:proofErr w:type="spellEnd"/>
      <w:r w:rsidRPr="00F3301F">
        <w:rPr>
          <w:rFonts w:ascii="Times New Roman" w:eastAsia="Times New Roman" w:hAnsi="Times New Roman" w:cs="Times New Roman"/>
          <w:color w:val="000003"/>
          <w:sz w:val="24"/>
          <w:szCs w:val="24"/>
          <w:lang w:eastAsia="ru-RU" w:bidi="he-IL"/>
        </w:rPr>
        <w:t xml:space="preserve"> мониторинг комитеты, </w:t>
      </w:r>
      <w:proofErr w:type="spellStart"/>
      <w:r w:rsidRPr="00F3301F">
        <w:rPr>
          <w:rFonts w:ascii="Times New Roman" w:eastAsia="Times New Roman" w:hAnsi="Times New Roman" w:cs="Times New Roman"/>
          <w:color w:val="000003"/>
          <w:sz w:val="24"/>
          <w:szCs w:val="24"/>
          <w:lang w:eastAsia="ru-RU" w:bidi="he-IL"/>
        </w:rPr>
        <w:t>Дәүләт</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муниципаль</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учреждениесе</w:t>
      </w:r>
      <w:proofErr w:type="spellEnd"/>
      <w:r w:rsidRPr="00F3301F">
        <w:rPr>
          <w:rFonts w:ascii="Times New Roman" w:eastAsia="Times New Roman" w:hAnsi="Times New Roman" w:cs="Times New Roman"/>
          <w:color w:val="000003"/>
          <w:sz w:val="24"/>
          <w:szCs w:val="24"/>
          <w:lang w:eastAsia="ru-RU" w:bidi="he-IL"/>
        </w:rPr>
        <w:t xml:space="preserve">. </w:t>
      </w:r>
    </w:p>
    <w:p w:rsidR="0083047B" w:rsidRPr="00F3301F" w:rsidRDefault="0083047B" w:rsidP="0083047B">
      <w:pPr>
        <w:suppressAutoHyphens/>
        <w:spacing w:after="0" w:line="240" w:lineRule="auto"/>
        <w:ind w:firstLine="170"/>
        <w:jc w:val="both"/>
        <w:rPr>
          <w:rFonts w:ascii="Times New Roman" w:eastAsia="Times New Roman" w:hAnsi="Times New Roman" w:cs="Times New Roman"/>
          <w:sz w:val="24"/>
          <w:szCs w:val="24"/>
          <w:lang w:eastAsia="ru-RU"/>
        </w:rPr>
      </w:pPr>
      <w:r w:rsidRPr="00F3301F">
        <w:rPr>
          <w:rFonts w:ascii="Times New Roman" w:eastAsia="Times New Roman" w:hAnsi="Times New Roman" w:cs="Times New Roman"/>
          <w:color w:val="000003"/>
          <w:sz w:val="24"/>
          <w:szCs w:val="24"/>
          <w:lang w:eastAsia="ru-RU" w:bidi="he-IL"/>
        </w:rPr>
        <w:t xml:space="preserve">&lt;14&gt;, &lt;15&gt; телефон </w:t>
      </w:r>
      <w:proofErr w:type="spellStart"/>
      <w:r w:rsidRPr="00F3301F">
        <w:rPr>
          <w:rFonts w:ascii="Times New Roman" w:eastAsia="Times New Roman" w:hAnsi="Times New Roman" w:cs="Times New Roman"/>
          <w:color w:val="000003"/>
          <w:sz w:val="24"/>
          <w:szCs w:val="24"/>
          <w:lang w:eastAsia="ru-RU" w:bidi="he-IL"/>
        </w:rPr>
        <w:t>номеры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һәм</w:t>
      </w:r>
      <w:proofErr w:type="spellEnd"/>
      <w:r w:rsidRPr="00F3301F">
        <w:rPr>
          <w:rFonts w:ascii="Times New Roman" w:eastAsia="Times New Roman" w:hAnsi="Times New Roman" w:cs="Times New Roman"/>
          <w:color w:val="000003"/>
          <w:sz w:val="24"/>
          <w:szCs w:val="24"/>
          <w:lang w:eastAsia="ru-RU" w:bidi="he-IL"/>
        </w:rPr>
        <w:t xml:space="preserve"> электрон почта адресы </w:t>
      </w:r>
      <w:proofErr w:type="spellStart"/>
      <w:proofErr w:type="gramStart"/>
      <w:r w:rsidRPr="00F3301F">
        <w:rPr>
          <w:rFonts w:ascii="Times New Roman" w:eastAsia="Times New Roman" w:hAnsi="Times New Roman" w:cs="Times New Roman"/>
          <w:color w:val="000003"/>
          <w:sz w:val="24"/>
          <w:szCs w:val="24"/>
          <w:lang w:eastAsia="ru-RU" w:bidi="he-IL"/>
        </w:rPr>
        <w:t>күрсәтелә,җаваплы</w:t>
      </w:r>
      <w:proofErr w:type="spellEnd"/>
      <w:proofErr w:type="gramEnd"/>
      <w:r w:rsidRPr="00F3301F">
        <w:rPr>
          <w:rFonts w:ascii="Times New Roman" w:eastAsia="Times New Roman" w:hAnsi="Times New Roman" w:cs="Times New Roman"/>
          <w:color w:val="000003"/>
          <w:sz w:val="24"/>
          <w:szCs w:val="24"/>
          <w:lang w:eastAsia="ru-RU" w:bidi="he-IL"/>
        </w:rPr>
        <w:t xml:space="preserve"> структур </w:t>
      </w:r>
      <w:proofErr w:type="spellStart"/>
      <w:r w:rsidRPr="00F3301F">
        <w:rPr>
          <w:rFonts w:ascii="Times New Roman" w:eastAsia="Times New Roman" w:hAnsi="Times New Roman" w:cs="Times New Roman"/>
          <w:color w:val="000003"/>
          <w:sz w:val="24"/>
          <w:szCs w:val="24"/>
          <w:lang w:eastAsia="ru-RU" w:bidi="he-IL"/>
        </w:rPr>
        <w:t>бүлекчәнең</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яисә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хокук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иясенең</w:t>
      </w:r>
      <w:proofErr w:type="spellEnd"/>
      <w:r w:rsidRPr="00F3301F">
        <w:rPr>
          <w:rFonts w:ascii="Times New Roman" w:eastAsia="Times New Roman" w:hAnsi="Times New Roman" w:cs="Times New Roman"/>
          <w:color w:val="000003"/>
          <w:sz w:val="24"/>
          <w:szCs w:val="24"/>
          <w:lang w:eastAsia="ru-RU" w:bidi="he-IL"/>
        </w:rPr>
        <w:t xml:space="preserve"> кече </w:t>
      </w:r>
      <w:proofErr w:type="spellStart"/>
      <w:r w:rsidRPr="00F3301F">
        <w:rPr>
          <w:rFonts w:ascii="Times New Roman" w:eastAsia="Times New Roman" w:hAnsi="Times New Roman" w:cs="Times New Roman"/>
          <w:color w:val="000003"/>
          <w:sz w:val="24"/>
          <w:szCs w:val="24"/>
          <w:lang w:eastAsia="ru-RU" w:bidi="he-IL"/>
        </w:rPr>
        <w:t>һәм</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урта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эшкуарлык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субъектлары</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һәм</w:t>
      </w:r>
      <w:proofErr w:type="spellEnd"/>
      <w:r w:rsidRPr="00F3301F">
        <w:rPr>
          <w:rFonts w:ascii="Times New Roman" w:eastAsia="Times New Roman" w:hAnsi="Times New Roman" w:cs="Times New Roman"/>
          <w:color w:val="000003"/>
          <w:sz w:val="24"/>
          <w:szCs w:val="24"/>
          <w:lang w:eastAsia="ru-RU" w:bidi="he-IL"/>
        </w:rPr>
        <w:t xml:space="preserve"> кече </w:t>
      </w:r>
      <w:proofErr w:type="spellStart"/>
      <w:r w:rsidRPr="00F3301F">
        <w:rPr>
          <w:rFonts w:ascii="Times New Roman" w:eastAsia="Times New Roman" w:hAnsi="Times New Roman" w:cs="Times New Roman"/>
          <w:color w:val="000003"/>
          <w:sz w:val="24"/>
          <w:szCs w:val="24"/>
          <w:lang w:eastAsia="ru-RU" w:bidi="he-IL"/>
        </w:rPr>
        <w:t>һәм</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урта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эшкуарлык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субъектларына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ярдәм</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инфраструктурасын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барлыкка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китерүче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оешмалар</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белән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үзара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хезмәттәшлек</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итү</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өчен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мөлкәтне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арендалау</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шартнамәсен</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төзү</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мәсьәләләре</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буенча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җаваплы</w:t>
      </w:r>
      <w:proofErr w:type="spellEnd"/>
      <w:r w:rsidRPr="00F3301F">
        <w:rPr>
          <w:rFonts w:ascii="Times New Roman" w:eastAsia="Times New Roman" w:hAnsi="Times New Roman" w:cs="Times New Roman"/>
          <w:color w:val="000003"/>
          <w:sz w:val="24"/>
          <w:szCs w:val="24"/>
          <w:lang w:eastAsia="ru-RU" w:bidi="he-IL"/>
        </w:rPr>
        <w:t xml:space="preserve"> структур </w:t>
      </w:r>
      <w:proofErr w:type="spellStart"/>
      <w:r w:rsidRPr="00F3301F">
        <w:rPr>
          <w:rFonts w:ascii="Times New Roman" w:eastAsia="Times New Roman" w:hAnsi="Times New Roman" w:cs="Times New Roman"/>
          <w:color w:val="000003"/>
          <w:sz w:val="24"/>
          <w:szCs w:val="24"/>
          <w:lang w:eastAsia="ru-RU" w:bidi="he-IL"/>
        </w:rPr>
        <w:t>бүлекчәнең</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яисә</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хокукка</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ия</w:t>
      </w:r>
      <w:proofErr w:type="spellEnd"/>
      <w:r w:rsidRPr="00F3301F">
        <w:rPr>
          <w:rFonts w:ascii="Times New Roman" w:eastAsia="Times New Roman" w:hAnsi="Times New Roman" w:cs="Times New Roman"/>
          <w:color w:val="000003"/>
          <w:sz w:val="24"/>
          <w:szCs w:val="24"/>
          <w:lang w:eastAsia="ru-RU" w:bidi="he-IL"/>
        </w:rPr>
        <w:t xml:space="preserve"> </w:t>
      </w:r>
      <w:proofErr w:type="spellStart"/>
      <w:r w:rsidRPr="00F3301F">
        <w:rPr>
          <w:rFonts w:ascii="Times New Roman" w:eastAsia="Times New Roman" w:hAnsi="Times New Roman" w:cs="Times New Roman"/>
          <w:color w:val="000003"/>
          <w:sz w:val="24"/>
          <w:szCs w:val="24"/>
          <w:lang w:eastAsia="ru-RU" w:bidi="he-IL"/>
        </w:rPr>
        <w:t>хезмәткәренең</w:t>
      </w:r>
      <w:proofErr w:type="spellEnd"/>
      <w:r w:rsidRPr="00F3301F">
        <w:rPr>
          <w:rFonts w:ascii="Times New Roman" w:eastAsia="Times New Roman" w:hAnsi="Times New Roman" w:cs="Times New Roman"/>
          <w:color w:val="000003"/>
          <w:sz w:val="24"/>
          <w:szCs w:val="24"/>
          <w:lang w:eastAsia="ru-RU" w:bidi="he-IL"/>
        </w:rPr>
        <w:t>.</w:t>
      </w:r>
      <w:r w:rsidR="00E20361" w:rsidRPr="00F3301F">
        <w:rPr>
          <w:rFonts w:ascii="Times New Roman" w:eastAsia="Times New Roman" w:hAnsi="Times New Roman" w:cs="Times New Roman"/>
          <w:sz w:val="24"/>
          <w:szCs w:val="24"/>
          <w:lang w:eastAsia="ru-RU"/>
        </w:rPr>
        <w:t xml:space="preserve">                                                                                      </w:t>
      </w:r>
    </w:p>
    <w:p w:rsidR="0083047B" w:rsidRPr="00F3301F" w:rsidRDefault="0083047B" w:rsidP="0083047B">
      <w:pPr>
        <w:suppressAutoHyphens/>
        <w:spacing w:after="0" w:line="240" w:lineRule="auto"/>
        <w:ind w:firstLine="170"/>
        <w:jc w:val="both"/>
        <w:rPr>
          <w:rFonts w:ascii="Times New Roman" w:eastAsia="Times New Roman" w:hAnsi="Times New Roman" w:cs="Times New Roman"/>
          <w:sz w:val="24"/>
          <w:szCs w:val="24"/>
          <w:lang w:eastAsia="ru-RU"/>
        </w:rPr>
      </w:pPr>
    </w:p>
    <w:p w:rsidR="0083047B" w:rsidRPr="00F3301F" w:rsidRDefault="0083047B" w:rsidP="0083047B">
      <w:pPr>
        <w:suppressAutoHyphens/>
        <w:spacing w:after="0" w:line="240" w:lineRule="auto"/>
        <w:ind w:firstLine="170"/>
        <w:jc w:val="both"/>
        <w:rPr>
          <w:rFonts w:ascii="Times New Roman" w:eastAsia="Times New Roman" w:hAnsi="Times New Roman" w:cs="Times New Roman"/>
          <w:sz w:val="24"/>
          <w:szCs w:val="24"/>
          <w:lang w:eastAsia="ru-RU"/>
        </w:rPr>
      </w:pPr>
    </w:p>
    <w:p w:rsidR="0083047B" w:rsidRPr="00F3301F" w:rsidRDefault="0083047B" w:rsidP="0083047B">
      <w:pPr>
        <w:suppressAutoHyphens/>
        <w:spacing w:after="0" w:line="240" w:lineRule="auto"/>
        <w:ind w:firstLine="170"/>
        <w:jc w:val="both"/>
        <w:rPr>
          <w:rFonts w:ascii="Times New Roman" w:eastAsia="Times New Roman" w:hAnsi="Times New Roman" w:cs="Times New Roman"/>
          <w:sz w:val="24"/>
          <w:szCs w:val="24"/>
          <w:lang w:eastAsia="ru-RU"/>
        </w:rPr>
      </w:pPr>
    </w:p>
    <w:p w:rsidR="00546677" w:rsidRDefault="0083047B" w:rsidP="0083047B">
      <w:pPr>
        <w:suppressAutoHyphens/>
        <w:spacing w:after="0" w:line="240" w:lineRule="auto"/>
        <w:ind w:firstLine="170"/>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                                                                                                              </w:t>
      </w:r>
    </w:p>
    <w:p w:rsidR="00546677" w:rsidRDefault="00546677" w:rsidP="0083047B">
      <w:pPr>
        <w:suppressAutoHyphens/>
        <w:spacing w:after="0" w:line="240" w:lineRule="auto"/>
        <w:ind w:firstLine="170"/>
        <w:jc w:val="both"/>
        <w:rPr>
          <w:rFonts w:ascii="Times New Roman" w:eastAsia="Times New Roman" w:hAnsi="Times New Roman" w:cs="Times New Roman"/>
          <w:sz w:val="24"/>
          <w:szCs w:val="24"/>
          <w:lang w:val="tt-RU" w:eastAsia="ru-RU"/>
        </w:rPr>
      </w:pPr>
    </w:p>
    <w:p w:rsidR="00546677" w:rsidRDefault="00546677" w:rsidP="0083047B">
      <w:pPr>
        <w:suppressAutoHyphens/>
        <w:spacing w:after="0" w:line="240" w:lineRule="auto"/>
        <w:ind w:firstLine="170"/>
        <w:jc w:val="both"/>
        <w:rPr>
          <w:rFonts w:ascii="Times New Roman" w:eastAsia="Times New Roman" w:hAnsi="Times New Roman" w:cs="Times New Roman"/>
          <w:sz w:val="24"/>
          <w:szCs w:val="24"/>
          <w:lang w:val="tt-RU" w:eastAsia="ru-RU"/>
        </w:rPr>
      </w:pPr>
    </w:p>
    <w:p w:rsidR="00546677" w:rsidRDefault="00546677" w:rsidP="0083047B">
      <w:pPr>
        <w:suppressAutoHyphens/>
        <w:spacing w:after="0" w:line="240" w:lineRule="auto"/>
        <w:ind w:firstLine="170"/>
        <w:jc w:val="both"/>
        <w:rPr>
          <w:rFonts w:ascii="Times New Roman" w:eastAsia="Times New Roman" w:hAnsi="Times New Roman" w:cs="Times New Roman"/>
          <w:sz w:val="24"/>
          <w:szCs w:val="24"/>
          <w:lang w:val="tt-RU" w:eastAsia="ru-RU"/>
        </w:rPr>
      </w:pPr>
    </w:p>
    <w:p w:rsidR="00A7368C" w:rsidRPr="00F3301F" w:rsidRDefault="00546677" w:rsidP="0083047B">
      <w:pPr>
        <w:suppressAutoHyphens/>
        <w:spacing w:after="0" w:line="240" w:lineRule="auto"/>
        <w:ind w:firstLine="170"/>
        <w:jc w:val="both"/>
        <w:rPr>
          <w:rFonts w:ascii="Times New Roman" w:eastAsia="Times New Roman" w:hAnsi="Times New Roman" w:cs="Times New Roman"/>
          <w:color w:val="000003"/>
          <w:sz w:val="24"/>
          <w:szCs w:val="24"/>
          <w:lang w:eastAsia="ru-RU" w:bidi="he-IL"/>
        </w:rPr>
      </w:pPr>
      <w:r>
        <w:rPr>
          <w:rFonts w:ascii="Times New Roman" w:eastAsia="Times New Roman" w:hAnsi="Times New Roman" w:cs="Times New Roman"/>
          <w:sz w:val="24"/>
          <w:szCs w:val="24"/>
          <w:lang w:val="tt-RU" w:eastAsia="ru-RU"/>
        </w:rPr>
        <w:lastRenderedPageBreak/>
        <w:t xml:space="preserve">                                                                                                                      </w:t>
      </w:r>
      <w:r w:rsidR="0083047B" w:rsidRPr="00F3301F">
        <w:rPr>
          <w:rFonts w:ascii="Times New Roman" w:eastAsia="Times New Roman" w:hAnsi="Times New Roman" w:cs="Times New Roman"/>
          <w:sz w:val="24"/>
          <w:szCs w:val="24"/>
          <w:lang w:val="tt-RU" w:eastAsia="ru-RU"/>
        </w:rPr>
        <w:t xml:space="preserve">  </w:t>
      </w:r>
      <w:r w:rsidR="00A7368C" w:rsidRPr="00F3301F">
        <w:rPr>
          <w:rFonts w:ascii="Times New Roman" w:eastAsia="Times New Roman" w:hAnsi="Times New Roman" w:cs="Times New Roman"/>
          <w:sz w:val="24"/>
          <w:szCs w:val="24"/>
          <w:lang w:val="tt-RU" w:eastAsia="ru-RU"/>
        </w:rPr>
        <w:t>Кушымта</w:t>
      </w:r>
      <w:r w:rsidR="0083047B" w:rsidRPr="00F3301F">
        <w:rPr>
          <w:rFonts w:ascii="Times New Roman" w:eastAsia="Times New Roman" w:hAnsi="Times New Roman" w:cs="Times New Roman"/>
          <w:sz w:val="24"/>
          <w:szCs w:val="24"/>
          <w:lang w:eastAsia="ru-RU"/>
        </w:rPr>
        <w:t xml:space="preserve"> № 3</w:t>
      </w:r>
      <w:r w:rsidR="00A7368C" w:rsidRPr="00F3301F">
        <w:rPr>
          <w:rFonts w:ascii="Times New Roman" w:eastAsia="Times New Roman" w:hAnsi="Times New Roman" w:cs="Times New Roman"/>
          <w:sz w:val="24"/>
          <w:szCs w:val="24"/>
          <w:lang w:eastAsia="ru-RU"/>
        </w:rPr>
        <w:t xml:space="preserve"> </w:t>
      </w:r>
    </w:p>
    <w:p w:rsidR="00A7368C" w:rsidRPr="00F3301F" w:rsidRDefault="00A7368C" w:rsidP="00A7368C">
      <w:pPr>
        <w:suppressAutoHyphens/>
        <w:spacing w:after="0" w:line="336" w:lineRule="auto"/>
        <w:jc w:val="right"/>
        <w:rPr>
          <w:rFonts w:ascii="Times New Roman" w:eastAsia="Times New Roman" w:hAnsi="Times New Roman" w:cs="Times New Roman"/>
          <w:sz w:val="24"/>
          <w:szCs w:val="24"/>
          <w:lang w:eastAsia="ru-RU"/>
        </w:rPr>
      </w:pPr>
      <w:r w:rsidRPr="00F3301F">
        <w:rPr>
          <w:rFonts w:ascii="Times New Roman" w:eastAsia="Times New Roman" w:hAnsi="Times New Roman" w:cs="Times New Roman"/>
          <w:sz w:val="24"/>
          <w:szCs w:val="24"/>
          <w:lang w:eastAsia="ru-RU"/>
        </w:rPr>
        <w:t xml:space="preserve">Татарстан </w:t>
      </w:r>
      <w:proofErr w:type="spellStart"/>
      <w:r w:rsidRPr="00F3301F">
        <w:rPr>
          <w:rFonts w:ascii="Times New Roman" w:eastAsia="Times New Roman" w:hAnsi="Times New Roman" w:cs="Times New Roman"/>
          <w:sz w:val="24"/>
          <w:szCs w:val="24"/>
          <w:lang w:eastAsia="ru-RU"/>
        </w:rPr>
        <w:t>Республикасы</w:t>
      </w:r>
      <w:proofErr w:type="spellEnd"/>
      <w:r w:rsidRPr="00F3301F">
        <w:rPr>
          <w:rFonts w:ascii="Times New Roman" w:eastAsia="Times New Roman" w:hAnsi="Times New Roman" w:cs="Times New Roman"/>
          <w:sz w:val="24"/>
          <w:szCs w:val="24"/>
          <w:lang w:eastAsia="ru-RU"/>
        </w:rPr>
        <w:t xml:space="preserve"> «Лениногорск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районы» </w:t>
      </w:r>
      <w:proofErr w:type="spellStart"/>
      <w:r w:rsidRPr="00F3301F">
        <w:rPr>
          <w:rFonts w:ascii="Times New Roman" w:eastAsia="Times New Roman" w:hAnsi="Times New Roman" w:cs="Times New Roman"/>
          <w:sz w:val="24"/>
          <w:szCs w:val="24"/>
          <w:lang w:eastAsia="ru-RU"/>
        </w:rPr>
        <w:t>муниципаль</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берәмлеге</w:t>
      </w:r>
      <w:proofErr w:type="spellEnd"/>
      <w:r w:rsidRPr="00F3301F">
        <w:rPr>
          <w:rFonts w:ascii="Times New Roman" w:eastAsia="Times New Roman" w:hAnsi="Times New Roman" w:cs="Times New Roman"/>
          <w:sz w:val="24"/>
          <w:szCs w:val="24"/>
          <w:lang w:eastAsia="ru-RU"/>
        </w:rPr>
        <w:t xml:space="preserve"> </w:t>
      </w:r>
      <w:proofErr w:type="spellStart"/>
      <w:r w:rsidRPr="00F3301F">
        <w:rPr>
          <w:rFonts w:ascii="Times New Roman" w:eastAsia="Times New Roman" w:hAnsi="Times New Roman" w:cs="Times New Roman"/>
          <w:sz w:val="24"/>
          <w:szCs w:val="24"/>
          <w:lang w:eastAsia="ru-RU"/>
        </w:rPr>
        <w:t>башкарма</w:t>
      </w:r>
      <w:proofErr w:type="spellEnd"/>
      <w:r w:rsidRPr="00F3301F">
        <w:rPr>
          <w:rFonts w:ascii="Times New Roman" w:eastAsia="Times New Roman" w:hAnsi="Times New Roman" w:cs="Times New Roman"/>
          <w:sz w:val="24"/>
          <w:szCs w:val="24"/>
          <w:lang w:eastAsia="ru-RU"/>
        </w:rPr>
        <w:t xml:space="preserve"> комитеты </w:t>
      </w:r>
      <w:proofErr w:type="spellStart"/>
      <w:r w:rsidRPr="00F3301F">
        <w:rPr>
          <w:rFonts w:ascii="Times New Roman" w:eastAsia="Times New Roman" w:hAnsi="Times New Roman" w:cs="Times New Roman"/>
          <w:sz w:val="24"/>
          <w:szCs w:val="24"/>
          <w:lang w:eastAsia="ru-RU"/>
        </w:rPr>
        <w:t>карарына</w:t>
      </w:r>
      <w:proofErr w:type="spellEnd"/>
      <w:r w:rsidRPr="00F3301F">
        <w:rPr>
          <w:rFonts w:ascii="Times New Roman" w:eastAsia="Times New Roman" w:hAnsi="Times New Roman" w:cs="Times New Roman"/>
          <w:sz w:val="24"/>
          <w:szCs w:val="24"/>
          <w:lang w:eastAsia="ru-RU"/>
        </w:rPr>
        <w:t xml:space="preserve"> </w:t>
      </w:r>
    </w:p>
    <w:p w:rsidR="00A7368C" w:rsidRPr="00F3301F" w:rsidRDefault="00A7368C" w:rsidP="00A7368C">
      <w:pPr>
        <w:suppressAutoHyphens/>
        <w:spacing w:after="0" w:line="336" w:lineRule="auto"/>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eastAsia="ru-RU"/>
        </w:rPr>
        <w:t xml:space="preserve">                </w:t>
      </w:r>
      <w:r w:rsidRPr="00F3301F">
        <w:rPr>
          <w:rFonts w:ascii="Times New Roman" w:eastAsia="Times New Roman" w:hAnsi="Times New Roman" w:cs="Times New Roman"/>
          <w:sz w:val="24"/>
          <w:szCs w:val="24"/>
          <w:lang w:val="tt-RU" w:eastAsia="ru-RU"/>
        </w:rPr>
        <w:t xml:space="preserve">                                                                           2019 елның» 15  августы, № 1156</w:t>
      </w:r>
    </w:p>
    <w:p w:rsidR="00502669" w:rsidRPr="00F3301F" w:rsidRDefault="00502669" w:rsidP="00A7368C">
      <w:pPr>
        <w:suppressAutoHyphens/>
        <w:spacing w:after="0" w:line="336" w:lineRule="auto"/>
        <w:jc w:val="center"/>
        <w:rPr>
          <w:rFonts w:ascii="Times New Roman" w:eastAsia="Times New Roman" w:hAnsi="Times New Roman" w:cs="Times New Roman"/>
          <w:sz w:val="24"/>
          <w:szCs w:val="24"/>
          <w:lang w:val="tt-RU" w:eastAsia="ru-RU"/>
        </w:rPr>
      </w:pPr>
    </w:p>
    <w:p w:rsidR="00502669" w:rsidRPr="00F3301F" w:rsidRDefault="00502669" w:rsidP="00502669">
      <w:pPr>
        <w:suppressAutoHyphens/>
        <w:spacing w:after="0" w:line="336" w:lineRule="auto"/>
        <w:jc w:val="right"/>
        <w:rPr>
          <w:rFonts w:ascii="Times New Roman" w:eastAsia="Times New Roman" w:hAnsi="Times New Roman" w:cs="Times New Roman"/>
          <w:sz w:val="24"/>
          <w:szCs w:val="24"/>
          <w:lang w:val="tt-RU" w:eastAsia="ru-RU"/>
        </w:rPr>
      </w:pPr>
    </w:p>
    <w:p w:rsidR="00502669" w:rsidRPr="00F3301F" w:rsidRDefault="0083047B" w:rsidP="0083047B">
      <w:pPr>
        <w:suppressAutoHyphens/>
        <w:spacing w:after="0" w:line="240" w:lineRule="auto"/>
        <w:jc w:val="center"/>
        <w:rPr>
          <w:rFonts w:ascii="Times New Roman" w:eastAsia="Times New Roman" w:hAnsi="Times New Roman" w:cs="Times New Roman"/>
          <w:b/>
          <w:sz w:val="24"/>
          <w:szCs w:val="24"/>
          <w:lang w:val="tt-RU" w:eastAsia="zh-CN"/>
        </w:rPr>
      </w:pPr>
      <w:r w:rsidRPr="00F3301F">
        <w:rPr>
          <w:rFonts w:ascii="Times New Roman" w:eastAsia="Times New Roman" w:hAnsi="Times New Roman" w:cs="Times New Roman"/>
          <w:b/>
          <w:sz w:val="24"/>
          <w:szCs w:val="24"/>
          <w:lang w:val="tt-RU" w:eastAsia="zh-CN"/>
        </w:rPr>
        <w:t>Кече һәм урта эшмәкәрлек субъектларына һәм кече һәм урта эшмәкәрлек субъектларына ярдәм инфраструктурасын барлыкка китерүче оешмаларга бирү һәм (яки) файдалануга бирү өчен билгеләнгән Лениногорск муниципаль районының муниципаль милек исемлеген формалаштыру өчен кулланыла торган муниципаль мөлкәт төрләре</w:t>
      </w:r>
    </w:p>
    <w:p w:rsidR="0083047B" w:rsidRPr="00F3301F" w:rsidRDefault="0083047B" w:rsidP="0083047B">
      <w:pPr>
        <w:suppressAutoHyphens/>
        <w:spacing w:after="0" w:line="240" w:lineRule="auto"/>
        <w:jc w:val="center"/>
        <w:rPr>
          <w:rFonts w:ascii="Times New Roman" w:eastAsia="Times New Roman" w:hAnsi="Times New Roman" w:cs="Times New Roman"/>
          <w:b/>
          <w:sz w:val="24"/>
          <w:szCs w:val="24"/>
          <w:lang w:val="tt-RU" w:eastAsia="ru-RU"/>
        </w:rPr>
      </w:pPr>
    </w:p>
    <w:p w:rsidR="0083047B" w:rsidRPr="00F3301F" w:rsidRDefault="00502669" w:rsidP="00E20361">
      <w:pPr>
        <w:suppressAutoHyphens/>
        <w:spacing w:after="0" w:line="240" w:lineRule="auto"/>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1. </w:t>
      </w:r>
      <w:r w:rsidR="0083047B" w:rsidRPr="00F3301F">
        <w:rPr>
          <w:rFonts w:ascii="Times New Roman" w:eastAsia="Times New Roman" w:hAnsi="Times New Roman" w:cs="Times New Roman"/>
          <w:sz w:val="24"/>
          <w:szCs w:val="24"/>
          <w:lang w:val="tt-RU" w:eastAsia="ru-RU"/>
        </w:rPr>
        <w:t>Күчемле мөлкәт: техник торышын, икътисади елларын исәпкә алып, эксплуатацияләүгә яраклы җиһазлар, машиналар, механизмнар, җайланмалар, инвентарь, инструментлар.</w:t>
      </w:r>
    </w:p>
    <w:p w:rsidR="0083047B" w:rsidRPr="00F3301F" w:rsidRDefault="0083047B" w:rsidP="00E20361">
      <w:pPr>
        <w:suppressAutoHyphens/>
        <w:spacing w:after="0" w:line="240" w:lineRule="auto"/>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2. Инженерлык-техник тәэмин итү челтәрләренә тоташтырылган һәм транспорт инфраструктурасы кобъектларына керерлек күчемсез милек объектлары.</w:t>
      </w:r>
    </w:p>
    <w:p w:rsidR="00AA3002" w:rsidRPr="00F3301F" w:rsidRDefault="00502669" w:rsidP="00E20361">
      <w:pPr>
        <w:suppressAutoHyphens/>
        <w:spacing w:after="0" w:line="240" w:lineRule="auto"/>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3. </w:t>
      </w:r>
      <w:r w:rsidR="0083047B" w:rsidRPr="00F3301F">
        <w:rPr>
          <w:rFonts w:ascii="Times New Roman" w:eastAsia="Times New Roman" w:hAnsi="Times New Roman" w:cs="Times New Roman"/>
          <w:sz w:val="24"/>
          <w:szCs w:val="24"/>
          <w:lang w:val="tt-RU" w:eastAsia="ru-RU"/>
        </w:rPr>
        <w:t>Гамәлдә булу срогы кимендә биш ел тәшкил иткән аренда шартнамәсе буенча кече һәм урта эшкуарлык субъектына тапшырылган мөлкәт.</w:t>
      </w:r>
    </w:p>
    <w:p w:rsidR="00AA3002" w:rsidRPr="00F3301F" w:rsidRDefault="00502669" w:rsidP="00E20361">
      <w:pPr>
        <w:suppressAutoHyphens/>
        <w:spacing w:after="0" w:line="240" w:lineRule="auto"/>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4. </w:t>
      </w:r>
      <w:r w:rsidR="00AA3002" w:rsidRPr="00F3301F">
        <w:rPr>
          <w:rFonts w:ascii="Times New Roman" w:eastAsia="Times New Roman" w:hAnsi="Times New Roman" w:cs="Times New Roman"/>
          <w:sz w:val="24"/>
          <w:szCs w:val="24"/>
          <w:lang w:val="tt-RU" w:eastAsia="ru-RU"/>
        </w:rPr>
        <w:t>Россия Федерациясе Җир кодексының 11.9 статьясы нигезендә билгеләнгән иң чик күләмнәргә туры килә торган, шул исәптән инвестиция эшчәнлеге турында Россия Федерациясе законнары нигезендә инвестицион проектларны гамәлгә ашыру өчен билгеләнгән җир участоклары, шулай ук дәүләт милке чикләнмәгән җир кишәрлекләре.</w:t>
      </w:r>
    </w:p>
    <w:p w:rsidR="00502669" w:rsidRPr="00F3301F" w:rsidRDefault="00502669" w:rsidP="00E20361">
      <w:pPr>
        <w:suppressAutoHyphens/>
        <w:spacing w:after="0" w:line="240" w:lineRule="auto"/>
        <w:ind w:firstLine="851"/>
        <w:jc w:val="both"/>
        <w:rPr>
          <w:rFonts w:ascii="Times New Roman" w:eastAsia="Times New Roman" w:hAnsi="Times New Roman" w:cs="Times New Roman"/>
          <w:sz w:val="24"/>
          <w:szCs w:val="24"/>
          <w:lang w:val="tt-RU" w:eastAsia="ru-RU"/>
        </w:rPr>
      </w:pPr>
      <w:r w:rsidRPr="00F3301F">
        <w:rPr>
          <w:rFonts w:ascii="Times New Roman" w:eastAsia="Times New Roman" w:hAnsi="Times New Roman" w:cs="Times New Roman"/>
          <w:sz w:val="24"/>
          <w:szCs w:val="24"/>
          <w:lang w:val="tt-RU" w:eastAsia="ru-RU"/>
        </w:rPr>
        <w:t xml:space="preserve">5. </w:t>
      </w:r>
      <w:r w:rsidR="00AA3002" w:rsidRPr="00F3301F">
        <w:rPr>
          <w:rFonts w:ascii="Times New Roman" w:eastAsia="Times New Roman" w:hAnsi="Times New Roman" w:cs="Times New Roman"/>
          <w:sz w:val="24"/>
          <w:szCs w:val="24"/>
          <w:lang w:val="tt-RU" w:eastAsia="ru-RU"/>
        </w:rPr>
        <w:t>Ремонт һәм реконструкцияләнергә тиешле биналар, төзелешләр һәм корылмалар, шулай ук транспорт инфраструктурасы объектларына керү мөмкинлеге булмаган инженерлык - техник тәэмин итү челтәрләренә тоташтырылмаган күчемсез мөлкәт объектлары.</w:t>
      </w:r>
    </w:p>
    <w:p w:rsidR="00F3301F" w:rsidRPr="00F3301F" w:rsidRDefault="00F3301F">
      <w:pPr>
        <w:suppressAutoHyphens/>
        <w:spacing w:after="0" w:line="240" w:lineRule="auto"/>
        <w:ind w:firstLine="851"/>
        <w:jc w:val="both"/>
        <w:rPr>
          <w:rFonts w:ascii="Times New Roman" w:eastAsia="Times New Roman" w:hAnsi="Times New Roman" w:cs="Times New Roman"/>
          <w:sz w:val="24"/>
          <w:szCs w:val="24"/>
          <w:lang w:val="tt-RU" w:eastAsia="ru-RU"/>
        </w:rPr>
      </w:pPr>
    </w:p>
    <w:sectPr w:rsidR="00F3301F" w:rsidRPr="00F3301F" w:rsidSect="0083047B">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08"/>
    <w:rsid w:val="00146CF8"/>
    <w:rsid w:val="00200762"/>
    <w:rsid w:val="00253518"/>
    <w:rsid w:val="002A1FEF"/>
    <w:rsid w:val="00316F55"/>
    <w:rsid w:val="00355587"/>
    <w:rsid w:val="003A3FFD"/>
    <w:rsid w:val="00502669"/>
    <w:rsid w:val="00524049"/>
    <w:rsid w:val="00531154"/>
    <w:rsid w:val="00546677"/>
    <w:rsid w:val="005478E4"/>
    <w:rsid w:val="0055675E"/>
    <w:rsid w:val="00623832"/>
    <w:rsid w:val="006C7B2B"/>
    <w:rsid w:val="00700FD6"/>
    <w:rsid w:val="00751908"/>
    <w:rsid w:val="007711EB"/>
    <w:rsid w:val="007C320D"/>
    <w:rsid w:val="00813ED0"/>
    <w:rsid w:val="0083047B"/>
    <w:rsid w:val="00836365"/>
    <w:rsid w:val="008651BB"/>
    <w:rsid w:val="008D399E"/>
    <w:rsid w:val="00934598"/>
    <w:rsid w:val="00985AB8"/>
    <w:rsid w:val="009B13A9"/>
    <w:rsid w:val="00A46503"/>
    <w:rsid w:val="00A62F9F"/>
    <w:rsid w:val="00A7368C"/>
    <w:rsid w:val="00AA3002"/>
    <w:rsid w:val="00B01CEA"/>
    <w:rsid w:val="00CE184D"/>
    <w:rsid w:val="00DD6814"/>
    <w:rsid w:val="00E20361"/>
    <w:rsid w:val="00F33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6D7EB-1B6D-4BC1-8949-7EE242F2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62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FD6"/>
    <w:rPr>
      <w:color w:val="0000FF" w:themeColor="hyperlink"/>
      <w:u w:val="single"/>
    </w:rPr>
  </w:style>
  <w:style w:type="character" w:customStyle="1" w:styleId="10">
    <w:name w:val="Заголовок 1 Знак"/>
    <w:basedOn w:val="a0"/>
    <w:link w:val="1"/>
    <w:uiPriority w:val="9"/>
    <w:rsid w:val="00A62F9F"/>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8651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51BB"/>
    <w:rPr>
      <w:rFonts w:ascii="Tahoma" w:hAnsi="Tahoma" w:cs="Tahoma"/>
      <w:sz w:val="16"/>
      <w:szCs w:val="16"/>
    </w:rPr>
  </w:style>
  <w:style w:type="paragraph" w:styleId="a6">
    <w:name w:val="No Spacing"/>
    <w:uiPriority w:val="1"/>
    <w:qFormat/>
    <w:rsid w:val="00316F55"/>
    <w:pPr>
      <w:spacing w:after="0" w:line="240" w:lineRule="auto"/>
    </w:pPr>
    <w:rPr>
      <w:rFonts w:ascii="Calibri" w:eastAsia="Calibri" w:hAnsi="Calibri" w:cs="Times New Roman"/>
    </w:rPr>
  </w:style>
  <w:style w:type="paragraph" w:styleId="a7">
    <w:name w:val="Body Text"/>
    <w:basedOn w:val="a"/>
    <w:link w:val="a8"/>
    <w:rsid w:val="00524049"/>
    <w:pPr>
      <w:widowControl w:val="0"/>
      <w:autoSpaceDE w:val="0"/>
      <w:autoSpaceDN w:val="0"/>
      <w:adjustRightInd w:val="0"/>
      <w:spacing w:after="0" w:line="240" w:lineRule="auto"/>
      <w:jc w:val="center"/>
    </w:pPr>
    <w:rPr>
      <w:rFonts w:ascii="Times New Roman" w:eastAsia="Times New Roman" w:hAnsi="Times New Roman" w:cs="Times New Roman"/>
      <w:b/>
      <w:bCs/>
      <w:sz w:val="28"/>
      <w:lang w:eastAsia="ru-RU"/>
    </w:rPr>
  </w:style>
  <w:style w:type="character" w:customStyle="1" w:styleId="a8">
    <w:name w:val="Основной текст Знак"/>
    <w:basedOn w:val="a0"/>
    <w:link w:val="a7"/>
    <w:rsid w:val="00524049"/>
    <w:rPr>
      <w:rFonts w:ascii="Times New Roman" w:eastAsia="Times New Roman" w:hAnsi="Times New Roman" w:cs="Times New Roman"/>
      <w:b/>
      <w:bC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3814</Words>
  <Characters>21741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Сельское поселение</cp:lastModifiedBy>
  <cp:revision>19</cp:revision>
  <cp:lastPrinted>2019-08-20T09:46:00Z</cp:lastPrinted>
  <dcterms:created xsi:type="dcterms:W3CDTF">2019-08-14T12:47:00Z</dcterms:created>
  <dcterms:modified xsi:type="dcterms:W3CDTF">2019-08-20T09:46:00Z</dcterms:modified>
</cp:coreProperties>
</file>