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A9" w:rsidRDefault="00053FA9" w:rsidP="00005F25">
      <w:pPr>
        <w:spacing w:after="0" w:line="240" w:lineRule="auto"/>
        <w:ind w:right="-1"/>
        <w:jc w:val="center"/>
        <w:rPr>
          <w:rFonts w:ascii="Times New Roman" w:eastAsia="Times New Roman" w:hAnsi="Times New Roman"/>
          <w:sz w:val="28"/>
          <w:szCs w:val="28"/>
        </w:rPr>
      </w:pPr>
    </w:p>
    <w:p w:rsidR="00053FA9" w:rsidRPr="00E921DD" w:rsidRDefault="00053FA9" w:rsidP="00005F25">
      <w:pPr>
        <w:spacing w:after="0" w:line="240" w:lineRule="auto"/>
        <w:ind w:right="-1"/>
        <w:jc w:val="center"/>
        <w:rPr>
          <w:rFonts w:ascii="Times New Roman" w:eastAsia="Times New Roman" w:hAnsi="Times New Roman"/>
          <w:sz w:val="28"/>
          <w:szCs w:val="28"/>
        </w:rPr>
      </w:pPr>
    </w:p>
    <w:p w:rsidR="00FB3E83" w:rsidRPr="00E921DD" w:rsidRDefault="00FB3E83" w:rsidP="00FB3E83">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lang w:val="tt-RU"/>
        </w:rPr>
        <w:t xml:space="preserve"> </w:t>
      </w:r>
      <w:r w:rsidR="00053FA9" w:rsidRPr="00E921DD">
        <w:rPr>
          <w:rFonts w:ascii="Times New Roman" w:eastAsia="Times New Roman" w:hAnsi="Times New Roman"/>
          <w:sz w:val="28"/>
          <w:szCs w:val="28"/>
        </w:rPr>
        <w:t xml:space="preserve">П О С Т А Н О В Л Е Н И Е   </w:t>
      </w:r>
      <w:r>
        <w:rPr>
          <w:rFonts w:ascii="Times New Roman" w:eastAsia="Times New Roman" w:hAnsi="Times New Roman"/>
          <w:sz w:val="28"/>
          <w:szCs w:val="28"/>
          <w:lang w:val="tt-RU"/>
        </w:rPr>
        <w:t xml:space="preserve">                                                                     </w:t>
      </w:r>
      <w:r w:rsidRPr="00E921DD">
        <w:rPr>
          <w:rFonts w:ascii="Times New Roman" w:eastAsia="Times New Roman" w:hAnsi="Times New Roman"/>
          <w:sz w:val="28"/>
          <w:szCs w:val="28"/>
        </w:rPr>
        <w:t>К А Р А Р</w:t>
      </w:r>
    </w:p>
    <w:p w:rsidR="00053FA9" w:rsidRDefault="00053FA9" w:rsidP="00FB3E83">
      <w:pPr>
        <w:spacing w:after="0" w:line="240" w:lineRule="auto"/>
        <w:ind w:right="-1"/>
        <w:rPr>
          <w:rFonts w:ascii="Times New Roman" w:eastAsia="Times New Roman" w:hAnsi="Times New Roman"/>
          <w:sz w:val="28"/>
          <w:szCs w:val="28"/>
        </w:rPr>
      </w:pPr>
      <w:r w:rsidRPr="00E921DD">
        <w:rPr>
          <w:rFonts w:ascii="Times New Roman" w:eastAsia="Times New Roman" w:hAnsi="Times New Roman"/>
          <w:sz w:val="28"/>
          <w:szCs w:val="28"/>
        </w:rPr>
        <w:t xml:space="preserve">       </w:t>
      </w:r>
    </w:p>
    <w:p w:rsidR="00053FA9" w:rsidRPr="00E921DD" w:rsidRDefault="00053FA9" w:rsidP="00005F25">
      <w:pPr>
        <w:spacing w:after="0" w:line="240" w:lineRule="auto"/>
        <w:ind w:right="-1"/>
        <w:jc w:val="center"/>
        <w:rPr>
          <w:rFonts w:ascii="Times New Roman" w:eastAsia="Times New Roman" w:hAnsi="Times New Roman"/>
          <w:sz w:val="28"/>
          <w:szCs w:val="28"/>
        </w:rPr>
      </w:pPr>
    </w:p>
    <w:p w:rsidR="00FB3E83" w:rsidRDefault="00053FA9" w:rsidP="00005F25">
      <w:pPr>
        <w:rPr>
          <w:rFonts w:ascii="Times New Roman" w:eastAsia="Times New Roman" w:hAnsi="Times New Roman"/>
          <w:sz w:val="28"/>
          <w:szCs w:val="28"/>
        </w:rPr>
      </w:pPr>
      <w:r>
        <w:rPr>
          <w:rFonts w:ascii="Times New Roman" w:eastAsia="Times New Roman" w:hAnsi="Times New Roman"/>
          <w:sz w:val="28"/>
          <w:szCs w:val="28"/>
        </w:rPr>
        <w:t xml:space="preserve">                                                          </w:t>
      </w:r>
    </w:p>
    <w:p w:rsidR="00FB3E83" w:rsidRPr="00FB3E83" w:rsidRDefault="00053FA9" w:rsidP="00FB3E83">
      <w:pPr>
        <w:rPr>
          <w:rFonts w:ascii="Times New Roman" w:hAnsi="Times New Roman"/>
          <w:sz w:val="28"/>
          <w:szCs w:val="28"/>
        </w:rPr>
      </w:pPr>
      <w:r>
        <w:rPr>
          <w:rFonts w:ascii="Times New Roman" w:eastAsia="Times New Roman" w:hAnsi="Times New Roman"/>
          <w:sz w:val="28"/>
          <w:szCs w:val="28"/>
        </w:rPr>
        <w:t xml:space="preserve">   </w:t>
      </w:r>
      <w:r w:rsidR="00FB3E83">
        <w:rPr>
          <w:rFonts w:ascii="Times New Roman" w:eastAsia="Times New Roman" w:hAnsi="Times New Roman"/>
          <w:sz w:val="28"/>
          <w:szCs w:val="28"/>
        </w:rPr>
        <w:t>2018 елның</w:t>
      </w:r>
      <w:r w:rsidRPr="00E921DD">
        <w:rPr>
          <w:rFonts w:ascii="Times New Roman" w:eastAsia="Times New Roman" w:hAnsi="Times New Roman"/>
          <w:sz w:val="28"/>
          <w:szCs w:val="28"/>
        </w:rPr>
        <w:t xml:space="preserve"> «</w:t>
      </w:r>
      <w:r>
        <w:rPr>
          <w:rFonts w:ascii="Times New Roman" w:eastAsia="Times New Roman" w:hAnsi="Times New Roman"/>
          <w:sz w:val="28"/>
          <w:szCs w:val="28"/>
        </w:rPr>
        <w:t>26</w:t>
      </w:r>
      <w:r w:rsidRPr="00E921DD">
        <w:rPr>
          <w:rFonts w:ascii="Times New Roman" w:eastAsia="Times New Roman" w:hAnsi="Times New Roman"/>
          <w:sz w:val="28"/>
          <w:szCs w:val="28"/>
        </w:rPr>
        <w:t>»</w:t>
      </w:r>
      <w:r w:rsidR="00FB3E83">
        <w:rPr>
          <w:rFonts w:ascii="Times New Roman" w:eastAsia="Times New Roman" w:hAnsi="Times New Roman"/>
          <w:sz w:val="28"/>
          <w:szCs w:val="28"/>
        </w:rPr>
        <w:t xml:space="preserve"> декабре</w:t>
      </w:r>
      <w:r w:rsidR="00FB3E83">
        <w:rPr>
          <w:rFonts w:ascii="Times New Roman" w:hAnsi="Times New Roman"/>
          <w:sz w:val="28"/>
          <w:szCs w:val="28"/>
          <w:lang w:val="tt-RU"/>
        </w:rPr>
        <w:t xml:space="preserve">                                                                   </w:t>
      </w:r>
      <w:r w:rsidR="00FB3E83" w:rsidRPr="00FB3E83">
        <w:rPr>
          <w:rFonts w:ascii="Times New Roman" w:hAnsi="Times New Roman"/>
          <w:sz w:val="28"/>
          <w:szCs w:val="28"/>
        </w:rPr>
        <w:t>№1989</w:t>
      </w:r>
    </w:p>
    <w:p w:rsidR="00053FA9" w:rsidRPr="00FB3E83" w:rsidRDefault="00053FA9" w:rsidP="00005F25">
      <w:pPr>
        <w:rPr>
          <w:rFonts w:ascii="Times New Roman" w:hAnsi="Times New Roman"/>
          <w:b/>
          <w:bCs/>
          <w:color w:val="000000"/>
          <w:sz w:val="26"/>
          <w:szCs w:val="26"/>
          <w:lang w:val="tt-RU"/>
        </w:rPr>
      </w:pPr>
    </w:p>
    <w:p w:rsidR="00A230EE" w:rsidRDefault="00A230EE" w:rsidP="003F6E53">
      <w:pPr>
        <w:spacing w:after="0" w:line="240" w:lineRule="auto"/>
        <w:ind w:right="5017"/>
        <w:jc w:val="both"/>
        <w:rPr>
          <w:rFonts w:ascii="Times New Roman" w:eastAsia="Times New Roman" w:hAnsi="Times New Roman" w:cs="Times New Roman"/>
          <w:color w:val="000000"/>
          <w:sz w:val="28"/>
          <w:szCs w:val="28"/>
          <w:lang w:eastAsia="ru-RU"/>
        </w:rPr>
      </w:pPr>
    </w:p>
    <w:p w:rsidR="00F738F8" w:rsidRDefault="00F738F8" w:rsidP="003F6E53">
      <w:pPr>
        <w:spacing w:after="0" w:line="240" w:lineRule="auto"/>
        <w:ind w:right="5017"/>
        <w:jc w:val="both"/>
        <w:rPr>
          <w:rFonts w:ascii="Times New Roman" w:eastAsia="Times New Roman" w:hAnsi="Times New Roman" w:cs="Times New Roman"/>
          <w:color w:val="000000"/>
          <w:sz w:val="28"/>
          <w:szCs w:val="28"/>
          <w:lang w:eastAsia="ru-RU"/>
        </w:rPr>
      </w:pPr>
    </w:p>
    <w:p w:rsidR="00F738F8" w:rsidRDefault="00F738F8" w:rsidP="003F6E53">
      <w:pPr>
        <w:spacing w:after="0" w:line="240" w:lineRule="auto"/>
        <w:ind w:right="5017"/>
        <w:jc w:val="both"/>
        <w:rPr>
          <w:rFonts w:ascii="Times New Roman" w:eastAsia="Times New Roman" w:hAnsi="Times New Roman" w:cs="Times New Roman"/>
          <w:color w:val="000000"/>
          <w:sz w:val="28"/>
          <w:szCs w:val="28"/>
          <w:lang w:eastAsia="ru-RU"/>
        </w:rPr>
      </w:pPr>
    </w:p>
    <w:p w:rsidR="00F738F8" w:rsidRDefault="00F738F8" w:rsidP="003F6E53">
      <w:pPr>
        <w:spacing w:after="0" w:line="240" w:lineRule="auto"/>
        <w:ind w:right="5017"/>
        <w:jc w:val="both"/>
        <w:rPr>
          <w:rFonts w:ascii="Times New Roman" w:eastAsia="Times New Roman" w:hAnsi="Times New Roman" w:cs="Times New Roman"/>
          <w:color w:val="000000"/>
          <w:sz w:val="28"/>
          <w:szCs w:val="28"/>
          <w:lang w:eastAsia="ru-RU"/>
        </w:rPr>
      </w:pPr>
    </w:p>
    <w:p w:rsidR="00A230EE" w:rsidRDefault="00A230EE" w:rsidP="003F6E53">
      <w:pPr>
        <w:spacing w:after="0" w:line="240" w:lineRule="auto"/>
        <w:ind w:right="5017"/>
        <w:jc w:val="both"/>
        <w:rPr>
          <w:rFonts w:ascii="Times New Roman" w:eastAsia="Times New Roman" w:hAnsi="Times New Roman" w:cs="Times New Roman"/>
          <w:color w:val="000000"/>
          <w:sz w:val="28"/>
          <w:szCs w:val="28"/>
          <w:lang w:eastAsia="ru-RU"/>
        </w:rPr>
      </w:pPr>
    </w:p>
    <w:p w:rsidR="00005F25" w:rsidRDefault="00005F25" w:rsidP="003F6E53">
      <w:pPr>
        <w:spacing w:after="0" w:line="240" w:lineRule="auto"/>
        <w:ind w:right="5017"/>
        <w:jc w:val="both"/>
        <w:rPr>
          <w:rFonts w:ascii="Times New Roman" w:eastAsia="Times New Roman" w:hAnsi="Times New Roman" w:cs="Times New Roman"/>
          <w:color w:val="000000"/>
          <w:sz w:val="28"/>
          <w:szCs w:val="28"/>
          <w:lang w:eastAsia="ru-RU"/>
        </w:rPr>
      </w:pPr>
      <w:r w:rsidRPr="00005F25">
        <w:rPr>
          <w:rFonts w:ascii="Times New Roman" w:eastAsia="Times New Roman" w:hAnsi="Times New Roman" w:cs="Times New Roman"/>
          <w:color w:val="000000"/>
          <w:sz w:val="28"/>
          <w:szCs w:val="28"/>
          <w:lang w:eastAsia="ru-RU"/>
        </w:rPr>
        <w:t xml:space="preserve">2019 елга </w:t>
      </w:r>
      <w:r>
        <w:rPr>
          <w:rFonts w:ascii="Times New Roman" w:eastAsia="Times New Roman" w:hAnsi="Times New Roman" w:cs="Times New Roman"/>
          <w:color w:val="000000"/>
          <w:sz w:val="28"/>
          <w:szCs w:val="28"/>
          <w:lang w:eastAsia="ru-RU"/>
        </w:rPr>
        <w:t>«</w:t>
      </w:r>
      <w:r w:rsidRPr="00005F25">
        <w:rPr>
          <w:rFonts w:ascii="Times New Roman" w:eastAsia="Times New Roman" w:hAnsi="Times New Roman" w:cs="Times New Roman"/>
          <w:color w:val="000000"/>
          <w:sz w:val="28"/>
          <w:szCs w:val="28"/>
          <w:lang w:eastAsia="ru-RU"/>
        </w:rPr>
        <w:t>Лениногорск муниципаль районы территориясендә</w:t>
      </w:r>
      <w:r>
        <w:rPr>
          <w:rFonts w:ascii="Times New Roman" w:eastAsia="Times New Roman" w:hAnsi="Times New Roman" w:cs="Times New Roman"/>
          <w:color w:val="000000"/>
          <w:sz w:val="28"/>
          <w:szCs w:val="28"/>
          <w:lang w:eastAsia="ru-RU"/>
        </w:rPr>
        <w:t xml:space="preserve"> юл хәрәкәте иминлеген арттыру» </w:t>
      </w:r>
      <w:r w:rsidRPr="00005F25">
        <w:rPr>
          <w:rFonts w:ascii="Times New Roman" w:eastAsia="Times New Roman" w:hAnsi="Times New Roman" w:cs="Times New Roman"/>
          <w:color w:val="000000"/>
          <w:sz w:val="28"/>
          <w:szCs w:val="28"/>
          <w:lang w:eastAsia="ru-RU"/>
        </w:rPr>
        <w:t>муниципаль максат</w:t>
      </w:r>
      <w:r>
        <w:rPr>
          <w:rFonts w:ascii="Times New Roman" w:eastAsia="Times New Roman" w:hAnsi="Times New Roman" w:cs="Times New Roman"/>
          <w:color w:val="000000"/>
          <w:sz w:val="28"/>
          <w:szCs w:val="28"/>
          <w:lang w:eastAsia="ru-RU"/>
        </w:rPr>
        <w:t>чан программасын раслау турында</w:t>
      </w:r>
    </w:p>
    <w:p w:rsidR="00005F25" w:rsidRDefault="00005F25" w:rsidP="003F6E53">
      <w:pPr>
        <w:spacing w:after="0" w:line="240" w:lineRule="auto"/>
        <w:ind w:right="5017"/>
        <w:jc w:val="both"/>
        <w:rPr>
          <w:rFonts w:ascii="Times New Roman" w:eastAsia="Times New Roman" w:hAnsi="Times New Roman" w:cs="Times New Roman"/>
          <w:color w:val="000000"/>
          <w:sz w:val="28"/>
          <w:szCs w:val="28"/>
          <w:lang w:eastAsia="ru-RU"/>
        </w:rPr>
      </w:pPr>
    </w:p>
    <w:p w:rsidR="00121682" w:rsidRPr="00121682" w:rsidRDefault="00121682" w:rsidP="00121682">
      <w:pPr>
        <w:spacing w:after="0" w:line="240" w:lineRule="auto"/>
        <w:jc w:val="both"/>
        <w:rPr>
          <w:rFonts w:ascii="Times New Roman" w:eastAsia="Times New Roman" w:hAnsi="Times New Roman" w:cs="Times New Roman"/>
          <w:sz w:val="24"/>
          <w:szCs w:val="24"/>
          <w:lang w:eastAsia="ru-RU"/>
        </w:rPr>
      </w:pPr>
    </w:p>
    <w:p w:rsidR="00005F25" w:rsidRDefault="00005F25"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005F25">
        <w:rPr>
          <w:rFonts w:ascii="Times New Roman" w:eastAsia="Times New Roman" w:hAnsi="Times New Roman" w:cs="Times New Roman"/>
          <w:color w:val="000000"/>
          <w:sz w:val="28"/>
          <w:szCs w:val="28"/>
          <w:lang w:eastAsia="ru-RU"/>
        </w:rPr>
        <w:t xml:space="preserve">«Юл хәрәкәте иминлеге турында» 1995 елның 10 декабрендәге 196-ФЗ номерлы Федераль закон, «2013-2020 елларда юл хәрәкәте </w:t>
      </w:r>
      <w:r>
        <w:rPr>
          <w:rFonts w:ascii="Times New Roman" w:eastAsia="Times New Roman" w:hAnsi="Times New Roman" w:cs="Times New Roman"/>
          <w:color w:val="000000"/>
          <w:sz w:val="28"/>
          <w:szCs w:val="28"/>
          <w:lang w:eastAsia="ru-RU"/>
        </w:rPr>
        <w:t>иминлеген арттыру «Ф</w:t>
      </w:r>
      <w:r w:rsidRPr="00005F25">
        <w:rPr>
          <w:rFonts w:ascii="Times New Roman" w:eastAsia="Times New Roman" w:hAnsi="Times New Roman" w:cs="Times New Roman"/>
          <w:color w:val="000000"/>
          <w:sz w:val="28"/>
          <w:szCs w:val="28"/>
          <w:lang w:eastAsia="ru-RU"/>
        </w:rPr>
        <w:t>едераль максатчан программасы турында» 2013 елның 3 октябрендәге 864 номерлы Россия Федерациясе Хөкүмәте карары нигезендә, юл хәрәкәте иминлеген арттыру һәм Лениногорск муниципаль районында юл - транспорт имгәнүләре дәрәҗәсен киметү максатларында, «Лениногорск муниципаль районы» муниципаль берәмлеге Башкарма комитеты КАРАР БИРӘ:</w:t>
      </w:r>
    </w:p>
    <w:p w:rsidR="00005F25" w:rsidRDefault="00005F25"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rsidR="00121682" w:rsidRPr="00121682" w:rsidRDefault="00EB67B1" w:rsidP="00EB67B1">
      <w:pPr>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4"/>
          <w:szCs w:val="24"/>
          <w:lang w:eastAsia="ru-RU"/>
        </w:rPr>
        <w:t xml:space="preserve">              1.</w:t>
      </w:r>
      <w:r w:rsidR="00005F25">
        <w:rPr>
          <w:rFonts w:ascii="Times New Roman" w:eastAsia="Times New Roman" w:hAnsi="Times New Roman" w:cs="Times New Roman"/>
          <w:color w:val="000000"/>
          <w:sz w:val="28"/>
          <w:szCs w:val="28"/>
          <w:lang w:eastAsia="ru-RU"/>
        </w:rPr>
        <w:t>Т</w:t>
      </w:r>
      <w:r w:rsidR="00005F25">
        <w:rPr>
          <w:rFonts w:ascii="Times New Roman" w:eastAsia="Times New Roman" w:hAnsi="Times New Roman" w:cs="Times New Roman"/>
          <w:color w:val="000000"/>
          <w:sz w:val="28"/>
          <w:szCs w:val="28"/>
          <w:lang w:val="tt-RU" w:eastAsia="ru-RU"/>
        </w:rPr>
        <w:t>әкъдим ителгәнне расларга</w:t>
      </w:r>
      <w:r w:rsidR="00121682" w:rsidRPr="00121682">
        <w:rPr>
          <w:rFonts w:ascii="Times New Roman" w:eastAsia="Times New Roman" w:hAnsi="Times New Roman" w:cs="Times New Roman"/>
          <w:color w:val="000000"/>
          <w:sz w:val="28"/>
          <w:szCs w:val="28"/>
          <w:lang w:eastAsia="ru-RU"/>
        </w:rPr>
        <w:t>:</w:t>
      </w:r>
    </w:p>
    <w:p w:rsidR="00EB67B1" w:rsidRDefault="00EB67B1"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005F25">
        <w:rPr>
          <w:rFonts w:ascii="Times New Roman" w:eastAsia="Times New Roman" w:hAnsi="Times New Roman" w:cs="Times New Roman"/>
          <w:color w:val="000000"/>
          <w:sz w:val="28"/>
          <w:szCs w:val="28"/>
          <w:lang w:eastAsia="ru-RU"/>
        </w:rPr>
        <w:t>«</w:t>
      </w:r>
      <w:r w:rsidRPr="00EB67B1">
        <w:rPr>
          <w:rFonts w:ascii="Times New Roman" w:eastAsia="Times New Roman" w:hAnsi="Times New Roman" w:cs="Times New Roman"/>
          <w:color w:val="000000"/>
          <w:sz w:val="28"/>
          <w:szCs w:val="28"/>
          <w:lang w:eastAsia="ru-RU"/>
        </w:rPr>
        <w:t>2019 елга Лениногорск муниципаль районы территориясендә</w:t>
      </w:r>
      <w:r>
        <w:rPr>
          <w:rFonts w:ascii="Times New Roman" w:eastAsia="Times New Roman" w:hAnsi="Times New Roman" w:cs="Times New Roman"/>
          <w:color w:val="000000"/>
          <w:sz w:val="28"/>
          <w:szCs w:val="28"/>
          <w:lang w:eastAsia="ru-RU"/>
        </w:rPr>
        <w:t xml:space="preserve"> юл хәрәкәте иминлеген арттыру»</w:t>
      </w:r>
      <w:r>
        <w:rPr>
          <w:rFonts w:ascii="Times New Roman" w:eastAsia="Times New Roman" w:hAnsi="Times New Roman" w:cs="Times New Roman"/>
          <w:color w:val="000000"/>
          <w:sz w:val="28"/>
          <w:szCs w:val="28"/>
          <w:lang w:val="tt-RU" w:eastAsia="ru-RU"/>
        </w:rPr>
        <w:t xml:space="preserve"> </w:t>
      </w:r>
      <w:r w:rsidRPr="00EB67B1">
        <w:rPr>
          <w:rFonts w:ascii="Times New Roman" w:eastAsia="Times New Roman" w:hAnsi="Times New Roman" w:cs="Times New Roman"/>
          <w:color w:val="000000"/>
          <w:sz w:val="28"/>
          <w:szCs w:val="28"/>
          <w:lang w:eastAsia="ru-RU"/>
        </w:rPr>
        <w:t>муниципаль максатчан программасы (алга таба - Программа);</w:t>
      </w:r>
    </w:p>
    <w:p w:rsidR="00121682" w:rsidRPr="00121682" w:rsidRDefault="00EB67B1" w:rsidP="00121682">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RU" w:eastAsia="ru-RU"/>
        </w:rPr>
        <w:t>Программа үтәлеше буенча хисап формасы</w:t>
      </w:r>
      <w:r w:rsidR="00121682" w:rsidRPr="00121682">
        <w:rPr>
          <w:rFonts w:ascii="Times New Roman" w:eastAsia="Times New Roman" w:hAnsi="Times New Roman" w:cs="Times New Roman"/>
          <w:color w:val="000000"/>
          <w:sz w:val="28"/>
          <w:szCs w:val="28"/>
          <w:lang w:eastAsia="ru-RU"/>
        </w:rPr>
        <w:t>.</w:t>
      </w:r>
    </w:p>
    <w:p w:rsidR="00EB67B1" w:rsidRDefault="00EB67B1"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B67B1">
        <w:rPr>
          <w:rFonts w:ascii="Times New Roman" w:eastAsia="Times New Roman" w:hAnsi="Times New Roman" w:cs="Times New Roman"/>
          <w:color w:val="000000"/>
          <w:sz w:val="28"/>
          <w:szCs w:val="28"/>
          <w:lang w:eastAsia="ru-RU"/>
        </w:rPr>
        <w:t>.</w:t>
      </w:r>
      <w:r w:rsidRPr="00EB67B1">
        <w:rPr>
          <w:rFonts w:ascii="Times New Roman" w:eastAsia="Times New Roman" w:hAnsi="Times New Roman" w:cs="Times New Roman"/>
          <w:color w:val="000000"/>
          <w:sz w:val="28"/>
          <w:szCs w:val="28"/>
          <w:lang w:eastAsia="ru-RU"/>
        </w:rPr>
        <w:tab/>
        <w:t>Программаның 2,3 номерлы кушымталарында күрсәтелгән барлык башкаручыларга киләсе айның квартал саен 5 числосына кадәр Программа чараларының үтәлеше турында форма буенча хисап тапшырырга.</w:t>
      </w:r>
    </w:p>
    <w:p w:rsidR="00121682" w:rsidRPr="00121682" w:rsidRDefault="00121682" w:rsidP="00121682">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121682">
        <w:rPr>
          <w:rFonts w:ascii="Times New Roman" w:eastAsia="Times New Roman" w:hAnsi="Times New Roman" w:cs="Times New Roman"/>
          <w:color w:val="000000"/>
          <w:sz w:val="28"/>
          <w:szCs w:val="28"/>
          <w:lang w:eastAsia="ru-RU"/>
        </w:rPr>
        <w:t>3.</w:t>
      </w:r>
      <w:r w:rsidR="00EB67B1">
        <w:rPr>
          <w:rFonts w:ascii="Times New Roman" w:eastAsia="Times New Roman" w:hAnsi="Times New Roman" w:cs="Times New Roman"/>
          <w:color w:val="000000"/>
          <w:sz w:val="28"/>
          <w:szCs w:val="28"/>
          <w:lang w:val="tt-RU" w:eastAsia="ru-RU"/>
        </w:rPr>
        <w:t xml:space="preserve">Әлеге карарны рәсми публикатор - </w:t>
      </w:r>
      <w:r w:rsidRPr="00121682">
        <w:rPr>
          <w:rFonts w:ascii="Times New Roman" w:eastAsia="Times New Roman" w:hAnsi="Times New Roman" w:cs="Times New Roman"/>
          <w:color w:val="000000"/>
          <w:sz w:val="28"/>
          <w:szCs w:val="28"/>
          <w:lang w:eastAsia="ru-RU"/>
        </w:rPr>
        <w:t xml:space="preserve">«Лениногорские вести» </w:t>
      </w:r>
      <w:r w:rsidR="00EB67B1">
        <w:rPr>
          <w:rFonts w:ascii="Times New Roman" w:eastAsia="Times New Roman" w:hAnsi="Times New Roman" w:cs="Times New Roman"/>
          <w:color w:val="000000"/>
          <w:sz w:val="28"/>
          <w:szCs w:val="28"/>
          <w:lang w:val="tt-RU" w:eastAsia="ru-RU"/>
        </w:rPr>
        <w:t xml:space="preserve">газетында бастырырга һәм </w:t>
      </w:r>
      <w:r w:rsidR="00EB67B1">
        <w:rPr>
          <w:rFonts w:ascii="Times New Roman" w:eastAsia="Times New Roman" w:hAnsi="Times New Roman" w:cs="Times New Roman"/>
          <w:color w:val="000000"/>
          <w:sz w:val="28"/>
          <w:szCs w:val="28"/>
          <w:lang w:eastAsia="ru-RU"/>
        </w:rPr>
        <w:t>Лениногорск муниципаль районы рәсми сайтныда урнаштырырга</w:t>
      </w:r>
      <w:r w:rsidRPr="00121682">
        <w:rPr>
          <w:rFonts w:ascii="Times New Roman" w:eastAsia="Times New Roman" w:hAnsi="Times New Roman" w:cs="Times New Roman"/>
          <w:color w:val="000000"/>
          <w:sz w:val="28"/>
          <w:szCs w:val="28"/>
          <w:lang w:eastAsia="ru-RU"/>
        </w:rPr>
        <w:t>.</w:t>
      </w:r>
    </w:p>
    <w:p w:rsidR="00121682" w:rsidRPr="00EB67B1" w:rsidRDefault="00121682" w:rsidP="00121682">
      <w:pPr>
        <w:tabs>
          <w:tab w:val="left" w:pos="1134"/>
        </w:tabs>
        <w:spacing w:after="0" w:line="240" w:lineRule="auto"/>
        <w:ind w:firstLine="851"/>
        <w:jc w:val="both"/>
        <w:rPr>
          <w:rFonts w:ascii="Times New Roman" w:eastAsia="Times New Roman" w:hAnsi="Times New Roman" w:cs="Times New Roman"/>
          <w:color w:val="000000"/>
          <w:sz w:val="28"/>
          <w:szCs w:val="28"/>
          <w:lang w:val="tt-RU" w:eastAsia="ru-RU"/>
        </w:rPr>
      </w:pPr>
      <w:r w:rsidRPr="00121682">
        <w:rPr>
          <w:rFonts w:ascii="Times New Roman" w:eastAsia="Times New Roman" w:hAnsi="Times New Roman" w:cs="Times New Roman"/>
          <w:color w:val="000000"/>
          <w:sz w:val="28"/>
          <w:szCs w:val="28"/>
          <w:lang w:eastAsia="ru-RU"/>
        </w:rPr>
        <w:t>4.</w:t>
      </w:r>
      <w:r w:rsidR="00EB67B1">
        <w:rPr>
          <w:rFonts w:ascii="Times New Roman" w:eastAsia="Times New Roman" w:hAnsi="Times New Roman" w:cs="Times New Roman"/>
          <w:color w:val="000000"/>
          <w:sz w:val="28"/>
          <w:szCs w:val="28"/>
          <w:lang w:val="tt-RU" w:eastAsia="ru-RU"/>
        </w:rPr>
        <w:t xml:space="preserve">Әлеге карарның үтәлешен контрольдә тотуны үз артымда калдырам. </w:t>
      </w:r>
    </w:p>
    <w:p w:rsidR="00121682" w:rsidRDefault="00121682"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rsidR="00121682" w:rsidRDefault="00121682" w:rsidP="00121682">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3308"/>
        <w:gridCol w:w="3296"/>
        <w:gridCol w:w="3307"/>
      </w:tblGrid>
      <w:tr w:rsidR="00121682" w:rsidRPr="00C24DB6" w:rsidTr="00F21F5F">
        <w:tc>
          <w:tcPr>
            <w:tcW w:w="3331" w:type="dxa"/>
            <w:shd w:val="clear" w:color="auto" w:fill="auto"/>
          </w:tcPr>
          <w:p w:rsidR="00121682" w:rsidRPr="00EB67B1" w:rsidRDefault="00EB67B1" w:rsidP="00F21F5F">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lastRenderedPageBreak/>
              <w:t>Җитәкче</w:t>
            </w:r>
          </w:p>
        </w:tc>
        <w:tc>
          <w:tcPr>
            <w:tcW w:w="3332" w:type="dxa"/>
            <w:shd w:val="clear" w:color="auto" w:fill="auto"/>
          </w:tcPr>
          <w:p w:rsidR="00121682" w:rsidRPr="00C24DB6" w:rsidRDefault="00121682" w:rsidP="00F21F5F">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121682" w:rsidRPr="00C24DB6" w:rsidRDefault="00121682" w:rsidP="00F21F5F">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121682" w:rsidRPr="00121682" w:rsidRDefault="00121682" w:rsidP="00121682">
      <w:pPr>
        <w:tabs>
          <w:tab w:val="left" w:pos="1134"/>
        </w:tabs>
        <w:spacing w:after="0" w:line="240" w:lineRule="auto"/>
        <w:jc w:val="both"/>
        <w:rPr>
          <w:rFonts w:ascii="Times New Roman" w:eastAsia="Times New Roman" w:hAnsi="Times New Roman" w:cs="Times New Roman"/>
          <w:sz w:val="18"/>
          <w:szCs w:val="18"/>
          <w:lang w:eastAsia="ru-RU"/>
        </w:rPr>
      </w:pPr>
      <w:r w:rsidRPr="00121682">
        <w:rPr>
          <w:rFonts w:ascii="Times New Roman" w:eastAsia="Times New Roman" w:hAnsi="Times New Roman" w:cs="Times New Roman"/>
          <w:sz w:val="18"/>
          <w:szCs w:val="18"/>
          <w:lang w:eastAsia="ru-RU"/>
        </w:rPr>
        <w:t>М.Г. Якупов</w:t>
      </w:r>
    </w:p>
    <w:p w:rsidR="00A230EE" w:rsidRDefault="0094348F" w:rsidP="00121682">
      <w:pPr>
        <w:tabs>
          <w:tab w:val="left" w:pos="1134"/>
        </w:tabs>
        <w:spacing w:after="0" w:line="240" w:lineRule="auto"/>
        <w:jc w:val="both"/>
        <w:rPr>
          <w:rFonts w:ascii="Times New Roman" w:eastAsia="Times New Roman" w:hAnsi="Times New Roman" w:cs="Times New Roman"/>
          <w:sz w:val="18"/>
          <w:szCs w:val="18"/>
          <w:lang w:eastAsia="ru-RU"/>
        </w:rPr>
        <w:sectPr w:rsidR="00A230EE" w:rsidSect="00121682">
          <w:headerReference w:type="default" r:id="rId7"/>
          <w:headerReference w:type="first" r:id="rId8"/>
          <w:pgSz w:w="11906" w:h="16838"/>
          <w:pgMar w:top="1134" w:right="1134" w:bottom="1134" w:left="1077" w:header="708" w:footer="708" w:gutter="0"/>
          <w:pgNumType w:start="1"/>
          <w:cols w:space="708"/>
          <w:titlePg/>
          <w:docGrid w:linePitch="360"/>
        </w:sectPr>
      </w:pPr>
      <w:r>
        <w:rPr>
          <w:rFonts w:ascii="Times New Roman" w:eastAsia="Times New Roman" w:hAnsi="Times New Roman" w:cs="Times New Roman"/>
          <w:sz w:val="18"/>
          <w:szCs w:val="18"/>
          <w:lang w:eastAsia="ru-RU"/>
        </w:rPr>
        <w:t>5-15-41</w:t>
      </w:r>
    </w:p>
    <w:p w:rsidR="00121682" w:rsidRDefault="00121682" w:rsidP="00121682">
      <w:pPr>
        <w:tabs>
          <w:tab w:val="left" w:pos="1134"/>
        </w:tabs>
        <w:spacing w:after="0" w:line="240" w:lineRule="auto"/>
        <w:jc w:val="both"/>
        <w:rPr>
          <w:rFonts w:ascii="Times New Roman" w:eastAsia="Times New Roman" w:hAnsi="Times New Roman" w:cs="Times New Roman"/>
          <w:sz w:val="18"/>
          <w:szCs w:val="18"/>
          <w:lang w:eastAsia="ru-RU"/>
        </w:rPr>
      </w:pPr>
    </w:p>
    <w:p w:rsidR="00EB67B1" w:rsidRDefault="00EB67B1" w:rsidP="00EB67B1">
      <w:pPr>
        <w:spacing w:after="0" w:line="240" w:lineRule="auto"/>
        <w:ind w:left="5812"/>
        <w:jc w:val="center"/>
        <w:rPr>
          <w:rFonts w:ascii="Times New Roman" w:eastAsia="Times New Roman" w:hAnsi="Times New Roman" w:cs="Times New Roman"/>
          <w:sz w:val="18"/>
          <w:szCs w:val="18"/>
          <w:lang w:val="tt-RU" w:eastAsia="ru-RU"/>
        </w:rPr>
      </w:pPr>
      <w:r>
        <w:rPr>
          <w:rFonts w:ascii="Times New Roman" w:hAnsi="Times New Roman"/>
          <w:sz w:val="24"/>
          <w:szCs w:val="24"/>
          <w:lang w:val="tt-RU"/>
        </w:rPr>
        <w:t>Расланды</w:t>
      </w:r>
      <w:r>
        <w:rPr>
          <w:rFonts w:ascii="Times New Roman" w:eastAsia="Times New Roman" w:hAnsi="Times New Roman" w:cs="Times New Roman"/>
          <w:sz w:val="18"/>
          <w:szCs w:val="18"/>
          <w:lang w:val="tt-RU" w:eastAsia="ru-RU"/>
        </w:rPr>
        <w:t xml:space="preserve">   </w:t>
      </w:r>
    </w:p>
    <w:p w:rsidR="00EB67B1" w:rsidRPr="00EB67B1" w:rsidRDefault="00EB67B1" w:rsidP="00EB67B1">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t>“</w:t>
      </w:r>
      <w:r>
        <w:rPr>
          <w:rFonts w:ascii="Times New Roman" w:hAnsi="Times New Roman"/>
          <w:sz w:val="24"/>
          <w:szCs w:val="24"/>
        </w:rPr>
        <w:t>Лениногорск муниципаль</w:t>
      </w:r>
      <w:r>
        <w:rPr>
          <w:rFonts w:ascii="Times New Roman" w:hAnsi="Times New Roman"/>
          <w:sz w:val="24"/>
          <w:szCs w:val="24"/>
          <w:lang w:val="tt-RU"/>
        </w:rPr>
        <w:t xml:space="preserve"> </w:t>
      </w:r>
      <w:r>
        <w:rPr>
          <w:rFonts w:ascii="Times New Roman" w:hAnsi="Times New Roman"/>
          <w:sz w:val="24"/>
          <w:szCs w:val="24"/>
        </w:rPr>
        <w:t>районы</w:t>
      </w:r>
      <w:r w:rsidRPr="00EB67B1">
        <w:rPr>
          <w:rFonts w:ascii="Times New Roman" w:hAnsi="Times New Roman"/>
          <w:sz w:val="24"/>
          <w:szCs w:val="24"/>
        </w:rPr>
        <w:t xml:space="preserve"> муниципаль берәмлеге</w:t>
      </w:r>
      <w:r>
        <w:rPr>
          <w:rFonts w:ascii="Times New Roman" w:hAnsi="Times New Roman"/>
          <w:sz w:val="24"/>
          <w:szCs w:val="24"/>
        </w:rPr>
        <w:t xml:space="preserve"> Башкарма </w:t>
      </w:r>
      <w:r>
        <w:rPr>
          <w:rFonts w:ascii="Times New Roman" w:hAnsi="Times New Roman"/>
          <w:sz w:val="24"/>
          <w:szCs w:val="24"/>
          <w:lang w:val="tt-RU"/>
        </w:rPr>
        <w:t xml:space="preserve"> </w:t>
      </w:r>
      <w:r>
        <w:rPr>
          <w:rFonts w:ascii="Times New Roman" w:hAnsi="Times New Roman"/>
          <w:sz w:val="24"/>
          <w:szCs w:val="24"/>
        </w:rPr>
        <w:t>комитеты карары белән</w:t>
      </w:r>
      <w:r>
        <w:rPr>
          <w:rFonts w:ascii="Times New Roman" w:hAnsi="Times New Roman"/>
          <w:sz w:val="24"/>
          <w:szCs w:val="24"/>
          <w:lang w:val="tt-RU"/>
        </w:rPr>
        <w:t xml:space="preserve"> </w:t>
      </w:r>
      <w:r>
        <w:rPr>
          <w:rFonts w:ascii="Times New Roman" w:hAnsi="Times New Roman"/>
          <w:sz w:val="24"/>
          <w:szCs w:val="24"/>
        </w:rPr>
        <w:t xml:space="preserve">26 </w:t>
      </w:r>
      <w:r w:rsidRPr="00EB67B1">
        <w:rPr>
          <w:rFonts w:ascii="Times New Roman" w:hAnsi="Times New Roman"/>
          <w:sz w:val="24"/>
          <w:szCs w:val="24"/>
        </w:rPr>
        <w:t xml:space="preserve"> декабрь 2018 ел. 1989</w:t>
      </w:r>
    </w:p>
    <w:p w:rsidR="00A230EE" w:rsidRPr="00EB67B1" w:rsidRDefault="00EB67B1" w:rsidP="00121682">
      <w:pPr>
        <w:tabs>
          <w:tab w:val="left" w:pos="1134"/>
        </w:tabs>
        <w:spacing w:after="0" w:line="240" w:lineRule="auto"/>
        <w:jc w:val="both"/>
        <w:rPr>
          <w:rFonts w:ascii="Times New Roman" w:eastAsia="Times New Roman" w:hAnsi="Times New Roman" w:cs="Times New Roman"/>
          <w:sz w:val="18"/>
          <w:szCs w:val="18"/>
          <w:lang w:val="tt-RU" w:eastAsia="ru-RU"/>
        </w:rPr>
      </w:pPr>
      <w:r>
        <w:rPr>
          <w:rFonts w:ascii="Times New Roman" w:eastAsia="Times New Roman" w:hAnsi="Times New Roman" w:cs="Times New Roman"/>
          <w:sz w:val="18"/>
          <w:szCs w:val="18"/>
          <w:lang w:val="tt-RU" w:eastAsia="ru-RU"/>
        </w:rPr>
        <w:t xml:space="preserve">   </w:t>
      </w:r>
    </w:p>
    <w:p w:rsidR="00A230EE" w:rsidRDefault="00A230EE" w:rsidP="0012168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Pr="00121682" w:rsidRDefault="00A230EE" w:rsidP="00A230EE">
      <w:pPr>
        <w:spacing w:after="0" w:line="240" w:lineRule="auto"/>
        <w:jc w:val="center"/>
        <w:rPr>
          <w:rFonts w:ascii="Times New Roman" w:eastAsia="Times New Roman" w:hAnsi="Times New Roman" w:cs="Times New Roman"/>
          <w:b/>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jc w:val="center"/>
        <w:rPr>
          <w:rFonts w:ascii="Times New Roman" w:eastAsia="Times New Roman" w:hAnsi="Times New Roman" w:cs="Times New Roman"/>
          <w:bCs/>
          <w:sz w:val="28"/>
          <w:szCs w:val="28"/>
          <w:lang w:eastAsia="ru-RU"/>
        </w:rPr>
      </w:pPr>
    </w:p>
    <w:p w:rsidR="00EB67B1" w:rsidRDefault="00EB67B1" w:rsidP="00A230EE">
      <w:pPr>
        <w:spacing w:after="0" w:line="240" w:lineRule="auto"/>
        <w:jc w:val="center"/>
        <w:rPr>
          <w:rFonts w:ascii="Times New Roman" w:eastAsia="Times New Roman" w:hAnsi="Times New Roman" w:cs="Times New Roman"/>
          <w:bCs/>
          <w:sz w:val="28"/>
          <w:szCs w:val="28"/>
          <w:lang w:eastAsia="ru-RU"/>
        </w:rPr>
      </w:pPr>
      <w:r w:rsidRPr="00121682">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val="tt-RU" w:eastAsia="ru-RU"/>
        </w:rPr>
        <w:t xml:space="preserve">2019 елга </w:t>
      </w:r>
      <w:r w:rsidRPr="00EB67B1">
        <w:rPr>
          <w:rFonts w:ascii="Times New Roman" w:eastAsia="Times New Roman" w:hAnsi="Times New Roman" w:cs="Times New Roman"/>
          <w:bCs/>
          <w:sz w:val="28"/>
          <w:szCs w:val="28"/>
          <w:lang w:eastAsia="ru-RU"/>
        </w:rPr>
        <w:t xml:space="preserve">Татарстан Республикасы </w:t>
      </w:r>
    </w:p>
    <w:p w:rsidR="00EB67B1" w:rsidRDefault="00EB67B1" w:rsidP="00A230EE">
      <w:pPr>
        <w:spacing w:after="0" w:line="240" w:lineRule="auto"/>
        <w:jc w:val="center"/>
        <w:rPr>
          <w:rFonts w:ascii="Times New Roman" w:eastAsia="Times New Roman" w:hAnsi="Times New Roman" w:cs="Times New Roman"/>
          <w:bCs/>
          <w:sz w:val="28"/>
          <w:szCs w:val="28"/>
          <w:lang w:eastAsia="ru-RU"/>
        </w:rPr>
      </w:pPr>
      <w:r w:rsidRPr="00EB67B1">
        <w:rPr>
          <w:rFonts w:ascii="Times New Roman" w:eastAsia="Times New Roman" w:hAnsi="Times New Roman" w:cs="Times New Roman"/>
          <w:bCs/>
          <w:sz w:val="28"/>
          <w:szCs w:val="28"/>
          <w:lang w:eastAsia="ru-RU"/>
        </w:rPr>
        <w:t>Лениногорск муниципаль районы территориясендә</w:t>
      </w:r>
      <w:r>
        <w:rPr>
          <w:rFonts w:ascii="Times New Roman" w:eastAsia="Times New Roman" w:hAnsi="Times New Roman" w:cs="Times New Roman"/>
          <w:bCs/>
          <w:sz w:val="28"/>
          <w:szCs w:val="28"/>
          <w:lang w:eastAsia="ru-RU"/>
        </w:rPr>
        <w:t xml:space="preserve"> </w:t>
      </w:r>
    </w:p>
    <w:p w:rsidR="00EB67B1" w:rsidRDefault="00EB67B1" w:rsidP="00A230EE">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юл хәрәкәте иминлеген арттыру»</w:t>
      </w:r>
      <w:r>
        <w:rPr>
          <w:rFonts w:ascii="Times New Roman" w:eastAsia="Times New Roman" w:hAnsi="Times New Roman" w:cs="Times New Roman"/>
          <w:bCs/>
          <w:sz w:val="28"/>
          <w:szCs w:val="28"/>
          <w:lang w:val="tt-RU" w:eastAsia="ru-RU"/>
        </w:rPr>
        <w:t xml:space="preserve"> </w:t>
      </w:r>
      <w:r w:rsidRPr="00EB67B1">
        <w:rPr>
          <w:rFonts w:ascii="Times New Roman" w:eastAsia="Times New Roman" w:hAnsi="Times New Roman" w:cs="Times New Roman"/>
          <w:bCs/>
          <w:sz w:val="28"/>
          <w:szCs w:val="28"/>
          <w:lang w:eastAsia="ru-RU"/>
        </w:rPr>
        <w:t xml:space="preserve"> </w:t>
      </w:r>
    </w:p>
    <w:p w:rsidR="00EB67B1" w:rsidRPr="00EB67B1" w:rsidRDefault="00EB67B1" w:rsidP="00A230EE">
      <w:pPr>
        <w:spacing w:after="0" w:line="240" w:lineRule="auto"/>
        <w:jc w:val="center"/>
        <w:rPr>
          <w:rFonts w:ascii="Times New Roman" w:eastAsia="Times New Roman" w:hAnsi="Times New Roman" w:cs="Times New Roman"/>
          <w:bCs/>
          <w:sz w:val="28"/>
          <w:szCs w:val="28"/>
          <w:lang w:val="tt-RU" w:eastAsia="ru-RU"/>
        </w:rPr>
      </w:pPr>
      <w:r w:rsidRPr="00EB67B1">
        <w:rPr>
          <w:rFonts w:ascii="Times New Roman" w:eastAsia="Times New Roman" w:hAnsi="Times New Roman" w:cs="Times New Roman"/>
          <w:bCs/>
          <w:sz w:val="28"/>
          <w:szCs w:val="28"/>
          <w:lang w:eastAsia="ru-RU"/>
        </w:rPr>
        <w:t>максатчан програ</w:t>
      </w:r>
      <w:r>
        <w:rPr>
          <w:rFonts w:ascii="Times New Roman" w:eastAsia="Times New Roman" w:hAnsi="Times New Roman" w:cs="Times New Roman"/>
          <w:bCs/>
          <w:sz w:val="28"/>
          <w:szCs w:val="28"/>
          <w:lang w:val="tt-RU" w:eastAsia="ru-RU"/>
        </w:rPr>
        <w:t>ммасы</w:t>
      </w:r>
    </w:p>
    <w:p w:rsidR="00A230EE" w:rsidRPr="00121682" w:rsidRDefault="00A230EE" w:rsidP="00A230EE">
      <w:pPr>
        <w:spacing w:after="0" w:line="240" w:lineRule="auto"/>
        <w:jc w:val="center"/>
        <w:rPr>
          <w:rFonts w:ascii="Times New Roman" w:eastAsia="Times New Roman" w:hAnsi="Times New Roman" w:cs="Times New Roman"/>
          <w:color w:val="FF0000"/>
          <w:sz w:val="36"/>
          <w:szCs w:val="36"/>
          <w:lang w:eastAsia="ru-RU"/>
        </w:rPr>
      </w:pPr>
    </w:p>
    <w:p w:rsidR="00A230EE" w:rsidRPr="00121682" w:rsidRDefault="00A230EE" w:rsidP="00A230EE">
      <w:pPr>
        <w:spacing w:after="0" w:line="240" w:lineRule="auto"/>
        <w:jc w:val="center"/>
        <w:rPr>
          <w:rFonts w:ascii="Times New Roman" w:eastAsia="Times New Roman" w:hAnsi="Times New Roman" w:cs="Times New Roman"/>
          <w:sz w:val="36"/>
          <w:szCs w:val="36"/>
          <w:lang w:eastAsia="ru-RU"/>
        </w:rPr>
      </w:pPr>
    </w:p>
    <w:p w:rsidR="00A230EE" w:rsidRPr="00121682" w:rsidRDefault="00A230EE" w:rsidP="00A230EE">
      <w:pPr>
        <w:spacing w:after="0" w:line="240" w:lineRule="auto"/>
        <w:jc w:val="center"/>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center"/>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Pr="00121682" w:rsidRDefault="00A230EE" w:rsidP="00A230EE">
      <w:pPr>
        <w:spacing w:after="0" w:line="240" w:lineRule="auto"/>
        <w:jc w:val="both"/>
        <w:rPr>
          <w:rFonts w:ascii="Times New Roman" w:eastAsia="Times New Roman" w:hAnsi="Times New Roman" w:cs="Times New Roman"/>
          <w:sz w:val="20"/>
          <w:szCs w:val="20"/>
          <w:lang w:eastAsia="ru-RU"/>
        </w:rPr>
      </w:pPr>
    </w:p>
    <w:p w:rsidR="00A230EE" w:rsidRDefault="00A230EE" w:rsidP="00A230EE">
      <w:pPr>
        <w:spacing w:after="0" w:line="240" w:lineRule="auto"/>
        <w:jc w:val="both"/>
        <w:rPr>
          <w:rFonts w:ascii="Times New Roman" w:eastAsia="Times New Roman" w:hAnsi="Times New Roman" w:cs="Times New Roman"/>
          <w:sz w:val="20"/>
          <w:szCs w:val="20"/>
          <w:lang w:eastAsia="ru-RU"/>
        </w:rPr>
      </w:pPr>
    </w:p>
    <w:p w:rsidR="00A230EE" w:rsidRDefault="00A230EE" w:rsidP="00A230EE">
      <w:pPr>
        <w:spacing w:after="0" w:line="240" w:lineRule="auto"/>
        <w:jc w:val="both"/>
        <w:rPr>
          <w:rFonts w:ascii="Times New Roman" w:eastAsia="Times New Roman" w:hAnsi="Times New Roman" w:cs="Times New Roman"/>
          <w:sz w:val="20"/>
          <w:szCs w:val="20"/>
          <w:lang w:eastAsia="ru-RU"/>
        </w:rPr>
      </w:pPr>
    </w:p>
    <w:p w:rsidR="00A230EE" w:rsidRDefault="00A230EE" w:rsidP="00A230EE">
      <w:pPr>
        <w:spacing w:after="0" w:line="240" w:lineRule="auto"/>
        <w:jc w:val="both"/>
        <w:rPr>
          <w:rFonts w:ascii="Times New Roman" w:eastAsia="Times New Roman" w:hAnsi="Times New Roman" w:cs="Times New Roman"/>
          <w:sz w:val="20"/>
          <w:szCs w:val="20"/>
          <w:lang w:eastAsia="ru-RU"/>
        </w:rPr>
      </w:pPr>
    </w:p>
    <w:p w:rsidR="00A230EE" w:rsidRDefault="00A230EE" w:rsidP="00A230EE">
      <w:pPr>
        <w:spacing w:after="0" w:line="240" w:lineRule="auto"/>
        <w:jc w:val="both"/>
        <w:rPr>
          <w:rFonts w:ascii="Times New Roman" w:eastAsia="Times New Roman" w:hAnsi="Times New Roman" w:cs="Times New Roman"/>
          <w:sz w:val="20"/>
          <w:szCs w:val="20"/>
          <w:lang w:eastAsia="ru-RU"/>
        </w:rPr>
      </w:pPr>
    </w:p>
    <w:p w:rsidR="00EB67B1" w:rsidRDefault="00EB67B1" w:rsidP="00A230EE">
      <w:pPr>
        <w:spacing w:after="0" w:line="360" w:lineRule="auto"/>
        <w:jc w:val="center"/>
        <w:rPr>
          <w:rFonts w:ascii="Times New Roman" w:eastAsia="Times New Roman" w:hAnsi="Times New Roman" w:cs="Times New Roman"/>
          <w:bCs/>
          <w:sz w:val="28"/>
          <w:szCs w:val="28"/>
          <w:lang w:val="tt-RU" w:eastAsia="ru-RU"/>
        </w:rPr>
      </w:pPr>
    </w:p>
    <w:p w:rsidR="00EB67B1" w:rsidRDefault="00EB67B1" w:rsidP="00A230EE">
      <w:pPr>
        <w:spacing w:after="0" w:line="360" w:lineRule="auto"/>
        <w:jc w:val="center"/>
        <w:rPr>
          <w:rFonts w:ascii="Times New Roman" w:eastAsia="Times New Roman" w:hAnsi="Times New Roman" w:cs="Times New Roman"/>
          <w:bCs/>
          <w:sz w:val="28"/>
          <w:szCs w:val="28"/>
          <w:lang w:val="tt-RU" w:eastAsia="ru-RU"/>
        </w:rPr>
      </w:pPr>
    </w:p>
    <w:p w:rsidR="00EB67B1" w:rsidRDefault="00EB67B1" w:rsidP="00A230EE">
      <w:pPr>
        <w:spacing w:after="0" w:line="360" w:lineRule="auto"/>
        <w:jc w:val="center"/>
        <w:rPr>
          <w:rFonts w:ascii="Times New Roman" w:eastAsia="Times New Roman" w:hAnsi="Times New Roman" w:cs="Times New Roman"/>
          <w:bCs/>
          <w:sz w:val="28"/>
          <w:szCs w:val="28"/>
          <w:lang w:val="tt-RU" w:eastAsia="ru-RU"/>
        </w:rPr>
      </w:pPr>
    </w:p>
    <w:p w:rsidR="00A230EE" w:rsidRPr="00EB67B1" w:rsidRDefault="00EB67B1" w:rsidP="00A230EE">
      <w:pPr>
        <w:spacing w:after="0" w:line="36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lastRenderedPageBreak/>
        <w:t>Эчтәлеге</w:t>
      </w:r>
    </w:p>
    <w:p w:rsidR="00A230EE" w:rsidRPr="00121682" w:rsidRDefault="00A230EE" w:rsidP="00A230EE">
      <w:pPr>
        <w:spacing w:after="0" w:line="360" w:lineRule="auto"/>
        <w:jc w:val="center"/>
        <w:rPr>
          <w:rFonts w:ascii="Times New Roman" w:eastAsia="Times New Roman" w:hAnsi="Times New Roman" w:cs="Times New Roman"/>
          <w:b/>
          <w:bCs/>
          <w:sz w:val="28"/>
          <w:szCs w:val="28"/>
          <w:lang w:eastAsia="ru-RU"/>
        </w:rPr>
      </w:pPr>
    </w:p>
    <w:tbl>
      <w:tblPr>
        <w:tblW w:w="9996" w:type="dxa"/>
        <w:tblLayout w:type="fixed"/>
        <w:tblLook w:val="0000" w:firstRow="0" w:lastRow="0" w:firstColumn="0" w:lastColumn="0" w:noHBand="0" w:noVBand="0"/>
      </w:tblPr>
      <w:tblGrid>
        <w:gridCol w:w="9180"/>
        <w:gridCol w:w="816"/>
      </w:tblGrid>
      <w:tr w:rsidR="00A230EE" w:rsidRPr="00121682" w:rsidTr="00A230EE">
        <w:tc>
          <w:tcPr>
            <w:tcW w:w="9180" w:type="dxa"/>
          </w:tcPr>
          <w:p w:rsidR="00A230EE" w:rsidRPr="00121682" w:rsidRDefault="00EB67B1" w:rsidP="00A230E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Программаның паспорты</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2</w:t>
            </w:r>
          </w:p>
        </w:tc>
      </w:tr>
      <w:tr w:rsidR="00A230EE" w:rsidRPr="00121682" w:rsidTr="00A230EE">
        <w:tc>
          <w:tcPr>
            <w:tcW w:w="9180" w:type="dxa"/>
          </w:tcPr>
          <w:p w:rsidR="00A230EE" w:rsidRPr="00121682" w:rsidRDefault="00A230EE" w:rsidP="00A230EE">
            <w:pPr>
              <w:spacing w:after="0" w:line="360" w:lineRule="auto"/>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w:t>
            </w:r>
            <w:r w:rsidR="00EB67B1" w:rsidRPr="00EB67B1">
              <w:rPr>
                <w:rFonts w:ascii="Times New Roman" w:eastAsia="Times New Roman" w:hAnsi="Times New Roman" w:cs="Times New Roman"/>
                <w:sz w:val="28"/>
                <w:szCs w:val="28"/>
                <w:lang w:eastAsia="ru-RU"/>
              </w:rPr>
              <w:t>. Проблеманың асылы һәм аны хәл итү кирәклеген нигезләү</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5</w:t>
            </w:r>
          </w:p>
        </w:tc>
      </w:tr>
      <w:tr w:rsidR="00A230EE" w:rsidRPr="00121682" w:rsidTr="00A230EE">
        <w:tc>
          <w:tcPr>
            <w:tcW w:w="9180" w:type="dxa"/>
          </w:tcPr>
          <w:p w:rsidR="00A230EE" w:rsidRPr="00121682" w:rsidRDefault="00A230EE" w:rsidP="00EB67B1">
            <w:pPr>
              <w:spacing w:after="0" w:line="240" w:lineRule="auto"/>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2. Прог</w:t>
            </w:r>
            <w:r w:rsidR="00EB67B1">
              <w:rPr>
                <w:rFonts w:ascii="Times New Roman" w:eastAsia="Times New Roman" w:hAnsi="Times New Roman" w:cs="Times New Roman"/>
                <w:sz w:val="28"/>
                <w:szCs w:val="28"/>
                <w:lang w:eastAsia="ru-RU"/>
              </w:rPr>
              <w:t>рамманың максатлары һәм бурычлары</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12</w:t>
            </w:r>
          </w:p>
        </w:tc>
      </w:tr>
      <w:tr w:rsidR="00A230EE" w:rsidRPr="00121682" w:rsidTr="00A230EE">
        <w:tc>
          <w:tcPr>
            <w:tcW w:w="9180" w:type="dxa"/>
          </w:tcPr>
          <w:p w:rsidR="00A230EE" w:rsidRPr="00121682" w:rsidRDefault="00A230EE" w:rsidP="00A230EE">
            <w:pPr>
              <w:spacing w:after="0" w:line="360" w:lineRule="auto"/>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 xml:space="preserve">3. </w:t>
            </w:r>
            <w:r w:rsidR="00EB67B1" w:rsidRPr="00EB67B1">
              <w:rPr>
                <w:rFonts w:ascii="Times New Roman" w:eastAsia="Times New Roman" w:hAnsi="Times New Roman" w:cs="Times New Roman"/>
                <w:sz w:val="28"/>
                <w:szCs w:val="28"/>
                <w:lang w:eastAsia="ru-RU"/>
              </w:rPr>
              <w:t>Программа чаралары исемлеге</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12</w:t>
            </w:r>
          </w:p>
        </w:tc>
      </w:tr>
      <w:tr w:rsidR="00A230EE" w:rsidRPr="00121682" w:rsidTr="00A230EE">
        <w:tc>
          <w:tcPr>
            <w:tcW w:w="9180" w:type="dxa"/>
          </w:tcPr>
          <w:p w:rsidR="00A230EE" w:rsidRPr="00121682" w:rsidRDefault="00A230EE" w:rsidP="00EB67B1">
            <w:pPr>
              <w:spacing w:after="0" w:line="360" w:lineRule="auto"/>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 xml:space="preserve">4. </w:t>
            </w:r>
            <w:r w:rsidR="00EB67B1">
              <w:rPr>
                <w:rFonts w:ascii="Times New Roman" w:eastAsia="Times New Roman" w:hAnsi="Times New Roman" w:cs="Times New Roman"/>
                <w:sz w:val="28"/>
                <w:szCs w:val="28"/>
                <w:lang w:eastAsia="ru-RU"/>
              </w:rPr>
              <w:t>Программаның ресурс тәэмин ителеше</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13</w:t>
            </w:r>
          </w:p>
        </w:tc>
      </w:tr>
      <w:tr w:rsidR="00A230EE" w:rsidRPr="00121682" w:rsidTr="00A230EE">
        <w:tc>
          <w:tcPr>
            <w:tcW w:w="9180" w:type="dxa"/>
          </w:tcPr>
          <w:p w:rsidR="00A230EE" w:rsidRPr="00121682" w:rsidRDefault="00A230EE" w:rsidP="00EB67B1">
            <w:pPr>
              <w:spacing w:after="0" w:line="360" w:lineRule="auto"/>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 xml:space="preserve">5. </w:t>
            </w:r>
            <w:r w:rsidR="00EB67B1">
              <w:rPr>
                <w:rFonts w:ascii="Times New Roman" w:eastAsia="Times New Roman" w:hAnsi="Times New Roman" w:cs="Times New Roman"/>
                <w:sz w:val="28"/>
                <w:szCs w:val="28"/>
                <w:lang w:eastAsia="ru-RU"/>
              </w:rPr>
              <w:t>Программаны тормышка ашыруу механизмы</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13</w:t>
            </w:r>
          </w:p>
        </w:tc>
      </w:tr>
      <w:tr w:rsidR="00A230EE" w:rsidRPr="00121682" w:rsidTr="00A230EE">
        <w:trPr>
          <w:trHeight w:val="818"/>
        </w:trPr>
        <w:tc>
          <w:tcPr>
            <w:tcW w:w="9180" w:type="dxa"/>
          </w:tcPr>
          <w:p w:rsidR="00A230EE" w:rsidRPr="00EB67B1" w:rsidRDefault="00A230EE" w:rsidP="00EB67B1">
            <w:pPr>
              <w:spacing w:after="0" w:line="240" w:lineRule="auto"/>
              <w:jc w:val="both"/>
              <w:rPr>
                <w:rFonts w:ascii="Times New Roman" w:eastAsia="Times New Roman" w:hAnsi="Times New Roman" w:cs="Times New Roman"/>
                <w:sz w:val="28"/>
                <w:szCs w:val="28"/>
                <w:lang w:val="tt-RU" w:eastAsia="ru-RU"/>
              </w:rPr>
            </w:pPr>
            <w:r w:rsidRPr="00121682">
              <w:rPr>
                <w:rFonts w:ascii="Times New Roman" w:eastAsia="Times New Roman" w:hAnsi="Times New Roman" w:cs="Times New Roman"/>
                <w:sz w:val="28"/>
                <w:szCs w:val="28"/>
                <w:lang w:eastAsia="ru-RU"/>
              </w:rPr>
              <w:t>6</w:t>
            </w:r>
            <w:r w:rsidR="00EB67B1">
              <w:rPr>
                <w:rFonts w:ascii="Times New Roman" w:eastAsia="Times New Roman" w:hAnsi="Times New Roman" w:cs="Times New Roman"/>
                <w:sz w:val="28"/>
                <w:szCs w:val="28"/>
                <w:lang w:val="tt-RU" w:eastAsia="ru-RU"/>
              </w:rPr>
              <w:t>.</w:t>
            </w:r>
            <w:r w:rsidRPr="00121682">
              <w:rPr>
                <w:rFonts w:ascii="Times New Roman" w:eastAsia="Times New Roman" w:hAnsi="Times New Roman" w:cs="Times New Roman"/>
                <w:sz w:val="28"/>
                <w:szCs w:val="28"/>
                <w:lang w:eastAsia="ru-RU"/>
              </w:rPr>
              <w:t>П</w:t>
            </w:r>
            <w:r w:rsidR="00EB67B1">
              <w:rPr>
                <w:rFonts w:ascii="Times New Roman" w:eastAsia="Times New Roman" w:hAnsi="Times New Roman" w:cs="Times New Roman"/>
                <w:sz w:val="28"/>
                <w:szCs w:val="28"/>
                <w:lang w:eastAsia="ru-RU"/>
              </w:rPr>
              <w:t>рограмманы тормышка ашыруның оештыру-хок</w:t>
            </w:r>
            <w:r w:rsidR="00EB67B1">
              <w:rPr>
                <w:rFonts w:ascii="Times New Roman" w:eastAsia="Times New Roman" w:hAnsi="Times New Roman" w:cs="Times New Roman"/>
                <w:sz w:val="28"/>
                <w:szCs w:val="28"/>
                <w:lang w:val="tt-RU" w:eastAsia="ru-RU"/>
              </w:rPr>
              <w:t>укый аспектлары</w:t>
            </w:r>
          </w:p>
        </w:tc>
        <w:tc>
          <w:tcPr>
            <w:tcW w:w="816" w:type="dxa"/>
          </w:tcPr>
          <w:p w:rsidR="00A230EE" w:rsidRPr="00121682" w:rsidRDefault="00A230EE" w:rsidP="00A230EE">
            <w:pPr>
              <w:spacing w:after="0" w:line="36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14</w:t>
            </w:r>
          </w:p>
        </w:tc>
      </w:tr>
      <w:tr w:rsidR="00A230EE" w:rsidRPr="003F6E53" w:rsidTr="00A230EE">
        <w:tc>
          <w:tcPr>
            <w:tcW w:w="9180" w:type="dxa"/>
          </w:tcPr>
          <w:p w:rsidR="00A230EE" w:rsidRPr="00121682" w:rsidRDefault="00A230EE" w:rsidP="00EB67B1">
            <w:pPr>
              <w:spacing w:after="0" w:line="240" w:lineRule="auto"/>
              <w:rPr>
                <w:rFonts w:ascii="Times New Roman" w:eastAsia="Times New Roman" w:hAnsi="Times New Roman" w:cs="Times New Roman"/>
                <w:b/>
                <w:bCs/>
                <w:sz w:val="28"/>
                <w:szCs w:val="28"/>
                <w:lang w:eastAsia="ru-RU"/>
              </w:rPr>
            </w:pPr>
            <w:r w:rsidRPr="00121682">
              <w:rPr>
                <w:rFonts w:ascii="Times New Roman" w:eastAsia="Times New Roman" w:hAnsi="Times New Roman" w:cs="Times New Roman"/>
                <w:sz w:val="28"/>
                <w:szCs w:val="28"/>
                <w:lang w:eastAsia="ru-RU"/>
              </w:rPr>
              <w:t xml:space="preserve">7. </w:t>
            </w:r>
            <w:r w:rsidR="00EB67B1">
              <w:rPr>
                <w:rFonts w:ascii="Times New Roman" w:eastAsia="Times New Roman" w:hAnsi="Times New Roman" w:cs="Times New Roman"/>
                <w:sz w:val="28"/>
                <w:szCs w:val="28"/>
                <w:lang w:eastAsia="ru-RU"/>
              </w:rPr>
              <w:t>Программаны тормышка ашыруның финанс аспектлары</w:t>
            </w:r>
          </w:p>
        </w:tc>
        <w:tc>
          <w:tcPr>
            <w:tcW w:w="816" w:type="dxa"/>
          </w:tcPr>
          <w:p w:rsidR="00A230EE" w:rsidRPr="003F6E53" w:rsidRDefault="00A230EE" w:rsidP="00A230EE">
            <w:pPr>
              <w:spacing w:after="0" w:line="360" w:lineRule="auto"/>
              <w:rPr>
                <w:rFonts w:ascii="Times New Roman" w:eastAsia="Times New Roman" w:hAnsi="Times New Roman" w:cs="Times New Roman"/>
                <w:sz w:val="28"/>
                <w:szCs w:val="28"/>
                <w:lang w:eastAsia="ru-RU"/>
              </w:rPr>
            </w:pPr>
          </w:p>
        </w:tc>
      </w:tr>
      <w:tr w:rsidR="00A230EE" w:rsidRPr="003F6E53" w:rsidTr="00A230EE">
        <w:tc>
          <w:tcPr>
            <w:tcW w:w="9180" w:type="dxa"/>
          </w:tcPr>
          <w:p w:rsidR="00A230EE" w:rsidRPr="00121682" w:rsidRDefault="00A230EE" w:rsidP="00A230EE">
            <w:pPr>
              <w:spacing w:after="0" w:line="240" w:lineRule="auto"/>
              <w:jc w:val="both"/>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w:t>
            </w:r>
            <w:r w:rsidR="00EB67B1">
              <w:t xml:space="preserve"> </w:t>
            </w:r>
            <w:r w:rsidR="00EB67B1" w:rsidRPr="00EB67B1">
              <w:rPr>
                <w:rFonts w:ascii="Times New Roman" w:eastAsia="Times New Roman" w:hAnsi="Times New Roman" w:cs="Times New Roman"/>
                <w:sz w:val="28"/>
                <w:szCs w:val="28"/>
                <w:lang w:eastAsia="ru-RU"/>
              </w:rPr>
              <w:t>Программаның социаль-икътисадый һәм бюджет нәтиҗәлелеген бәяләү</w:t>
            </w:r>
          </w:p>
        </w:tc>
        <w:tc>
          <w:tcPr>
            <w:tcW w:w="816" w:type="dxa"/>
          </w:tcPr>
          <w:p w:rsidR="00A230EE" w:rsidRPr="003F6E53" w:rsidRDefault="00A230EE" w:rsidP="00A230EE">
            <w:pPr>
              <w:spacing w:after="0" w:line="360" w:lineRule="auto"/>
              <w:rPr>
                <w:rFonts w:ascii="Times New Roman" w:eastAsia="Times New Roman" w:hAnsi="Times New Roman" w:cs="Times New Roman"/>
                <w:sz w:val="28"/>
                <w:szCs w:val="28"/>
                <w:lang w:eastAsia="ru-RU"/>
              </w:rPr>
            </w:pPr>
          </w:p>
        </w:tc>
      </w:tr>
    </w:tbl>
    <w:p w:rsidR="00A230EE" w:rsidRPr="00121682" w:rsidRDefault="00A230EE" w:rsidP="00A230EE">
      <w:pPr>
        <w:spacing w:after="0" w:line="240" w:lineRule="auto"/>
        <w:jc w:val="center"/>
        <w:rPr>
          <w:rFonts w:ascii="Times New Roman" w:eastAsia="Times New Roman" w:hAnsi="Times New Roman" w:cs="Times New Roman"/>
          <w:b/>
          <w:bCs/>
          <w:sz w:val="28"/>
          <w:szCs w:val="28"/>
          <w:lang w:eastAsia="ru-RU"/>
        </w:rPr>
      </w:pPr>
    </w:p>
    <w:p w:rsidR="00A230EE" w:rsidRPr="00121682" w:rsidRDefault="00A230EE" w:rsidP="00A230EE">
      <w:pPr>
        <w:spacing w:after="0" w:line="240" w:lineRule="auto"/>
        <w:jc w:val="center"/>
        <w:rPr>
          <w:rFonts w:ascii="Times New Roman" w:eastAsia="Times New Roman" w:hAnsi="Times New Roman" w:cs="Times New Roman"/>
          <w:bCs/>
          <w:sz w:val="28"/>
          <w:szCs w:val="28"/>
          <w:lang w:eastAsia="ru-RU"/>
        </w:rPr>
      </w:pPr>
      <w:r w:rsidRPr="00121682">
        <w:rPr>
          <w:rFonts w:ascii="Times New Roman" w:eastAsia="Times New Roman" w:hAnsi="Times New Roman" w:cs="Times New Roman"/>
          <w:b/>
          <w:bCs/>
          <w:sz w:val="28"/>
          <w:szCs w:val="28"/>
          <w:lang w:eastAsia="ru-RU"/>
        </w:rPr>
        <w:br w:type="page"/>
      </w:r>
      <w:r w:rsidR="000E438D">
        <w:rPr>
          <w:rFonts w:ascii="Times New Roman" w:eastAsia="Times New Roman" w:hAnsi="Times New Roman" w:cs="Times New Roman"/>
          <w:bCs/>
          <w:sz w:val="28"/>
          <w:szCs w:val="28"/>
          <w:lang w:val="tt-RU" w:eastAsia="ru-RU"/>
        </w:rPr>
        <w:lastRenderedPageBreak/>
        <w:t>П</w:t>
      </w:r>
      <w:r w:rsidR="000E438D">
        <w:rPr>
          <w:rFonts w:ascii="Times New Roman" w:eastAsia="Times New Roman" w:hAnsi="Times New Roman" w:cs="Times New Roman"/>
          <w:bCs/>
          <w:sz w:val="28"/>
          <w:szCs w:val="28"/>
          <w:lang w:eastAsia="ru-RU"/>
        </w:rPr>
        <w:t>рограмманың паспорты</w:t>
      </w:r>
    </w:p>
    <w:p w:rsidR="00A230EE" w:rsidRPr="00121682" w:rsidRDefault="00A230EE" w:rsidP="00A230EE">
      <w:pPr>
        <w:spacing w:after="0" w:line="240" w:lineRule="auto"/>
        <w:jc w:val="center"/>
        <w:rPr>
          <w:rFonts w:ascii="Times New Roman" w:eastAsia="Times New Roman" w:hAnsi="Times New Roman" w:cs="Times New Roman"/>
          <w:b/>
          <w:bCs/>
          <w:sz w:val="28"/>
          <w:szCs w:val="28"/>
          <w:lang w:eastAsia="ru-RU"/>
        </w:rPr>
      </w:pPr>
    </w:p>
    <w:tbl>
      <w:tblPr>
        <w:tblW w:w="9923" w:type="dxa"/>
        <w:tblInd w:w="-34" w:type="dxa"/>
        <w:tblLayout w:type="fixed"/>
        <w:tblLook w:val="0000" w:firstRow="0" w:lastRow="0" w:firstColumn="0" w:lastColumn="0" w:noHBand="0" w:noVBand="0"/>
      </w:tblPr>
      <w:tblGrid>
        <w:gridCol w:w="284"/>
        <w:gridCol w:w="2693"/>
        <w:gridCol w:w="6804"/>
        <w:gridCol w:w="142"/>
      </w:tblGrid>
      <w:tr w:rsidR="00A230EE" w:rsidRPr="00121682" w:rsidTr="00A230EE">
        <w:trPr>
          <w:gridAfter w:val="1"/>
          <w:wAfter w:w="142" w:type="dxa"/>
        </w:trPr>
        <w:tc>
          <w:tcPr>
            <w:tcW w:w="2977" w:type="dxa"/>
            <w:gridSpan w:val="2"/>
          </w:tcPr>
          <w:p w:rsidR="00A230EE" w:rsidRPr="000E438D" w:rsidRDefault="000E438D"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Программаның исеме</w:t>
            </w:r>
          </w:p>
        </w:tc>
        <w:tc>
          <w:tcPr>
            <w:tcW w:w="6804" w:type="dxa"/>
          </w:tcPr>
          <w:p w:rsidR="00A230EE" w:rsidRDefault="000E438D" w:rsidP="00A230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Pr="000E438D">
              <w:rPr>
                <w:rFonts w:ascii="Times New Roman" w:eastAsia="Times New Roman" w:hAnsi="Times New Roman" w:cs="Times New Roman"/>
                <w:sz w:val="28"/>
                <w:szCs w:val="28"/>
                <w:lang w:eastAsia="ru-RU"/>
              </w:rPr>
              <w:t xml:space="preserve">2019 елга Татарстан Республикасы Лениногорск муниципаль районы территориясендә юл хәрәкәте иминлеген </w:t>
            </w:r>
            <w:r>
              <w:rPr>
                <w:rFonts w:ascii="Times New Roman" w:eastAsia="Times New Roman" w:hAnsi="Times New Roman" w:cs="Times New Roman"/>
                <w:sz w:val="28"/>
                <w:szCs w:val="28"/>
                <w:lang w:eastAsia="ru-RU"/>
              </w:rPr>
              <w:t>арттыру " максатчан программасы</w:t>
            </w:r>
          </w:p>
          <w:p w:rsidR="000E438D" w:rsidRPr="00121682" w:rsidRDefault="000E438D" w:rsidP="00A230EE">
            <w:pPr>
              <w:spacing w:after="0" w:line="240" w:lineRule="auto"/>
              <w:jc w:val="both"/>
              <w:rPr>
                <w:rFonts w:ascii="Times New Roman" w:eastAsia="Times New Roman" w:hAnsi="Times New Roman" w:cs="Times New Roman"/>
                <w:sz w:val="28"/>
                <w:szCs w:val="28"/>
                <w:lang w:eastAsia="ru-RU"/>
              </w:rPr>
            </w:pPr>
          </w:p>
        </w:tc>
      </w:tr>
      <w:tr w:rsidR="00A230EE" w:rsidRPr="00891702" w:rsidTr="00A230EE">
        <w:trPr>
          <w:gridAfter w:val="1"/>
          <w:wAfter w:w="142" w:type="dxa"/>
        </w:trPr>
        <w:tc>
          <w:tcPr>
            <w:tcW w:w="2977" w:type="dxa"/>
            <w:gridSpan w:val="2"/>
          </w:tcPr>
          <w:p w:rsidR="00A230EE" w:rsidRPr="000E438D" w:rsidRDefault="000E438D"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Программаны эшкәртү өчен нигез</w:t>
            </w:r>
          </w:p>
        </w:tc>
        <w:tc>
          <w:tcPr>
            <w:tcW w:w="6804" w:type="dxa"/>
          </w:tcPr>
          <w:p w:rsidR="00A230EE" w:rsidRPr="000E438D" w:rsidRDefault="000E438D" w:rsidP="00A230EE">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0E438D">
              <w:rPr>
                <w:rFonts w:ascii="Times New Roman" w:eastAsia="Times New Roman" w:hAnsi="Times New Roman" w:cs="Times New Roman"/>
                <w:bCs/>
                <w:sz w:val="28"/>
                <w:szCs w:val="28"/>
                <w:lang w:val="tt-RU" w:eastAsia="ru-RU"/>
              </w:rPr>
              <w:t xml:space="preserve">«2013-2020 елларда юл хәрәкәте иминлеген арттыру «федераль максатчан программасы турында» 2013 елның 3 октябрендәге 864 номерлы Россия Федерациясе Хөкүмәте Карары; Татарстан Республикасы Президентының «Татарстан Республикасында юл хәрәкәте иминлеген тәэмин итү чаралары турында» 2014 елның 6 декабрендәге ПУ-1115 номерлы Указы; Татарстан Республикасы Министрлар Кабинетының 2013 елның 16 октябрендәге 864 номерлы карары. «2014 – 2020 елларга Татарстан Республикасында җәмәгать тәртибен тәэмин итү һәм җинаятьчелеккә каршы тору «дәүләт программасын раслау турында» Татарстан Республикасы Министрлар Кабинетының 2018 елның 17 декабрендәге 764 номерлы карары  № 1149 «Татарстан Республикасында юл хәрәкәте иминлеген арттыру, юл-транспорт һәлакәтләрен азайту һәм алар сала торган зыяннар авырлыгын киметү буенча чараларны гамәлгә ашыру турында» Татарстан Республикасы Хөкүмәт комиссиясенең 2017 елның 26 гыйнварындагы 1149 номерлы карары белән расланган Юл хәрәкәте иминлеген арттыру буенча Татарстан Республикасы муниципаль программаларын эшләү һәм гамәлгә ашыру регламенты. </w:t>
            </w:r>
          </w:p>
          <w:p w:rsidR="00A230EE" w:rsidRPr="000E438D" w:rsidRDefault="00A230EE" w:rsidP="00A230EE">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tc>
      </w:tr>
      <w:tr w:rsidR="00A230EE" w:rsidRPr="00121682" w:rsidTr="00A230EE">
        <w:trPr>
          <w:gridBefore w:val="1"/>
          <w:gridAfter w:val="1"/>
          <w:wBefore w:w="284" w:type="dxa"/>
          <w:wAfter w:w="142" w:type="dxa"/>
        </w:trPr>
        <w:tc>
          <w:tcPr>
            <w:tcW w:w="2693" w:type="dxa"/>
          </w:tcPr>
          <w:p w:rsidR="00A230EE" w:rsidRPr="00121682" w:rsidRDefault="000E438D" w:rsidP="000E438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Дәүләт заказчысы</w:t>
            </w:r>
            <w:r w:rsidR="00A230EE" w:rsidRPr="00121682">
              <w:rPr>
                <w:rFonts w:ascii="Times New Roman" w:eastAsia="Times New Roman" w:hAnsi="Times New Roman" w:cs="Times New Roman"/>
                <w:sz w:val="28"/>
                <w:szCs w:val="28"/>
                <w:lang w:eastAsia="ru-RU"/>
              </w:rPr>
              <w:t xml:space="preserve"> </w:t>
            </w:r>
            <w:r w:rsidR="00A230EE" w:rsidRPr="00121682">
              <w:rPr>
                <w:rFonts w:ascii="Times New Roman" w:eastAsia="Times New Roman" w:hAnsi="Times New Roman" w:cs="Times New Roman"/>
                <w:sz w:val="28"/>
                <w:szCs w:val="28"/>
                <w:lang w:eastAsia="ru-RU"/>
              </w:rPr>
              <w:br/>
              <w:t xml:space="preserve">заказчик - </w:t>
            </w:r>
            <w:r w:rsidR="00A230EE" w:rsidRPr="00121682">
              <w:rPr>
                <w:rFonts w:ascii="Times New Roman" w:eastAsia="Times New Roman" w:hAnsi="Times New Roman" w:cs="Times New Roman"/>
                <w:sz w:val="28"/>
                <w:szCs w:val="28"/>
                <w:lang w:eastAsia="ru-RU"/>
              </w:rPr>
              <w:br/>
              <w:t>координатор</w:t>
            </w:r>
            <w:r>
              <w:rPr>
                <w:rFonts w:ascii="Times New Roman" w:eastAsia="Times New Roman" w:hAnsi="Times New Roman" w:cs="Times New Roman"/>
                <w:sz w:val="28"/>
                <w:szCs w:val="28"/>
                <w:lang w:val="tt-RU" w:eastAsia="ru-RU"/>
              </w:rPr>
              <w:t>ы</w:t>
            </w:r>
            <w:r w:rsidR="00A230EE" w:rsidRPr="00121682">
              <w:rPr>
                <w:rFonts w:ascii="Times New Roman" w:eastAsia="Times New Roman" w:hAnsi="Times New Roman" w:cs="Times New Roman"/>
                <w:sz w:val="28"/>
                <w:szCs w:val="28"/>
                <w:lang w:eastAsia="ru-RU"/>
              </w:rPr>
              <w:t xml:space="preserve"> </w:t>
            </w:r>
            <w:r w:rsidR="00A230EE" w:rsidRPr="00121682">
              <w:rPr>
                <w:rFonts w:ascii="Times New Roman" w:eastAsia="Times New Roman" w:hAnsi="Times New Roman" w:cs="Times New Roman"/>
                <w:sz w:val="28"/>
                <w:szCs w:val="28"/>
                <w:lang w:eastAsia="ru-RU"/>
              </w:rPr>
              <w:br/>
            </w:r>
          </w:p>
        </w:tc>
        <w:tc>
          <w:tcPr>
            <w:tcW w:w="6804" w:type="dxa"/>
          </w:tcPr>
          <w:p w:rsidR="00A230EE" w:rsidRPr="00121682" w:rsidRDefault="000E438D" w:rsidP="00A230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Лениногорск муниципаль районы " муниципаль берәмлеге башкарма комитеты»</w:t>
            </w:r>
          </w:p>
        </w:tc>
      </w:tr>
      <w:tr w:rsidR="00A230EE" w:rsidRPr="00121682" w:rsidTr="00A230EE">
        <w:trPr>
          <w:gridBefore w:val="1"/>
          <w:gridAfter w:val="1"/>
          <w:wBefore w:w="284" w:type="dxa"/>
          <w:wAfter w:w="142" w:type="dxa"/>
        </w:trPr>
        <w:tc>
          <w:tcPr>
            <w:tcW w:w="2693" w:type="dxa"/>
          </w:tcPr>
          <w:p w:rsidR="00A230EE" w:rsidRPr="000E438D" w:rsidRDefault="000E438D"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Төп эшкәртүчеләр</w:t>
            </w:r>
          </w:p>
        </w:tc>
        <w:tc>
          <w:tcPr>
            <w:tcW w:w="6804" w:type="dxa"/>
          </w:tcPr>
          <w:p w:rsidR="00A230EE" w:rsidRPr="00121682" w:rsidRDefault="000E438D" w:rsidP="00A230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Татарстан Республикасы «Лениногорск муниципаль районы»</w:t>
            </w:r>
            <w:r>
              <w:rPr>
                <w:rFonts w:ascii="Times New Roman" w:eastAsia="Times New Roman" w:hAnsi="Times New Roman" w:cs="Times New Roman"/>
                <w:sz w:val="28"/>
                <w:szCs w:val="28"/>
                <w:lang w:val="tt-RU" w:eastAsia="ru-RU"/>
              </w:rPr>
              <w:t xml:space="preserve"> </w:t>
            </w:r>
            <w:r w:rsidRPr="000E438D">
              <w:rPr>
                <w:rFonts w:ascii="Times New Roman" w:eastAsia="Times New Roman" w:hAnsi="Times New Roman" w:cs="Times New Roman"/>
                <w:sz w:val="28"/>
                <w:szCs w:val="28"/>
                <w:lang w:eastAsia="ru-RU"/>
              </w:rPr>
              <w:t>муниципаль</w:t>
            </w:r>
            <w:r>
              <w:rPr>
                <w:rFonts w:ascii="Times New Roman" w:eastAsia="Times New Roman" w:hAnsi="Times New Roman" w:cs="Times New Roman"/>
                <w:sz w:val="28"/>
                <w:szCs w:val="28"/>
                <w:lang w:eastAsia="ru-RU"/>
              </w:rPr>
              <w:t xml:space="preserve"> берәмлеге башкарма комитеты, «Ю</w:t>
            </w:r>
            <w:r w:rsidRPr="000E438D">
              <w:rPr>
                <w:rFonts w:ascii="Times New Roman" w:eastAsia="Times New Roman" w:hAnsi="Times New Roman" w:cs="Times New Roman"/>
                <w:sz w:val="28"/>
                <w:szCs w:val="28"/>
                <w:lang w:eastAsia="ru-RU"/>
              </w:rPr>
              <w:t>л хәрәкәте куркынычсызлыгы» ДБУ Лениногорск филиалы</w:t>
            </w:r>
          </w:p>
        </w:tc>
      </w:tr>
      <w:tr w:rsidR="00A230EE" w:rsidRPr="00121682" w:rsidTr="00A230EE">
        <w:trPr>
          <w:gridBefore w:val="1"/>
          <w:gridAfter w:val="1"/>
          <w:wBefore w:w="284" w:type="dxa"/>
          <w:wAfter w:w="142" w:type="dxa"/>
          <w:trHeight w:val="2456"/>
        </w:trPr>
        <w:tc>
          <w:tcPr>
            <w:tcW w:w="2693" w:type="dxa"/>
          </w:tcPr>
          <w:p w:rsidR="00A230EE" w:rsidRPr="000E438D" w:rsidRDefault="000E438D"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Максатлары һәм бурычлары</w:t>
            </w:r>
          </w:p>
        </w:tc>
        <w:tc>
          <w:tcPr>
            <w:tcW w:w="6804" w:type="dxa"/>
          </w:tcPr>
          <w:p w:rsidR="00A230EE" w:rsidRPr="000E438D" w:rsidRDefault="000E438D" w:rsidP="00A230EE">
            <w:pPr>
              <w:autoSpaceDE w:val="0"/>
              <w:autoSpaceDN w:val="0"/>
              <w:adjustRightInd w:val="0"/>
              <w:spacing w:after="0" w:line="240" w:lineRule="auto"/>
              <w:ind w:firstLine="60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Максатлары:</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val="tt-RU" w:eastAsia="ru-RU"/>
              </w:rPr>
            </w:pPr>
            <w:r w:rsidRPr="000E438D">
              <w:rPr>
                <w:rFonts w:ascii="Times New Roman" w:eastAsia="Times New Roman" w:hAnsi="Times New Roman" w:cs="Times New Roman"/>
                <w:sz w:val="28"/>
                <w:szCs w:val="28"/>
                <w:lang w:val="tt-RU" w:eastAsia="ru-RU"/>
              </w:rPr>
              <w:t xml:space="preserve">1) юл-транспорт һәлакәтләре нәтиҗәсендә һәлак булучылар саны кимү </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val="tt-RU" w:eastAsia="ru-RU"/>
              </w:rPr>
            </w:pP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val="tt-RU" w:eastAsia="ru-RU"/>
              </w:rPr>
            </w:pPr>
            <w:r w:rsidRPr="000E438D">
              <w:rPr>
                <w:rFonts w:ascii="Times New Roman" w:eastAsia="Times New Roman" w:hAnsi="Times New Roman" w:cs="Times New Roman"/>
                <w:sz w:val="28"/>
                <w:szCs w:val="28"/>
                <w:lang w:val="tt-RU" w:eastAsia="ru-RU"/>
              </w:rPr>
              <w:t>2) зыян күрүчеләр белән юл-транспорт һәлакәтләре саны кимү.</w:t>
            </w:r>
          </w:p>
          <w:p w:rsidR="000E438D" w:rsidRPr="000E438D" w:rsidRDefault="000E438D" w:rsidP="000E438D">
            <w:pPr>
              <w:tabs>
                <w:tab w:val="left" w:pos="317"/>
                <w:tab w:val="left" w:pos="884"/>
              </w:tabs>
              <w:autoSpaceDE w:val="0"/>
              <w:autoSpaceDN w:val="0"/>
              <w:adjustRightInd w:val="0"/>
              <w:spacing w:after="0" w:line="240" w:lineRule="auto"/>
              <w:ind w:left="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0E438D">
              <w:rPr>
                <w:rFonts w:ascii="Times New Roman" w:eastAsia="Times New Roman" w:hAnsi="Times New Roman" w:cs="Times New Roman"/>
                <w:sz w:val="28"/>
                <w:szCs w:val="28"/>
                <w:lang w:val="tt-RU" w:eastAsia="ru-RU"/>
              </w:rPr>
              <w:t>3</w:t>
            </w:r>
            <w:r>
              <w:rPr>
                <w:rFonts w:ascii="Times New Roman" w:eastAsia="Times New Roman" w:hAnsi="Times New Roman" w:cs="Times New Roman"/>
                <w:sz w:val="28"/>
                <w:szCs w:val="28"/>
                <w:lang w:val="tt-RU" w:eastAsia="ru-RU"/>
              </w:rPr>
              <w:t>)</w:t>
            </w:r>
            <w:r w:rsidRPr="000E438D">
              <w:rPr>
                <w:rFonts w:ascii="Times New Roman" w:eastAsia="Times New Roman" w:hAnsi="Times New Roman" w:cs="Times New Roman"/>
                <w:sz w:val="28"/>
                <w:szCs w:val="28"/>
                <w:lang w:val="tt-RU" w:eastAsia="ru-RU"/>
              </w:rPr>
              <w:t>Программаның бурычлары булып тора:</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val="tt-RU" w:eastAsia="ru-RU"/>
              </w:rPr>
            </w:pPr>
            <w:r w:rsidRPr="000E438D">
              <w:rPr>
                <w:rFonts w:ascii="Times New Roman" w:eastAsia="Times New Roman" w:hAnsi="Times New Roman" w:cs="Times New Roman"/>
                <w:sz w:val="28"/>
                <w:szCs w:val="28"/>
                <w:lang w:val="tt-RU" w:eastAsia="ru-RU"/>
              </w:rPr>
              <w:t>4) юл хәрәкәтендә катнашучыларның куркыныч тәртибен кисәтү;</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val="tt-RU" w:eastAsia="ru-RU"/>
              </w:rPr>
            </w:pPr>
            <w:r w:rsidRPr="000E438D">
              <w:rPr>
                <w:rFonts w:ascii="Times New Roman" w:eastAsia="Times New Roman" w:hAnsi="Times New Roman" w:cs="Times New Roman"/>
                <w:sz w:val="28"/>
                <w:szCs w:val="28"/>
                <w:lang w:val="tt-RU" w:eastAsia="ru-RU"/>
              </w:rPr>
              <w:t>5) транспорт чараларын йөртүчеләрне әзерләү системасын үстерү һәм аларны юл хәрәкәтендә катнашуга кертү;</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6) балалар юл-транспорт һәлакәтләрен киметү;</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7) транспорт һәм җәяүлеләр хәрәкәтен оештыруны камилләштерү;</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8) тиешле хезмәтләр юл-транспорт һәлакәте урынына килү вакытын кыскарту, юл-транспорт һәлакәтләрендә зыян күргән затларга ярдәм күрсәтү буенча аларның эшчәнлегенең нәтиҗәлелеген арттыру;</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9) транспорт чараларының куркынычсызлык дәрәҗәсен күтәрү;</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10) идарә итүнең төбәк һәм җирле дәрәҗәләрендә юл хәрәкәте иминлеген тәэмин итү өлкәсендә дәүләт идарәсе системасы эшчәнлегенең нәтиҗәлелеген сизелерлек арттыру;</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 xml:space="preserve">11) эшчәнлекнең хокукый нигезләрен камилләштерү </w:t>
            </w:r>
          </w:p>
          <w:p w:rsidR="000E438D" w:rsidRPr="000E438D" w:rsidRDefault="000E438D" w:rsidP="000E438D">
            <w:pPr>
              <w:tabs>
                <w:tab w:val="left" w:pos="317"/>
                <w:tab w:val="left" w:pos="884"/>
              </w:tabs>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12) Татарстан Республикасы башкарма хакимияте органнары</w:t>
            </w:r>
          </w:p>
          <w:p w:rsidR="00A230EE" w:rsidRPr="00121682" w:rsidRDefault="000E438D" w:rsidP="000E438D">
            <w:pPr>
              <w:tabs>
                <w:tab w:val="left" w:pos="317"/>
                <w:tab w:val="left" w:pos="459"/>
              </w:tabs>
              <w:spacing w:after="0" w:line="240" w:lineRule="auto"/>
              <w:ind w:left="720"/>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13) һәм юл хәрәкәте иминлеген тәэмин итү өлкәсендә җирле үзидарә органнары, әлеге өлкәдә иҗтимагый мөнәсәбәтләрне регламентлаштыруда җитешсезлекләр һәм каршылыкларны бетерү.</w:t>
            </w:r>
          </w:p>
        </w:tc>
      </w:tr>
      <w:tr w:rsidR="00A230EE" w:rsidRPr="00121682" w:rsidTr="00A230EE">
        <w:trPr>
          <w:gridBefore w:val="1"/>
          <w:gridAfter w:val="1"/>
          <w:wBefore w:w="284" w:type="dxa"/>
          <w:wAfter w:w="142" w:type="dxa"/>
        </w:trPr>
        <w:tc>
          <w:tcPr>
            <w:tcW w:w="2693" w:type="dxa"/>
          </w:tcPr>
          <w:p w:rsidR="00A230EE" w:rsidRPr="000E438D" w:rsidRDefault="000E438D"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Төп күрсәткечләр һәм индикаторлары</w:t>
            </w:r>
          </w:p>
        </w:tc>
        <w:tc>
          <w:tcPr>
            <w:tcW w:w="6804" w:type="dxa"/>
          </w:tcPr>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Программаның мөһим күрсәткечләре булып тора:</w:t>
            </w:r>
          </w:p>
          <w:p w:rsidR="00A230EE" w:rsidRDefault="000E438D" w:rsidP="000E438D">
            <w:pPr>
              <w:autoSpaceDE w:val="0"/>
              <w:autoSpaceDN w:val="0"/>
              <w:adjustRightInd w:val="0"/>
              <w:spacing w:after="0" w:line="240" w:lineRule="auto"/>
              <w:ind w:left="360"/>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1) юл-транспорт һәлакәтләре нәтиҗәсендә һәлак булучылар саны кимү.</w:t>
            </w:r>
          </w:p>
          <w:p w:rsidR="00A230EE" w:rsidRPr="00121682" w:rsidRDefault="00A230EE" w:rsidP="00A230EE">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Программаның мөһим индикаторлары булып тора:</w:t>
            </w: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1) транспорт куркынычын киметү (юл-транспорт һәлакәтләре нәтиҗәсендә һәлак булучылар саны 10 мең транспорт чараларына);</w:t>
            </w: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lastRenderedPageBreak/>
              <w:t>2) социаль хәвеф-хәтәр кимү (юл-транспорт һәлакәтләре нәтиҗәсендә һәлак булучылар саны 100 мең кешегә кимегән);</w:t>
            </w: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3) нәтиҗәләрнең авырлыгын киметү (юл-транспорт һәлакәтләре нәтиҗәсендә һәлак булган затлар саны 100 зыян күргәнгә);</w:t>
            </w: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4) юл-транспорт һәлакәтләре саны кимү;</w:t>
            </w:r>
          </w:p>
          <w:p w:rsidR="000E438D" w:rsidRPr="000E438D" w:rsidRDefault="000E438D" w:rsidP="000E43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5) машина йөртүчеләр катнашында юл-транспорт һәлакәтләре саны кимү, транспорт чарасы белән идарә итү стажы 3 елдан артмаган;</w:t>
            </w:r>
          </w:p>
          <w:p w:rsidR="00A230EE" w:rsidRPr="00121682" w:rsidRDefault="000E438D" w:rsidP="000E438D">
            <w:pPr>
              <w:spacing w:after="0" w:line="240" w:lineRule="auto"/>
              <w:jc w:val="both"/>
              <w:rPr>
                <w:rFonts w:ascii="Times New Roman" w:eastAsia="Times New Roman" w:hAnsi="Times New Roman" w:cs="Times New Roman"/>
                <w:sz w:val="28"/>
                <w:szCs w:val="28"/>
                <w:lang w:eastAsia="ru-RU"/>
              </w:rPr>
            </w:pPr>
            <w:r w:rsidRPr="000E438D">
              <w:rPr>
                <w:rFonts w:ascii="Times New Roman" w:eastAsia="Times New Roman" w:hAnsi="Times New Roman" w:cs="Times New Roman"/>
                <w:sz w:val="28"/>
                <w:szCs w:val="28"/>
                <w:lang w:eastAsia="ru-RU"/>
              </w:rPr>
              <w:t>6) үз саксызлык буенча юл-транспорт һәлакәтләре нәтиҗәсендә зыян күргән балалар саны кимү.</w:t>
            </w:r>
          </w:p>
        </w:tc>
      </w:tr>
      <w:tr w:rsidR="00A230EE" w:rsidRPr="00121682" w:rsidTr="00A230EE">
        <w:trPr>
          <w:gridBefore w:val="1"/>
          <w:gridAfter w:val="1"/>
          <w:wBefore w:w="284" w:type="dxa"/>
          <w:wAfter w:w="142" w:type="dxa"/>
        </w:trPr>
        <w:tc>
          <w:tcPr>
            <w:tcW w:w="2693" w:type="dxa"/>
          </w:tcPr>
          <w:p w:rsidR="00A230EE" w:rsidRDefault="00826629" w:rsidP="00A230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Программаны тормышка ашыру вакыты</w:t>
            </w:r>
          </w:p>
          <w:p w:rsidR="00A230EE" w:rsidRPr="00121682" w:rsidRDefault="00A230EE" w:rsidP="00A230EE">
            <w:pPr>
              <w:spacing w:after="0" w:line="240" w:lineRule="auto"/>
              <w:jc w:val="center"/>
              <w:rPr>
                <w:rFonts w:ascii="Times New Roman" w:eastAsia="Times New Roman" w:hAnsi="Times New Roman" w:cs="Times New Roman"/>
                <w:sz w:val="28"/>
                <w:szCs w:val="28"/>
                <w:lang w:eastAsia="ru-RU"/>
              </w:rPr>
            </w:pPr>
          </w:p>
        </w:tc>
        <w:tc>
          <w:tcPr>
            <w:tcW w:w="6804" w:type="dxa"/>
          </w:tcPr>
          <w:p w:rsidR="00A230EE" w:rsidRPr="00121682" w:rsidRDefault="00A230EE" w:rsidP="00A230E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r w:rsidR="00826629">
              <w:rPr>
                <w:rFonts w:ascii="Times New Roman" w:eastAsia="Times New Roman" w:hAnsi="Times New Roman" w:cs="Times New Roman"/>
                <w:sz w:val="28"/>
                <w:szCs w:val="28"/>
                <w:lang w:eastAsia="ru-RU"/>
              </w:rPr>
              <w:t xml:space="preserve"> ел</w:t>
            </w:r>
          </w:p>
          <w:p w:rsidR="00A230EE" w:rsidRPr="00121682" w:rsidRDefault="00A230EE" w:rsidP="00A230EE">
            <w:pPr>
              <w:autoSpaceDE w:val="0"/>
              <w:autoSpaceDN w:val="0"/>
              <w:adjustRightInd w:val="0"/>
              <w:spacing w:after="0" w:line="240" w:lineRule="auto"/>
              <w:rPr>
                <w:rFonts w:ascii="Times New Roman" w:eastAsia="Times New Roman" w:hAnsi="Times New Roman" w:cs="Times New Roman"/>
                <w:sz w:val="28"/>
                <w:szCs w:val="28"/>
                <w:lang w:eastAsia="ru-RU"/>
              </w:rPr>
            </w:pPr>
          </w:p>
          <w:p w:rsidR="00A230EE" w:rsidRPr="00121682" w:rsidRDefault="00A230EE" w:rsidP="00A230EE">
            <w:pPr>
              <w:spacing w:after="0" w:line="240" w:lineRule="auto"/>
              <w:jc w:val="both"/>
              <w:rPr>
                <w:rFonts w:ascii="Times New Roman" w:eastAsia="Times New Roman" w:hAnsi="Times New Roman" w:cs="Times New Roman"/>
                <w:sz w:val="28"/>
                <w:szCs w:val="28"/>
                <w:lang w:eastAsia="ru-RU"/>
              </w:rPr>
            </w:pPr>
          </w:p>
        </w:tc>
      </w:tr>
      <w:tr w:rsidR="00A230EE" w:rsidRPr="00891702" w:rsidTr="00A230EE">
        <w:trPr>
          <w:gridBefore w:val="1"/>
          <w:gridAfter w:val="1"/>
          <w:wBefore w:w="284" w:type="dxa"/>
          <w:wAfter w:w="142" w:type="dxa"/>
        </w:trPr>
        <w:tc>
          <w:tcPr>
            <w:tcW w:w="2693" w:type="dxa"/>
          </w:tcPr>
          <w:p w:rsidR="00A230EE" w:rsidRPr="00826629" w:rsidRDefault="00826629"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Җаваплылар</w:t>
            </w:r>
          </w:p>
        </w:tc>
        <w:tc>
          <w:tcPr>
            <w:tcW w:w="6804" w:type="dxa"/>
          </w:tcPr>
          <w:p w:rsidR="00A230EE" w:rsidRPr="00826629" w:rsidRDefault="00826629" w:rsidP="00A230EE">
            <w:pPr>
              <w:spacing w:after="0" w:line="240" w:lineRule="auto"/>
              <w:jc w:val="both"/>
              <w:rPr>
                <w:rFonts w:ascii="Times New Roman" w:eastAsia="Times New Roman" w:hAnsi="Times New Roman" w:cs="Times New Roman"/>
                <w:color w:val="FF0000"/>
                <w:sz w:val="28"/>
                <w:szCs w:val="28"/>
                <w:lang w:val="tt-RU" w:eastAsia="ru-RU"/>
              </w:rPr>
            </w:pPr>
            <w:r w:rsidRPr="00826629">
              <w:rPr>
                <w:rFonts w:ascii="Times New Roman" w:eastAsia="Times New Roman" w:hAnsi="Times New Roman" w:cs="Times New Roman"/>
                <w:sz w:val="28"/>
                <w:szCs w:val="28"/>
                <w:lang w:val="tt-RU" w:eastAsia="ru-RU"/>
              </w:rPr>
              <w:t>Лениногорск шәһәре муниципаль берәмлеге башкарма комитеты, Россия Эчке эшләр министрлыгының Лениногорск районы буенча ЮХИДИ бүлеге, «Татарстан Республикасы юл хәрәкәте иминлеге " дәүләт бюджет учреждениесенең Лениногорск филиалы, Татарстан Республикасы ДОСААФның Лениногорск АШ ПОУ, Лениногорск муниципаль районы Башкарма ко</w:t>
            </w:r>
            <w:r>
              <w:rPr>
                <w:rFonts w:ascii="Times New Roman" w:eastAsia="Times New Roman" w:hAnsi="Times New Roman" w:cs="Times New Roman"/>
                <w:sz w:val="28"/>
                <w:szCs w:val="28"/>
                <w:lang w:val="tt-RU" w:eastAsia="ru-RU"/>
              </w:rPr>
              <w:t>митетының «Мәгариф идарәсе» МКУ</w:t>
            </w:r>
          </w:p>
        </w:tc>
      </w:tr>
      <w:tr w:rsidR="00A230EE" w:rsidRPr="00121682" w:rsidTr="00A230EE">
        <w:trPr>
          <w:gridBefore w:val="1"/>
          <w:gridAfter w:val="1"/>
          <w:wBefore w:w="284" w:type="dxa"/>
          <w:wAfter w:w="142" w:type="dxa"/>
        </w:trPr>
        <w:tc>
          <w:tcPr>
            <w:tcW w:w="2693" w:type="dxa"/>
          </w:tcPr>
          <w:p w:rsidR="00A230EE" w:rsidRPr="0065754D" w:rsidRDefault="00826629" w:rsidP="00A230E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Финанслау күләме һәм чыганагы</w:t>
            </w:r>
          </w:p>
        </w:tc>
        <w:tc>
          <w:tcPr>
            <w:tcW w:w="6804" w:type="dxa"/>
          </w:tcPr>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буенча финанслауның гомуми күләме 43,96 млн. сум тәшкил итә, шул исәптән:</w:t>
            </w:r>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республика бюджеты 0,43 млн. сум тәшкил </w:t>
            </w:r>
            <w:proofErr w:type="gramStart"/>
            <w:r w:rsidRPr="00891702">
              <w:rPr>
                <w:rFonts w:ascii="Times New Roman" w:eastAsia="Times New Roman" w:hAnsi="Times New Roman" w:cs="Times New Roman"/>
                <w:sz w:val="28"/>
                <w:szCs w:val="28"/>
                <w:lang w:eastAsia="ru-RU"/>
              </w:rPr>
              <w:t>итә.;</w:t>
            </w:r>
            <w:proofErr w:type="gramEnd"/>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муниципаль бюджет 43,39 млн. </w:t>
            </w:r>
            <w:proofErr w:type="gramStart"/>
            <w:r w:rsidRPr="00891702">
              <w:rPr>
                <w:rFonts w:ascii="Times New Roman" w:eastAsia="Times New Roman" w:hAnsi="Times New Roman" w:cs="Times New Roman"/>
                <w:sz w:val="28"/>
                <w:szCs w:val="28"/>
                <w:lang w:eastAsia="ru-RU"/>
              </w:rPr>
              <w:t>сум.;</w:t>
            </w:r>
            <w:proofErr w:type="gramEnd"/>
          </w:p>
          <w:p w:rsidR="00A230EE"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бюджеттан тыш чыганаклардан 0,12 млн. сум.</w:t>
            </w:r>
          </w:p>
          <w:p w:rsidR="00891702" w:rsidRPr="00907D49" w:rsidRDefault="00891702" w:rsidP="00891702">
            <w:pPr>
              <w:spacing w:after="0" w:line="240" w:lineRule="auto"/>
              <w:jc w:val="both"/>
              <w:rPr>
                <w:rFonts w:ascii="Times New Roman" w:eastAsia="Times New Roman" w:hAnsi="Times New Roman" w:cs="Times New Roman"/>
                <w:sz w:val="28"/>
                <w:szCs w:val="28"/>
                <w:lang w:eastAsia="ru-RU"/>
              </w:rPr>
            </w:pPr>
          </w:p>
        </w:tc>
      </w:tr>
      <w:tr w:rsidR="00A230EE" w:rsidRPr="00121682" w:rsidTr="00A230EE">
        <w:trPr>
          <w:gridBefore w:val="1"/>
          <w:wBefore w:w="284" w:type="dxa"/>
          <w:trHeight w:val="80"/>
        </w:trPr>
        <w:tc>
          <w:tcPr>
            <w:tcW w:w="2693" w:type="dxa"/>
          </w:tcPr>
          <w:p w:rsidR="00A230EE" w:rsidRPr="00891702" w:rsidRDefault="00891702"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Программа үтәлешен контрольдә тоту системасы</w:t>
            </w:r>
          </w:p>
          <w:p w:rsidR="00A230EE" w:rsidRDefault="00A230EE" w:rsidP="00A230EE">
            <w:pPr>
              <w:spacing w:after="0" w:line="240" w:lineRule="auto"/>
              <w:jc w:val="center"/>
              <w:rPr>
                <w:rFonts w:ascii="Times New Roman" w:eastAsia="Times New Roman" w:hAnsi="Times New Roman" w:cs="Times New Roman"/>
                <w:sz w:val="28"/>
                <w:szCs w:val="28"/>
                <w:lang w:eastAsia="ru-RU"/>
              </w:rPr>
            </w:pPr>
          </w:p>
          <w:p w:rsidR="00A230EE" w:rsidRPr="00891702" w:rsidRDefault="00891702" w:rsidP="00A230EE">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Көтелгән нәтиҗә</w:t>
            </w:r>
          </w:p>
        </w:tc>
        <w:tc>
          <w:tcPr>
            <w:tcW w:w="6946" w:type="dxa"/>
            <w:gridSpan w:val="2"/>
          </w:tcPr>
          <w:p w:rsidR="00A230EE" w:rsidRPr="00121682" w:rsidRDefault="00891702" w:rsidP="00A230EE">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Татарстан Республикасы "Лениногорск муниципаль районы»</w:t>
            </w:r>
            <w:r>
              <w:rPr>
                <w:rFonts w:ascii="Times New Roman" w:eastAsia="Times New Roman" w:hAnsi="Times New Roman" w:cs="Times New Roman"/>
                <w:sz w:val="28"/>
                <w:szCs w:val="28"/>
                <w:lang w:val="tt-RU" w:eastAsia="ru-RU"/>
              </w:rPr>
              <w:t xml:space="preserve"> </w:t>
            </w:r>
            <w:r w:rsidRPr="00891702">
              <w:rPr>
                <w:rFonts w:ascii="Times New Roman" w:eastAsia="Times New Roman" w:hAnsi="Times New Roman" w:cs="Times New Roman"/>
                <w:sz w:val="28"/>
                <w:szCs w:val="28"/>
                <w:lang w:eastAsia="ru-RU"/>
              </w:rPr>
              <w:t>муниципаль берәмлеге башкарма комитеты, Лениногорск муниципаль районында юл хәрәкәте куркынычсызлыгы комиссиясе</w:t>
            </w:r>
          </w:p>
          <w:p w:rsidR="00A230EE" w:rsidRDefault="00A230EE" w:rsidP="00A230EE">
            <w:pPr>
              <w:spacing w:after="0" w:line="240" w:lineRule="auto"/>
              <w:jc w:val="both"/>
              <w:rPr>
                <w:rFonts w:ascii="Times New Roman" w:eastAsia="Times New Roman" w:hAnsi="Times New Roman" w:cs="Times New Roman"/>
                <w:color w:val="FF0000"/>
                <w:sz w:val="28"/>
                <w:szCs w:val="28"/>
                <w:lang w:eastAsia="ru-RU"/>
              </w:rPr>
            </w:pPr>
          </w:p>
          <w:p w:rsidR="00A230EE" w:rsidRPr="00121682" w:rsidRDefault="00891702" w:rsidP="00A230EE">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color w:val="000000"/>
                <w:sz w:val="28"/>
                <w:szCs w:val="28"/>
                <w:lang w:eastAsia="ru-RU"/>
              </w:rPr>
              <w:t>2019 елда юл-транспорт һәлакәтләре нәтиҗәсендә һәлак булучылар саны 2012 ел белән чагыштырг</w:t>
            </w:r>
            <w:r>
              <w:rPr>
                <w:rFonts w:ascii="Times New Roman" w:eastAsia="Times New Roman" w:hAnsi="Times New Roman" w:cs="Times New Roman"/>
                <w:color w:val="000000"/>
                <w:sz w:val="28"/>
                <w:szCs w:val="28"/>
                <w:lang w:eastAsia="ru-RU"/>
              </w:rPr>
              <w:t>анда 41% ка яки 5 кешегә кимү</w:t>
            </w:r>
          </w:p>
        </w:tc>
      </w:tr>
    </w:tbl>
    <w:p w:rsidR="00A230EE" w:rsidRPr="00121682" w:rsidRDefault="00A230EE" w:rsidP="00A230EE">
      <w:pPr>
        <w:spacing w:after="0" w:line="240" w:lineRule="auto"/>
        <w:jc w:val="both"/>
        <w:rPr>
          <w:rFonts w:ascii="Times New Roman" w:eastAsia="Times New Roman" w:hAnsi="Times New Roman" w:cs="Times New Roman"/>
          <w:sz w:val="28"/>
          <w:szCs w:val="28"/>
          <w:lang w:eastAsia="ru-RU"/>
        </w:rPr>
      </w:pPr>
    </w:p>
    <w:p w:rsidR="00A230EE" w:rsidRDefault="00A230EE" w:rsidP="00A230EE">
      <w:pPr>
        <w:spacing w:after="0" w:line="240" w:lineRule="auto"/>
        <w:ind w:firstLine="720"/>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ind w:firstLine="720"/>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ind w:firstLine="720"/>
        <w:jc w:val="center"/>
        <w:rPr>
          <w:rFonts w:ascii="Times New Roman" w:eastAsia="Times New Roman" w:hAnsi="Times New Roman" w:cs="Times New Roman"/>
          <w:bCs/>
          <w:sz w:val="28"/>
          <w:szCs w:val="28"/>
          <w:lang w:eastAsia="ru-RU"/>
        </w:rPr>
      </w:pPr>
    </w:p>
    <w:p w:rsidR="00A230EE" w:rsidRDefault="00A230EE" w:rsidP="00A230EE">
      <w:pPr>
        <w:spacing w:after="0" w:line="240" w:lineRule="auto"/>
        <w:ind w:firstLine="720"/>
        <w:jc w:val="center"/>
        <w:rPr>
          <w:rFonts w:ascii="Times New Roman" w:eastAsia="Times New Roman" w:hAnsi="Times New Roman" w:cs="Times New Roman"/>
          <w:bCs/>
          <w:sz w:val="28"/>
          <w:szCs w:val="28"/>
          <w:lang w:eastAsia="ru-RU"/>
        </w:rPr>
      </w:pPr>
    </w:p>
    <w:p w:rsidR="00891702" w:rsidRPr="00891702" w:rsidRDefault="00891702" w:rsidP="00891702">
      <w:pPr>
        <w:pStyle w:val="aa"/>
        <w:numPr>
          <w:ilvl w:val="0"/>
          <w:numId w:val="7"/>
        </w:numPr>
        <w:spacing w:after="0" w:line="240" w:lineRule="auto"/>
        <w:rPr>
          <w:rFonts w:ascii="Times New Roman" w:eastAsia="Times New Roman" w:hAnsi="Times New Roman" w:cs="Times New Roman"/>
          <w:bCs/>
          <w:sz w:val="28"/>
          <w:szCs w:val="28"/>
          <w:lang w:eastAsia="ru-RU"/>
        </w:rPr>
      </w:pPr>
      <w:r w:rsidRPr="00891702">
        <w:rPr>
          <w:rFonts w:ascii="Times New Roman" w:eastAsia="Times New Roman" w:hAnsi="Times New Roman" w:cs="Times New Roman"/>
          <w:bCs/>
          <w:sz w:val="28"/>
          <w:szCs w:val="28"/>
          <w:lang w:eastAsia="ru-RU"/>
        </w:rPr>
        <w:lastRenderedPageBreak/>
        <w:t>Проблеманың асылы һәм аны хәл итү кирәклеген нигезләү</w:t>
      </w:r>
    </w:p>
    <w:p w:rsidR="00891702" w:rsidRDefault="00891702" w:rsidP="00891702">
      <w:pPr>
        <w:spacing w:after="0" w:line="240" w:lineRule="auto"/>
        <w:rPr>
          <w:rFonts w:ascii="Times New Roman" w:eastAsia="Times New Roman" w:hAnsi="Times New Roman" w:cs="Times New Roman"/>
          <w:sz w:val="28"/>
          <w:szCs w:val="28"/>
          <w:lang w:eastAsia="ru-RU"/>
        </w:rPr>
      </w:pPr>
    </w:p>
    <w:p w:rsidR="00891702" w:rsidRPr="00891702" w:rsidRDefault="00891702" w:rsidP="0089170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Автомобиль транспорты белән бәйле авариялелек проблемасы (алга таба – авариялелек) соңгы ун елда юл-транспорт инфраструктурасы җәмгыять һәм дәүләт ихтыяҗларына Куркынычсыз юл хәрәкәтендә туры килмәү, юл хәрәкәте иминлеген тәэмин итү системасының нәтиҗәле эшләмәве һәм юл хәрәкәтендә катнашучыларның дисциплинасы бик түбән булу сәбәпле аеруча кискенлеккә ия булды.</w:t>
      </w:r>
    </w:p>
    <w:p w:rsidR="00A230EE" w:rsidRPr="00121682" w:rsidRDefault="00891702" w:rsidP="00891702">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r w:rsidRPr="00891702">
        <w:rPr>
          <w:rFonts w:ascii="Times New Roman" w:eastAsia="Times New Roman" w:hAnsi="Times New Roman" w:cs="Times New Roman"/>
          <w:sz w:val="28"/>
          <w:szCs w:val="28"/>
          <w:lang w:eastAsia="ru-RU"/>
        </w:rPr>
        <w:t>Соңгы дистә ел дәвамында авариялелек проблемасы автомобиль транспорты, шул исәптән Лениногорск муниципаль районы территориясендә теркәлгән автомобиль транспорты санының артуы белән бәйле рәвештә аеруча кискенлеккә ия булды.</w:t>
      </w:r>
    </w:p>
    <w:p w:rsidR="00A230EE" w:rsidRPr="00891702" w:rsidRDefault="00891702" w:rsidP="00A230EE">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Pr>
          <w:rFonts w:ascii="Times New Roman" w:eastAsia="Times New Roman" w:hAnsi="Times New Roman" w:cs="Times New Roman"/>
          <w:bCs/>
          <w:snapToGrid w:val="0"/>
          <w:sz w:val="28"/>
          <w:szCs w:val="28"/>
          <w:lang w:val="tt-RU" w:eastAsia="ru-RU"/>
        </w:rPr>
        <w:t>Транспортчаралары саны, елларда</w:t>
      </w:r>
    </w:p>
    <w:p w:rsidR="00A230EE" w:rsidRPr="00121682"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r>
      <w:r w:rsidRPr="00121682">
        <w:rPr>
          <w:rFonts w:ascii="Times New Roman" w:eastAsia="Times New Roman" w:hAnsi="Times New Roman" w:cs="Times New Roman"/>
          <w:bCs/>
          <w:snapToGrid w:val="0"/>
          <w:sz w:val="28"/>
          <w:szCs w:val="28"/>
          <w:lang w:eastAsia="ru-RU"/>
        </w:rPr>
        <w:tab/>
        <w:t xml:space="preserve">                    Табл.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081"/>
        <w:gridCol w:w="724"/>
        <w:gridCol w:w="1066"/>
        <w:gridCol w:w="1017"/>
        <w:gridCol w:w="1017"/>
        <w:gridCol w:w="1092"/>
        <w:gridCol w:w="1074"/>
        <w:gridCol w:w="981"/>
      </w:tblGrid>
      <w:tr w:rsidR="00A230EE" w:rsidRPr="00A230EE" w:rsidTr="00A230EE">
        <w:trPr>
          <w:trHeight w:val="1096"/>
        </w:trPr>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 п/п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Тип ТС</w:t>
            </w: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891702" w:rsidP="00891702">
            <w:pPr>
              <w:tabs>
                <w:tab w:val="left" w:pos="1134"/>
              </w:tabs>
              <w:spacing w:after="0" w:line="240" w:lineRule="auto"/>
              <w:jc w:val="center"/>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2012 ел</w:t>
            </w:r>
          </w:p>
        </w:tc>
        <w:tc>
          <w:tcPr>
            <w:tcW w:w="1062" w:type="dxa"/>
            <w:tcBorders>
              <w:top w:val="single" w:sz="4" w:space="0" w:color="auto"/>
              <w:left w:val="single" w:sz="4" w:space="0" w:color="auto"/>
              <w:bottom w:val="single" w:sz="4" w:space="0" w:color="auto"/>
              <w:right w:val="single" w:sz="4" w:space="0" w:color="auto"/>
            </w:tcBorders>
            <w:vAlign w:val="center"/>
            <w:hideMark/>
          </w:tcPr>
          <w:p w:rsidR="00A230EE" w:rsidRPr="00891702" w:rsidRDefault="00A230EE" w:rsidP="00891702">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sidRPr="00A230EE">
              <w:rPr>
                <w:rFonts w:ascii="Times New Roman" w:eastAsia="Times New Roman" w:hAnsi="Times New Roman" w:cs="Times New Roman"/>
                <w:bCs/>
                <w:snapToGrid w:val="0"/>
                <w:sz w:val="28"/>
                <w:szCs w:val="28"/>
                <w:lang w:eastAsia="ru-RU"/>
              </w:rPr>
              <w:t xml:space="preserve">2013 </w:t>
            </w:r>
            <w:r w:rsidR="00891702">
              <w:rPr>
                <w:rFonts w:ascii="Times New Roman" w:eastAsia="Times New Roman" w:hAnsi="Times New Roman" w:cs="Times New Roman"/>
                <w:bCs/>
                <w:snapToGrid w:val="0"/>
                <w:sz w:val="28"/>
                <w:szCs w:val="28"/>
                <w:lang w:val="tt-RU" w:eastAsia="ru-RU"/>
              </w:rPr>
              <w:t>ел</w:t>
            </w:r>
          </w:p>
        </w:tc>
        <w:tc>
          <w:tcPr>
            <w:tcW w:w="1062" w:type="dxa"/>
            <w:tcBorders>
              <w:top w:val="single" w:sz="4" w:space="0" w:color="auto"/>
              <w:left w:val="single" w:sz="4" w:space="0" w:color="auto"/>
              <w:bottom w:val="single" w:sz="4" w:space="0" w:color="auto"/>
              <w:right w:val="single" w:sz="4" w:space="0" w:color="auto"/>
            </w:tcBorders>
            <w:vAlign w:val="center"/>
            <w:hideMark/>
          </w:tcPr>
          <w:p w:rsidR="00A230EE" w:rsidRPr="00891702" w:rsidRDefault="00A230EE" w:rsidP="00891702">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sidRPr="00A230EE">
              <w:rPr>
                <w:rFonts w:ascii="Times New Roman" w:eastAsia="Times New Roman" w:hAnsi="Times New Roman" w:cs="Times New Roman"/>
                <w:bCs/>
                <w:snapToGrid w:val="0"/>
                <w:sz w:val="28"/>
                <w:szCs w:val="28"/>
                <w:lang w:eastAsia="ru-RU"/>
              </w:rPr>
              <w:t xml:space="preserve">2014 </w:t>
            </w:r>
            <w:r w:rsidR="00891702">
              <w:rPr>
                <w:rFonts w:ascii="Times New Roman" w:eastAsia="Times New Roman" w:hAnsi="Times New Roman" w:cs="Times New Roman"/>
                <w:bCs/>
                <w:snapToGrid w:val="0"/>
                <w:sz w:val="28"/>
                <w:szCs w:val="28"/>
                <w:lang w:val="tt-RU" w:eastAsia="ru-RU"/>
              </w:rPr>
              <w:t>ел</w:t>
            </w:r>
          </w:p>
        </w:tc>
        <w:tc>
          <w:tcPr>
            <w:tcW w:w="1171"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891702"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sidRPr="00A230EE">
              <w:rPr>
                <w:rFonts w:ascii="Times New Roman" w:eastAsia="Times New Roman" w:hAnsi="Times New Roman" w:cs="Times New Roman"/>
                <w:bCs/>
                <w:snapToGrid w:val="0"/>
                <w:sz w:val="28"/>
                <w:szCs w:val="28"/>
                <w:lang w:eastAsia="ru-RU"/>
              </w:rPr>
              <w:t xml:space="preserve">2015 </w:t>
            </w:r>
            <w:r w:rsidR="00891702">
              <w:rPr>
                <w:rFonts w:ascii="Times New Roman" w:eastAsia="Times New Roman" w:hAnsi="Times New Roman" w:cs="Times New Roman"/>
                <w:bCs/>
                <w:snapToGrid w:val="0"/>
                <w:sz w:val="28"/>
                <w:szCs w:val="28"/>
                <w:lang w:val="tt-RU" w:eastAsia="ru-RU"/>
              </w:rPr>
              <w:t>ел</w:t>
            </w: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tc>
        <w:tc>
          <w:tcPr>
            <w:tcW w:w="1145" w:type="dxa"/>
            <w:tcBorders>
              <w:top w:val="single" w:sz="4" w:space="0" w:color="auto"/>
              <w:left w:val="single" w:sz="4" w:space="0" w:color="auto"/>
              <w:bottom w:val="single" w:sz="4" w:space="0" w:color="auto"/>
              <w:right w:val="single" w:sz="4" w:space="0" w:color="auto"/>
            </w:tcBorders>
            <w:vAlign w:val="center"/>
            <w:hideMark/>
          </w:tcPr>
          <w:p w:rsidR="00A230EE" w:rsidRPr="00891702" w:rsidRDefault="00A230EE" w:rsidP="00891702">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sidRPr="00A230EE">
              <w:rPr>
                <w:rFonts w:ascii="Times New Roman" w:eastAsia="Times New Roman" w:hAnsi="Times New Roman" w:cs="Times New Roman"/>
                <w:bCs/>
                <w:snapToGrid w:val="0"/>
                <w:sz w:val="28"/>
                <w:szCs w:val="28"/>
                <w:lang w:eastAsia="ru-RU"/>
              </w:rPr>
              <w:t xml:space="preserve">2016 </w:t>
            </w:r>
            <w:r w:rsidR="00891702">
              <w:rPr>
                <w:rFonts w:ascii="Times New Roman" w:eastAsia="Times New Roman" w:hAnsi="Times New Roman" w:cs="Times New Roman"/>
                <w:bCs/>
                <w:snapToGrid w:val="0"/>
                <w:sz w:val="28"/>
                <w:szCs w:val="28"/>
                <w:lang w:val="tt-RU" w:eastAsia="ru-RU"/>
              </w:rPr>
              <w:t>ел</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891702" w:rsidRDefault="00A230EE" w:rsidP="00891702">
            <w:pPr>
              <w:tabs>
                <w:tab w:val="left" w:pos="1134"/>
              </w:tabs>
              <w:spacing w:after="0" w:line="240" w:lineRule="auto"/>
              <w:jc w:val="center"/>
              <w:rPr>
                <w:rFonts w:ascii="Times New Roman" w:eastAsia="Times New Roman" w:hAnsi="Times New Roman" w:cs="Times New Roman"/>
                <w:bCs/>
                <w:snapToGrid w:val="0"/>
                <w:sz w:val="28"/>
                <w:szCs w:val="28"/>
                <w:lang w:val="tt-RU" w:eastAsia="ru-RU"/>
              </w:rPr>
            </w:pPr>
            <w:r w:rsidRPr="00A230EE">
              <w:rPr>
                <w:rFonts w:ascii="Times New Roman" w:eastAsia="Times New Roman" w:hAnsi="Times New Roman" w:cs="Times New Roman"/>
                <w:bCs/>
                <w:snapToGrid w:val="0"/>
                <w:sz w:val="28"/>
                <w:szCs w:val="28"/>
                <w:lang w:eastAsia="ru-RU"/>
              </w:rPr>
              <w:t xml:space="preserve">2017 </w:t>
            </w:r>
            <w:r w:rsidR="00891702">
              <w:rPr>
                <w:rFonts w:ascii="Times New Roman" w:eastAsia="Times New Roman" w:hAnsi="Times New Roman" w:cs="Times New Roman"/>
                <w:bCs/>
                <w:snapToGrid w:val="0"/>
                <w:sz w:val="28"/>
                <w:szCs w:val="28"/>
                <w:lang w:val="tt-RU" w:eastAsia="ru-RU"/>
              </w:rPr>
              <w:t>ел</w:t>
            </w:r>
          </w:p>
        </w:tc>
      </w:tr>
      <w:tr w:rsidR="00A230EE" w:rsidRPr="00A230EE" w:rsidTr="00A230EE">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1</w:t>
            </w: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891702" w:rsidRDefault="00891702" w:rsidP="00A230EE">
            <w:pPr>
              <w:tabs>
                <w:tab w:val="left" w:pos="1134"/>
              </w:tabs>
              <w:spacing w:after="0" w:line="240" w:lineRule="auto"/>
              <w:rPr>
                <w:rFonts w:ascii="Times New Roman" w:eastAsia="Times New Roman" w:hAnsi="Times New Roman" w:cs="Times New Roman"/>
                <w:bCs/>
                <w:snapToGrid w:val="0"/>
                <w:sz w:val="28"/>
                <w:szCs w:val="28"/>
                <w:lang w:val="tt-RU" w:eastAsia="ru-RU"/>
              </w:rPr>
            </w:pPr>
            <w:r>
              <w:rPr>
                <w:rFonts w:ascii="Times New Roman" w:eastAsia="Times New Roman" w:hAnsi="Times New Roman" w:cs="Times New Roman"/>
                <w:bCs/>
                <w:snapToGrid w:val="0"/>
                <w:sz w:val="28"/>
                <w:szCs w:val="28"/>
                <w:lang w:val="tt-RU" w:eastAsia="ru-RU"/>
              </w:rPr>
              <w:t>Җиңел</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18741</w:t>
            </w:r>
          </w:p>
        </w:tc>
        <w:tc>
          <w:tcPr>
            <w:tcW w:w="1062"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20211</w:t>
            </w:r>
          </w:p>
        </w:tc>
        <w:tc>
          <w:tcPr>
            <w:tcW w:w="106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21860</w:t>
            </w:r>
          </w:p>
        </w:tc>
        <w:tc>
          <w:tcPr>
            <w:tcW w:w="1171"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23123</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23376</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23983</w:t>
            </w:r>
          </w:p>
        </w:tc>
      </w:tr>
      <w:tr w:rsidR="00A230EE" w:rsidRPr="00A230EE" w:rsidTr="00A230EE">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w:t>
            </w: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891702" w:rsidRDefault="00891702" w:rsidP="00A230EE">
            <w:pPr>
              <w:tabs>
                <w:tab w:val="left" w:pos="1134"/>
              </w:tabs>
              <w:spacing w:after="0" w:line="240" w:lineRule="auto"/>
              <w:rPr>
                <w:rFonts w:ascii="Times New Roman" w:eastAsia="Times New Roman" w:hAnsi="Times New Roman" w:cs="Times New Roman"/>
                <w:bCs/>
                <w:snapToGrid w:val="0"/>
                <w:sz w:val="28"/>
                <w:szCs w:val="28"/>
                <w:lang w:val="tt-RU" w:eastAsia="ru-RU"/>
              </w:rPr>
            </w:pPr>
            <w:r>
              <w:rPr>
                <w:rFonts w:ascii="Times New Roman" w:eastAsia="Times New Roman" w:hAnsi="Times New Roman" w:cs="Times New Roman"/>
                <w:bCs/>
                <w:snapToGrid w:val="0"/>
                <w:sz w:val="28"/>
                <w:szCs w:val="28"/>
                <w:lang w:val="tt-RU" w:eastAsia="ru-RU"/>
              </w:rPr>
              <w:t>Йөк</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3814</w:t>
            </w:r>
          </w:p>
        </w:tc>
        <w:tc>
          <w:tcPr>
            <w:tcW w:w="1062"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3828</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3936</w:t>
            </w:r>
          </w:p>
        </w:tc>
        <w:tc>
          <w:tcPr>
            <w:tcW w:w="1171"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3851</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3898</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4002</w:t>
            </w:r>
          </w:p>
        </w:tc>
      </w:tr>
      <w:tr w:rsidR="00A230EE" w:rsidRPr="00A230EE" w:rsidTr="00A230EE">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w:t>
            </w: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A230EE" w:rsidRDefault="00891702" w:rsidP="00A230EE">
            <w:pPr>
              <w:tabs>
                <w:tab w:val="left" w:pos="1134"/>
              </w:tabs>
              <w:spacing w:after="0" w:line="240" w:lineRule="auto"/>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Автобуслар</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544</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526</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525</w:t>
            </w:r>
          </w:p>
        </w:tc>
        <w:tc>
          <w:tcPr>
            <w:tcW w:w="1171"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509</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509</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530</w:t>
            </w:r>
          </w:p>
        </w:tc>
      </w:tr>
      <w:tr w:rsidR="00A230EE" w:rsidRPr="00A230EE" w:rsidTr="00A230EE">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4</w:t>
            </w: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Мототранспорт</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381</w:t>
            </w:r>
          </w:p>
        </w:tc>
        <w:tc>
          <w:tcPr>
            <w:tcW w:w="1062"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373</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369</w:t>
            </w:r>
          </w:p>
        </w:tc>
        <w:tc>
          <w:tcPr>
            <w:tcW w:w="1171"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372</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389</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403</w:t>
            </w:r>
          </w:p>
        </w:tc>
      </w:tr>
      <w:tr w:rsidR="00A230EE" w:rsidRPr="00A230EE" w:rsidTr="00A230EE">
        <w:tc>
          <w:tcPr>
            <w:tcW w:w="674"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5</w:t>
            </w: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A230EE" w:rsidRDefault="00891702" w:rsidP="00A230EE">
            <w:pPr>
              <w:tabs>
                <w:tab w:val="left" w:pos="1134"/>
              </w:tabs>
              <w:spacing w:after="0" w:line="240" w:lineRule="auto"/>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Прицеплар</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740</w:t>
            </w:r>
          </w:p>
        </w:tc>
        <w:tc>
          <w:tcPr>
            <w:tcW w:w="1062"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804</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891</w:t>
            </w:r>
          </w:p>
        </w:tc>
        <w:tc>
          <w:tcPr>
            <w:tcW w:w="1171"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971</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1082</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1216</w:t>
            </w:r>
          </w:p>
        </w:tc>
      </w:tr>
      <w:tr w:rsidR="00A230EE" w:rsidRPr="00A230EE" w:rsidTr="00A230EE">
        <w:trPr>
          <w:trHeight w:val="417"/>
        </w:trPr>
        <w:tc>
          <w:tcPr>
            <w:tcW w:w="674"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tc>
        <w:tc>
          <w:tcPr>
            <w:tcW w:w="1835" w:type="dxa"/>
            <w:tcBorders>
              <w:top w:val="single" w:sz="4" w:space="0" w:color="auto"/>
              <w:left w:val="single" w:sz="4" w:space="0" w:color="auto"/>
              <w:bottom w:val="single" w:sz="4" w:space="0" w:color="auto"/>
              <w:right w:val="single" w:sz="4" w:space="0" w:color="auto"/>
            </w:tcBorders>
            <w:vAlign w:val="bottom"/>
          </w:tcPr>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p w:rsidR="00A230EE" w:rsidRPr="00A230EE" w:rsidRDefault="00891702" w:rsidP="00A230EE">
            <w:pPr>
              <w:tabs>
                <w:tab w:val="left" w:pos="1134"/>
              </w:tabs>
              <w:spacing w:after="0" w:line="240" w:lineRule="auto"/>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val="tt-RU" w:eastAsia="ru-RU"/>
              </w:rPr>
              <w:t>Барлыгы</w:t>
            </w:r>
            <w:r w:rsidR="00A230EE" w:rsidRPr="00A230EE">
              <w:rPr>
                <w:rFonts w:ascii="Times New Roman" w:eastAsia="Times New Roman" w:hAnsi="Times New Roman" w:cs="Times New Roman"/>
                <w:bCs/>
                <w:snapToGrid w:val="0"/>
                <w:sz w:val="28"/>
                <w:szCs w:val="28"/>
                <w:lang w:eastAsia="ru-RU"/>
              </w:rPr>
              <w:t>:</w:t>
            </w:r>
          </w:p>
          <w:p w:rsidR="00A230EE" w:rsidRPr="00A230EE" w:rsidRDefault="00A230EE" w:rsidP="00A230EE">
            <w:pPr>
              <w:tabs>
                <w:tab w:val="left" w:pos="1134"/>
              </w:tabs>
              <w:spacing w:after="0" w:line="240" w:lineRule="auto"/>
              <w:rPr>
                <w:rFonts w:ascii="Times New Roman" w:eastAsia="Times New Roman" w:hAnsi="Times New Roman" w:cs="Times New Roman"/>
                <w:bCs/>
                <w:snapToGrid w:val="0"/>
                <w:sz w:val="28"/>
                <w:szCs w:val="28"/>
                <w:lang w:eastAsia="ru-RU"/>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шт.</w:t>
            </w:r>
          </w:p>
        </w:tc>
        <w:tc>
          <w:tcPr>
            <w:tcW w:w="1135"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24220</w:t>
            </w:r>
          </w:p>
        </w:tc>
        <w:tc>
          <w:tcPr>
            <w:tcW w:w="1062"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25742</w:t>
            </w:r>
          </w:p>
        </w:tc>
        <w:tc>
          <w:tcPr>
            <w:tcW w:w="1062" w:type="dxa"/>
            <w:tcBorders>
              <w:top w:val="single" w:sz="4" w:space="0" w:color="auto"/>
              <w:left w:val="single" w:sz="4" w:space="0" w:color="auto"/>
              <w:bottom w:val="single" w:sz="4" w:space="0" w:color="auto"/>
              <w:right w:val="single" w:sz="4" w:space="0" w:color="auto"/>
            </w:tcBorders>
            <w:vAlign w:val="center"/>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27581</w:t>
            </w:r>
          </w:p>
        </w:tc>
        <w:tc>
          <w:tcPr>
            <w:tcW w:w="1171"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28826</w:t>
            </w:r>
          </w:p>
        </w:tc>
        <w:tc>
          <w:tcPr>
            <w:tcW w:w="1145"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29254</w:t>
            </w:r>
          </w:p>
        </w:tc>
        <w:tc>
          <w:tcPr>
            <w:tcW w:w="1010" w:type="dxa"/>
            <w:tcBorders>
              <w:top w:val="single" w:sz="4" w:space="0" w:color="auto"/>
              <w:left w:val="single" w:sz="4" w:space="0" w:color="auto"/>
              <w:bottom w:val="single" w:sz="4" w:space="0" w:color="auto"/>
              <w:right w:val="single" w:sz="4" w:space="0" w:color="auto"/>
            </w:tcBorders>
          </w:tcPr>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p>
          <w:p w:rsidR="00A230EE" w:rsidRPr="00A230EE" w:rsidRDefault="00A230EE" w:rsidP="00A230EE">
            <w:pPr>
              <w:tabs>
                <w:tab w:val="left" w:pos="1134"/>
              </w:tabs>
              <w:spacing w:after="0" w:line="240" w:lineRule="auto"/>
              <w:jc w:val="center"/>
              <w:rPr>
                <w:rFonts w:ascii="Times New Roman" w:eastAsia="Times New Roman" w:hAnsi="Times New Roman" w:cs="Times New Roman"/>
                <w:bCs/>
                <w:snapToGrid w:val="0"/>
                <w:sz w:val="28"/>
                <w:szCs w:val="28"/>
                <w:lang w:eastAsia="ru-RU"/>
              </w:rPr>
            </w:pPr>
            <w:r w:rsidRPr="00A230EE">
              <w:rPr>
                <w:rFonts w:ascii="Times New Roman" w:eastAsia="Times New Roman" w:hAnsi="Times New Roman" w:cs="Times New Roman"/>
                <w:bCs/>
                <w:snapToGrid w:val="0"/>
                <w:sz w:val="28"/>
                <w:szCs w:val="28"/>
                <w:lang w:eastAsia="ru-RU"/>
              </w:rPr>
              <w:t>30134</w:t>
            </w:r>
          </w:p>
        </w:tc>
      </w:tr>
    </w:tbl>
    <w:p w:rsidR="00A230EE" w:rsidRPr="00121682" w:rsidRDefault="00A230EE" w:rsidP="00A230EE">
      <w:pPr>
        <w:tabs>
          <w:tab w:val="left" w:pos="709"/>
        </w:tabs>
        <w:spacing w:after="0" w:line="240" w:lineRule="auto"/>
        <w:jc w:val="both"/>
        <w:rPr>
          <w:rFonts w:ascii="Times New Roman" w:eastAsia="Times New Roman" w:hAnsi="Times New Roman" w:cs="Times New Roman"/>
          <w:snapToGrid w:val="0"/>
          <w:sz w:val="28"/>
          <w:szCs w:val="28"/>
          <w:lang w:eastAsia="ru-RU"/>
        </w:rPr>
      </w:pPr>
      <w:r w:rsidRPr="00121682">
        <w:rPr>
          <w:rFonts w:ascii="Times New Roman" w:eastAsia="Times New Roman" w:hAnsi="Times New Roman" w:cs="Times New Roman"/>
          <w:bCs/>
          <w:snapToGrid w:val="0"/>
          <w:sz w:val="28"/>
          <w:szCs w:val="28"/>
          <w:lang w:eastAsia="ru-RU"/>
        </w:rPr>
        <w:t xml:space="preserve">         </w:t>
      </w:r>
      <w:r w:rsidR="00891702" w:rsidRPr="00891702">
        <w:rPr>
          <w:rFonts w:ascii="Times New Roman" w:eastAsia="Times New Roman" w:hAnsi="Times New Roman" w:cs="Times New Roman"/>
          <w:bCs/>
          <w:snapToGrid w:val="0"/>
          <w:sz w:val="28"/>
          <w:szCs w:val="28"/>
          <w:lang w:eastAsia="ru-RU"/>
        </w:rPr>
        <w:t>2012 елдан 2017 елга кадәр Лениногорск муниципаль районы территориясендә 395 юл-транспорт һәлакәте теркәлгән, аларда 63 кеше һәлак булган һәм 485 кеше тән җәрәхәтләре алган.</w:t>
      </w:r>
      <w:r w:rsidRPr="00121682">
        <w:rPr>
          <w:rFonts w:ascii="Times New Roman" w:eastAsia="Times New Roman" w:hAnsi="Times New Roman" w:cs="Times New Roman"/>
          <w:snapToGrid w:val="0"/>
          <w:sz w:val="28"/>
          <w:szCs w:val="28"/>
          <w:lang w:eastAsia="ru-RU"/>
        </w:rPr>
        <w:tab/>
      </w:r>
    </w:p>
    <w:p w:rsidR="00A230EE" w:rsidRPr="00121682" w:rsidRDefault="00A230EE" w:rsidP="00A230EE">
      <w:pPr>
        <w:tabs>
          <w:tab w:val="left" w:pos="709"/>
        </w:tabs>
        <w:spacing w:after="0" w:line="240" w:lineRule="auto"/>
        <w:jc w:val="both"/>
        <w:rPr>
          <w:rFonts w:ascii="Times New Roman" w:eastAsia="Times New Roman" w:hAnsi="Times New Roman" w:cs="Times New Roman"/>
          <w:bCs/>
          <w:snapToGrid w:val="0"/>
          <w:sz w:val="28"/>
          <w:szCs w:val="28"/>
          <w:lang w:eastAsia="ru-RU"/>
        </w:rPr>
      </w:pPr>
      <w:r w:rsidRPr="00121682">
        <w:rPr>
          <w:rFonts w:ascii="Times New Roman" w:eastAsia="Times New Roman" w:hAnsi="Times New Roman" w:cs="Times New Roman"/>
          <w:snapToGrid w:val="0"/>
          <w:sz w:val="28"/>
          <w:szCs w:val="28"/>
          <w:lang w:eastAsia="ru-RU"/>
        </w:rPr>
        <w:tab/>
      </w:r>
    </w:p>
    <w:p w:rsidR="00A230EE" w:rsidRPr="00121682" w:rsidRDefault="00A230EE" w:rsidP="00A230EE">
      <w:pPr>
        <w:tabs>
          <w:tab w:val="left" w:pos="360"/>
        </w:tabs>
        <w:spacing w:after="0" w:line="240" w:lineRule="auto"/>
        <w:jc w:val="both"/>
        <w:rPr>
          <w:rFonts w:ascii="Times New Roman" w:eastAsia="Times New Roman" w:hAnsi="Times New Roman" w:cs="Times New Roman"/>
          <w:sz w:val="28"/>
          <w:szCs w:val="28"/>
          <w:lang w:eastAsia="ru-RU"/>
        </w:rPr>
      </w:pPr>
    </w:p>
    <w:p w:rsidR="00A230EE" w:rsidRPr="00121682" w:rsidRDefault="00891702" w:rsidP="00891702">
      <w:pPr>
        <w:spacing w:after="12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A230EE" w:rsidRPr="00121682">
        <w:rPr>
          <w:rFonts w:ascii="Times New Roman" w:eastAsia="Times New Roman" w:hAnsi="Times New Roman" w:cs="Times New Roman"/>
          <w:sz w:val="28"/>
          <w:szCs w:val="28"/>
          <w:lang w:eastAsia="ru-RU"/>
        </w:rPr>
        <w:t>2010-</w:t>
      </w:r>
      <w:r>
        <w:rPr>
          <w:rFonts w:ascii="Times New Roman" w:eastAsia="Times New Roman" w:hAnsi="Times New Roman" w:cs="Times New Roman"/>
          <w:sz w:val="28"/>
          <w:szCs w:val="28"/>
          <w:lang w:eastAsia="ru-RU"/>
        </w:rPr>
        <w:t>2017елларда Лениногорск районында аварияләр</w:t>
      </w:r>
    </w:p>
    <w:tbl>
      <w:tblPr>
        <w:tblW w:w="9639" w:type="dxa"/>
        <w:jc w:val="center"/>
        <w:tblLook w:val="01E0" w:firstRow="1" w:lastRow="1" w:firstColumn="1" w:lastColumn="1" w:noHBand="0" w:noVBand="0"/>
      </w:tblPr>
      <w:tblGrid>
        <w:gridCol w:w="996"/>
        <w:gridCol w:w="3540"/>
        <w:gridCol w:w="2694"/>
        <w:gridCol w:w="2409"/>
      </w:tblGrid>
      <w:tr w:rsidR="00A230EE" w:rsidRPr="00121682" w:rsidTr="00A230EE">
        <w:trPr>
          <w:gridAfter w:val="3"/>
          <w:wAfter w:w="8643" w:type="dxa"/>
          <w:trHeight w:val="442"/>
          <w:jc w:val="center"/>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rPr>
                <w:rFonts w:ascii="Times New Roman" w:eastAsia="Times New Roman" w:hAnsi="Times New Roman" w:cs="Times New Roman"/>
                <w:b/>
                <w:sz w:val="28"/>
                <w:szCs w:val="28"/>
                <w:lang w:eastAsia="ru-RU"/>
              </w:rPr>
            </w:pPr>
          </w:p>
        </w:tc>
      </w:tr>
      <w:tr w:rsidR="00A230EE" w:rsidRPr="00121682" w:rsidTr="00A230EE">
        <w:trPr>
          <w:jc w:val="center"/>
        </w:trPr>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30EE" w:rsidRPr="00121682" w:rsidRDefault="00A230EE" w:rsidP="00A230EE">
            <w:pPr>
              <w:autoSpaceDE w:val="0"/>
              <w:autoSpaceDN w:val="0"/>
              <w:spacing w:after="0" w:line="240" w:lineRule="auto"/>
              <w:ind w:firstLine="720"/>
              <w:jc w:val="both"/>
              <w:rPr>
                <w:rFonts w:ascii="Times New Roman" w:eastAsia="Times New Roman" w:hAnsi="Times New Roman" w:cs="Times New Roman"/>
                <w:b/>
                <w:sz w:val="28"/>
                <w:szCs w:val="28"/>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0" w:line="240" w:lineRule="auto"/>
              <w:ind w:hanging="5"/>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ДТП</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891702" w:rsidRDefault="00891702" w:rsidP="00A230EE">
            <w:pPr>
              <w:autoSpaceDE w:val="0"/>
              <w:autoSpaceDN w:val="0"/>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Үлде</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891702" w:rsidRDefault="00891702" w:rsidP="00A230EE">
            <w:pPr>
              <w:autoSpaceDE w:val="0"/>
              <w:autoSpaceDN w:val="0"/>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Яраланды</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2012</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113</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2013</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99</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2014</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85</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2015</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101</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sidRPr="00121682">
              <w:rPr>
                <w:rFonts w:ascii="Times New Roman" w:eastAsia="Times New Roman" w:hAnsi="Times New Roman" w:cs="Times New Roman"/>
                <w:b/>
                <w:sz w:val="28"/>
                <w:szCs w:val="28"/>
                <w:lang w:eastAsia="ru-RU"/>
              </w:rPr>
              <w:t>2016</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71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sidRPr="00121682">
              <w:rPr>
                <w:rFonts w:ascii="Times New Roman" w:eastAsia="Times New Roman" w:hAnsi="Times New Roman" w:cs="Times New Roman"/>
                <w:sz w:val="28"/>
                <w:szCs w:val="28"/>
                <w:lang w:eastAsia="ru-RU"/>
              </w:rPr>
              <w:t>87</w:t>
            </w:r>
          </w:p>
        </w:tc>
      </w:tr>
      <w:tr w:rsidR="00A230EE" w:rsidRPr="00121682" w:rsidTr="00A230EE">
        <w:trPr>
          <w:jc w:val="center"/>
        </w:trPr>
        <w:tc>
          <w:tcPr>
            <w:tcW w:w="996"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2017</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230EE" w:rsidRPr="00121682" w:rsidRDefault="00A230EE" w:rsidP="00A230EE">
            <w:pPr>
              <w:autoSpaceDE w:val="0"/>
              <w:autoSpaceDN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r>
    </w:tbl>
    <w:p w:rsidR="00A230EE" w:rsidRPr="00121682" w:rsidRDefault="00A230EE" w:rsidP="00A230EE">
      <w:pPr>
        <w:spacing w:after="0" w:line="240" w:lineRule="auto"/>
        <w:ind w:firstLine="720"/>
        <w:jc w:val="both"/>
        <w:rPr>
          <w:rFonts w:ascii="Times New Roman" w:eastAsia="Times New Roman" w:hAnsi="Times New Roman" w:cs="Times New Roman"/>
          <w:sz w:val="28"/>
          <w:szCs w:val="28"/>
          <w:lang w:eastAsia="ru-RU"/>
        </w:rPr>
      </w:pP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2018 елның 10 аенда 47 юл-транспорт һәлакәте булган, аларда 12 кеше һәлак булган һәм 43 кеше тән җәрәхәтләре алган. Зыян күрүчеләр белән юл-транспорт һәлакәтләре саны берникадәр кимүгә карамастан, территориядәге вәзгыять киеренке кала, чөнки һәлак булучылар саны артты.</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ЮХИДИ бүлегендә Лениногорск районы һәм Лениногорск шәһәре территориясендә авариягә ай саен анализ ясала, юл-транспорт һәлакәтләре аркасында юл-патруль хезмәте постлары куела.  Көн саен ЮХИДИ бүлегенең шәхси составы инструктаж вакытында Россия Эчке эшләр министрлыгының Лениногорск районы буенча бүлеге хезмәткәрләре тарафыннан юл хәрәкәте кагыйдәләрен бозуны ачыклауга йөз тота.</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Шуңа да карамастан, юл-транспорт һәлакәтләрен кисәтү һәм кисәтү буенча күрелә торган чаралар юлларда аварияләр үсешен тоткарлауга ярдәм итми.</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Җәмгыять үсешенең хәзерге этабында юл-транспорт һәлакәтләрен кисәтү чаралары социаль-икътисадый шартларның үзгәрүе белән каршылыкларга килә, иң җитди каршылыкларга керә:</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юлларда автотранспорт санының үсеше автомобиль юллары һәм транспорт чишелешләре инфраструктурасы үсешен шактый узып китә;</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автотранспорт предприятиеләренең күпчелеге шәһәр читендә урнашкан. Шуңа бәйле рәвештә, Лениногорск шәһәренең урам-юл челтәре буенча хәрәкәт итүче йөк транспортының өлеше шактый зур;</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юл хәрәкәте шартлары үзгәрүче юлларда үз-үзеңне тоту культурасының халык тарафыннан туры килмәве;</w:t>
      </w:r>
    </w:p>
    <w:p w:rsidR="00891702" w:rsidRP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юл хәлен бәяләүдә хата китерә торган машина йөртүчеләрне әзерләүнең түбән сыйфаты, канәгатьләнмәслек дисциплина, транспорт чаралары белән идарә иткәндә машина йөртүчеләрнең игътибарсызлыгы һәм игътибарсызлыгы;</w:t>
      </w:r>
    </w:p>
    <w:p w:rsidR="00891702" w:rsidRDefault="00891702" w:rsidP="00891702">
      <w:pPr>
        <w:autoSpaceDE w:val="0"/>
        <w:autoSpaceDN w:val="0"/>
        <w:adjustRightInd w:val="0"/>
        <w:spacing w:after="0" w:line="240" w:lineRule="auto"/>
        <w:ind w:firstLine="851"/>
        <w:jc w:val="both"/>
        <w:rPr>
          <w:rFonts w:ascii="Times New Roman" w:eastAsia="Times New Roman" w:hAnsi="Times New Roman" w:cs="Times New Roman"/>
          <w:snapToGrid w:val="0"/>
          <w:sz w:val="28"/>
          <w:szCs w:val="28"/>
          <w:lang w:eastAsia="ru-RU"/>
        </w:rPr>
      </w:pPr>
      <w:r w:rsidRPr="00891702">
        <w:rPr>
          <w:rFonts w:ascii="Times New Roman" w:eastAsia="Times New Roman" w:hAnsi="Times New Roman" w:cs="Times New Roman"/>
          <w:snapToGrid w:val="0"/>
          <w:sz w:val="28"/>
          <w:szCs w:val="28"/>
          <w:lang w:eastAsia="ru-RU"/>
        </w:rPr>
        <w:t>юл хәрәкәте иминлеге буенча чараларны техник яктан тәэмин итү җитешсезлекләр, беренче чиратта, юл хуҗалыкларының, транспорт чараларының, юл хәрәкәтен оештыру чараларының хәзерге заман таләпләренә туры килмәве.</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Авария хәлендәге хәл һәм алга таба вәзгыятьнең начараюына тенденцияләр булу күп очракта түбәндәге сәбәпләр белән аңлатыла: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халыкның даими үсә торган мобильлеге;</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lastRenderedPageBreak/>
        <w:t>җәмәгать транспортында пассажирлар йөртүне киметү һәм шәхси транспорт белән пассажирлар йөртүне арттыру;</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заманча транспорт агымнарына исәпләнмәгән автомобильләр саны һәм урам-юл челтәре озынлыгы арасында киң таралган диспропорция.</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Мондый хәлләрнең нәтиҗәсе булып юл хәрәкәте шартларының начараюы, экологик хәлне бозу, су басу, ягулык чыгымын арттыру, шулай ук юл-транспорт һәлакәтләре санының артуы тора.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Хәзерге заман юл-транспорт травматизмы үзенчәлекләрен анализлау күрсәткәнчә, юл-транспорт һәлакәтләре саны акрынлап арта бара, алар нәтиҗәсендә зыян күрүчеләр аерым дәрәҗәдәге җәрәхәтләр ала. </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Соңгы елларда автопарк санының тиз артуы һәм юл хәрәкәтенә яңа машина йөртүчеләрне һәм ташучыларны күпләп кертү юл хәрәкәте шартларын катлауландыруга китерде: транспорт агымнарының тыгызлыгы артты, шәһәр урамнарында да, Лениногорск муниципаль районы территориясендә урнашкан төбәк әһәмиятендәге юлларда да хәрәкәт интенсивлыгы артты.</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Гомумән алганда, урам-юл челтәренең алыштыргысыз геометрик параметрлары булганда транспорт саны арту аларның үткәрүчәнлек сәләте сизелерлек кимүгә китергән. </w:t>
      </w:r>
    </w:p>
    <w:p w:rsidR="00A230EE"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Мондый хәл юл-транспорт һәлакәтләренең барлык күрсәткечләрен даими киметү өчен тотрыклы шартлар тудырмый. Бу һәм башка каршылыклар комплекслы проблема рәвешендә: юл хәрәкәте иминлеген тәэмин итү буенча муниципаль идарә системасын ничек камилләштерергә.</w:t>
      </w:r>
    </w:p>
    <w:p w:rsidR="00891702" w:rsidRPr="00121682" w:rsidRDefault="00891702" w:rsidP="00891702">
      <w:pPr>
        <w:spacing w:after="0" w:line="240" w:lineRule="auto"/>
        <w:ind w:firstLine="720"/>
        <w:jc w:val="both"/>
        <w:rPr>
          <w:rFonts w:ascii="Times New Roman" w:eastAsia="Times New Roman" w:hAnsi="Times New Roman" w:cs="Times New Roman"/>
          <w:sz w:val="28"/>
          <w:szCs w:val="28"/>
          <w:lang w:eastAsia="ru-RU"/>
        </w:rPr>
      </w:pP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 xml:space="preserve">Кагыйдә буларак, юл-транспорт һәлакәтләренең сәбәбе - юл хәрәкәте процессында бер үк вакытта йогынты ясаучы факторлар комплексы. Бу транспорт чараларының техник торышы да, юл катламының торышы да, һава торышы да һәм башка бик күп нәрсәләр. </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 xml:space="preserve">Әмма, нәкъ менә «кеше факторы», кешенең адекватсыз тәртибе ешрак юлда куркыныч чыганагы булып тора һәм юл-транспорт һәлакәтләренең төп сәбәбе булып тора. </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 xml:space="preserve">Юл-транспорт һәлакәте район икътисадына зур зыян китерә: </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1.</w:t>
      </w:r>
      <w:r w:rsidRPr="00891702">
        <w:rPr>
          <w:rFonts w:ascii="Times New Roman" w:eastAsia="Times New Roman" w:hAnsi="Times New Roman" w:cs="Times New Roman"/>
          <w:color w:val="000000"/>
          <w:sz w:val="28"/>
          <w:szCs w:val="28"/>
          <w:lang w:eastAsia="ru-RU"/>
        </w:rPr>
        <w:tab/>
        <w:t>Амбулатор һәм стационар дәвалауга, шулай ук зыян күрүчеләрне транспортлауга чыгымнар;</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2.</w:t>
      </w:r>
      <w:r w:rsidRPr="00891702">
        <w:rPr>
          <w:rFonts w:ascii="Times New Roman" w:eastAsia="Times New Roman" w:hAnsi="Times New Roman" w:cs="Times New Roman"/>
          <w:color w:val="000000"/>
          <w:sz w:val="28"/>
          <w:szCs w:val="28"/>
          <w:lang w:eastAsia="ru-RU"/>
        </w:rPr>
        <w:tab/>
        <w:t xml:space="preserve">Тернәкләндерү, балаларны махсус укыту, санаторий реабилитацияләү һ. б. чыгымнар </w:t>
      </w:r>
      <w:proofErr w:type="gramStart"/>
      <w:r w:rsidRPr="00891702">
        <w:rPr>
          <w:rFonts w:ascii="Times New Roman" w:eastAsia="Times New Roman" w:hAnsi="Times New Roman" w:cs="Times New Roman"/>
          <w:color w:val="000000"/>
          <w:sz w:val="28"/>
          <w:szCs w:val="28"/>
          <w:lang w:eastAsia="ru-RU"/>
        </w:rPr>
        <w:t>каралган.;</w:t>
      </w:r>
      <w:proofErr w:type="gramEnd"/>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3.</w:t>
      </w:r>
      <w:r w:rsidRPr="00891702">
        <w:rPr>
          <w:rFonts w:ascii="Times New Roman" w:eastAsia="Times New Roman" w:hAnsi="Times New Roman" w:cs="Times New Roman"/>
          <w:color w:val="000000"/>
          <w:sz w:val="28"/>
          <w:szCs w:val="28"/>
          <w:lang w:eastAsia="ru-RU"/>
        </w:rPr>
        <w:tab/>
        <w:t>Алынмаган продукция, шул исәптән даими рәвештә эшкә сәләтсез булу сәбәпле, даими чыгымнарны да кертеп, вакытлыча чыгымнарны да кертеп;</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4.</w:t>
      </w:r>
      <w:r w:rsidRPr="00891702">
        <w:rPr>
          <w:rFonts w:ascii="Times New Roman" w:eastAsia="Times New Roman" w:hAnsi="Times New Roman" w:cs="Times New Roman"/>
          <w:color w:val="000000"/>
          <w:sz w:val="28"/>
          <w:szCs w:val="28"/>
          <w:lang w:eastAsia="ru-RU"/>
        </w:rPr>
        <w:tab/>
        <w:t>Зыян күрүчегә мораль зыян;</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5.</w:t>
      </w:r>
      <w:r w:rsidRPr="00891702">
        <w:rPr>
          <w:rFonts w:ascii="Times New Roman" w:eastAsia="Times New Roman" w:hAnsi="Times New Roman" w:cs="Times New Roman"/>
          <w:color w:val="000000"/>
          <w:sz w:val="28"/>
          <w:szCs w:val="28"/>
          <w:lang w:eastAsia="ru-RU"/>
        </w:rPr>
        <w:tab/>
        <w:t>Автомобильләрне ремонтлау һәм алмаштыруны да кертеп, милекне зыян китерү, юл буе коммуникацияләренә зыян китерү һәм башкалар;</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t>6.</w:t>
      </w:r>
      <w:r w:rsidRPr="00891702">
        <w:rPr>
          <w:rFonts w:ascii="Times New Roman" w:eastAsia="Times New Roman" w:hAnsi="Times New Roman" w:cs="Times New Roman"/>
          <w:color w:val="000000"/>
          <w:sz w:val="28"/>
          <w:szCs w:val="28"/>
          <w:lang w:eastAsia="ru-RU"/>
        </w:rPr>
        <w:tab/>
        <w:t>Административ чыгымнар, юл-транспорт һәлакәтләре сәбәпләрен тикшерү чыгымнарын да кертеп, иминият түләүләрен оештыру һәм суд чыгымнарын да кертеп;</w:t>
      </w:r>
    </w:p>
    <w:p w:rsidR="00891702" w:rsidRPr="00891702" w:rsidRDefault="00891702" w:rsidP="00891702">
      <w:pPr>
        <w:spacing w:after="0" w:line="240" w:lineRule="auto"/>
        <w:ind w:firstLine="720"/>
        <w:jc w:val="both"/>
        <w:rPr>
          <w:rFonts w:ascii="Times New Roman" w:eastAsia="Times New Roman" w:hAnsi="Times New Roman" w:cs="Times New Roman"/>
          <w:color w:val="000000"/>
          <w:sz w:val="28"/>
          <w:szCs w:val="28"/>
          <w:lang w:eastAsia="ru-RU"/>
        </w:rPr>
      </w:pPr>
      <w:r w:rsidRPr="00891702">
        <w:rPr>
          <w:rFonts w:ascii="Times New Roman" w:eastAsia="Times New Roman" w:hAnsi="Times New Roman" w:cs="Times New Roman"/>
          <w:color w:val="000000"/>
          <w:sz w:val="28"/>
          <w:szCs w:val="28"/>
          <w:lang w:eastAsia="ru-RU"/>
        </w:rPr>
        <w:lastRenderedPageBreak/>
        <w:t>7.</w:t>
      </w:r>
      <w:r w:rsidRPr="00891702">
        <w:rPr>
          <w:rFonts w:ascii="Times New Roman" w:eastAsia="Times New Roman" w:hAnsi="Times New Roman" w:cs="Times New Roman"/>
          <w:color w:val="000000"/>
          <w:sz w:val="28"/>
          <w:szCs w:val="28"/>
          <w:lang w:eastAsia="ru-RU"/>
        </w:rPr>
        <w:tab/>
        <w:t>Башка чыгымнар, шул исәптән вакыт югалту белән бәйле хәл (мәсәлән, юл хәрәкәте тоткарлана).</w:t>
      </w:r>
    </w:p>
    <w:p w:rsidR="00A230EE" w:rsidRPr="00121682" w:rsidRDefault="00891702" w:rsidP="00891702">
      <w:pPr>
        <w:spacing w:after="0" w:line="240" w:lineRule="auto"/>
        <w:ind w:firstLine="720"/>
        <w:jc w:val="both"/>
        <w:rPr>
          <w:rFonts w:ascii="Times New Roman" w:eastAsia="Times New Roman" w:hAnsi="Times New Roman" w:cs="Times New Roman"/>
          <w:b/>
          <w:bCs/>
          <w:color w:val="FF0000"/>
          <w:sz w:val="28"/>
          <w:szCs w:val="28"/>
          <w:u w:val="single"/>
          <w:lang w:eastAsia="ru-RU"/>
        </w:rPr>
      </w:pPr>
      <w:r w:rsidRPr="00891702">
        <w:rPr>
          <w:rFonts w:ascii="Times New Roman" w:eastAsia="Times New Roman" w:hAnsi="Times New Roman" w:cs="Times New Roman"/>
          <w:color w:val="000000"/>
          <w:sz w:val="28"/>
          <w:szCs w:val="28"/>
          <w:lang w:eastAsia="ru-RU"/>
        </w:rPr>
        <w:t>Районда юл-транспорт һәлакәтләрен кисәтү буенча күрелгән аерым чараларга карамастан, һәлак булганнар белән юл-транспорт һәлакәтләренең тотрыклы кимүе күзәтелми.</w:t>
      </w:r>
    </w:p>
    <w:p w:rsidR="00891702" w:rsidRDefault="00891702" w:rsidP="00A230EE">
      <w:pPr>
        <w:spacing w:after="0" w:line="240" w:lineRule="auto"/>
        <w:ind w:firstLine="720"/>
        <w:jc w:val="center"/>
        <w:rPr>
          <w:rFonts w:ascii="Times New Roman" w:eastAsia="Times New Roman" w:hAnsi="Times New Roman" w:cs="Times New Roman"/>
          <w:bCs/>
          <w:sz w:val="28"/>
          <w:szCs w:val="28"/>
          <w:lang w:eastAsia="ru-RU"/>
        </w:rPr>
      </w:pPr>
    </w:p>
    <w:p w:rsidR="00A230EE" w:rsidRPr="00891702" w:rsidRDefault="00A230EE" w:rsidP="00A230EE">
      <w:pPr>
        <w:spacing w:after="0" w:line="240" w:lineRule="auto"/>
        <w:ind w:firstLine="720"/>
        <w:jc w:val="center"/>
        <w:rPr>
          <w:rFonts w:ascii="Times New Roman" w:eastAsia="Times New Roman" w:hAnsi="Times New Roman" w:cs="Times New Roman"/>
          <w:sz w:val="28"/>
          <w:szCs w:val="28"/>
          <w:lang w:val="tt-RU" w:eastAsia="ru-RU"/>
        </w:rPr>
      </w:pPr>
      <w:r w:rsidRPr="00121682">
        <w:rPr>
          <w:rFonts w:ascii="Times New Roman" w:eastAsia="Times New Roman" w:hAnsi="Times New Roman" w:cs="Times New Roman"/>
          <w:bCs/>
          <w:sz w:val="28"/>
          <w:szCs w:val="28"/>
          <w:lang w:eastAsia="ru-RU"/>
        </w:rPr>
        <w:t>2.</w:t>
      </w:r>
      <w:r w:rsidR="00891702">
        <w:rPr>
          <w:rFonts w:ascii="Times New Roman" w:eastAsia="Times New Roman" w:hAnsi="Times New Roman" w:cs="Times New Roman"/>
          <w:bCs/>
          <w:sz w:val="28"/>
          <w:szCs w:val="28"/>
          <w:lang w:val="tt-RU" w:eastAsia="ru-RU"/>
        </w:rPr>
        <w:t>Программаның төп бурычлары һәм максатлары</w:t>
      </w:r>
    </w:p>
    <w:p w:rsidR="00A230EE" w:rsidRPr="00121682" w:rsidRDefault="00A230EE" w:rsidP="00A230EE">
      <w:pPr>
        <w:spacing w:after="0" w:line="240" w:lineRule="auto"/>
        <w:ind w:firstLine="720"/>
        <w:jc w:val="both"/>
        <w:rPr>
          <w:rFonts w:ascii="Times New Roman" w:eastAsia="Times New Roman" w:hAnsi="Times New Roman" w:cs="Times New Roman"/>
          <w:sz w:val="28"/>
          <w:szCs w:val="28"/>
          <w:lang w:eastAsia="ru-RU"/>
        </w:rPr>
      </w:pP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Программаның максаты-гражданнарның гомерен, сәламәтлеген һәм аларның мөлкәтен саклауны тәэмин итү, Татарстан Республикасы Лениногорск районы юлларында имин хәрәкәт итү шартларына аларның законлы хокукларын арттыру. </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күрсәткечләренә ирешүнең көтелгән динамикасы 1 нче кушымтада китерелгән.</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Программаның максатларына ирешү шартлары булып түбәндәге бурычларны хәл итү тора:</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юл хәрәкәтендә катнашучыларның куркыныч тәртибен кисәтү;</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юл хәрәкәтендә катнашырга рөхсәт бирү һәм машина йөртүчеләрне әзерләү системасын камилләштерү;</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балалар юл-транспорт һәлакәтләрен киметү;</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торак пунктларда Транспорт һәм җәяүлеләр хәрәкәтен оештыруны камилләштерү;</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транспорт чараларының куркынычсызлык дәрәҗәсен күтәрү;</w:t>
      </w:r>
    </w:p>
    <w:p w:rsidR="00891702" w:rsidRPr="00891702"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региональ һәм җирле дәрәҗәдә юл хәрәкәте иминлеген тәэмин итү өлкәсендә дәүләт идарәсе системасы эшчәнлегенең нәтиҗәлелеген арттыру;</w:t>
      </w:r>
    </w:p>
    <w:p w:rsidR="00A230EE" w:rsidRDefault="00891702" w:rsidP="00891702">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Бу Лениногорск районы территориясендә авария күрсәткечләрен киметергә мөмкинлек бирәчәк һәм, димәк, проблеманың социаль кискенлеген киметергә мөмкинлек бирәчәк.</w:t>
      </w:r>
    </w:p>
    <w:p w:rsidR="00A230EE" w:rsidRDefault="00A230EE" w:rsidP="00A230EE">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230EE" w:rsidRDefault="00A230EE" w:rsidP="00A230EE">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230EE" w:rsidRPr="00121682" w:rsidRDefault="00A230EE" w:rsidP="00A230EE">
      <w:pPr>
        <w:tabs>
          <w:tab w:val="left" w:pos="851"/>
        </w:tabs>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p>
    <w:p w:rsidR="00A230EE" w:rsidRPr="00891702" w:rsidRDefault="00A230EE" w:rsidP="00A230EE">
      <w:pPr>
        <w:tabs>
          <w:tab w:val="left" w:pos="851"/>
        </w:tabs>
        <w:spacing w:after="0" w:line="240" w:lineRule="auto"/>
        <w:ind w:firstLine="720"/>
        <w:jc w:val="center"/>
        <w:rPr>
          <w:rFonts w:ascii="Times New Roman" w:eastAsia="Times New Roman" w:hAnsi="Times New Roman" w:cs="Times New Roman"/>
          <w:bCs/>
          <w:sz w:val="28"/>
          <w:szCs w:val="28"/>
          <w:lang w:val="tt-RU" w:eastAsia="ru-RU"/>
        </w:rPr>
      </w:pPr>
      <w:r w:rsidRPr="00121682">
        <w:rPr>
          <w:rFonts w:ascii="Times New Roman" w:eastAsia="Times New Roman" w:hAnsi="Times New Roman" w:cs="Times New Roman"/>
          <w:bCs/>
          <w:sz w:val="28"/>
          <w:szCs w:val="28"/>
          <w:lang w:eastAsia="ru-RU"/>
        </w:rPr>
        <w:t>3.</w:t>
      </w:r>
      <w:r w:rsidR="00891702">
        <w:rPr>
          <w:rFonts w:ascii="Times New Roman" w:eastAsia="Times New Roman" w:hAnsi="Times New Roman" w:cs="Times New Roman"/>
          <w:bCs/>
          <w:sz w:val="28"/>
          <w:szCs w:val="28"/>
          <w:lang w:val="tt-RU" w:eastAsia="ru-RU"/>
        </w:rPr>
        <w:t>Программаның чаралары исемлеге</w:t>
      </w:r>
    </w:p>
    <w:p w:rsidR="00A230EE" w:rsidRPr="00121682" w:rsidRDefault="00A230EE" w:rsidP="00A230EE">
      <w:pPr>
        <w:tabs>
          <w:tab w:val="left" w:pos="851"/>
        </w:tabs>
        <w:spacing w:after="0" w:line="240" w:lineRule="auto"/>
        <w:ind w:firstLine="720"/>
        <w:jc w:val="both"/>
        <w:rPr>
          <w:rFonts w:ascii="Times New Roman" w:eastAsia="Times New Roman" w:hAnsi="Times New Roman" w:cs="Times New Roman"/>
          <w:b/>
          <w:bCs/>
          <w:sz w:val="28"/>
          <w:szCs w:val="28"/>
          <w:u w:val="single"/>
          <w:lang w:eastAsia="ru-RU"/>
        </w:rPr>
      </w:pPr>
    </w:p>
    <w:p w:rsidR="00891702" w:rsidRPr="00891702" w:rsidRDefault="00891702" w:rsidP="00891702">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чаралары комплексы капиталь кертүләргә һәм башка ихтыяҗларга чыгымнар статьялары буенча Программаның түбәндәге юнәлешләре буенча төзелә һәм финанслана.</w:t>
      </w:r>
    </w:p>
    <w:p w:rsidR="00891702" w:rsidRPr="00891702" w:rsidRDefault="00891702" w:rsidP="00891702">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Юл хәрәкәтендә катнашучыларның хокукый аңын арттыруга һәм куркыныч тәртипне кисәтүгә юнәлдерелгән чаралар 2 нче кушымтада китерелгән. Күрсәтелгән юнәлештә эшчәнлек транспорт чаралары йөртүчеләрне, юл хәрәкәтендә катнашучы башка кешеләрне әзерләү системасын камилләштерү һәм үстерү, Россия Федерациясенең Юл хәрәкәте кагыйдәләрен үтәүне контрольдә тоту буенча заманча чаралар кертүне, хокуксыз үз-үзеңне </w:t>
      </w:r>
      <w:r w:rsidRPr="00891702">
        <w:rPr>
          <w:rFonts w:ascii="Times New Roman" w:eastAsia="Times New Roman" w:hAnsi="Times New Roman" w:cs="Times New Roman"/>
          <w:sz w:val="28"/>
          <w:szCs w:val="28"/>
          <w:lang w:eastAsia="ru-RU"/>
        </w:rPr>
        <w:lastRenderedPageBreak/>
        <w:t>тоту очрагында хокукый йогынты чараларын эшләүне, шулай ук профилактик эшне камилләштерүне күздә тота.</w:t>
      </w:r>
    </w:p>
    <w:p w:rsidR="00A230EE" w:rsidRPr="00121682" w:rsidRDefault="00891702" w:rsidP="00891702">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Шәһәрләрдә транспорт чаралары һәм җәяүлеләр хәрәкәтен оештыруны камилләштерүгә юнәлдерелгән оештыру-планлаштыру һәм инженерлык чаралары 3 нче кушымтада китерелгән. Күрсәтелгән юнәлештә эшчәнлек транспорт чаралары һәм җәяүлеләр хәрәкәте шартларын яхшырту, транспорт агымнарын җайга салуның заманча методларын, юл хәрәкәтен оештыруның комплекслы схемаларын гамәлгә кертү, җәяүлеләр хәрәкәтен оештыруны камилләштерү, юл-транспорт һәлакәтләре барлыкка килүгә юл шартларының йогынтысын киметү, урам-юл челтәренең үткәрүчәнлек сәләтен арттыру, юл-транспорт һәлакәтләре концентрациясе урыннарында инженер чараларын уздыруны күздә тота.</w:t>
      </w:r>
    </w:p>
    <w:p w:rsidR="00891702" w:rsidRDefault="00891702" w:rsidP="00A230EE">
      <w:pPr>
        <w:spacing w:after="0" w:line="240" w:lineRule="auto"/>
        <w:jc w:val="center"/>
        <w:rPr>
          <w:rFonts w:ascii="Times New Roman" w:eastAsia="Times New Roman" w:hAnsi="Times New Roman" w:cs="Times New Roman"/>
          <w:bCs/>
          <w:sz w:val="28"/>
          <w:szCs w:val="28"/>
          <w:lang w:eastAsia="ru-RU"/>
        </w:rPr>
      </w:pPr>
    </w:p>
    <w:p w:rsidR="00A230EE" w:rsidRPr="00891702" w:rsidRDefault="00A230EE" w:rsidP="00A230EE">
      <w:pPr>
        <w:spacing w:after="0" w:line="240" w:lineRule="auto"/>
        <w:jc w:val="center"/>
        <w:rPr>
          <w:rFonts w:ascii="Times New Roman" w:eastAsia="Times New Roman" w:hAnsi="Times New Roman" w:cs="Times New Roman"/>
          <w:bCs/>
          <w:sz w:val="28"/>
          <w:szCs w:val="28"/>
          <w:lang w:val="tt-RU" w:eastAsia="ru-RU"/>
        </w:rPr>
      </w:pPr>
      <w:r w:rsidRPr="00121682">
        <w:rPr>
          <w:rFonts w:ascii="Times New Roman" w:eastAsia="Times New Roman" w:hAnsi="Times New Roman" w:cs="Times New Roman"/>
          <w:bCs/>
          <w:sz w:val="28"/>
          <w:szCs w:val="28"/>
          <w:lang w:eastAsia="ru-RU"/>
        </w:rPr>
        <w:t>4.</w:t>
      </w:r>
      <w:r w:rsidR="00891702">
        <w:rPr>
          <w:rFonts w:ascii="Times New Roman" w:eastAsia="Times New Roman" w:hAnsi="Times New Roman" w:cs="Times New Roman"/>
          <w:bCs/>
          <w:sz w:val="28"/>
          <w:szCs w:val="28"/>
          <w:lang w:val="tt-RU" w:eastAsia="ru-RU"/>
        </w:rPr>
        <w:t>Программаны ресурс тәэмин итү</w:t>
      </w:r>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Программаны ресурслар белән тәэмин итүне планлаштырганда төрле дәрәҗәләрдә финанс-бюджет өлкәсендәге реаль вәзгыять, авариялелекнең торышы, юл хәрәкәте иминлеген тәэмин итү проблемасының югары икътисади һәм социаль-демографик әһәмияте исәпкә алынды. </w:t>
      </w:r>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чараларын финанслау Россия Федерациясе бюджеты, Татарстан Республикасы бюджеты, җирле бюджет һәм бюджеттан тыш чыганаклардан гамәлгә ашырылачак һәм 4 нче кушымтада китерелгән.</w:t>
      </w:r>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          Программа буенча финанслауның гомуми күләме 43,96 млн. сум тәшкил итә, шул исәптән:</w:t>
      </w:r>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республика бюджеты 0,43 млн. сум тәшкил </w:t>
      </w:r>
      <w:proofErr w:type="gramStart"/>
      <w:r w:rsidRPr="00891702">
        <w:rPr>
          <w:rFonts w:ascii="Times New Roman" w:eastAsia="Times New Roman" w:hAnsi="Times New Roman" w:cs="Times New Roman"/>
          <w:sz w:val="28"/>
          <w:szCs w:val="28"/>
          <w:lang w:eastAsia="ru-RU"/>
        </w:rPr>
        <w:t>итә.;</w:t>
      </w:r>
      <w:proofErr w:type="gramEnd"/>
    </w:p>
    <w:p w:rsidR="00891702" w:rsidRPr="00891702" w:rsidRDefault="00891702" w:rsidP="00891702">
      <w:pPr>
        <w:spacing w:after="0" w:line="240" w:lineRule="auto"/>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муниципаль бюджет 43,39 млн. </w:t>
      </w:r>
      <w:proofErr w:type="gramStart"/>
      <w:r w:rsidRPr="00891702">
        <w:rPr>
          <w:rFonts w:ascii="Times New Roman" w:eastAsia="Times New Roman" w:hAnsi="Times New Roman" w:cs="Times New Roman"/>
          <w:sz w:val="28"/>
          <w:szCs w:val="28"/>
          <w:lang w:eastAsia="ru-RU"/>
        </w:rPr>
        <w:t>сум.;</w:t>
      </w:r>
      <w:proofErr w:type="gramEnd"/>
    </w:p>
    <w:p w:rsidR="00A230EE" w:rsidRPr="00891702" w:rsidRDefault="00891702" w:rsidP="00891702">
      <w:pPr>
        <w:spacing w:after="0" w:line="240" w:lineRule="auto"/>
        <w:jc w:val="both"/>
        <w:rPr>
          <w:rFonts w:ascii="Times New Roman" w:eastAsia="Times New Roman" w:hAnsi="Times New Roman" w:cs="Times New Roman"/>
          <w:b/>
          <w:bCs/>
          <w:color w:val="FF0000"/>
          <w:sz w:val="28"/>
          <w:szCs w:val="28"/>
          <w:u w:val="single"/>
          <w:lang w:eastAsia="ru-RU"/>
        </w:rPr>
      </w:pPr>
      <w:r w:rsidRPr="00891702">
        <w:rPr>
          <w:rFonts w:ascii="Times New Roman" w:eastAsia="Times New Roman" w:hAnsi="Times New Roman" w:cs="Times New Roman"/>
          <w:sz w:val="28"/>
          <w:szCs w:val="28"/>
          <w:lang w:eastAsia="ru-RU"/>
        </w:rPr>
        <w:t>бюджеттан тыш чыганаклардан 0,12 млн. сум.</w:t>
      </w:r>
    </w:p>
    <w:p w:rsidR="00A230EE" w:rsidRDefault="00A230EE" w:rsidP="00A230EE">
      <w:pPr>
        <w:spacing w:after="0" w:line="240" w:lineRule="auto"/>
        <w:jc w:val="both"/>
        <w:rPr>
          <w:rFonts w:ascii="Times New Roman" w:eastAsia="Times New Roman" w:hAnsi="Times New Roman" w:cs="Times New Roman"/>
          <w:b/>
          <w:bCs/>
          <w:color w:val="FF0000"/>
          <w:sz w:val="28"/>
          <w:szCs w:val="28"/>
          <w:u w:val="single"/>
          <w:lang w:eastAsia="ru-RU"/>
        </w:rPr>
      </w:pPr>
    </w:p>
    <w:p w:rsidR="00A230EE" w:rsidRPr="00121682" w:rsidRDefault="00A230EE" w:rsidP="00A230EE">
      <w:pPr>
        <w:spacing w:after="0" w:line="240" w:lineRule="auto"/>
        <w:jc w:val="both"/>
        <w:rPr>
          <w:rFonts w:ascii="Times New Roman" w:eastAsia="Times New Roman" w:hAnsi="Times New Roman" w:cs="Times New Roman"/>
          <w:b/>
          <w:bCs/>
          <w:color w:val="FF0000"/>
          <w:sz w:val="28"/>
          <w:szCs w:val="28"/>
          <w:u w:val="single"/>
          <w:lang w:eastAsia="ru-RU"/>
        </w:rPr>
      </w:pPr>
    </w:p>
    <w:p w:rsidR="00A230EE" w:rsidRPr="00891702" w:rsidRDefault="00A230EE" w:rsidP="00A230EE">
      <w:pPr>
        <w:spacing w:after="0" w:line="240" w:lineRule="auto"/>
        <w:jc w:val="center"/>
        <w:rPr>
          <w:rFonts w:ascii="Times New Roman" w:eastAsia="Times New Roman" w:hAnsi="Times New Roman" w:cs="Times New Roman"/>
          <w:bCs/>
          <w:sz w:val="28"/>
          <w:szCs w:val="28"/>
          <w:lang w:val="tt-RU" w:eastAsia="ru-RU"/>
        </w:rPr>
      </w:pPr>
      <w:r w:rsidRPr="00121682">
        <w:rPr>
          <w:rFonts w:ascii="Times New Roman" w:eastAsia="Times New Roman" w:hAnsi="Times New Roman" w:cs="Times New Roman"/>
          <w:bCs/>
          <w:sz w:val="28"/>
          <w:szCs w:val="28"/>
          <w:lang w:eastAsia="ru-RU"/>
        </w:rPr>
        <w:t>5.</w:t>
      </w:r>
      <w:r w:rsidR="00891702">
        <w:rPr>
          <w:rFonts w:ascii="Times New Roman" w:eastAsia="Times New Roman" w:hAnsi="Times New Roman" w:cs="Times New Roman"/>
          <w:bCs/>
          <w:sz w:val="28"/>
          <w:szCs w:val="28"/>
          <w:lang w:val="tt-RU" w:eastAsia="ru-RU"/>
        </w:rPr>
        <w:t>Программаның механизмы</w:t>
      </w:r>
    </w:p>
    <w:p w:rsidR="00A230EE" w:rsidRPr="00121682" w:rsidRDefault="00A230EE" w:rsidP="00A230EE">
      <w:pPr>
        <w:spacing w:after="0" w:line="240" w:lineRule="auto"/>
        <w:ind w:firstLine="720"/>
        <w:jc w:val="both"/>
        <w:rPr>
          <w:rFonts w:ascii="Times New Roman" w:eastAsia="Times New Roman" w:hAnsi="Times New Roman" w:cs="Times New Roman"/>
          <w:b/>
          <w:bCs/>
          <w:sz w:val="28"/>
          <w:szCs w:val="28"/>
          <w:u w:val="single"/>
          <w:lang w:eastAsia="ru-RU"/>
        </w:rPr>
      </w:pPr>
    </w:p>
    <w:p w:rsidR="00A230EE"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Программаны гамәлгә ашыру механизмы Татарстан Республикасы башкарма хакимияте органнарының, җирле үзидарә органнарының һәм оешмаларның, шул исәптән иҗтимагый оешмаларның, шулай ук программаның барлык башкаручыларның җаваплылыгы һәм вәкаләтләрен төгәл чикләү принципларына нигезләнә. Программаны тормышка ашыру белән нәтиҗәле идарә итү һәм формалаштыру мәсьәләләрен хәл итү идарә итү формаларын һәм методларын нигезле сайлап алу юлы белән тормышка ашырылачак.</w:t>
      </w:r>
    </w:p>
    <w:p w:rsid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p>
    <w:p w:rsidR="00891702" w:rsidRPr="00121682" w:rsidRDefault="00891702" w:rsidP="00891702">
      <w:pPr>
        <w:spacing w:after="0" w:line="240" w:lineRule="auto"/>
        <w:ind w:firstLine="720"/>
        <w:jc w:val="both"/>
        <w:rPr>
          <w:rFonts w:ascii="Times New Roman" w:eastAsia="Times New Roman" w:hAnsi="Times New Roman" w:cs="Times New Roman"/>
          <w:sz w:val="28"/>
          <w:szCs w:val="28"/>
          <w:lang w:eastAsia="ru-RU"/>
        </w:rPr>
      </w:pPr>
    </w:p>
    <w:p w:rsidR="00A230EE" w:rsidRPr="00891702" w:rsidRDefault="00A230EE" w:rsidP="00891702">
      <w:pPr>
        <w:spacing w:after="0" w:line="240" w:lineRule="auto"/>
        <w:ind w:firstLine="720"/>
        <w:jc w:val="center"/>
        <w:rPr>
          <w:rFonts w:ascii="Times New Roman" w:eastAsia="Times New Roman" w:hAnsi="Times New Roman" w:cs="Times New Roman"/>
          <w:bCs/>
          <w:sz w:val="28"/>
          <w:szCs w:val="28"/>
          <w:lang w:val="tt-RU" w:eastAsia="ru-RU"/>
        </w:rPr>
      </w:pPr>
      <w:r w:rsidRPr="00121682">
        <w:rPr>
          <w:rFonts w:ascii="Times New Roman" w:eastAsia="Times New Roman" w:hAnsi="Times New Roman" w:cs="Times New Roman"/>
          <w:bCs/>
          <w:sz w:val="28"/>
          <w:szCs w:val="28"/>
          <w:lang w:eastAsia="ru-RU"/>
        </w:rPr>
        <w:t>6.</w:t>
      </w:r>
      <w:r w:rsidR="00891702">
        <w:rPr>
          <w:rFonts w:ascii="Times New Roman" w:eastAsia="Times New Roman" w:hAnsi="Times New Roman" w:cs="Times New Roman"/>
          <w:bCs/>
          <w:sz w:val="28"/>
          <w:szCs w:val="28"/>
          <w:lang w:val="tt-RU" w:eastAsia="ru-RU"/>
        </w:rPr>
        <w:t>Оештыру-хокукый аспектлар</w:t>
      </w:r>
    </w:p>
    <w:p w:rsidR="00A230EE" w:rsidRPr="00121682" w:rsidRDefault="00A230EE" w:rsidP="00891702">
      <w:pPr>
        <w:spacing w:after="0" w:line="240" w:lineRule="auto"/>
        <w:ind w:firstLine="720"/>
        <w:jc w:val="both"/>
        <w:rPr>
          <w:rFonts w:ascii="Times New Roman" w:eastAsia="Times New Roman" w:hAnsi="Times New Roman" w:cs="Times New Roman"/>
          <w:sz w:val="28"/>
          <w:szCs w:val="28"/>
          <w:lang w:eastAsia="ru-RU"/>
        </w:rPr>
      </w:pP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Программаны гамәлгә ашыру белән идарә итү Татарстан Республикасы " Лениногорск муниципаль районы» муниципаль берәмлеге Башкарма комитеты тарафыннан гамәлгә ашырыла.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lastRenderedPageBreak/>
        <w:t>Программаның җитәкчесе - " Лениногорск муниципаль районы «муниципаль берәмлеге Башкарма комитеты җитәкчесе.</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Программаны гамәлгә ашыруда «Лениногорск муниципаль районы» муниципаль берәмлеге Башкарма комитетының структур бүлекчәләре һәм җирле үзидарә органнары катнаша.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Дәүләт заказчыларының үзара хезмәттәшлеген тәэмин итүне Лениногорск муниципаль районының Юл хәрәкәте иминлеге комиссиясе башкара, ул Программаны гамәлгә ашыру белән идарә итүнең коллегиаль киңәшмә органы булып тора.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Агымдагы идарәне тормышка ашыру белән Лениногорск муниципаль районының Юл хәрәкәте куркынычсызлыгы комиссиясе җитәкчесе башкара.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Лениногорск муниципаль районының Юл хәрәкәте куркынычсызлыгы комиссиясе түбәндәге төп функцияләрне гамәлгә ашыра:</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киләсе финанс елына Программа чараларының еллык планы проектын әзерләү һәм Программаны дәүләт заказчысы белән килештерүгә кагылышлы мәсьәләләр буенча эшчәнлекне координацияләү;</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Татарстан Республикасы башкарма хакимияте органнары, җирле үзидарә органнары һәм төрле оештыру-хокукый формадагы оешмалар белән үзара бәйләнештә тору буенча чаралар комплексын үтәү;</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чараларын гамәлгә ашыру турында статистик һәм аналитик мәгълүмат җыю һәм системалаштыру;</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чараларын гамәлгә ашыру нәтиҗәләрен мониторинглау, әлеге чараларны гамәлгә ашыру турында аналитик мәгълүмат Формалаштыру һәм Программаны гамәлгә ашыру турында хисап әзерләү;</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 чараларының нәтиҗәлелеге күрсәткечләрен, аларның программа индикаторларына һәм күрсәткечләренә туры килүен бәйсез бәяләүне оештыру;</w:t>
      </w:r>
    </w:p>
    <w:p w:rsidR="00891702" w:rsidRPr="0089170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программаны гамәлгә ашыруның барышы һәм нәтиҗәләре турында җәмәгатьчелеккә мәгълүмат җиткерү буенча эшчәнлекне гамәлгә ашыру;</w:t>
      </w:r>
    </w:p>
    <w:p w:rsidR="00A230EE" w:rsidRPr="00121682" w:rsidRDefault="00891702" w:rsidP="00891702">
      <w:pPr>
        <w:spacing w:after="0" w:line="240" w:lineRule="auto"/>
        <w:ind w:firstLine="720"/>
        <w:jc w:val="both"/>
        <w:rPr>
          <w:rFonts w:ascii="Times New Roman" w:eastAsia="Times New Roman" w:hAnsi="Times New Roman" w:cs="Times New Roman"/>
          <w:sz w:val="28"/>
          <w:szCs w:val="28"/>
          <w:lang w:eastAsia="ru-RU"/>
        </w:rPr>
      </w:pPr>
      <w:r w:rsidRPr="00891702">
        <w:rPr>
          <w:rFonts w:ascii="Times New Roman" w:eastAsia="Times New Roman" w:hAnsi="Times New Roman" w:cs="Times New Roman"/>
          <w:sz w:val="28"/>
          <w:szCs w:val="28"/>
          <w:lang w:eastAsia="ru-RU"/>
        </w:rPr>
        <w:t xml:space="preserve">башка </w:t>
      </w:r>
      <w:proofErr w:type="gramStart"/>
      <w:r w:rsidRPr="00891702">
        <w:rPr>
          <w:rFonts w:ascii="Times New Roman" w:eastAsia="Times New Roman" w:hAnsi="Times New Roman" w:cs="Times New Roman"/>
          <w:sz w:val="28"/>
          <w:szCs w:val="28"/>
          <w:lang w:eastAsia="ru-RU"/>
        </w:rPr>
        <w:t>функцияләр.</w:t>
      </w:r>
      <w:r w:rsidR="00A230EE" w:rsidRPr="00121682">
        <w:rPr>
          <w:rFonts w:ascii="Times New Roman" w:eastAsia="Times New Roman" w:hAnsi="Times New Roman" w:cs="Times New Roman"/>
          <w:sz w:val="28"/>
          <w:szCs w:val="28"/>
          <w:lang w:eastAsia="ru-RU"/>
        </w:rPr>
        <w:t>_</w:t>
      </w:r>
      <w:proofErr w:type="gramEnd"/>
      <w:r w:rsidR="00A230EE" w:rsidRPr="00121682">
        <w:rPr>
          <w:rFonts w:ascii="Times New Roman" w:eastAsia="Times New Roman" w:hAnsi="Times New Roman" w:cs="Times New Roman"/>
          <w:sz w:val="28"/>
          <w:szCs w:val="28"/>
          <w:lang w:eastAsia="ru-RU"/>
        </w:rPr>
        <w:t>______________________________________</w:t>
      </w: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891702">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sectPr w:rsidR="00A230EE" w:rsidSect="00121682">
          <w:pgSz w:w="11906" w:h="16838"/>
          <w:pgMar w:top="1134" w:right="1134" w:bottom="1134" w:left="1077" w:header="708" w:footer="708" w:gutter="0"/>
          <w:pgNumType w:start="1"/>
          <w:cols w:space="708"/>
          <w:titlePg/>
          <w:docGrid w:linePitch="360"/>
        </w:sect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Pr="00A77AD7" w:rsidRDefault="00A77AD7" w:rsidP="00A230EE">
      <w:pPr>
        <w:spacing w:after="0" w:line="240" w:lineRule="auto"/>
        <w:ind w:left="9912"/>
        <w:jc w:val="center"/>
        <w:rPr>
          <w:rFonts w:ascii="Times New Roman" w:eastAsia="Calibri" w:hAnsi="Times New Roman" w:cs="Times New Roman"/>
          <w:sz w:val="24"/>
          <w:szCs w:val="25"/>
          <w:lang w:val="tt-RU"/>
        </w:rPr>
      </w:pPr>
      <w:r>
        <w:rPr>
          <w:rFonts w:ascii="Times New Roman" w:eastAsia="Calibri" w:hAnsi="Times New Roman" w:cs="Times New Roman"/>
          <w:sz w:val="24"/>
          <w:szCs w:val="25"/>
          <w:lang w:val="tt-RU"/>
        </w:rPr>
        <w:t>Расланды</w:t>
      </w:r>
    </w:p>
    <w:p w:rsidR="00A230EE" w:rsidRPr="00F21F5F" w:rsidRDefault="00A230EE" w:rsidP="00A230EE">
      <w:pPr>
        <w:spacing w:after="0" w:line="240" w:lineRule="auto"/>
        <w:ind w:left="9912"/>
        <w:jc w:val="center"/>
        <w:rPr>
          <w:rFonts w:ascii="Times New Roman" w:eastAsia="Calibri" w:hAnsi="Times New Roman" w:cs="Times New Roman"/>
          <w:sz w:val="24"/>
          <w:szCs w:val="25"/>
        </w:rPr>
      </w:pPr>
    </w:p>
    <w:p w:rsidR="00A230EE" w:rsidRPr="00F21F5F" w:rsidRDefault="00A77AD7" w:rsidP="00A230EE">
      <w:pPr>
        <w:spacing w:after="0" w:line="240" w:lineRule="auto"/>
        <w:ind w:left="9912"/>
        <w:jc w:val="both"/>
        <w:rPr>
          <w:rFonts w:ascii="Times New Roman" w:eastAsia="Calibri" w:hAnsi="Times New Roman" w:cs="Times New Roman"/>
          <w:sz w:val="24"/>
          <w:szCs w:val="25"/>
        </w:rPr>
      </w:pPr>
      <w:r>
        <w:rPr>
          <w:rFonts w:ascii="Times New Roman" w:eastAsia="Calibri" w:hAnsi="Times New Roman" w:cs="Times New Roman"/>
          <w:sz w:val="24"/>
          <w:szCs w:val="25"/>
        </w:rPr>
        <w:t xml:space="preserve">Лениногорск муниципаль </w:t>
      </w:r>
      <w:proofErr w:type="gramStart"/>
      <w:r>
        <w:rPr>
          <w:rFonts w:ascii="Times New Roman" w:eastAsia="Calibri" w:hAnsi="Times New Roman" w:cs="Times New Roman"/>
          <w:sz w:val="24"/>
          <w:szCs w:val="25"/>
        </w:rPr>
        <w:t xml:space="preserve">районы </w:t>
      </w:r>
      <w:r w:rsidRPr="00A77AD7">
        <w:rPr>
          <w:rFonts w:ascii="Times New Roman" w:eastAsia="Calibri" w:hAnsi="Times New Roman" w:cs="Times New Roman"/>
          <w:sz w:val="24"/>
          <w:szCs w:val="25"/>
        </w:rPr>
        <w:t xml:space="preserve"> муниципаль</w:t>
      </w:r>
      <w:proofErr w:type="gramEnd"/>
      <w:r w:rsidRPr="00A77AD7">
        <w:rPr>
          <w:rFonts w:ascii="Times New Roman" w:eastAsia="Calibri" w:hAnsi="Times New Roman" w:cs="Times New Roman"/>
          <w:sz w:val="24"/>
          <w:szCs w:val="25"/>
        </w:rPr>
        <w:t xml:space="preserve"> берәмлеге</w:t>
      </w:r>
      <w:r>
        <w:rPr>
          <w:rFonts w:ascii="Times New Roman" w:eastAsia="Calibri" w:hAnsi="Times New Roman" w:cs="Times New Roman"/>
          <w:sz w:val="24"/>
          <w:szCs w:val="25"/>
        </w:rPr>
        <w:t xml:space="preserve"> Башкарма комитеты карары белән</w:t>
      </w:r>
    </w:p>
    <w:p w:rsidR="00A230EE" w:rsidRPr="00F21F5F" w:rsidRDefault="00A230EE" w:rsidP="00A230EE">
      <w:pPr>
        <w:spacing w:after="0" w:line="240" w:lineRule="auto"/>
        <w:ind w:left="9912"/>
        <w:jc w:val="both"/>
        <w:rPr>
          <w:rFonts w:ascii="Times New Roman" w:eastAsia="Calibri" w:hAnsi="Times New Roman" w:cs="Times New Roman"/>
          <w:sz w:val="24"/>
          <w:szCs w:val="25"/>
        </w:rPr>
      </w:pPr>
      <w:r w:rsidRPr="00F21F5F">
        <w:rPr>
          <w:rFonts w:ascii="Times New Roman" w:eastAsia="Calibri" w:hAnsi="Times New Roman" w:cs="Times New Roman"/>
          <w:sz w:val="24"/>
          <w:szCs w:val="25"/>
        </w:rPr>
        <w:t xml:space="preserve"> «</w:t>
      </w:r>
      <w:r w:rsidR="00A77AD7">
        <w:rPr>
          <w:rFonts w:ascii="Times New Roman" w:eastAsia="Calibri" w:hAnsi="Times New Roman" w:cs="Times New Roman"/>
          <w:sz w:val="24"/>
          <w:szCs w:val="25"/>
        </w:rPr>
        <w:t>_____ » ____ 20___</w:t>
      </w:r>
      <w:r>
        <w:rPr>
          <w:rFonts w:ascii="Times New Roman" w:eastAsia="Calibri" w:hAnsi="Times New Roman" w:cs="Times New Roman"/>
          <w:sz w:val="24"/>
          <w:szCs w:val="25"/>
        </w:rPr>
        <w:t xml:space="preserve"> №_____</w:t>
      </w:r>
    </w:p>
    <w:p w:rsidR="00A230EE" w:rsidRPr="00F21F5F" w:rsidRDefault="00A230EE" w:rsidP="00A230EE">
      <w:pPr>
        <w:spacing w:after="0" w:line="240" w:lineRule="auto"/>
        <w:ind w:left="9912"/>
        <w:jc w:val="both"/>
        <w:rPr>
          <w:rFonts w:ascii="Times New Roman" w:eastAsia="Calibri" w:hAnsi="Times New Roman" w:cs="Times New Roman"/>
          <w:sz w:val="25"/>
          <w:szCs w:val="25"/>
        </w:rPr>
      </w:pPr>
    </w:p>
    <w:p w:rsidR="00A230EE" w:rsidRPr="00F21F5F" w:rsidRDefault="00A230EE" w:rsidP="00A230EE">
      <w:pPr>
        <w:jc w:val="right"/>
        <w:rPr>
          <w:rFonts w:ascii="Times New Roman" w:eastAsia="Calibri" w:hAnsi="Times New Roman" w:cs="Times New Roman"/>
          <w:sz w:val="28"/>
          <w:szCs w:val="28"/>
        </w:rPr>
      </w:pPr>
      <w:r w:rsidRPr="00F21F5F">
        <w:rPr>
          <w:rFonts w:ascii="Times New Roman" w:eastAsia="Calibri" w:hAnsi="Times New Roman" w:cs="Times New Roman"/>
          <w:sz w:val="28"/>
          <w:szCs w:val="28"/>
        </w:rPr>
        <w:t>(Форма)</w:t>
      </w:r>
    </w:p>
    <w:p w:rsidR="00A230EE" w:rsidRPr="00F21F5F" w:rsidRDefault="00A77AD7" w:rsidP="00A230EE">
      <w:pPr>
        <w:spacing w:after="0" w:line="240" w:lineRule="auto"/>
        <w:jc w:val="center"/>
        <w:rPr>
          <w:rFonts w:ascii="Times New Roman" w:eastAsia="Calibri" w:hAnsi="Times New Roman" w:cs="Times New Roman"/>
          <w:b/>
          <w:sz w:val="25"/>
          <w:szCs w:val="25"/>
        </w:rPr>
      </w:pPr>
      <w:r w:rsidRPr="00A77AD7">
        <w:rPr>
          <w:rFonts w:ascii="Times New Roman" w:eastAsia="Calibri" w:hAnsi="Times New Roman" w:cs="Times New Roman"/>
          <w:sz w:val="28"/>
          <w:szCs w:val="28"/>
        </w:rPr>
        <w:t xml:space="preserve">2019 елга Татарстан Республикасы Лениногорск муниципаль районы территориясендә </w:t>
      </w:r>
      <w:r>
        <w:rPr>
          <w:rFonts w:ascii="Times New Roman" w:eastAsia="Calibri" w:hAnsi="Times New Roman" w:cs="Times New Roman"/>
          <w:sz w:val="28"/>
          <w:szCs w:val="28"/>
        </w:rPr>
        <w:t xml:space="preserve">юл хәрәкәте иминлеген арттыру </w:t>
      </w:r>
      <w:r w:rsidRPr="00A77AD7">
        <w:rPr>
          <w:rFonts w:ascii="Times New Roman" w:eastAsia="Calibri" w:hAnsi="Times New Roman" w:cs="Times New Roman"/>
          <w:sz w:val="28"/>
          <w:szCs w:val="28"/>
        </w:rPr>
        <w:t>муниципаль максатчан программасын үтәү турын</w:t>
      </w:r>
      <w:r>
        <w:rPr>
          <w:rFonts w:ascii="Times New Roman" w:eastAsia="Calibri" w:hAnsi="Times New Roman" w:cs="Times New Roman"/>
          <w:sz w:val="28"/>
          <w:szCs w:val="28"/>
        </w:rPr>
        <w:t>да хисап</w:t>
      </w:r>
    </w:p>
    <w:p w:rsidR="00A230EE" w:rsidRPr="00F21F5F" w:rsidRDefault="00A230EE" w:rsidP="00A230EE">
      <w:pPr>
        <w:spacing w:after="0" w:line="240" w:lineRule="auto"/>
        <w:jc w:val="right"/>
        <w:rPr>
          <w:rFonts w:ascii="Times New Roman" w:eastAsia="Calibri" w:hAnsi="Times New Roman" w:cs="Times New Roman"/>
          <w:sz w:val="25"/>
          <w:szCs w:val="25"/>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126"/>
        <w:gridCol w:w="1701"/>
        <w:gridCol w:w="1134"/>
        <w:gridCol w:w="1417"/>
        <w:gridCol w:w="1985"/>
        <w:gridCol w:w="2126"/>
        <w:gridCol w:w="3686"/>
      </w:tblGrid>
      <w:tr w:rsidR="00A230EE" w:rsidRPr="00F21F5F" w:rsidTr="00A230EE">
        <w:tc>
          <w:tcPr>
            <w:tcW w:w="852" w:type="dxa"/>
            <w:vMerge w:val="restart"/>
          </w:tcPr>
          <w:p w:rsidR="00A230EE" w:rsidRPr="00F21F5F" w:rsidRDefault="00A230EE" w:rsidP="00A230EE">
            <w:pPr>
              <w:spacing w:after="0" w:line="240" w:lineRule="auto"/>
              <w:jc w:val="center"/>
              <w:rPr>
                <w:rFonts w:ascii="Times New Roman" w:eastAsia="Calibri" w:hAnsi="Times New Roman" w:cs="Times New Roman"/>
                <w:sz w:val="25"/>
                <w:szCs w:val="25"/>
              </w:rPr>
            </w:pPr>
            <w:r w:rsidRPr="00F21F5F">
              <w:rPr>
                <w:rFonts w:ascii="Times New Roman" w:eastAsia="Calibri" w:hAnsi="Times New Roman" w:cs="Times New Roman"/>
                <w:sz w:val="25"/>
                <w:szCs w:val="25"/>
              </w:rPr>
              <w:t>№</w:t>
            </w:r>
          </w:p>
        </w:tc>
        <w:tc>
          <w:tcPr>
            <w:tcW w:w="2126" w:type="dxa"/>
            <w:vMerge w:val="restart"/>
          </w:tcPr>
          <w:p w:rsidR="00A230EE" w:rsidRPr="00A77AD7" w:rsidRDefault="00A77AD7" w:rsidP="00A230EE">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Чараның исеме</w:t>
            </w:r>
          </w:p>
        </w:tc>
        <w:tc>
          <w:tcPr>
            <w:tcW w:w="6237" w:type="dxa"/>
            <w:gridSpan w:val="4"/>
          </w:tcPr>
          <w:p w:rsidR="00A230EE" w:rsidRPr="00F21F5F" w:rsidRDefault="00A77AD7" w:rsidP="00A230EE">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Финанслау</w:t>
            </w:r>
          </w:p>
          <w:p w:rsidR="00A230EE" w:rsidRPr="00F21F5F" w:rsidRDefault="00A77AD7" w:rsidP="00A230EE">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(мең сумнарда</w:t>
            </w:r>
            <w:r w:rsidR="00A230EE" w:rsidRPr="00F21F5F">
              <w:rPr>
                <w:rFonts w:ascii="Times New Roman" w:eastAsia="Calibri" w:hAnsi="Times New Roman" w:cs="Times New Roman"/>
                <w:sz w:val="25"/>
                <w:szCs w:val="25"/>
              </w:rPr>
              <w:t>)</w:t>
            </w:r>
          </w:p>
        </w:tc>
        <w:tc>
          <w:tcPr>
            <w:tcW w:w="2126" w:type="dxa"/>
          </w:tcPr>
          <w:p w:rsidR="00A230EE" w:rsidRPr="00A77AD7" w:rsidRDefault="00A77AD7" w:rsidP="00A230EE">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Җаваплылар</w:t>
            </w:r>
          </w:p>
        </w:tc>
        <w:tc>
          <w:tcPr>
            <w:tcW w:w="3686" w:type="dxa"/>
          </w:tcPr>
          <w:p w:rsidR="00A230EE" w:rsidRPr="00A77AD7" w:rsidRDefault="00A77AD7" w:rsidP="00A230EE">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Үтәлүе турында мәгүлүмат</w:t>
            </w:r>
          </w:p>
        </w:tc>
      </w:tr>
      <w:tr w:rsidR="00A230EE" w:rsidRPr="00F21F5F" w:rsidTr="00A230EE">
        <w:tc>
          <w:tcPr>
            <w:tcW w:w="852" w:type="dxa"/>
            <w:vMerge/>
          </w:tcPr>
          <w:p w:rsidR="00A230EE" w:rsidRPr="00F21F5F" w:rsidRDefault="00A230EE" w:rsidP="00A230EE">
            <w:pPr>
              <w:spacing w:after="0" w:line="240" w:lineRule="auto"/>
              <w:jc w:val="center"/>
              <w:rPr>
                <w:rFonts w:ascii="Times New Roman" w:eastAsia="Calibri" w:hAnsi="Times New Roman" w:cs="Times New Roman"/>
                <w:sz w:val="25"/>
                <w:szCs w:val="25"/>
              </w:rPr>
            </w:pPr>
          </w:p>
        </w:tc>
        <w:tc>
          <w:tcPr>
            <w:tcW w:w="2126" w:type="dxa"/>
            <w:vMerge/>
          </w:tcPr>
          <w:p w:rsidR="00A230EE" w:rsidRPr="00F21F5F" w:rsidRDefault="00A230EE" w:rsidP="00A230EE">
            <w:pPr>
              <w:spacing w:after="0" w:line="240" w:lineRule="auto"/>
              <w:jc w:val="center"/>
              <w:rPr>
                <w:rFonts w:ascii="Times New Roman" w:eastAsia="Calibri" w:hAnsi="Times New Roman" w:cs="Times New Roman"/>
                <w:sz w:val="25"/>
                <w:szCs w:val="25"/>
              </w:rPr>
            </w:pPr>
          </w:p>
        </w:tc>
        <w:tc>
          <w:tcPr>
            <w:tcW w:w="1701" w:type="dxa"/>
          </w:tcPr>
          <w:p w:rsidR="00A230EE" w:rsidRPr="00A77AD7" w:rsidRDefault="00A77AD7" w:rsidP="00A230EE">
            <w:pPr>
              <w:spacing w:after="0" w:line="240" w:lineRule="auto"/>
              <w:ind w:left="-108" w:right="-108"/>
              <w:jc w:val="center"/>
              <w:rPr>
                <w:rFonts w:ascii="Times New Roman" w:eastAsia="Calibri" w:hAnsi="Times New Roman" w:cs="Times New Roman"/>
                <w:sz w:val="25"/>
                <w:szCs w:val="25"/>
                <w:lang w:val="tt-RU"/>
              </w:rPr>
            </w:pPr>
            <w:r>
              <w:rPr>
                <w:rFonts w:ascii="Times New Roman" w:eastAsia="Calibri" w:hAnsi="Times New Roman" w:cs="Times New Roman"/>
                <w:sz w:val="25"/>
                <w:szCs w:val="25"/>
              </w:rPr>
              <w:t>Федераль бюджет сред</w:t>
            </w:r>
            <w:r>
              <w:rPr>
                <w:rFonts w:ascii="Times New Roman" w:eastAsia="Calibri" w:hAnsi="Times New Roman" w:cs="Times New Roman"/>
                <w:sz w:val="25"/>
                <w:szCs w:val="25"/>
                <w:lang w:val="tt-RU"/>
              </w:rPr>
              <w:t>стволарына</w:t>
            </w:r>
          </w:p>
        </w:tc>
        <w:tc>
          <w:tcPr>
            <w:tcW w:w="1134" w:type="dxa"/>
          </w:tcPr>
          <w:p w:rsidR="00A230EE" w:rsidRPr="00F21F5F" w:rsidRDefault="00A77AD7" w:rsidP="00A230EE">
            <w:pPr>
              <w:spacing w:after="0" w:line="240" w:lineRule="auto"/>
              <w:ind w:left="-108" w:right="-108"/>
              <w:jc w:val="center"/>
              <w:rPr>
                <w:rFonts w:ascii="Times New Roman" w:eastAsia="Calibri" w:hAnsi="Times New Roman" w:cs="Times New Roman"/>
                <w:sz w:val="25"/>
                <w:szCs w:val="25"/>
              </w:rPr>
            </w:pPr>
            <w:r>
              <w:rPr>
                <w:rFonts w:ascii="Times New Roman" w:eastAsia="Calibri" w:hAnsi="Times New Roman" w:cs="Times New Roman"/>
                <w:sz w:val="25"/>
                <w:szCs w:val="25"/>
                <w:lang w:val="tt-RU"/>
              </w:rPr>
              <w:t xml:space="preserve">ТР </w:t>
            </w:r>
            <w:r>
              <w:rPr>
                <w:rFonts w:ascii="Times New Roman" w:eastAsia="Calibri" w:hAnsi="Times New Roman" w:cs="Times New Roman"/>
                <w:sz w:val="25"/>
                <w:szCs w:val="25"/>
              </w:rPr>
              <w:t xml:space="preserve"> бюджеты средстволарына</w:t>
            </w:r>
          </w:p>
        </w:tc>
        <w:tc>
          <w:tcPr>
            <w:tcW w:w="1417" w:type="dxa"/>
          </w:tcPr>
          <w:p w:rsidR="00A230EE" w:rsidRPr="00A77AD7" w:rsidRDefault="00A230EE" w:rsidP="00A230EE">
            <w:pPr>
              <w:spacing w:after="0" w:line="240" w:lineRule="auto"/>
              <w:ind w:left="-108" w:right="-108"/>
              <w:jc w:val="center"/>
              <w:rPr>
                <w:rFonts w:ascii="Times New Roman" w:eastAsia="Calibri" w:hAnsi="Times New Roman" w:cs="Times New Roman"/>
                <w:sz w:val="25"/>
                <w:szCs w:val="25"/>
                <w:lang w:val="tt-RU"/>
              </w:rPr>
            </w:pPr>
            <w:r w:rsidRPr="00F21F5F">
              <w:rPr>
                <w:rFonts w:ascii="Times New Roman" w:eastAsia="Calibri" w:hAnsi="Times New Roman" w:cs="Times New Roman"/>
                <w:sz w:val="25"/>
                <w:szCs w:val="25"/>
              </w:rPr>
              <w:t>ЛМР</w:t>
            </w:r>
            <w:r w:rsidR="00A77AD7">
              <w:rPr>
                <w:rFonts w:ascii="Times New Roman" w:eastAsia="Calibri" w:hAnsi="Times New Roman" w:cs="Times New Roman"/>
                <w:sz w:val="25"/>
                <w:szCs w:val="25"/>
                <w:lang w:val="tt-RU"/>
              </w:rPr>
              <w:t xml:space="preserve"> бюджетына</w:t>
            </w:r>
          </w:p>
        </w:tc>
        <w:tc>
          <w:tcPr>
            <w:tcW w:w="1985" w:type="dxa"/>
          </w:tcPr>
          <w:p w:rsidR="00A230EE" w:rsidRPr="00A77AD7" w:rsidRDefault="00A77AD7" w:rsidP="00A77AD7">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rPr>
              <w:t xml:space="preserve">Бюджеттан </w:t>
            </w:r>
            <w:r>
              <w:rPr>
                <w:rFonts w:ascii="Times New Roman" w:eastAsia="Calibri" w:hAnsi="Times New Roman" w:cs="Times New Roman"/>
                <w:sz w:val="25"/>
                <w:szCs w:val="25"/>
                <w:lang w:val="tt-RU"/>
              </w:rPr>
              <w:t>тыш чыганаклар хисабына</w:t>
            </w:r>
          </w:p>
        </w:tc>
        <w:tc>
          <w:tcPr>
            <w:tcW w:w="2126" w:type="dxa"/>
          </w:tcPr>
          <w:p w:rsidR="00A230EE" w:rsidRPr="00F21F5F" w:rsidRDefault="00A230EE" w:rsidP="00A230EE">
            <w:pPr>
              <w:spacing w:after="0" w:line="240" w:lineRule="auto"/>
              <w:jc w:val="center"/>
              <w:rPr>
                <w:rFonts w:ascii="Times New Roman" w:eastAsia="Calibri" w:hAnsi="Times New Roman" w:cs="Times New Roman"/>
                <w:sz w:val="25"/>
                <w:szCs w:val="25"/>
              </w:rPr>
            </w:pPr>
          </w:p>
        </w:tc>
        <w:tc>
          <w:tcPr>
            <w:tcW w:w="3686" w:type="dxa"/>
          </w:tcPr>
          <w:p w:rsidR="00A230EE" w:rsidRPr="00F21F5F" w:rsidRDefault="00A230EE" w:rsidP="00A230EE">
            <w:pPr>
              <w:spacing w:after="0" w:line="240" w:lineRule="auto"/>
              <w:jc w:val="center"/>
              <w:rPr>
                <w:rFonts w:ascii="Times New Roman" w:eastAsia="Calibri" w:hAnsi="Times New Roman" w:cs="Times New Roman"/>
                <w:sz w:val="25"/>
                <w:szCs w:val="25"/>
              </w:rPr>
            </w:pPr>
          </w:p>
        </w:tc>
      </w:tr>
      <w:tr w:rsidR="00A230EE" w:rsidRPr="00F21F5F" w:rsidTr="00A230EE">
        <w:tc>
          <w:tcPr>
            <w:tcW w:w="852" w:type="dxa"/>
            <w:vAlign w:val="center"/>
          </w:tcPr>
          <w:p w:rsidR="00A230EE" w:rsidRPr="00F21F5F" w:rsidRDefault="00A230EE" w:rsidP="00A230EE">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A230EE" w:rsidRPr="00F21F5F" w:rsidRDefault="00A230EE" w:rsidP="00A230EE">
            <w:pPr>
              <w:jc w:val="center"/>
              <w:rPr>
                <w:rFonts w:ascii="Times New Roman" w:eastAsia="Calibri" w:hAnsi="Times New Roman" w:cs="Times New Roman"/>
                <w:sz w:val="24"/>
                <w:szCs w:val="24"/>
              </w:rPr>
            </w:pPr>
          </w:p>
        </w:tc>
        <w:tc>
          <w:tcPr>
            <w:tcW w:w="1701" w:type="dxa"/>
          </w:tcPr>
          <w:p w:rsidR="00A230EE" w:rsidRPr="00F21F5F" w:rsidRDefault="00A230EE" w:rsidP="00A230EE">
            <w:pPr>
              <w:jc w:val="center"/>
              <w:rPr>
                <w:rFonts w:ascii="Times New Roman" w:eastAsia="Calibri" w:hAnsi="Times New Roman" w:cs="Times New Roman"/>
                <w:sz w:val="24"/>
                <w:szCs w:val="24"/>
              </w:rPr>
            </w:pPr>
          </w:p>
        </w:tc>
        <w:tc>
          <w:tcPr>
            <w:tcW w:w="1134" w:type="dxa"/>
          </w:tcPr>
          <w:p w:rsidR="00A230EE" w:rsidRPr="00F21F5F" w:rsidRDefault="00A230EE" w:rsidP="00A230EE">
            <w:pPr>
              <w:jc w:val="center"/>
              <w:rPr>
                <w:rFonts w:ascii="Times New Roman" w:eastAsia="Calibri" w:hAnsi="Times New Roman" w:cs="Times New Roman"/>
                <w:sz w:val="24"/>
                <w:szCs w:val="24"/>
              </w:rPr>
            </w:pPr>
          </w:p>
        </w:tc>
        <w:tc>
          <w:tcPr>
            <w:tcW w:w="1417" w:type="dxa"/>
          </w:tcPr>
          <w:p w:rsidR="00A230EE" w:rsidRPr="00F21F5F" w:rsidRDefault="00A230EE" w:rsidP="00A230EE">
            <w:pPr>
              <w:jc w:val="center"/>
              <w:rPr>
                <w:rFonts w:ascii="Times New Roman" w:eastAsia="Calibri" w:hAnsi="Times New Roman" w:cs="Times New Roman"/>
                <w:sz w:val="24"/>
                <w:szCs w:val="24"/>
              </w:rPr>
            </w:pPr>
          </w:p>
        </w:tc>
        <w:tc>
          <w:tcPr>
            <w:tcW w:w="1985" w:type="dxa"/>
          </w:tcPr>
          <w:p w:rsidR="00A230EE" w:rsidRPr="00F21F5F" w:rsidRDefault="00A230EE" w:rsidP="00A230EE">
            <w:pPr>
              <w:jc w:val="center"/>
              <w:rPr>
                <w:rFonts w:ascii="Times New Roman" w:eastAsia="Calibri" w:hAnsi="Times New Roman" w:cs="Times New Roman"/>
                <w:sz w:val="24"/>
                <w:szCs w:val="24"/>
              </w:rPr>
            </w:pPr>
          </w:p>
        </w:tc>
        <w:tc>
          <w:tcPr>
            <w:tcW w:w="2126" w:type="dxa"/>
          </w:tcPr>
          <w:p w:rsidR="00A230EE" w:rsidRPr="00F21F5F" w:rsidRDefault="00A230EE" w:rsidP="00A230EE">
            <w:pPr>
              <w:jc w:val="center"/>
              <w:rPr>
                <w:rFonts w:ascii="Times New Roman" w:eastAsia="Calibri" w:hAnsi="Times New Roman" w:cs="Times New Roman"/>
                <w:sz w:val="24"/>
                <w:szCs w:val="24"/>
              </w:rPr>
            </w:pPr>
          </w:p>
        </w:tc>
        <w:tc>
          <w:tcPr>
            <w:tcW w:w="3686" w:type="dxa"/>
          </w:tcPr>
          <w:p w:rsidR="00A230EE" w:rsidRPr="00F21F5F" w:rsidRDefault="00A230EE" w:rsidP="00A230EE">
            <w:pPr>
              <w:jc w:val="center"/>
              <w:rPr>
                <w:rFonts w:ascii="Times New Roman" w:eastAsia="Calibri" w:hAnsi="Times New Roman" w:cs="Times New Roman"/>
                <w:sz w:val="24"/>
                <w:szCs w:val="24"/>
              </w:rPr>
            </w:pPr>
          </w:p>
        </w:tc>
      </w:tr>
      <w:tr w:rsidR="00A230EE" w:rsidRPr="00F21F5F" w:rsidTr="00A230EE">
        <w:tc>
          <w:tcPr>
            <w:tcW w:w="852" w:type="dxa"/>
            <w:vAlign w:val="center"/>
          </w:tcPr>
          <w:p w:rsidR="00A230EE" w:rsidRPr="00F21F5F" w:rsidRDefault="00A230EE" w:rsidP="00A230EE">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A230EE" w:rsidRPr="00F21F5F" w:rsidRDefault="00A230EE" w:rsidP="00A230EE">
            <w:pPr>
              <w:jc w:val="center"/>
              <w:rPr>
                <w:rFonts w:ascii="Times New Roman" w:eastAsia="Calibri" w:hAnsi="Times New Roman" w:cs="Times New Roman"/>
                <w:sz w:val="24"/>
                <w:szCs w:val="24"/>
              </w:rPr>
            </w:pPr>
          </w:p>
        </w:tc>
        <w:tc>
          <w:tcPr>
            <w:tcW w:w="1701" w:type="dxa"/>
          </w:tcPr>
          <w:p w:rsidR="00A230EE" w:rsidRPr="00F21F5F" w:rsidRDefault="00A230EE" w:rsidP="00A230EE">
            <w:pPr>
              <w:jc w:val="center"/>
              <w:rPr>
                <w:rFonts w:ascii="Times New Roman" w:eastAsia="Calibri" w:hAnsi="Times New Roman" w:cs="Times New Roman"/>
                <w:sz w:val="24"/>
                <w:szCs w:val="24"/>
              </w:rPr>
            </w:pPr>
          </w:p>
        </w:tc>
        <w:tc>
          <w:tcPr>
            <w:tcW w:w="1134" w:type="dxa"/>
          </w:tcPr>
          <w:p w:rsidR="00A230EE" w:rsidRPr="00F21F5F" w:rsidRDefault="00A230EE" w:rsidP="00A230EE">
            <w:pPr>
              <w:jc w:val="center"/>
              <w:rPr>
                <w:rFonts w:ascii="Times New Roman" w:eastAsia="Calibri" w:hAnsi="Times New Roman" w:cs="Times New Roman"/>
                <w:sz w:val="24"/>
                <w:szCs w:val="24"/>
              </w:rPr>
            </w:pPr>
          </w:p>
        </w:tc>
        <w:tc>
          <w:tcPr>
            <w:tcW w:w="1417" w:type="dxa"/>
          </w:tcPr>
          <w:p w:rsidR="00A230EE" w:rsidRPr="00F21F5F" w:rsidRDefault="00A230EE" w:rsidP="00A230EE">
            <w:pPr>
              <w:jc w:val="center"/>
              <w:rPr>
                <w:rFonts w:ascii="Times New Roman" w:eastAsia="Calibri" w:hAnsi="Times New Roman" w:cs="Times New Roman"/>
                <w:sz w:val="24"/>
                <w:szCs w:val="24"/>
              </w:rPr>
            </w:pPr>
          </w:p>
        </w:tc>
        <w:tc>
          <w:tcPr>
            <w:tcW w:w="1985" w:type="dxa"/>
          </w:tcPr>
          <w:p w:rsidR="00A230EE" w:rsidRPr="00F21F5F" w:rsidRDefault="00A230EE" w:rsidP="00A230EE">
            <w:pPr>
              <w:jc w:val="center"/>
              <w:rPr>
                <w:rFonts w:ascii="Times New Roman" w:eastAsia="Calibri" w:hAnsi="Times New Roman" w:cs="Times New Roman"/>
                <w:sz w:val="24"/>
                <w:szCs w:val="24"/>
              </w:rPr>
            </w:pPr>
          </w:p>
        </w:tc>
        <w:tc>
          <w:tcPr>
            <w:tcW w:w="2126" w:type="dxa"/>
          </w:tcPr>
          <w:p w:rsidR="00A230EE" w:rsidRPr="00F21F5F" w:rsidRDefault="00A230EE" w:rsidP="00A230EE">
            <w:pPr>
              <w:jc w:val="center"/>
              <w:rPr>
                <w:rFonts w:ascii="Times New Roman" w:eastAsia="Calibri" w:hAnsi="Times New Roman" w:cs="Times New Roman"/>
              </w:rPr>
            </w:pPr>
          </w:p>
        </w:tc>
        <w:tc>
          <w:tcPr>
            <w:tcW w:w="3686" w:type="dxa"/>
          </w:tcPr>
          <w:p w:rsidR="00A230EE" w:rsidRPr="00F21F5F" w:rsidRDefault="00A230EE" w:rsidP="00A230EE">
            <w:pPr>
              <w:jc w:val="center"/>
              <w:rPr>
                <w:rFonts w:ascii="Times New Roman" w:eastAsia="Calibri" w:hAnsi="Times New Roman" w:cs="Times New Roman"/>
                <w:sz w:val="24"/>
                <w:szCs w:val="24"/>
              </w:rPr>
            </w:pPr>
          </w:p>
        </w:tc>
      </w:tr>
      <w:tr w:rsidR="00A230EE" w:rsidRPr="00F21F5F" w:rsidTr="00A230EE">
        <w:tc>
          <w:tcPr>
            <w:tcW w:w="852" w:type="dxa"/>
            <w:vAlign w:val="center"/>
          </w:tcPr>
          <w:p w:rsidR="00A230EE" w:rsidRPr="00F21F5F" w:rsidRDefault="00A230EE" w:rsidP="00A230EE">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A230EE" w:rsidRPr="00F21F5F" w:rsidRDefault="00A230EE" w:rsidP="00A230EE">
            <w:pPr>
              <w:jc w:val="center"/>
              <w:rPr>
                <w:rFonts w:ascii="Times New Roman" w:eastAsia="Calibri" w:hAnsi="Times New Roman" w:cs="Times New Roman"/>
                <w:sz w:val="24"/>
                <w:szCs w:val="24"/>
              </w:rPr>
            </w:pPr>
          </w:p>
        </w:tc>
        <w:tc>
          <w:tcPr>
            <w:tcW w:w="1701" w:type="dxa"/>
          </w:tcPr>
          <w:p w:rsidR="00A230EE" w:rsidRPr="00F21F5F" w:rsidRDefault="00A230EE" w:rsidP="00A230EE">
            <w:pPr>
              <w:jc w:val="center"/>
              <w:rPr>
                <w:rFonts w:ascii="Times New Roman" w:eastAsia="Calibri" w:hAnsi="Times New Roman" w:cs="Times New Roman"/>
                <w:sz w:val="24"/>
                <w:szCs w:val="24"/>
              </w:rPr>
            </w:pPr>
          </w:p>
        </w:tc>
        <w:tc>
          <w:tcPr>
            <w:tcW w:w="1134" w:type="dxa"/>
          </w:tcPr>
          <w:p w:rsidR="00A230EE" w:rsidRPr="00F21F5F" w:rsidRDefault="00A230EE" w:rsidP="00A230EE">
            <w:pPr>
              <w:jc w:val="center"/>
              <w:rPr>
                <w:rFonts w:ascii="Times New Roman" w:eastAsia="Calibri" w:hAnsi="Times New Roman" w:cs="Times New Roman"/>
                <w:sz w:val="24"/>
                <w:szCs w:val="24"/>
              </w:rPr>
            </w:pPr>
          </w:p>
        </w:tc>
        <w:tc>
          <w:tcPr>
            <w:tcW w:w="1417" w:type="dxa"/>
          </w:tcPr>
          <w:p w:rsidR="00A230EE" w:rsidRPr="00F21F5F" w:rsidRDefault="00A230EE" w:rsidP="00A230EE">
            <w:pPr>
              <w:jc w:val="center"/>
              <w:rPr>
                <w:rFonts w:ascii="Times New Roman" w:eastAsia="Calibri" w:hAnsi="Times New Roman" w:cs="Times New Roman"/>
                <w:sz w:val="24"/>
                <w:szCs w:val="24"/>
              </w:rPr>
            </w:pPr>
          </w:p>
        </w:tc>
        <w:tc>
          <w:tcPr>
            <w:tcW w:w="1985" w:type="dxa"/>
          </w:tcPr>
          <w:p w:rsidR="00A230EE" w:rsidRPr="00F21F5F" w:rsidRDefault="00A230EE" w:rsidP="00A230EE">
            <w:pPr>
              <w:jc w:val="center"/>
              <w:rPr>
                <w:rFonts w:ascii="Times New Roman" w:eastAsia="Calibri" w:hAnsi="Times New Roman" w:cs="Times New Roman"/>
                <w:sz w:val="24"/>
                <w:szCs w:val="24"/>
              </w:rPr>
            </w:pPr>
          </w:p>
        </w:tc>
        <w:tc>
          <w:tcPr>
            <w:tcW w:w="2126" w:type="dxa"/>
          </w:tcPr>
          <w:p w:rsidR="00A230EE" w:rsidRPr="00F21F5F" w:rsidRDefault="00A230EE" w:rsidP="00A230EE">
            <w:pPr>
              <w:jc w:val="center"/>
              <w:rPr>
                <w:rFonts w:ascii="Times New Roman" w:eastAsia="Calibri" w:hAnsi="Times New Roman" w:cs="Times New Roman"/>
              </w:rPr>
            </w:pPr>
          </w:p>
        </w:tc>
        <w:tc>
          <w:tcPr>
            <w:tcW w:w="3686" w:type="dxa"/>
          </w:tcPr>
          <w:p w:rsidR="00A230EE" w:rsidRPr="00F21F5F" w:rsidRDefault="00A230EE" w:rsidP="00A230EE">
            <w:pPr>
              <w:jc w:val="center"/>
              <w:rPr>
                <w:rFonts w:ascii="Times New Roman" w:eastAsia="Calibri" w:hAnsi="Times New Roman" w:cs="Times New Roman"/>
                <w:sz w:val="24"/>
                <w:szCs w:val="24"/>
              </w:rPr>
            </w:pPr>
          </w:p>
        </w:tc>
      </w:tr>
    </w:tbl>
    <w:p w:rsidR="00A230EE" w:rsidRPr="00F21F5F" w:rsidRDefault="00A230EE" w:rsidP="00A230EE">
      <w:pPr>
        <w:spacing w:after="0" w:line="240" w:lineRule="auto"/>
        <w:rPr>
          <w:rFonts w:ascii="Times New Roman" w:eastAsia="Calibri" w:hAnsi="Times New Roman" w:cs="Times New Roman"/>
          <w:sz w:val="25"/>
          <w:szCs w:val="25"/>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sectPr w:rsidR="00A230EE" w:rsidSect="00F21F5F">
          <w:pgSz w:w="16838" w:h="11906" w:orient="landscape"/>
          <w:pgMar w:top="1134" w:right="1134" w:bottom="1077" w:left="1134" w:header="709" w:footer="709" w:gutter="0"/>
          <w:pgNumType w:start="1"/>
          <w:cols w:space="708"/>
          <w:titlePg/>
          <w:docGrid w:linePitch="360"/>
        </w:sect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7AD7">
        <w:rPr>
          <w:rFonts w:ascii="Times New Roman" w:eastAsia="Times New Roman" w:hAnsi="Times New Roman" w:cs="Times New Roman"/>
          <w:sz w:val="24"/>
          <w:szCs w:val="24"/>
          <w:lang w:val="tt-RU" w:eastAsia="ru-RU"/>
        </w:rPr>
        <w:t xml:space="preserve">Кушымта </w:t>
      </w:r>
      <w:r w:rsidRPr="00F21F5F">
        <w:rPr>
          <w:rFonts w:ascii="Times New Roman" w:eastAsia="Times New Roman" w:hAnsi="Times New Roman" w:cs="Times New Roman"/>
          <w:sz w:val="24"/>
          <w:szCs w:val="24"/>
          <w:lang w:eastAsia="ru-RU"/>
        </w:rPr>
        <w:t xml:space="preserve"> №1</w:t>
      </w:r>
    </w:p>
    <w:p w:rsidR="00A230EE" w:rsidRPr="00F21F5F" w:rsidRDefault="00A230EE"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A230EE" w:rsidRPr="00F21F5F" w:rsidRDefault="00A77AD7" w:rsidP="00A230EE">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A77AD7">
        <w:rPr>
          <w:rFonts w:ascii="Times New Roman" w:eastAsia="Times New Roman" w:hAnsi="Times New Roman" w:cs="Times New Roman"/>
          <w:bCs/>
          <w:sz w:val="24"/>
          <w:szCs w:val="24"/>
          <w:lang w:eastAsia="ru-RU"/>
        </w:rPr>
        <w:t>2019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eastAsia="ru-RU"/>
        </w:rPr>
        <w:t xml:space="preserve"> максатчан программасына</w:t>
      </w:r>
    </w:p>
    <w:p w:rsidR="00A230EE" w:rsidRPr="00F21F5F" w:rsidRDefault="00A230EE" w:rsidP="00A230EE">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sidRPr="00F21F5F">
        <w:rPr>
          <w:rFonts w:ascii="Times New Roman" w:eastAsia="Times New Roman" w:hAnsi="Times New Roman" w:cs="Times New Roman"/>
          <w:sz w:val="28"/>
          <w:szCs w:val="28"/>
          <w:lang w:eastAsia="ru-RU"/>
        </w:rPr>
        <w:tab/>
      </w:r>
    </w:p>
    <w:p w:rsidR="00A230EE" w:rsidRPr="00F21F5F" w:rsidRDefault="00A77AD7" w:rsidP="00A230EE">
      <w:pPr>
        <w:autoSpaceDE w:val="0"/>
        <w:autoSpaceDN w:val="0"/>
        <w:adjustRightInd w:val="0"/>
        <w:spacing w:after="0" w:line="240" w:lineRule="auto"/>
        <w:jc w:val="center"/>
        <w:rPr>
          <w:rFonts w:ascii="Times New Roman" w:eastAsia="Times New Roman" w:hAnsi="Times New Roman" w:cs="Times New Roman"/>
          <w:sz w:val="10"/>
          <w:szCs w:val="10"/>
          <w:lang w:eastAsia="ru-RU"/>
        </w:rPr>
      </w:pPr>
      <w:r w:rsidRPr="00A77AD7">
        <w:rPr>
          <w:rFonts w:ascii="Times New Roman" w:eastAsia="Times New Roman" w:hAnsi="Times New Roman" w:cs="Times New Roman"/>
          <w:sz w:val="28"/>
          <w:szCs w:val="28"/>
          <w:lang w:eastAsia="ru-RU"/>
        </w:rPr>
        <w:t>Максатчан индикаторлары һәм күрсәткечләр программасы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403"/>
        <w:gridCol w:w="993"/>
        <w:gridCol w:w="708"/>
        <w:gridCol w:w="993"/>
        <w:gridCol w:w="992"/>
        <w:gridCol w:w="992"/>
        <w:gridCol w:w="1134"/>
        <w:gridCol w:w="1134"/>
        <w:gridCol w:w="1134"/>
        <w:gridCol w:w="1134"/>
        <w:gridCol w:w="1276"/>
      </w:tblGrid>
      <w:tr w:rsidR="00A230EE" w:rsidRPr="00F21F5F" w:rsidTr="00A230EE">
        <w:trPr>
          <w:trHeight w:val="276"/>
        </w:trPr>
        <w:tc>
          <w:tcPr>
            <w:tcW w:w="674" w:type="dxa"/>
            <w:vMerge w:val="restart"/>
            <w:shd w:val="clear" w:color="auto" w:fill="auto"/>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w:t>
            </w:r>
          </w:p>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п/п</w:t>
            </w:r>
          </w:p>
        </w:tc>
        <w:tc>
          <w:tcPr>
            <w:tcW w:w="3403" w:type="dxa"/>
            <w:vMerge w:val="restart"/>
            <w:shd w:val="clear" w:color="auto" w:fill="auto"/>
            <w:vAlign w:val="center"/>
          </w:tcPr>
          <w:p w:rsidR="00A230EE" w:rsidRPr="00A77AD7" w:rsidRDefault="00A77AD7" w:rsidP="00A230EE">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Исеме </w:t>
            </w:r>
          </w:p>
        </w:tc>
        <w:tc>
          <w:tcPr>
            <w:tcW w:w="993" w:type="dxa"/>
            <w:vMerge w:val="restart"/>
            <w:shd w:val="clear" w:color="auto" w:fill="auto"/>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ед.</w:t>
            </w:r>
          </w:p>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 xml:space="preserve"> изм.</w:t>
            </w:r>
          </w:p>
        </w:tc>
        <w:tc>
          <w:tcPr>
            <w:tcW w:w="708" w:type="dxa"/>
            <w:vMerge w:val="restart"/>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2012</w:t>
            </w:r>
          </w:p>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год</w:t>
            </w:r>
          </w:p>
        </w:tc>
        <w:tc>
          <w:tcPr>
            <w:tcW w:w="8789" w:type="dxa"/>
            <w:gridSpan w:val="8"/>
          </w:tcPr>
          <w:p w:rsidR="00A230EE" w:rsidRPr="00A77AD7" w:rsidRDefault="00A77AD7" w:rsidP="00A230EE">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Еллар буенча</w:t>
            </w:r>
          </w:p>
        </w:tc>
      </w:tr>
      <w:tr w:rsidR="00A230EE" w:rsidRPr="00F21F5F" w:rsidTr="00A230EE">
        <w:trPr>
          <w:trHeight w:val="276"/>
        </w:trPr>
        <w:tc>
          <w:tcPr>
            <w:tcW w:w="674" w:type="dxa"/>
            <w:vMerge/>
            <w:shd w:val="clear" w:color="auto" w:fill="auto"/>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p>
        </w:tc>
        <w:tc>
          <w:tcPr>
            <w:tcW w:w="3403" w:type="dxa"/>
            <w:vMerge/>
            <w:shd w:val="clear" w:color="auto" w:fill="auto"/>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p>
        </w:tc>
        <w:tc>
          <w:tcPr>
            <w:tcW w:w="993" w:type="dxa"/>
            <w:vMerge/>
            <w:shd w:val="clear" w:color="auto" w:fill="auto"/>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p>
        </w:tc>
        <w:tc>
          <w:tcPr>
            <w:tcW w:w="708" w:type="dxa"/>
            <w:vMerge/>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2013</w:t>
            </w:r>
          </w:p>
        </w:tc>
        <w:tc>
          <w:tcPr>
            <w:tcW w:w="992"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2014</w:t>
            </w:r>
          </w:p>
        </w:tc>
        <w:tc>
          <w:tcPr>
            <w:tcW w:w="992"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2015</w:t>
            </w:r>
          </w:p>
        </w:tc>
        <w:tc>
          <w:tcPr>
            <w:tcW w:w="1134"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2016</w:t>
            </w:r>
          </w:p>
        </w:tc>
        <w:tc>
          <w:tcPr>
            <w:tcW w:w="1134"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2017</w:t>
            </w:r>
          </w:p>
        </w:tc>
        <w:tc>
          <w:tcPr>
            <w:tcW w:w="1134"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2018</w:t>
            </w:r>
          </w:p>
        </w:tc>
        <w:tc>
          <w:tcPr>
            <w:tcW w:w="1134"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2019</w:t>
            </w:r>
          </w:p>
        </w:tc>
        <w:tc>
          <w:tcPr>
            <w:tcW w:w="1276" w:type="dxa"/>
            <w:vAlign w:val="center"/>
          </w:tcPr>
          <w:p w:rsidR="00A230EE" w:rsidRPr="00F21F5F" w:rsidRDefault="00A230EE" w:rsidP="00A230EE">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2020</w:t>
            </w:r>
          </w:p>
        </w:tc>
      </w:tr>
      <w:tr w:rsidR="00A77AD7" w:rsidRPr="00F21F5F" w:rsidTr="00DF450E">
        <w:tc>
          <w:tcPr>
            <w:tcW w:w="674" w:type="dxa"/>
            <w:vMerge w:val="restart"/>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w:t>
            </w:r>
          </w:p>
        </w:tc>
        <w:tc>
          <w:tcPr>
            <w:tcW w:w="3403" w:type="dxa"/>
            <w:shd w:val="clear" w:color="auto" w:fill="auto"/>
          </w:tcPr>
          <w:p w:rsidR="00A77AD7" w:rsidRPr="007A199C" w:rsidRDefault="00A77AD7" w:rsidP="00A77AD7">
            <w:r w:rsidRPr="007A199C">
              <w:t>2012 ел белән чагыштырганда юл-транспорт һәлакәтләрендә һәлак булучылар саны</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12</w:t>
            </w:r>
          </w:p>
        </w:tc>
        <w:tc>
          <w:tcPr>
            <w:tcW w:w="993"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11</w:t>
            </w:r>
          </w:p>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11</w:t>
            </w: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11</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76"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-8,3</w:t>
            </w: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-8,3</w:t>
            </w: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-8,3</w:t>
            </w:r>
          </w:p>
        </w:tc>
        <w:tc>
          <w:tcPr>
            <w:tcW w:w="1134" w:type="dxa"/>
          </w:tcPr>
          <w:p w:rsidR="00A77AD7" w:rsidRPr="00F21F5F" w:rsidRDefault="00A77AD7" w:rsidP="00A77AD7">
            <w:pPr>
              <w:tabs>
                <w:tab w:val="left" w:pos="218"/>
                <w:tab w:val="center" w:pos="459"/>
              </w:tabs>
              <w:spacing w:after="0" w:line="240" w:lineRule="auto"/>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ab/>
              <w:t>-</w:t>
            </w:r>
            <w:r w:rsidRPr="00F21F5F">
              <w:rPr>
                <w:rFonts w:ascii="Times New Roman" w:eastAsia="Times New Roman" w:hAnsi="Times New Roman" w:cs="Times New Roman"/>
                <w:sz w:val="24"/>
                <w:szCs w:val="24"/>
                <w:lang w:eastAsia="ru-RU"/>
              </w:rPr>
              <w:tab/>
              <w:t>8,3</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-16,7</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-16,7</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-25,0</w:t>
            </w:r>
          </w:p>
        </w:tc>
        <w:tc>
          <w:tcPr>
            <w:tcW w:w="1276" w:type="dxa"/>
          </w:tcPr>
          <w:p w:rsidR="00A77AD7" w:rsidRPr="00F21F5F" w:rsidRDefault="00A77AD7" w:rsidP="00A77AD7">
            <w:pPr>
              <w:tabs>
                <w:tab w:val="left" w:pos="184"/>
                <w:tab w:val="center" w:pos="530"/>
              </w:tabs>
              <w:spacing w:after="0" w:line="240" w:lineRule="auto"/>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ab/>
              <w:t>-</w:t>
            </w:r>
            <w:r w:rsidRPr="00F21F5F">
              <w:rPr>
                <w:rFonts w:ascii="Times New Roman" w:eastAsia="Times New Roman" w:hAnsi="Times New Roman" w:cs="Times New Roman"/>
                <w:sz w:val="24"/>
                <w:szCs w:val="24"/>
                <w:lang w:eastAsia="ru-RU"/>
              </w:rPr>
              <w:tab/>
              <w:t>30,0</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w:t>
            </w: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w:t>
            </w:r>
          </w:p>
        </w:tc>
        <w:tc>
          <w:tcPr>
            <w:tcW w:w="992"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w:t>
            </w:r>
          </w:p>
        </w:tc>
        <w:tc>
          <w:tcPr>
            <w:tcW w:w="1134"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w:t>
            </w:r>
          </w:p>
        </w:tc>
        <w:tc>
          <w:tcPr>
            <w:tcW w:w="1276" w:type="dxa"/>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w:t>
            </w:r>
          </w:p>
        </w:tc>
      </w:tr>
      <w:tr w:rsidR="00A77AD7" w:rsidRPr="00F21F5F" w:rsidTr="00DF450E">
        <w:trPr>
          <w:trHeight w:val="625"/>
        </w:trPr>
        <w:tc>
          <w:tcPr>
            <w:tcW w:w="674" w:type="dxa"/>
            <w:vMerge w:val="restart"/>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w:t>
            </w:r>
          </w:p>
        </w:tc>
        <w:tc>
          <w:tcPr>
            <w:tcW w:w="3403" w:type="dxa"/>
            <w:shd w:val="clear" w:color="auto" w:fill="auto"/>
          </w:tcPr>
          <w:p w:rsidR="00A77AD7" w:rsidRPr="007A199C" w:rsidRDefault="00A77AD7" w:rsidP="00A77AD7">
            <w:r w:rsidRPr="007A199C">
              <w:t>2012 ел белән чагыштырганда юл-транспорт һәлакәтләрендә һәлак булган балалар саны</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r>
      <w:tr w:rsidR="00A77AD7" w:rsidRPr="00F21F5F" w:rsidTr="00DF450E">
        <w:tc>
          <w:tcPr>
            <w:tcW w:w="674" w:type="dxa"/>
            <w:vMerge w:val="restart"/>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w:t>
            </w:r>
          </w:p>
        </w:tc>
        <w:tc>
          <w:tcPr>
            <w:tcW w:w="3403" w:type="dxa"/>
            <w:shd w:val="clear" w:color="auto" w:fill="auto"/>
          </w:tcPr>
          <w:p w:rsidR="00A77AD7" w:rsidRPr="007A199C" w:rsidRDefault="00A77AD7" w:rsidP="00A77AD7">
            <w:r w:rsidRPr="007A199C">
              <w:t>Социаль куркыныч (юл-транспорт һәлакәтләрендә һәлак булучылар саны 100 мең кешегә</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14,2</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13,3</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13,3</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13,3</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13,3</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11,9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11,9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10,8</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9,6</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-6,4</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-6,4</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-6,4</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-6,4</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-16,2</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-16,2</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-24,0</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-32,4</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0,9</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0,9</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2,3</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2,3</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3,4</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4,6</w:t>
            </w:r>
          </w:p>
        </w:tc>
      </w:tr>
      <w:tr w:rsidR="00A77AD7" w:rsidRPr="00F21F5F" w:rsidTr="00DF450E">
        <w:tc>
          <w:tcPr>
            <w:tcW w:w="674" w:type="dxa"/>
            <w:vMerge w:val="restart"/>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lastRenderedPageBreak/>
              <w:t>4.</w:t>
            </w:r>
          </w:p>
        </w:tc>
        <w:tc>
          <w:tcPr>
            <w:tcW w:w="3403" w:type="dxa"/>
            <w:shd w:val="clear" w:color="auto" w:fill="auto"/>
          </w:tcPr>
          <w:p w:rsidR="00A77AD7" w:rsidRPr="007A199C" w:rsidRDefault="00A77AD7" w:rsidP="00A77AD7">
            <w:r w:rsidRPr="007A199C">
              <w:t>Транспорт куркынычы (юл-транспорт һәлакәтләрендә һәлак булучылар саны 10 мең транспорт чараларына)</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4,8</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4,3</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4,1</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4,0</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3,4</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3,2</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2,8</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2,4</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Pr="007A199C"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-10,5</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-14,6</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-16,7</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-18,8</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-29,2</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-33,4</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-41,7</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-50,0</w:t>
            </w:r>
          </w:p>
        </w:tc>
      </w:tr>
      <w:tr w:rsidR="00A77AD7" w:rsidRPr="00F21F5F" w:rsidTr="00DF450E">
        <w:tc>
          <w:tcPr>
            <w:tcW w:w="674" w:type="dxa"/>
            <w:vMerge/>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p>
        </w:tc>
        <w:tc>
          <w:tcPr>
            <w:tcW w:w="3403" w:type="dxa"/>
            <w:shd w:val="clear" w:color="auto" w:fill="auto"/>
          </w:tcPr>
          <w:p w:rsidR="00A77AD7" w:rsidRDefault="00A77AD7" w:rsidP="00A77AD7">
            <w:r w:rsidRPr="007A199C">
              <w:t xml:space="preserve">      2012 елга үзгәрешләр</w:t>
            </w:r>
          </w:p>
        </w:tc>
        <w:tc>
          <w:tcPr>
            <w:tcW w:w="993" w:type="dxa"/>
            <w:shd w:val="clear" w:color="auto" w:fill="auto"/>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чел.</w:t>
            </w:r>
          </w:p>
        </w:tc>
        <w:tc>
          <w:tcPr>
            <w:tcW w:w="708"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w:t>
            </w:r>
          </w:p>
        </w:tc>
        <w:tc>
          <w:tcPr>
            <w:tcW w:w="993"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0,5</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0,7</w:t>
            </w:r>
          </w:p>
        </w:tc>
        <w:tc>
          <w:tcPr>
            <w:tcW w:w="992"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0,8</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0,9</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1,4</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1,6</w:t>
            </w:r>
          </w:p>
        </w:tc>
        <w:tc>
          <w:tcPr>
            <w:tcW w:w="1134"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2,0</w:t>
            </w:r>
          </w:p>
        </w:tc>
        <w:tc>
          <w:tcPr>
            <w:tcW w:w="1276" w:type="dxa"/>
            <w:vAlign w:val="center"/>
          </w:tcPr>
          <w:p w:rsidR="00A77AD7" w:rsidRPr="00F21F5F" w:rsidRDefault="00A77AD7" w:rsidP="00A77AD7">
            <w:pPr>
              <w:spacing w:after="0" w:line="240" w:lineRule="auto"/>
              <w:jc w:val="center"/>
              <w:rPr>
                <w:rFonts w:ascii="Times New Roman" w:eastAsia="Times New Roman" w:hAnsi="Times New Roman" w:cs="Times New Roman"/>
                <w:sz w:val="24"/>
                <w:szCs w:val="24"/>
                <w:lang w:eastAsia="ru-RU"/>
              </w:rPr>
            </w:pPr>
            <w:r w:rsidRPr="00F21F5F">
              <w:rPr>
                <w:rFonts w:ascii="Times New Roman" w:eastAsia="Times New Roman" w:hAnsi="Times New Roman" w:cs="Times New Roman"/>
                <w:sz w:val="24"/>
                <w:szCs w:val="24"/>
                <w:lang w:eastAsia="ru-RU"/>
              </w:rPr>
              <w:t>2,4</w:t>
            </w:r>
          </w:p>
        </w:tc>
      </w:tr>
    </w:tbl>
    <w:p w:rsidR="00A230EE" w:rsidRPr="00F21F5F" w:rsidRDefault="00A230EE" w:rsidP="00A230EE">
      <w:pPr>
        <w:spacing w:after="0" w:line="240" w:lineRule="auto"/>
        <w:rPr>
          <w:rFonts w:ascii="Arial" w:eastAsia="Times New Roman" w:hAnsi="Arial" w:cs="Arial"/>
          <w:sz w:val="24"/>
          <w:szCs w:val="24"/>
          <w:lang w:eastAsia="ru-RU"/>
        </w:rPr>
      </w:pPr>
    </w:p>
    <w:p w:rsidR="00A230EE" w:rsidRDefault="00A230EE" w:rsidP="00A230EE">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A230EE" w:rsidSect="00F21F5F">
          <w:pgSz w:w="16838" w:h="11906" w:orient="landscape"/>
          <w:pgMar w:top="1134" w:right="1245" w:bottom="1077" w:left="1134" w:header="709" w:footer="709" w:gutter="0"/>
          <w:pgNumType w:start="1"/>
          <w:cols w:space="708"/>
          <w:titlePg/>
          <w:docGrid w:linePitch="360"/>
        </w:sectPr>
      </w:pPr>
    </w:p>
    <w:p w:rsidR="00A230EE" w:rsidRDefault="00A77AD7"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lastRenderedPageBreak/>
        <w:t xml:space="preserve">Кушымта </w:t>
      </w:r>
      <w:r w:rsidR="00A230EE" w:rsidRPr="00F21F5F">
        <w:rPr>
          <w:rFonts w:ascii="Times New Roman" w:eastAsia="Times New Roman" w:hAnsi="Times New Roman" w:cs="Times New Roman"/>
          <w:sz w:val="24"/>
          <w:szCs w:val="24"/>
          <w:lang w:eastAsia="ru-RU"/>
        </w:rPr>
        <w:t xml:space="preserve"> </w:t>
      </w:r>
      <w:r w:rsidR="00A230EE">
        <w:rPr>
          <w:rFonts w:ascii="Times New Roman" w:eastAsia="Times New Roman" w:hAnsi="Times New Roman" w:cs="Times New Roman"/>
          <w:sz w:val="24"/>
          <w:szCs w:val="24"/>
          <w:lang w:eastAsia="ru-RU"/>
        </w:rPr>
        <w:t>№2</w:t>
      </w:r>
    </w:p>
    <w:p w:rsidR="00A230EE" w:rsidRPr="00F21F5F" w:rsidRDefault="00A230EE"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A77AD7" w:rsidRPr="00F21F5F" w:rsidRDefault="00A77AD7" w:rsidP="00A77AD7">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A77AD7">
        <w:rPr>
          <w:rFonts w:ascii="Times New Roman" w:eastAsia="Times New Roman" w:hAnsi="Times New Roman" w:cs="Times New Roman"/>
          <w:bCs/>
          <w:sz w:val="24"/>
          <w:szCs w:val="24"/>
          <w:lang w:eastAsia="ru-RU"/>
        </w:rPr>
        <w:t>2019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eastAsia="ru-RU"/>
        </w:rPr>
        <w:t xml:space="preserve"> максатчан программасына</w:t>
      </w: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A230EE" w:rsidRDefault="00A77AD7" w:rsidP="00A77AD7">
      <w:pPr>
        <w:shd w:val="clear" w:color="auto" w:fill="FFFFFF"/>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Ч</w:t>
      </w:r>
      <w:r w:rsidRPr="00A77AD7">
        <w:rPr>
          <w:rFonts w:ascii="Times New Roman" w:eastAsia="Times New Roman" w:hAnsi="Times New Roman" w:cs="Times New Roman"/>
          <w:sz w:val="28"/>
          <w:szCs w:val="28"/>
          <w:lang w:eastAsia="ru-RU"/>
        </w:rPr>
        <w:t>аралар, көтелгән нәтиҗәләр һәм программаны финанслау күләме</w:t>
      </w:r>
      <w:r>
        <w:rPr>
          <w:rFonts w:ascii="Times New Roman" w:eastAsia="Times New Roman" w:hAnsi="Times New Roman" w:cs="Times New Roman"/>
          <w:sz w:val="28"/>
          <w:szCs w:val="28"/>
          <w:lang w:val="tt-RU" w:eastAsia="ru-RU"/>
        </w:rPr>
        <w:t xml:space="preserve"> исемлеге </w:t>
      </w:r>
    </w:p>
    <w:p w:rsidR="004F4DFA" w:rsidRDefault="004F4DFA" w:rsidP="00A77AD7">
      <w:pPr>
        <w:shd w:val="clear" w:color="auto" w:fill="FFFFFF"/>
        <w:spacing w:after="0" w:line="240" w:lineRule="auto"/>
        <w:jc w:val="center"/>
        <w:rPr>
          <w:rFonts w:ascii="Times New Roman" w:eastAsia="Times New Roman" w:hAnsi="Times New Roman" w:cs="Times New Roman"/>
          <w:sz w:val="28"/>
          <w:szCs w:val="28"/>
          <w:lang w:val="tt-RU" w:eastAsia="ru-RU"/>
        </w:rPr>
      </w:pPr>
    </w:p>
    <w:p w:rsidR="004F4DFA" w:rsidRPr="00A77AD7" w:rsidRDefault="004F4DFA" w:rsidP="00A77AD7">
      <w:pPr>
        <w:shd w:val="clear" w:color="auto" w:fill="FFFFFF"/>
        <w:spacing w:after="0" w:line="240" w:lineRule="auto"/>
        <w:jc w:val="center"/>
        <w:rPr>
          <w:rFonts w:ascii="Times New Roman" w:eastAsia="Times New Roman" w:hAnsi="Times New Roman" w:cs="Times New Roman"/>
          <w:b/>
          <w:sz w:val="2"/>
          <w:szCs w:val="2"/>
          <w:lang w:val="tt-RU" w:eastAsia="ru-RU"/>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268"/>
        <w:gridCol w:w="1134"/>
        <w:gridCol w:w="1276"/>
        <w:gridCol w:w="1276"/>
        <w:gridCol w:w="1559"/>
        <w:gridCol w:w="1417"/>
        <w:gridCol w:w="2268"/>
      </w:tblGrid>
      <w:tr w:rsidR="00A230EE" w:rsidRPr="004F4DFA" w:rsidTr="00A230EE">
        <w:trPr>
          <w:tblHeader/>
        </w:trPr>
        <w:tc>
          <w:tcPr>
            <w:tcW w:w="4678" w:type="dxa"/>
            <w:vMerge w:val="restart"/>
            <w:shd w:val="clear" w:color="auto" w:fill="auto"/>
          </w:tcPr>
          <w:p w:rsidR="00A230EE" w:rsidRPr="004F4DFA" w:rsidRDefault="00A77AD7" w:rsidP="00A230EE">
            <w:pPr>
              <w:spacing w:after="0" w:line="240" w:lineRule="auto"/>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val="tt-RU" w:eastAsia="ru-RU"/>
              </w:rPr>
              <w:t>Чараның исеме</w:t>
            </w:r>
          </w:p>
        </w:tc>
        <w:tc>
          <w:tcPr>
            <w:tcW w:w="2268" w:type="dxa"/>
            <w:vMerge w:val="restart"/>
            <w:shd w:val="clear" w:color="auto" w:fill="auto"/>
          </w:tcPr>
          <w:p w:rsidR="00A230EE" w:rsidRPr="004F4DFA" w:rsidRDefault="00A77AD7" w:rsidP="00A230EE">
            <w:pPr>
              <w:spacing w:after="0" w:line="240" w:lineRule="auto"/>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val="tt-RU" w:eastAsia="ru-RU"/>
              </w:rPr>
              <w:t>Башкаручылар</w:t>
            </w:r>
          </w:p>
        </w:tc>
        <w:tc>
          <w:tcPr>
            <w:tcW w:w="1134" w:type="dxa"/>
            <w:vMerge w:val="restart"/>
            <w:shd w:val="clear" w:color="auto" w:fill="auto"/>
          </w:tcPr>
          <w:p w:rsidR="00A230EE" w:rsidRPr="004F4DFA" w:rsidRDefault="00A77AD7"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val="tt-RU" w:eastAsia="ru-RU"/>
              </w:rPr>
              <w:t>Үтәү вакыты</w:t>
            </w:r>
            <w:r w:rsidR="00A230EE" w:rsidRPr="004F4DFA">
              <w:rPr>
                <w:rFonts w:ascii="Times New Roman" w:eastAsia="Times New Roman" w:hAnsi="Times New Roman" w:cs="Times New Roman"/>
                <w:sz w:val="28"/>
                <w:szCs w:val="28"/>
                <w:lang w:eastAsia="ru-RU"/>
              </w:rPr>
              <w:t xml:space="preserve"> </w:t>
            </w:r>
          </w:p>
        </w:tc>
        <w:tc>
          <w:tcPr>
            <w:tcW w:w="5528" w:type="dxa"/>
            <w:gridSpan w:val="4"/>
            <w:shd w:val="clear" w:color="auto" w:fill="auto"/>
          </w:tcPr>
          <w:p w:rsidR="00A230EE" w:rsidRPr="004F4DFA" w:rsidRDefault="00A77AD7"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Финанслау</w:t>
            </w:r>
            <w:r w:rsidR="00A230EE" w:rsidRPr="004F4DFA">
              <w:rPr>
                <w:rFonts w:ascii="Times New Roman" w:eastAsia="Times New Roman" w:hAnsi="Times New Roman" w:cs="Times New Roman"/>
                <w:sz w:val="28"/>
                <w:szCs w:val="28"/>
                <w:lang w:eastAsia="ru-RU"/>
              </w:rPr>
              <w:t xml:space="preserve">    </w:t>
            </w:r>
          </w:p>
        </w:tc>
        <w:tc>
          <w:tcPr>
            <w:tcW w:w="2268" w:type="dxa"/>
            <w:vMerge w:val="restart"/>
          </w:tcPr>
          <w:p w:rsidR="00A230EE" w:rsidRPr="004F4DFA" w:rsidRDefault="00A77AD7" w:rsidP="00A230EE">
            <w:pPr>
              <w:spacing w:after="0" w:line="240" w:lineRule="auto"/>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val="tt-RU" w:eastAsia="ru-RU"/>
              </w:rPr>
              <w:t>Көтелгән нәтиҗә</w:t>
            </w:r>
          </w:p>
        </w:tc>
      </w:tr>
      <w:tr w:rsidR="00A230EE" w:rsidRPr="004F4DFA" w:rsidTr="00A230EE">
        <w:trPr>
          <w:tblHeader/>
        </w:trPr>
        <w:tc>
          <w:tcPr>
            <w:tcW w:w="4678" w:type="dxa"/>
            <w:vMerge/>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p>
        </w:tc>
        <w:tc>
          <w:tcPr>
            <w:tcW w:w="2268" w:type="dxa"/>
            <w:vMerge/>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p>
        </w:tc>
        <w:tc>
          <w:tcPr>
            <w:tcW w:w="1134" w:type="dxa"/>
            <w:vMerge/>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A230EE" w:rsidRPr="004F4DFA" w:rsidRDefault="00A230EE" w:rsidP="00A77AD7">
            <w:pPr>
              <w:spacing w:after="0" w:line="240" w:lineRule="auto"/>
              <w:ind w:left="-107" w:right="-109"/>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Федераль бюджет</w:t>
            </w:r>
          </w:p>
        </w:tc>
        <w:tc>
          <w:tcPr>
            <w:tcW w:w="1276" w:type="dxa"/>
            <w:shd w:val="clear" w:color="auto" w:fill="auto"/>
          </w:tcPr>
          <w:p w:rsidR="00A230EE" w:rsidRPr="004F4DFA" w:rsidRDefault="00A230EE" w:rsidP="00A230EE">
            <w:pPr>
              <w:spacing w:after="0" w:line="240" w:lineRule="auto"/>
              <w:ind w:left="-107"/>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eastAsia="ru-RU"/>
              </w:rPr>
              <w:t>Р</w:t>
            </w:r>
            <w:r w:rsidR="00A77AD7" w:rsidRPr="004F4DFA">
              <w:rPr>
                <w:rFonts w:ascii="Times New Roman" w:eastAsia="Times New Roman" w:hAnsi="Times New Roman" w:cs="Times New Roman"/>
                <w:sz w:val="28"/>
                <w:szCs w:val="28"/>
                <w:lang w:eastAsia="ru-RU"/>
              </w:rPr>
              <w:t xml:space="preserve">еспублика </w:t>
            </w:r>
            <w:r w:rsidRPr="004F4DFA">
              <w:rPr>
                <w:rFonts w:ascii="Times New Roman" w:eastAsia="Times New Roman" w:hAnsi="Times New Roman" w:cs="Times New Roman"/>
                <w:sz w:val="28"/>
                <w:szCs w:val="28"/>
                <w:lang w:eastAsia="ru-RU"/>
              </w:rPr>
              <w:t>бюджет</w:t>
            </w:r>
            <w:r w:rsidR="00A77AD7" w:rsidRPr="004F4DFA">
              <w:rPr>
                <w:rFonts w:ascii="Times New Roman" w:eastAsia="Times New Roman" w:hAnsi="Times New Roman" w:cs="Times New Roman"/>
                <w:sz w:val="28"/>
                <w:szCs w:val="28"/>
                <w:lang w:val="tt-RU" w:eastAsia="ru-RU"/>
              </w:rPr>
              <w:t>ы</w:t>
            </w:r>
          </w:p>
        </w:tc>
        <w:tc>
          <w:tcPr>
            <w:tcW w:w="1559" w:type="dxa"/>
            <w:shd w:val="clear" w:color="auto" w:fill="auto"/>
          </w:tcPr>
          <w:p w:rsidR="00A230EE" w:rsidRPr="004F4DFA" w:rsidRDefault="00A77AD7" w:rsidP="00A230EE">
            <w:pPr>
              <w:spacing w:after="0" w:line="240" w:lineRule="auto"/>
              <w:ind w:left="-108" w:right="-108"/>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Б</w:t>
            </w:r>
            <w:r w:rsidR="00A230EE" w:rsidRPr="004F4DFA">
              <w:rPr>
                <w:rFonts w:ascii="Times New Roman" w:eastAsia="Times New Roman" w:hAnsi="Times New Roman" w:cs="Times New Roman"/>
                <w:sz w:val="28"/>
                <w:szCs w:val="28"/>
                <w:lang w:eastAsia="ru-RU"/>
              </w:rPr>
              <w:t>юд</w:t>
            </w:r>
          </w:p>
          <w:p w:rsidR="00A230EE" w:rsidRPr="004F4DFA" w:rsidRDefault="00A77AD7" w:rsidP="00A230EE">
            <w:pPr>
              <w:spacing w:after="0" w:line="240" w:lineRule="auto"/>
              <w:ind w:left="-108" w:right="-108"/>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eastAsia="ru-RU"/>
              </w:rPr>
              <w:t xml:space="preserve">Жеттан </w:t>
            </w:r>
            <w:r w:rsidRPr="004F4DFA">
              <w:rPr>
                <w:rFonts w:ascii="Times New Roman" w:eastAsia="Times New Roman" w:hAnsi="Times New Roman" w:cs="Times New Roman"/>
                <w:sz w:val="28"/>
                <w:szCs w:val="28"/>
                <w:lang w:val="tt-RU" w:eastAsia="ru-RU"/>
              </w:rPr>
              <w:t>тыш чыганаклар</w:t>
            </w:r>
          </w:p>
        </w:tc>
        <w:tc>
          <w:tcPr>
            <w:tcW w:w="1417"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Муници</w:t>
            </w:r>
          </w:p>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пальный бюджет</w:t>
            </w:r>
          </w:p>
        </w:tc>
        <w:tc>
          <w:tcPr>
            <w:tcW w:w="2268" w:type="dxa"/>
            <w:vMerge/>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p>
        </w:tc>
      </w:tr>
      <w:tr w:rsidR="00A230EE" w:rsidRPr="004F4DFA" w:rsidTr="00A230EE">
        <w:trPr>
          <w:tblHeader/>
        </w:trPr>
        <w:tc>
          <w:tcPr>
            <w:tcW w:w="4678"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1</w:t>
            </w:r>
          </w:p>
        </w:tc>
        <w:tc>
          <w:tcPr>
            <w:tcW w:w="2268" w:type="dxa"/>
            <w:shd w:val="clear" w:color="auto" w:fill="auto"/>
          </w:tcPr>
          <w:p w:rsidR="00A230EE" w:rsidRPr="004F4DFA" w:rsidRDefault="00A230EE" w:rsidP="00A230EE">
            <w:pPr>
              <w:autoSpaceDE w:val="0"/>
              <w:autoSpaceDN w:val="0"/>
              <w:adjustRightInd w:val="0"/>
              <w:spacing w:after="0" w:line="240" w:lineRule="auto"/>
              <w:ind w:left="-108" w:right="-108" w:firstLine="34"/>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w:t>
            </w:r>
          </w:p>
        </w:tc>
        <w:tc>
          <w:tcPr>
            <w:tcW w:w="1134"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3</w:t>
            </w: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4</w:t>
            </w: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5</w:t>
            </w:r>
          </w:p>
        </w:tc>
        <w:tc>
          <w:tcPr>
            <w:tcW w:w="1559"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color w:val="000000"/>
                <w:sz w:val="28"/>
                <w:szCs w:val="28"/>
                <w:lang w:eastAsia="ru-RU"/>
              </w:rPr>
              <w:t>6</w:t>
            </w:r>
          </w:p>
        </w:tc>
        <w:tc>
          <w:tcPr>
            <w:tcW w:w="1417"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color w:val="000000"/>
                <w:sz w:val="28"/>
                <w:szCs w:val="28"/>
                <w:lang w:eastAsia="ru-RU"/>
              </w:rPr>
              <w:t>7</w:t>
            </w:r>
          </w:p>
        </w:tc>
        <w:tc>
          <w:tcPr>
            <w:tcW w:w="2268" w:type="dxa"/>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8</w:t>
            </w:r>
          </w:p>
        </w:tc>
      </w:tr>
      <w:tr w:rsidR="00A230EE" w:rsidRPr="004F4DFA" w:rsidTr="00A230EE">
        <w:tc>
          <w:tcPr>
            <w:tcW w:w="4678" w:type="dxa"/>
            <w:shd w:val="clear" w:color="auto" w:fill="auto"/>
          </w:tcPr>
          <w:p w:rsidR="00A230EE" w:rsidRPr="004F4DFA" w:rsidRDefault="00A230EE" w:rsidP="00A77AD7">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eastAsia="ru-RU"/>
              </w:rPr>
              <w:t>1.1.</w:t>
            </w:r>
            <w:r w:rsidR="00A77AD7" w:rsidRPr="004F4DFA">
              <w:rPr>
                <w:rFonts w:ascii="Times New Roman" w:eastAsia="Times New Roman" w:hAnsi="Times New Roman" w:cs="Times New Roman"/>
                <w:sz w:val="28"/>
                <w:szCs w:val="28"/>
                <w:lang w:val="tt-RU" w:eastAsia="ru-RU"/>
              </w:rPr>
              <w:t>Белем бирү учреждениеләрендә автокласслар оештыру</w:t>
            </w:r>
          </w:p>
        </w:tc>
        <w:tc>
          <w:tcPr>
            <w:tcW w:w="2268" w:type="dxa"/>
            <w:shd w:val="clear" w:color="auto" w:fill="auto"/>
          </w:tcPr>
          <w:p w:rsidR="00A230EE" w:rsidRPr="004F4DFA" w:rsidRDefault="00A77AD7" w:rsidP="00A77AD7">
            <w:pPr>
              <w:autoSpaceDE w:val="0"/>
              <w:autoSpaceDN w:val="0"/>
              <w:adjustRightInd w:val="0"/>
              <w:spacing w:after="0" w:line="240" w:lineRule="auto"/>
              <w:ind w:left="-108" w:right="-108" w:firstLine="34"/>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Лениногорск ДОСААФы</w:t>
            </w:r>
          </w:p>
        </w:tc>
        <w:tc>
          <w:tcPr>
            <w:tcW w:w="1134"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color w:val="000000"/>
                <w:sz w:val="28"/>
                <w:szCs w:val="28"/>
                <w:lang w:eastAsia="ru-RU"/>
              </w:rPr>
              <w:t>0,05</w:t>
            </w:r>
          </w:p>
        </w:tc>
        <w:tc>
          <w:tcPr>
            <w:tcW w:w="1417"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A230EE" w:rsidRPr="004F4DFA" w:rsidRDefault="00A77AD7"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A230EE" w:rsidRPr="004F4DFA" w:rsidTr="00A230EE">
        <w:tc>
          <w:tcPr>
            <w:tcW w:w="4678" w:type="dxa"/>
            <w:shd w:val="clear" w:color="auto" w:fill="auto"/>
          </w:tcPr>
          <w:p w:rsidR="00A230EE" w:rsidRPr="004F4DFA"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1.2. </w:t>
            </w:r>
            <w:r w:rsidR="00A77AD7" w:rsidRPr="004F4DFA">
              <w:rPr>
                <w:rFonts w:ascii="Times New Roman" w:eastAsia="Times New Roman" w:hAnsi="Times New Roman" w:cs="Times New Roman"/>
                <w:sz w:val="28"/>
                <w:szCs w:val="28"/>
                <w:lang w:eastAsia="ru-RU"/>
              </w:rPr>
              <w:t>Автоклассларда укучы транспорт чаралары шоферларына кандидатлар арасында һөнәри осталык конкурсы үткәрү</w:t>
            </w:r>
          </w:p>
        </w:tc>
        <w:tc>
          <w:tcPr>
            <w:tcW w:w="2268" w:type="dxa"/>
            <w:shd w:val="clear" w:color="auto" w:fill="auto"/>
          </w:tcPr>
          <w:p w:rsidR="00A230EE" w:rsidRPr="004F4DFA" w:rsidRDefault="00A77AD7" w:rsidP="00A230EE">
            <w:pPr>
              <w:autoSpaceDE w:val="0"/>
              <w:autoSpaceDN w:val="0"/>
              <w:adjustRightInd w:val="0"/>
              <w:spacing w:after="0" w:line="240" w:lineRule="auto"/>
              <w:ind w:left="-108" w:right="-108" w:firstLine="34"/>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Лениногорск ДОСААФы</w:t>
            </w:r>
          </w:p>
        </w:tc>
        <w:tc>
          <w:tcPr>
            <w:tcW w:w="1134"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color w:val="000000"/>
                <w:sz w:val="28"/>
                <w:szCs w:val="28"/>
                <w:lang w:eastAsia="ru-RU"/>
              </w:rPr>
              <w:t>0,03</w:t>
            </w:r>
          </w:p>
        </w:tc>
        <w:tc>
          <w:tcPr>
            <w:tcW w:w="1417" w:type="dxa"/>
            <w:shd w:val="clear" w:color="auto" w:fill="auto"/>
          </w:tcPr>
          <w:p w:rsidR="00A230EE" w:rsidRPr="004F4DFA" w:rsidRDefault="00A230EE" w:rsidP="00A230EE">
            <w:pPr>
              <w:spacing w:after="0" w:line="240" w:lineRule="auto"/>
              <w:ind w:left="-106"/>
              <w:jc w:val="center"/>
              <w:rPr>
                <w:rFonts w:ascii="Times New Roman" w:eastAsia="Times New Roman" w:hAnsi="Times New Roman" w:cs="Times New Roman"/>
                <w:color w:val="000000"/>
                <w:sz w:val="28"/>
                <w:szCs w:val="28"/>
                <w:lang w:eastAsia="ru-RU"/>
              </w:rPr>
            </w:pPr>
          </w:p>
        </w:tc>
        <w:tc>
          <w:tcPr>
            <w:tcW w:w="2268" w:type="dxa"/>
          </w:tcPr>
          <w:p w:rsidR="00A230EE" w:rsidRPr="004F4DFA" w:rsidRDefault="00A77AD7" w:rsidP="00A230EE">
            <w:pPr>
              <w:spacing w:after="0" w:line="240" w:lineRule="auto"/>
              <w:ind w:left="-106"/>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A230EE" w:rsidRPr="004F4DFA" w:rsidTr="00A230EE">
        <w:tc>
          <w:tcPr>
            <w:tcW w:w="4678" w:type="dxa"/>
            <w:shd w:val="clear" w:color="auto" w:fill="auto"/>
          </w:tcPr>
          <w:p w:rsidR="00A230EE" w:rsidRPr="004F4DFA"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1.3. </w:t>
            </w:r>
            <w:r w:rsidR="00A77AD7" w:rsidRPr="004F4DFA">
              <w:rPr>
                <w:rFonts w:ascii="Times New Roman" w:eastAsia="Times New Roman" w:hAnsi="Times New Roman" w:cs="Times New Roman"/>
                <w:sz w:val="28"/>
                <w:szCs w:val="28"/>
                <w:lang w:eastAsia="ru-RU"/>
              </w:rPr>
              <w:t xml:space="preserve">Транспорт чараларын йөртүчеләрне яңадан әзерләү һәм </w:t>
            </w:r>
            <w:r w:rsidR="00A77AD7" w:rsidRPr="004F4DFA">
              <w:rPr>
                <w:rFonts w:ascii="Times New Roman" w:eastAsia="Times New Roman" w:hAnsi="Times New Roman" w:cs="Times New Roman"/>
                <w:sz w:val="28"/>
                <w:szCs w:val="28"/>
                <w:lang w:eastAsia="ru-RU"/>
              </w:rPr>
              <w:lastRenderedPageBreak/>
              <w:t>аларның квалификациясен күтәрү программалары буенча укучылар юл хәрәкәте кагыйдәләрен белүгә Мониторинг</w:t>
            </w:r>
          </w:p>
        </w:tc>
        <w:tc>
          <w:tcPr>
            <w:tcW w:w="2268" w:type="dxa"/>
            <w:shd w:val="clear" w:color="auto" w:fill="auto"/>
          </w:tcPr>
          <w:p w:rsidR="00A230EE" w:rsidRPr="004F4DFA" w:rsidRDefault="00A77AD7" w:rsidP="00A230EE">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lastRenderedPageBreak/>
              <w:t>Лениногорск ДОСААФы</w:t>
            </w:r>
          </w:p>
        </w:tc>
        <w:tc>
          <w:tcPr>
            <w:tcW w:w="1134"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color w:val="000000"/>
                <w:sz w:val="28"/>
                <w:szCs w:val="28"/>
                <w:lang w:eastAsia="ru-RU"/>
              </w:rPr>
              <w:t>0,02</w:t>
            </w:r>
          </w:p>
        </w:tc>
        <w:tc>
          <w:tcPr>
            <w:tcW w:w="1417"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A230EE" w:rsidRPr="004F4DFA" w:rsidRDefault="00A77AD7" w:rsidP="00A230EE">
            <w:pPr>
              <w:spacing w:after="0" w:line="240" w:lineRule="auto"/>
              <w:jc w:val="center"/>
              <w:rPr>
                <w:rFonts w:ascii="Times New Roman" w:eastAsia="Times New Roman" w:hAnsi="Times New Roman" w:cs="Times New Roman"/>
                <w:color w:val="000000"/>
                <w:sz w:val="28"/>
                <w:szCs w:val="28"/>
                <w:lang w:eastAsia="ru-RU"/>
              </w:rPr>
            </w:pPr>
            <w:r w:rsidRPr="004F4DFA">
              <w:rPr>
                <w:rFonts w:ascii="Times New Roman" w:eastAsia="Times New Roman" w:hAnsi="Times New Roman" w:cs="Times New Roman"/>
                <w:sz w:val="28"/>
                <w:szCs w:val="28"/>
                <w:lang w:eastAsia="ru-RU"/>
              </w:rPr>
              <w:t xml:space="preserve">Машина йөртүчеләрнең </w:t>
            </w:r>
            <w:r w:rsidRPr="004F4DFA">
              <w:rPr>
                <w:rFonts w:ascii="Times New Roman" w:eastAsia="Times New Roman" w:hAnsi="Times New Roman" w:cs="Times New Roman"/>
                <w:sz w:val="28"/>
                <w:szCs w:val="28"/>
                <w:lang w:eastAsia="ru-RU"/>
              </w:rPr>
              <w:lastRenderedPageBreak/>
              <w:t>хокукый аңын арттыру, машина йөртү культурасы</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1.4.Гомуми белем бирү мәктәпләре һәм мәктәпкәчә балалар учреждениеләре укытучылар составының квалификациясен күтәрү</w:t>
            </w:r>
          </w:p>
        </w:tc>
        <w:tc>
          <w:tcPr>
            <w:tcW w:w="2268" w:type="dxa"/>
            <w:shd w:val="clear" w:color="auto" w:fill="auto"/>
          </w:tcPr>
          <w:p w:rsidR="004F4DFA" w:rsidRPr="004F4DFA" w:rsidRDefault="004F4DFA" w:rsidP="004F4DFA">
            <w:pPr>
              <w:spacing w:line="240" w:lineRule="auto"/>
              <w:jc w:val="center"/>
              <w:rPr>
                <w:rFonts w:ascii="Times New Roman" w:hAnsi="Times New Roman" w:cs="Times New Roman"/>
                <w:sz w:val="28"/>
                <w:szCs w:val="28"/>
              </w:rPr>
            </w:pPr>
            <w:r w:rsidRPr="004F4DFA">
              <w:rPr>
                <w:rFonts w:ascii="Times New Roman" w:eastAsia="Times New Roman" w:hAnsi="Times New Roman" w:cs="Times New Roman"/>
                <w:bCs/>
                <w:sz w:val="28"/>
                <w:szCs w:val="28"/>
                <w:lang w:eastAsia="ru-RU"/>
              </w:rPr>
              <w:t xml:space="preserve"> «</w:t>
            </w:r>
            <w:r w:rsidRPr="004F4DFA">
              <w:rPr>
                <w:rFonts w:ascii="Times New Roman" w:eastAsia="Times New Roman" w:hAnsi="Times New Roman" w:cs="Times New Roman"/>
                <w:bCs/>
                <w:sz w:val="28"/>
                <w:szCs w:val="28"/>
                <w:lang w:val="tt-RU" w:eastAsia="ru-RU"/>
              </w:rPr>
              <w:t>Мәдәният идарәсе</w:t>
            </w:r>
            <w:r w:rsidRPr="004F4DFA">
              <w:rPr>
                <w:rFonts w:ascii="Times New Roman" w:eastAsia="Times New Roman" w:hAnsi="Times New Roman" w:cs="Times New Roman"/>
                <w:bCs/>
                <w:sz w:val="28"/>
                <w:szCs w:val="28"/>
                <w:lang w:eastAsia="ru-RU"/>
              </w:rPr>
              <w:t>»</w:t>
            </w:r>
          </w:p>
        </w:tc>
        <w:tc>
          <w:tcPr>
            <w:tcW w:w="1134"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Calibri" w:hAnsi="Times New Roman" w:cs="Times New Roman"/>
                <w:sz w:val="28"/>
                <w:szCs w:val="28"/>
                <w:lang w:eastAsia="ru-RU"/>
              </w:rPr>
              <w:t>0,01</w:t>
            </w: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p>
        </w:tc>
        <w:tc>
          <w:tcPr>
            <w:tcW w:w="2268" w:type="dxa"/>
          </w:tcPr>
          <w:p w:rsidR="004F4DFA" w:rsidRPr="004F4DFA" w:rsidRDefault="004F4DFA" w:rsidP="004F4DFA">
            <w:pPr>
              <w:spacing w:after="0" w:line="240" w:lineRule="auto"/>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eastAsia="ru-RU"/>
              </w:rPr>
              <w:t xml:space="preserve"> ДТП</w:t>
            </w:r>
            <w:r w:rsidRPr="004F4DFA">
              <w:rPr>
                <w:rFonts w:ascii="Times New Roman" w:eastAsia="Times New Roman" w:hAnsi="Times New Roman" w:cs="Times New Roman"/>
                <w:sz w:val="28"/>
                <w:szCs w:val="28"/>
                <w:lang w:val="tt-RU" w:eastAsia="ru-RU"/>
              </w:rPr>
              <w:t>ны кисәтү</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1.5.Гомуми белем бирү һәм мәктәпкәчә учреждениеләр өчен юл хәрәкәте кагыйдәләре буенча стенд сатып алу</w:t>
            </w:r>
          </w:p>
        </w:tc>
        <w:tc>
          <w:tcPr>
            <w:tcW w:w="2268" w:type="dxa"/>
            <w:shd w:val="clear" w:color="auto" w:fill="auto"/>
          </w:tcPr>
          <w:p w:rsidR="004F4DFA" w:rsidRPr="004F4DFA" w:rsidRDefault="004F4DFA" w:rsidP="004F4DFA">
            <w:pPr>
              <w:spacing w:line="240" w:lineRule="auto"/>
              <w:jc w:val="center"/>
              <w:rPr>
                <w:rFonts w:ascii="Times New Roman" w:hAnsi="Times New Roman" w:cs="Times New Roman"/>
                <w:sz w:val="28"/>
                <w:szCs w:val="28"/>
              </w:rPr>
            </w:pPr>
            <w:r w:rsidRPr="004F4DFA">
              <w:rPr>
                <w:rFonts w:ascii="Times New Roman" w:eastAsia="Times New Roman" w:hAnsi="Times New Roman" w:cs="Times New Roman"/>
                <w:bCs/>
                <w:sz w:val="28"/>
                <w:szCs w:val="28"/>
                <w:lang w:eastAsia="ru-RU"/>
              </w:rPr>
              <w:t>«</w:t>
            </w:r>
            <w:r w:rsidRPr="004F4DFA">
              <w:rPr>
                <w:rFonts w:ascii="Times New Roman" w:eastAsia="Times New Roman" w:hAnsi="Times New Roman" w:cs="Times New Roman"/>
                <w:bCs/>
                <w:sz w:val="28"/>
                <w:szCs w:val="28"/>
                <w:lang w:val="tt-RU" w:eastAsia="ru-RU"/>
              </w:rPr>
              <w:t>Мәдәният идарәсе</w:t>
            </w:r>
            <w:r w:rsidRPr="004F4DFA">
              <w:rPr>
                <w:rFonts w:ascii="Times New Roman" w:eastAsia="Times New Roman" w:hAnsi="Times New Roman" w:cs="Times New Roman"/>
                <w:bCs/>
                <w:sz w:val="28"/>
                <w:szCs w:val="28"/>
                <w:lang w:eastAsia="ru-RU"/>
              </w:rPr>
              <w:t>»</w:t>
            </w:r>
          </w:p>
        </w:tc>
        <w:tc>
          <w:tcPr>
            <w:tcW w:w="1134"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0,005</w:t>
            </w: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val="tt-RU" w:eastAsia="ru-RU"/>
              </w:rPr>
              <w:t>Укучыларны юл йөрү кагыйдәләре белән таныштыру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1.1.Аз керемле гаиләләрдәге беренче сыйныф укучылары өчен яктылык кайтаргыч элементлар сатып алу</w:t>
            </w:r>
          </w:p>
        </w:tc>
        <w:tc>
          <w:tcPr>
            <w:tcW w:w="2268" w:type="dxa"/>
            <w:shd w:val="clear" w:color="auto" w:fill="auto"/>
          </w:tcPr>
          <w:p w:rsidR="004F4DFA" w:rsidRPr="004F4DFA" w:rsidRDefault="004F4DFA" w:rsidP="004F4DFA">
            <w:pPr>
              <w:spacing w:line="240" w:lineRule="auto"/>
              <w:jc w:val="center"/>
              <w:rPr>
                <w:rFonts w:ascii="Times New Roman" w:hAnsi="Times New Roman" w:cs="Times New Roman"/>
                <w:sz w:val="28"/>
                <w:szCs w:val="28"/>
              </w:rPr>
            </w:pPr>
            <w:r w:rsidRPr="004F4DFA">
              <w:rPr>
                <w:rFonts w:ascii="Times New Roman" w:eastAsia="Times New Roman" w:hAnsi="Times New Roman" w:cs="Times New Roman"/>
                <w:bCs/>
                <w:sz w:val="28"/>
                <w:szCs w:val="28"/>
                <w:lang w:eastAsia="ru-RU"/>
              </w:rPr>
              <w:t>«</w:t>
            </w:r>
            <w:r w:rsidRPr="004F4DFA">
              <w:rPr>
                <w:rFonts w:ascii="Times New Roman" w:eastAsia="Times New Roman" w:hAnsi="Times New Roman" w:cs="Times New Roman"/>
                <w:bCs/>
                <w:sz w:val="28"/>
                <w:szCs w:val="28"/>
                <w:lang w:val="tt-RU" w:eastAsia="ru-RU"/>
              </w:rPr>
              <w:t>Мәдәният идарәсе</w:t>
            </w:r>
            <w:r w:rsidRPr="004F4DFA">
              <w:rPr>
                <w:rFonts w:ascii="Times New Roman" w:eastAsia="Times New Roman" w:hAnsi="Times New Roman" w:cs="Times New Roman"/>
                <w:bCs/>
                <w:sz w:val="28"/>
                <w:szCs w:val="28"/>
                <w:lang w:eastAsia="ru-RU"/>
              </w:rPr>
              <w:t>»</w:t>
            </w:r>
          </w:p>
        </w:tc>
        <w:tc>
          <w:tcPr>
            <w:tcW w:w="1134"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0,005</w:t>
            </w: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val="tt-RU" w:eastAsia="ru-RU"/>
              </w:rPr>
            </w:pPr>
            <w:r w:rsidRPr="004F4DFA">
              <w:rPr>
                <w:rFonts w:ascii="Times New Roman" w:eastAsia="Times New Roman" w:hAnsi="Times New Roman" w:cs="Times New Roman"/>
                <w:sz w:val="28"/>
                <w:szCs w:val="28"/>
                <w:lang w:val="tt-RU" w:eastAsia="ru-RU"/>
              </w:rPr>
              <w:t>Юл куркынычысызыгын киметү</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Китапханә челтәрендә юл хәрәкәте куркынычсызлыгы тематикасы буенча әдәбият туплау</w:t>
            </w:r>
          </w:p>
        </w:tc>
        <w:tc>
          <w:tcPr>
            <w:tcW w:w="2268" w:type="dxa"/>
            <w:shd w:val="clear" w:color="auto" w:fill="auto"/>
          </w:tcPr>
          <w:p w:rsidR="004F4DFA" w:rsidRPr="004F4DFA" w:rsidRDefault="004F4DFA" w:rsidP="004F4DFA">
            <w:pPr>
              <w:autoSpaceDE w:val="0"/>
              <w:autoSpaceDN w:val="0"/>
              <w:adjustRightInd w:val="0"/>
              <w:spacing w:after="0" w:line="240" w:lineRule="auto"/>
              <w:ind w:left="-108" w:right="-108" w:firstLine="142"/>
              <w:jc w:val="center"/>
              <w:rPr>
                <w:rFonts w:ascii="Times New Roman" w:eastAsia="Times New Roman" w:hAnsi="Times New Roman" w:cs="Times New Roman"/>
                <w:bCs/>
                <w:sz w:val="28"/>
                <w:szCs w:val="28"/>
                <w:lang w:eastAsia="ru-RU"/>
              </w:rPr>
            </w:pPr>
            <w:r w:rsidRPr="004F4DFA">
              <w:rPr>
                <w:rFonts w:ascii="Times New Roman" w:eastAsia="Times New Roman" w:hAnsi="Times New Roman" w:cs="Times New Roman"/>
                <w:bCs/>
                <w:sz w:val="28"/>
                <w:szCs w:val="28"/>
                <w:lang w:eastAsia="ru-RU"/>
              </w:rPr>
              <w:t>«</w:t>
            </w:r>
            <w:r w:rsidRPr="004F4DFA">
              <w:rPr>
                <w:rFonts w:ascii="Times New Roman" w:eastAsia="Times New Roman" w:hAnsi="Times New Roman" w:cs="Times New Roman"/>
                <w:bCs/>
                <w:sz w:val="28"/>
                <w:szCs w:val="28"/>
                <w:lang w:val="tt-RU" w:eastAsia="ru-RU"/>
              </w:rPr>
              <w:t>Мәдәният идарәсе</w:t>
            </w:r>
            <w:r w:rsidRPr="004F4DFA">
              <w:rPr>
                <w:rFonts w:ascii="Times New Roman" w:eastAsia="Times New Roman" w:hAnsi="Times New Roman" w:cs="Times New Roman"/>
                <w:bCs/>
                <w:sz w:val="28"/>
                <w:szCs w:val="28"/>
                <w:lang w:eastAsia="ru-RU"/>
              </w:rPr>
              <w:t>»</w:t>
            </w:r>
          </w:p>
        </w:tc>
        <w:tc>
          <w:tcPr>
            <w:tcW w:w="1134"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0,001</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0,001</w:t>
            </w:r>
          </w:p>
        </w:tc>
        <w:tc>
          <w:tcPr>
            <w:tcW w:w="2268" w:type="dxa"/>
          </w:tcPr>
          <w:p w:rsidR="004F4DFA" w:rsidRPr="004F4DFA" w:rsidRDefault="004F4DFA" w:rsidP="004F4DFA">
            <w:pPr>
              <w:spacing w:line="240" w:lineRule="auto"/>
              <w:jc w:val="center"/>
              <w:rPr>
                <w:rFonts w:ascii="Times New Roman" w:hAnsi="Times New Roman" w:cs="Times New Roman"/>
                <w:sz w:val="28"/>
                <w:szCs w:val="28"/>
              </w:rPr>
            </w:pPr>
            <w:r w:rsidRPr="004F4DFA">
              <w:rPr>
                <w:rFonts w:ascii="Times New Roman" w:eastAsia="Times New Roman" w:hAnsi="Times New Roman" w:cs="Times New Roman"/>
                <w:sz w:val="28"/>
                <w:szCs w:val="28"/>
                <w:lang w:val="tt-RU" w:eastAsia="ru-RU"/>
              </w:rPr>
              <w:t xml:space="preserve">Укучыларны юл йөрү кагыйдәләре белән </w:t>
            </w:r>
            <w:r w:rsidRPr="004F4DFA">
              <w:rPr>
                <w:rFonts w:ascii="Times New Roman" w:eastAsia="Times New Roman" w:hAnsi="Times New Roman" w:cs="Times New Roman"/>
                <w:sz w:val="28"/>
                <w:szCs w:val="28"/>
                <w:lang w:val="tt-RU" w:eastAsia="ru-RU"/>
              </w:rPr>
              <w:lastRenderedPageBreak/>
              <w:t>таныштыру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Стендлар һәм күрсәтмә материаллар сатып алу һәм әзерләү</w:t>
            </w:r>
          </w:p>
        </w:tc>
        <w:tc>
          <w:tcPr>
            <w:tcW w:w="2268" w:type="dxa"/>
            <w:shd w:val="clear" w:color="auto" w:fill="auto"/>
          </w:tcPr>
          <w:p w:rsidR="004F4DFA" w:rsidRPr="004F4DFA" w:rsidRDefault="004F4DFA" w:rsidP="004F4DFA">
            <w:pPr>
              <w:autoSpaceDE w:val="0"/>
              <w:autoSpaceDN w:val="0"/>
              <w:adjustRightInd w:val="0"/>
              <w:spacing w:after="0" w:line="240" w:lineRule="auto"/>
              <w:ind w:left="-108" w:right="-108" w:firstLine="142"/>
              <w:jc w:val="center"/>
              <w:rPr>
                <w:rFonts w:ascii="Times New Roman" w:eastAsia="Times New Roman" w:hAnsi="Times New Roman" w:cs="Times New Roman"/>
                <w:bCs/>
                <w:sz w:val="28"/>
                <w:szCs w:val="28"/>
                <w:lang w:eastAsia="ru-RU"/>
              </w:rPr>
            </w:pPr>
            <w:r w:rsidRPr="004F4DFA">
              <w:rPr>
                <w:rFonts w:ascii="Times New Roman" w:eastAsia="Times New Roman" w:hAnsi="Times New Roman" w:cs="Times New Roman"/>
                <w:bCs/>
                <w:sz w:val="28"/>
                <w:szCs w:val="28"/>
                <w:lang w:eastAsia="ru-RU"/>
              </w:rPr>
              <w:t>«</w:t>
            </w:r>
            <w:r w:rsidRPr="004F4DFA">
              <w:rPr>
                <w:rFonts w:ascii="Times New Roman" w:eastAsia="Times New Roman" w:hAnsi="Times New Roman" w:cs="Times New Roman"/>
                <w:bCs/>
                <w:sz w:val="28"/>
                <w:szCs w:val="28"/>
                <w:lang w:val="tt-RU" w:eastAsia="ru-RU"/>
              </w:rPr>
              <w:t>Мәдәният идарәсе</w:t>
            </w:r>
            <w:r w:rsidRPr="004F4DFA">
              <w:rPr>
                <w:rFonts w:ascii="Times New Roman" w:eastAsia="Times New Roman" w:hAnsi="Times New Roman" w:cs="Times New Roman"/>
                <w:bCs/>
                <w:sz w:val="28"/>
                <w:szCs w:val="28"/>
                <w:lang w:eastAsia="ru-RU"/>
              </w:rPr>
              <w:t>»</w:t>
            </w:r>
          </w:p>
        </w:tc>
        <w:tc>
          <w:tcPr>
            <w:tcW w:w="1134"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0,001</w:t>
            </w:r>
          </w:p>
        </w:tc>
        <w:tc>
          <w:tcPr>
            <w:tcW w:w="1559" w:type="dxa"/>
            <w:shd w:val="clear" w:color="auto" w:fill="auto"/>
          </w:tcPr>
          <w:p w:rsidR="004F4DFA" w:rsidRPr="004F4DFA" w:rsidRDefault="004F4DFA" w:rsidP="004F4DFA">
            <w:pPr>
              <w:rPr>
                <w:rFonts w:ascii="Times New Roman" w:hAnsi="Times New Roman" w:cs="Times New Roman"/>
                <w:sz w:val="28"/>
                <w:szCs w:val="28"/>
              </w:rPr>
            </w:pPr>
          </w:p>
        </w:tc>
        <w:tc>
          <w:tcPr>
            <w:tcW w:w="1417"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0,001</w:t>
            </w:r>
          </w:p>
        </w:tc>
        <w:tc>
          <w:tcPr>
            <w:tcW w:w="2268" w:type="dxa"/>
          </w:tcPr>
          <w:p w:rsidR="004F4DFA" w:rsidRPr="004F4DFA" w:rsidRDefault="004F4DFA" w:rsidP="004F4DFA">
            <w:pPr>
              <w:spacing w:line="240" w:lineRule="auto"/>
              <w:jc w:val="center"/>
              <w:rPr>
                <w:rFonts w:ascii="Times New Roman" w:hAnsi="Times New Roman" w:cs="Times New Roman"/>
                <w:sz w:val="28"/>
                <w:szCs w:val="28"/>
              </w:rPr>
            </w:pPr>
            <w:r w:rsidRPr="004F4DFA">
              <w:rPr>
                <w:rFonts w:ascii="Times New Roman" w:eastAsia="Times New Roman" w:hAnsi="Times New Roman" w:cs="Times New Roman"/>
                <w:sz w:val="28"/>
                <w:szCs w:val="28"/>
                <w:lang w:val="tt-RU" w:eastAsia="ru-RU"/>
              </w:rPr>
              <w:t>Укучыларны юл йөрү кагыйдәләре белән таныштыру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Куркынычсыз зебра «киң масштаблы акциясе»</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 xml:space="preserve">ГБУ «БДД», ОГИБДД ОМВД </w:t>
            </w:r>
          </w:p>
        </w:tc>
        <w:tc>
          <w:tcPr>
            <w:tcW w:w="1134"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0,007</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rPr>
          <w:trHeight w:val="85"/>
        </w:trPr>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Куркынычсыз тәгәрмәч " ЮИД конкурсы»</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lang w:val="tt-RU"/>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0,04</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Игътибар – балалар!»</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 xml:space="preserve">ГБУ «БДД», ОГИБДД </w:t>
            </w:r>
            <w:r w:rsidRPr="004F4DFA">
              <w:rPr>
                <w:rFonts w:ascii="Times New Roman" w:hAnsi="Times New Roman" w:cs="Times New Roman"/>
                <w:sz w:val="28"/>
                <w:szCs w:val="28"/>
              </w:rPr>
              <w:lastRenderedPageBreak/>
              <w:t>ОМВД</w:t>
            </w:r>
            <w:r w:rsidRPr="004F4DFA">
              <w:rPr>
                <w:rFonts w:ascii="Times New Roman" w:hAnsi="Times New Roman" w:cs="Times New Roman"/>
                <w:sz w:val="28"/>
                <w:szCs w:val="28"/>
                <w:lang w:val="tt-RU"/>
              </w:rPr>
              <w:t>, Мәгариф идарәсе</w:t>
            </w:r>
            <w:r w:rsidRPr="004F4DFA">
              <w:rPr>
                <w:rFonts w:ascii="Times New Roman" w:hAnsi="Times New Roman" w:cs="Times New Roman"/>
                <w:sz w:val="28"/>
                <w:szCs w:val="28"/>
              </w:rPr>
              <w:t xml:space="preserve"> </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lastRenderedPageBreak/>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0,014</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w:t>
            </w:r>
            <w:r w:rsidRPr="004F4DFA">
              <w:rPr>
                <w:rFonts w:ascii="Times New Roman" w:eastAsia="Times New Roman" w:hAnsi="Times New Roman" w:cs="Times New Roman"/>
                <w:sz w:val="28"/>
                <w:szCs w:val="28"/>
                <w:lang w:eastAsia="ru-RU"/>
              </w:rPr>
              <w:lastRenderedPageBreak/>
              <w:t>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Бала - төп пассажир!»</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0,003</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Юл хәрәкәте иминлеге буенча киң масштаблы «сизелерлек бул! " акциясе»</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0,003</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p w:rsidR="004F4DFA" w:rsidRPr="004F4DFA" w:rsidRDefault="004F4DFA" w:rsidP="004F4DFA">
            <w:pPr>
              <w:spacing w:after="0" w:line="240" w:lineRule="auto"/>
              <w:jc w:val="center"/>
              <w:rPr>
                <w:rFonts w:ascii="Times New Roman" w:hAnsi="Times New Roman" w:cs="Times New Roman"/>
                <w:sz w:val="28"/>
                <w:szCs w:val="28"/>
              </w:rPr>
            </w:pP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0,008</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proofErr w:type="gramStart"/>
            <w:r w:rsidRPr="004F4DFA">
              <w:rPr>
                <w:rFonts w:ascii="Times New Roman" w:hAnsi="Times New Roman" w:cs="Times New Roman"/>
                <w:sz w:val="28"/>
                <w:szCs w:val="28"/>
              </w:rPr>
              <w:t>Профилактик .</w:t>
            </w:r>
            <w:proofErr w:type="gramEnd"/>
            <w:r w:rsidRPr="004F4DFA">
              <w:rPr>
                <w:rFonts w:ascii="Times New Roman" w:hAnsi="Times New Roman" w:cs="Times New Roman"/>
                <w:sz w:val="28"/>
                <w:szCs w:val="28"/>
              </w:rPr>
              <w:t xml:space="preserve">«машина йөртүчегә </w:t>
            </w:r>
            <w:r w:rsidRPr="004F4DFA">
              <w:rPr>
                <w:rFonts w:ascii="Times New Roman" w:hAnsi="Times New Roman" w:cs="Times New Roman"/>
                <w:sz w:val="28"/>
                <w:szCs w:val="28"/>
              </w:rPr>
              <w:lastRenderedPageBreak/>
              <w:t>хат» чарасы, ЛМР мәктәп яны лагерьлары арасында иң яхшы плакатка конкурс</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lastRenderedPageBreak/>
              <w:t xml:space="preserve">Лениногорск </w:t>
            </w:r>
            <w:r w:rsidRPr="004F4DFA">
              <w:rPr>
                <w:rFonts w:ascii="Times New Roman" w:hAnsi="Times New Roman" w:cs="Times New Roman"/>
                <w:sz w:val="28"/>
                <w:szCs w:val="28"/>
                <w:lang w:val="tt-RU"/>
              </w:rPr>
              <w:lastRenderedPageBreak/>
              <w:t xml:space="preserve">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lastRenderedPageBreak/>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0,016</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Юл хәрәкәтендә </w:t>
            </w:r>
            <w:r w:rsidRPr="004F4DFA">
              <w:rPr>
                <w:rFonts w:ascii="Times New Roman" w:eastAsia="Times New Roman" w:hAnsi="Times New Roman" w:cs="Times New Roman"/>
                <w:sz w:val="28"/>
                <w:szCs w:val="28"/>
                <w:lang w:eastAsia="ru-RU"/>
              </w:rPr>
              <w:lastRenderedPageBreak/>
              <w:t>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Әлмәт татар драма театрының юл хәрәкәте иминлеге буенча «балалар һәм рәсем " тематик спектакле»</w:t>
            </w:r>
          </w:p>
        </w:tc>
        <w:tc>
          <w:tcPr>
            <w:tcW w:w="2268"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r w:rsidRPr="004F4DFA">
              <w:rPr>
                <w:rFonts w:ascii="Times New Roman" w:hAnsi="Times New Roman" w:cs="Times New Roman"/>
                <w:sz w:val="28"/>
                <w:szCs w:val="28"/>
              </w:rPr>
              <w:t xml:space="preserve"> </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0,003</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Юл хәрәкәте иминлеге буенча киң масштаблы акция: «Балаларга Автокресло»</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r w:rsidRPr="004F4DFA">
              <w:rPr>
                <w:rFonts w:ascii="Times New Roman" w:hAnsi="Times New Roman" w:cs="Times New Roman"/>
                <w:sz w:val="28"/>
                <w:szCs w:val="28"/>
              </w:rPr>
              <w:t xml:space="preserve"> </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0,002</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 xml:space="preserve">Игътибар балалар!» </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0,001</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Юл хәрәкәтендә катнашучыларның куркынычсызлык тәртибе </w:t>
            </w:r>
            <w:r w:rsidRPr="004F4DFA">
              <w:rPr>
                <w:rFonts w:ascii="Times New Roman" w:eastAsia="Times New Roman" w:hAnsi="Times New Roman" w:cs="Times New Roman"/>
                <w:sz w:val="28"/>
                <w:szCs w:val="28"/>
                <w:lang w:eastAsia="ru-RU"/>
              </w:rPr>
              <w:lastRenderedPageBreak/>
              <w:t>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Куркынычсызлык атналыгы 24-28 сентябрь көннәрендә</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0,008</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 xml:space="preserve"> Өлкәннәр көненә багышланган машина йөртү осталыгы бәйгесе</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0,01</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 xml:space="preserve">Автомобиль йөртүче хатын-кызлар арасында «Автоледи " машина йөртү осталыгы конкурсы» </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0,012</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Автомобиль йөртүче студентлар арасында «Автосессия»</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ГБУ «БДД», КАИ (студентлары</w:t>
            </w:r>
            <w:proofErr w:type="gramStart"/>
            <w:r w:rsidRPr="004F4DFA">
              <w:rPr>
                <w:rFonts w:ascii="Times New Roman" w:hAnsi="Times New Roman" w:cs="Times New Roman"/>
                <w:sz w:val="28"/>
                <w:szCs w:val="28"/>
              </w:rPr>
              <w:t xml:space="preserve">),  </w:t>
            </w:r>
            <w:r w:rsidRPr="004F4DFA">
              <w:rPr>
                <w:rFonts w:ascii="Times New Roman" w:hAnsi="Times New Roman" w:cs="Times New Roman"/>
                <w:sz w:val="28"/>
                <w:szCs w:val="28"/>
                <w:lang w:val="tt-RU"/>
              </w:rPr>
              <w:t>Лениногорск</w:t>
            </w:r>
            <w:proofErr w:type="gramEnd"/>
            <w:r w:rsidRPr="004F4DFA">
              <w:rPr>
                <w:rFonts w:ascii="Times New Roman" w:hAnsi="Times New Roman" w:cs="Times New Roman"/>
                <w:sz w:val="28"/>
                <w:szCs w:val="28"/>
                <w:lang w:val="tt-RU"/>
              </w:rPr>
              <w:t xml:space="preserve"> буенча </w:t>
            </w:r>
            <w:r w:rsidRPr="004F4DFA">
              <w:rPr>
                <w:rFonts w:ascii="Times New Roman" w:hAnsi="Times New Roman" w:cs="Times New Roman"/>
                <w:sz w:val="28"/>
                <w:szCs w:val="28"/>
              </w:rPr>
              <w:t xml:space="preserve">ОГИБДД </w:t>
            </w:r>
            <w:r w:rsidRPr="004F4DFA">
              <w:rPr>
                <w:rFonts w:ascii="Times New Roman" w:hAnsi="Times New Roman" w:cs="Times New Roman"/>
                <w:sz w:val="28"/>
                <w:szCs w:val="28"/>
              </w:rPr>
              <w:lastRenderedPageBreak/>
              <w:t xml:space="preserve">ОМВД РФ </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lastRenderedPageBreak/>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0,006</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Юл хәрәкәтендә катнашучыларның куркынычсызлык тәртибе </w:t>
            </w:r>
            <w:r w:rsidRPr="004F4DFA">
              <w:rPr>
                <w:rFonts w:ascii="Times New Roman" w:eastAsia="Times New Roman" w:hAnsi="Times New Roman" w:cs="Times New Roman"/>
                <w:sz w:val="28"/>
                <w:szCs w:val="28"/>
                <w:lang w:eastAsia="ru-RU"/>
              </w:rPr>
              <w:lastRenderedPageBreak/>
              <w:t>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Җәяүлеләргә багышлау " профилактик чаралар»</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 xml:space="preserve">ГБУ «БДД», </w:t>
            </w:r>
            <w:r w:rsidRPr="004F4DFA">
              <w:rPr>
                <w:rFonts w:ascii="Times New Roman" w:hAnsi="Times New Roman" w:cs="Times New Roman"/>
                <w:sz w:val="28"/>
                <w:szCs w:val="28"/>
                <w:lang w:val="tt-RU"/>
              </w:rPr>
              <w:t xml:space="preserve">Лениногорск буенча </w:t>
            </w:r>
            <w:r w:rsidRPr="004F4DFA">
              <w:rPr>
                <w:rFonts w:ascii="Times New Roman" w:hAnsi="Times New Roman" w:cs="Times New Roman"/>
                <w:sz w:val="28"/>
                <w:szCs w:val="28"/>
              </w:rPr>
              <w:t>ОГИБДД ОМВД РФ</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p>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0,001</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r w:rsidRPr="004F4DFA">
              <w:rPr>
                <w:rFonts w:ascii="Times New Roman" w:eastAsia="Times New Roman" w:hAnsi="Times New Roman" w:cs="Times New Roman"/>
                <w:sz w:val="28"/>
                <w:szCs w:val="28"/>
                <w:lang w:eastAsia="ru-RU"/>
              </w:rPr>
              <w:t xml:space="preserve"> </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Мәгариф оешмалары кысаларында (в. т. ч балалар лагерьларында)</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0,005</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0,008</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ЮИДНЫҢ иң яхшы отряды һәм иң яхшы җитәкче " конкурсы»</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 xml:space="preserve">ГБУ «БДД», </w:t>
            </w:r>
            <w:r w:rsidRPr="004F4DFA">
              <w:rPr>
                <w:rFonts w:ascii="Times New Roman" w:hAnsi="Times New Roman" w:cs="Times New Roman"/>
                <w:sz w:val="28"/>
                <w:szCs w:val="28"/>
              </w:rPr>
              <w:lastRenderedPageBreak/>
              <w:t>ОГИБДД ОМВД</w:t>
            </w:r>
            <w:r w:rsidRPr="004F4DFA">
              <w:rPr>
                <w:rFonts w:ascii="Times New Roman" w:hAnsi="Times New Roman" w:cs="Times New Roman"/>
                <w:sz w:val="28"/>
                <w:szCs w:val="28"/>
                <w:lang w:val="tt-RU"/>
              </w:rPr>
              <w:t>, Мәгариф идарәсе</w:t>
            </w:r>
            <w:r w:rsidRPr="004F4DFA">
              <w:rPr>
                <w:rFonts w:ascii="Times New Roman" w:hAnsi="Times New Roman" w:cs="Times New Roman"/>
                <w:sz w:val="28"/>
                <w:szCs w:val="28"/>
              </w:rPr>
              <w:t>, МЧСВ, хастаханә</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lastRenderedPageBreak/>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0,006</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 xml:space="preserve">Юл хәрәкәтендә катнашучыларның </w:t>
            </w:r>
            <w:r w:rsidRPr="004F4DFA">
              <w:rPr>
                <w:rFonts w:ascii="Times New Roman" w:eastAsia="Times New Roman" w:hAnsi="Times New Roman" w:cs="Times New Roman"/>
                <w:sz w:val="28"/>
                <w:szCs w:val="28"/>
                <w:lang w:eastAsia="ru-RU"/>
              </w:rPr>
              <w:lastRenderedPageBreak/>
              <w:t>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lastRenderedPageBreak/>
              <w:t>Юл хәрәкәте иминлеге буенча киң масштаблы акция: «юл-транспорт һәлакәте корбаннарын искә алу көне»</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0,021</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Мәгариф идарәсе</w:t>
            </w:r>
          </w:p>
        </w:tc>
        <w:tc>
          <w:tcPr>
            <w:tcW w:w="1134" w:type="dxa"/>
            <w:shd w:val="clear" w:color="auto" w:fill="auto"/>
          </w:tcPr>
          <w:p w:rsidR="004F4DFA" w:rsidRPr="004F4DFA" w:rsidRDefault="004F4DFA" w:rsidP="004F4DFA">
            <w:pPr>
              <w:spacing w:after="0" w:line="240" w:lineRule="auto"/>
              <w:rPr>
                <w:rFonts w:ascii="Times New Roman" w:hAnsi="Times New Roman" w:cs="Times New Roman"/>
                <w:sz w:val="28"/>
                <w:szCs w:val="28"/>
              </w:rPr>
            </w:pPr>
            <w:r w:rsidRPr="004F4DFA">
              <w:rPr>
                <w:rFonts w:ascii="Times New Roman" w:eastAsia="Times New Roman" w:hAnsi="Times New Roman" w:cs="Times New Roman"/>
                <w:sz w:val="28"/>
                <w:szCs w:val="28"/>
                <w:lang w:eastAsia="ru-RU"/>
              </w:rPr>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0,003</w:t>
            </w:r>
          </w:p>
          <w:p w:rsidR="004F4DFA" w:rsidRPr="004F4DFA" w:rsidRDefault="004F4DFA" w:rsidP="004F4DFA">
            <w:pPr>
              <w:spacing w:after="0" w:line="240" w:lineRule="auto"/>
              <w:jc w:val="center"/>
              <w:rPr>
                <w:rFonts w:ascii="Times New Roman" w:hAnsi="Times New Roman" w:cs="Times New Roman"/>
                <w:sz w:val="28"/>
                <w:szCs w:val="28"/>
              </w:rPr>
            </w:pP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t>Юл хәрәкәтендә катнашучыларның куркынычсызлык тәртибе формалаштыру</w:t>
            </w:r>
          </w:p>
        </w:tc>
      </w:tr>
      <w:tr w:rsidR="004F4DFA" w:rsidRPr="004F4DFA" w:rsidTr="00A230EE">
        <w:tc>
          <w:tcPr>
            <w:tcW w:w="4678" w:type="dxa"/>
            <w:shd w:val="clear" w:color="auto" w:fill="auto"/>
          </w:tcPr>
          <w:p w:rsidR="004F4DFA" w:rsidRPr="004F4DFA" w:rsidRDefault="004F4DFA" w:rsidP="004F4DFA">
            <w:pPr>
              <w:rPr>
                <w:rFonts w:ascii="Times New Roman" w:hAnsi="Times New Roman" w:cs="Times New Roman"/>
                <w:sz w:val="28"/>
                <w:szCs w:val="28"/>
              </w:rPr>
            </w:pPr>
            <w:r w:rsidRPr="004F4DFA">
              <w:rPr>
                <w:rFonts w:ascii="Times New Roman" w:hAnsi="Times New Roman" w:cs="Times New Roman"/>
                <w:sz w:val="28"/>
                <w:szCs w:val="28"/>
              </w:rPr>
              <w:t xml:space="preserve"> "Юл хәрәкәте иминлеге атналыгы»</w:t>
            </w:r>
          </w:p>
        </w:tc>
        <w:tc>
          <w:tcPr>
            <w:tcW w:w="2268"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lang w:val="tt-RU"/>
              </w:rPr>
              <w:t xml:space="preserve">Лениногорск районы буенча </w:t>
            </w:r>
            <w:r w:rsidRPr="004F4DFA">
              <w:rPr>
                <w:rFonts w:ascii="Times New Roman" w:hAnsi="Times New Roman" w:cs="Times New Roman"/>
                <w:sz w:val="28"/>
                <w:szCs w:val="28"/>
              </w:rPr>
              <w:t>ГБУ «БДД», ОГИБДД ОМВД</w:t>
            </w:r>
            <w:r w:rsidRPr="004F4DFA">
              <w:rPr>
                <w:rFonts w:ascii="Times New Roman" w:hAnsi="Times New Roman" w:cs="Times New Roman"/>
                <w:sz w:val="28"/>
                <w:szCs w:val="28"/>
                <w:lang w:val="tt-RU"/>
              </w:rPr>
              <w:t xml:space="preserve">, </w:t>
            </w:r>
            <w:r w:rsidRPr="004F4DFA">
              <w:rPr>
                <w:rFonts w:ascii="Times New Roman" w:hAnsi="Times New Roman" w:cs="Times New Roman"/>
                <w:sz w:val="28"/>
                <w:szCs w:val="28"/>
                <w:lang w:val="tt-RU"/>
              </w:rPr>
              <w:lastRenderedPageBreak/>
              <w:t>Мәгариф идарәсе</w:t>
            </w:r>
          </w:p>
        </w:tc>
        <w:tc>
          <w:tcPr>
            <w:tcW w:w="1134"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r w:rsidRPr="004F4DFA">
              <w:rPr>
                <w:rFonts w:ascii="Times New Roman" w:eastAsia="Times New Roman" w:hAnsi="Times New Roman" w:cs="Times New Roman"/>
                <w:sz w:val="28"/>
                <w:szCs w:val="28"/>
                <w:lang w:eastAsia="ru-RU"/>
              </w:rPr>
              <w:lastRenderedPageBreak/>
              <w:t>2019</w:t>
            </w:r>
          </w:p>
        </w:tc>
        <w:tc>
          <w:tcPr>
            <w:tcW w:w="1276" w:type="dxa"/>
            <w:shd w:val="clear" w:color="auto" w:fill="auto"/>
          </w:tcPr>
          <w:p w:rsidR="004F4DFA" w:rsidRPr="004F4DFA" w:rsidRDefault="004F4DFA" w:rsidP="004F4D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4F4DFA" w:rsidRPr="004F4DFA" w:rsidRDefault="004F4DFA" w:rsidP="004F4DFA">
            <w:pPr>
              <w:spacing w:after="0" w:line="240" w:lineRule="auto"/>
              <w:jc w:val="center"/>
              <w:rPr>
                <w:rFonts w:ascii="Times New Roman" w:hAnsi="Times New Roman" w:cs="Times New Roman"/>
                <w:sz w:val="28"/>
                <w:szCs w:val="28"/>
              </w:rPr>
            </w:pPr>
            <w:r w:rsidRPr="004F4DFA">
              <w:rPr>
                <w:rFonts w:ascii="Times New Roman" w:hAnsi="Times New Roman" w:cs="Times New Roman"/>
                <w:sz w:val="28"/>
                <w:szCs w:val="28"/>
              </w:rPr>
              <w:t>0,015</w:t>
            </w:r>
          </w:p>
        </w:tc>
        <w:tc>
          <w:tcPr>
            <w:tcW w:w="1559"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4F4DFA" w:rsidRPr="004F4DFA" w:rsidRDefault="004F4DFA" w:rsidP="004F4DFA">
            <w:pPr>
              <w:spacing w:after="0" w:line="240" w:lineRule="auto"/>
              <w:jc w:val="center"/>
              <w:rPr>
                <w:rFonts w:ascii="Times New Roman" w:eastAsia="Times New Roman" w:hAnsi="Times New Roman" w:cs="Times New Roman"/>
                <w:color w:val="000000"/>
                <w:sz w:val="28"/>
                <w:szCs w:val="28"/>
                <w:lang w:eastAsia="ru-RU"/>
              </w:rPr>
            </w:pPr>
          </w:p>
        </w:tc>
        <w:tc>
          <w:tcPr>
            <w:tcW w:w="2268" w:type="dxa"/>
          </w:tcPr>
          <w:p w:rsidR="004F4DFA" w:rsidRPr="004F4DFA" w:rsidRDefault="004F4DFA" w:rsidP="004F4DFA">
            <w:pPr>
              <w:spacing w:after="0" w:line="240" w:lineRule="auto"/>
              <w:jc w:val="center"/>
              <w:rPr>
                <w:rFonts w:ascii="Times New Roman" w:eastAsia="Times New Roman" w:hAnsi="Times New Roman" w:cs="Times New Roman"/>
                <w:sz w:val="28"/>
                <w:szCs w:val="28"/>
                <w:lang w:eastAsia="ru-RU"/>
              </w:rPr>
            </w:pPr>
          </w:p>
        </w:tc>
      </w:tr>
      <w:tr w:rsidR="00A230EE" w:rsidRPr="004F4DFA" w:rsidTr="00A230EE">
        <w:tc>
          <w:tcPr>
            <w:tcW w:w="4678" w:type="dxa"/>
            <w:shd w:val="clear" w:color="auto" w:fill="auto"/>
          </w:tcPr>
          <w:p w:rsidR="00A230EE" w:rsidRPr="004F4DFA" w:rsidRDefault="004F4DFA" w:rsidP="00A230EE">
            <w:pPr>
              <w:spacing w:after="0" w:line="240" w:lineRule="auto"/>
              <w:rPr>
                <w:rFonts w:ascii="Times New Roman" w:eastAsia="Times New Roman" w:hAnsi="Times New Roman" w:cs="Times New Roman"/>
                <w:b/>
                <w:sz w:val="28"/>
                <w:szCs w:val="28"/>
                <w:lang w:val="tt-RU" w:eastAsia="ru-RU"/>
              </w:rPr>
            </w:pPr>
            <w:r w:rsidRPr="004F4DFA">
              <w:rPr>
                <w:rFonts w:ascii="Times New Roman" w:eastAsia="Times New Roman" w:hAnsi="Times New Roman" w:cs="Times New Roman"/>
                <w:b/>
                <w:sz w:val="28"/>
                <w:szCs w:val="28"/>
                <w:lang w:val="tt-RU" w:eastAsia="ru-RU"/>
              </w:rPr>
              <w:t>Барлыгы</w:t>
            </w:r>
          </w:p>
        </w:tc>
        <w:tc>
          <w:tcPr>
            <w:tcW w:w="2268"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b/>
                <w:sz w:val="28"/>
                <w:szCs w:val="28"/>
                <w:lang w:eastAsia="ru-RU"/>
              </w:rPr>
            </w:pPr>
          </w:p>
        </w:tc>
        <w:tc>
          <w:tcPr>
            <w:tcW w:w="1134"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b/>
                <w:sz w:val="28"/>
                <w:szCs w:val="28"/>
                <w:lang w:eastAsia="ru-RU"/>
              </w:rPr>
            </w:pPr>
          </w:p>
        </w:tc>
        <w:tc>
          <w:tcPr>
            <w:tcW w:w="1276" w:type="dxa"/>
            <w:shd w:val="clear" w:color="auto" w:fill="auto"/>
          </w:tcPr>
          <w:p w:rsidR="00A230EE" w:rsidRPr="004F4DF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276"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b/>
                <w:sz w:val="28"/>
                <w:szCs w:val="28"/>
                <w:lang w:eastAsia="ru-RU"/>
              </w:rPr>
            </w:pPr>
            <w:r w:rsidRPr="004F4DFA">
              <w:rPr>
                <w:rFonts w:ascii="Times New Roman" w:hAnsi="Times New Roman" w:cs="Times New Roman"/>
                <w:b/>
                <w:sz w:val="28"/>
                <w:szCs w:val="28"/>
              </w:rPr>
              <w:t>0,207</w:t>
            </w:r>
          </w:p>
        </w:tc>
        <w:tc>
          <w:tcPr>
            <w:tcW w:w="1559"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b/>
                <w:color w:val="000000"/>
                <w:sz w:val="28"/>
                <w:szCs w:val="28"/>
                <w:lang w:eastAsia="ru-RU"/>
              </w:rPr>
            </w:pPr>
            <w:r w:rsidRPr="004F4DFA">
              <w:rPr>
                <w:rFonts w:ascii="Times New Roman" w:eastAsia="Times New Roman" w:hAnsi="Times New Roman" w:cs="Times New Roman"/>
                <w:b/>
                <w:color w:val="000000"/>
                <w:sz w:val="28"/>
                <w:szCs w:val="28"/>
                <w:lang w:eastAsia="ru-RU"/>
              </w:rPr>
              <w:t>0,12</w:t>
            </w:r>
          </w:p>
        </w:tc>
        <w:tc>
          <w:tcPr>
            <w:tcW w:w="1417" w:type="dxa"/>
            <w:shd w:val="clear" w:color="auto" w:fill="auto"/>
          </w:tcPr>
          <w:p w:rsidR="00A230EE" w:rsidRPr="004F4DFA" w:rsidRDefault="00A230EE" w:rsidP="00A230EE">
            <w:pPr>
              <w:spacing w:after="0" w:line="240" w:lineRule="auto"/>
              <w:jc w:val="center"/>
              <w:rPr>
                <w:rFonts w:ascii="Times New Roman" w:eastAsia="Times New Roman" w:hAnsi="Times New Roman" w:cs="Times New Roman"/>
                <w:b/>
                <w:color w:val="000000"/>
                <w:sz w:val="28"/>
                <w:szCs w:val="28"/>
                <w:lang w:eastAsia="ru-RU"/>
              </w:rPr>
            </w:pPr>
            <w:r w:rsidRPr="004F4DFA">
              <w:rPr>
                <w:rFonts w:ascii="Times New Roman" w:eastAsia="Times New Roman" w:hAnsi="Times New Roman" w:cs="Times New Roman"/>
                <w:b/>
                <w:color w:val="000000"/>
                <w:sz w:val="28"/>
                <w:szCs w:val="28"/>
                <w:lang w:eastAsia="ru-RU"/>
              </w:rPr>
              <w:t>0,02</w:t>
            </w:r>
          </w:p>
        </w:tc>
        <w:tc>
          <w:tcPr>
            <w:tcW w:w="2268" w:type="dxa"/>
          </w:tcPr>
          <w:p w:rsidR="00A230EE" w:rsidRPr="004F4DFA" w:rsidRDefault="00A230EE" w:rsidP="00A230EE">
            <w:pPr>
              <w:spacing w:after="0" w:line="240" w:lineRule="auto"/>
              <w:jc w:val="center"/>
              <w:rPr>
                <w:rFonts w:ascii="Times New Roman" w:eastAsia="Times New Roman" w:hAnsi="Times New Roman" w:cs="Times New Roman"/>
                <w:color w:val="000000"/>
                <w:sz w:val="28"/>
                <w:szCs w:val="28"/>
                <w:lang w:eastAsia="ru-RU"/>
              </w:rPr>
            </w:pPr>
          </w:p>
        </w:tc>
      </w:tr>
    </w:tbl>
    <w:p w:rsidR="00A230EE" w:rsidRPr="004F4DFA" w:rsidRDefault="00A230EE" w:rsidP="00A230E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230EE" w:rsidRPr="004F4DFA" w:rsidRDefault="00A230EE" w:rsidP="00A230EE">
      <w:pPr>
        <w:shd w:val="clear" w:color="auto" w:fill="FFFFFF"/>
        <w:spacing w:after="0" w:line="240" w:lineRule="auto"/>
        <w:ind w:left="10206" w:right="567"/>
        <w:jc w:val="both"/>
        <w:rPr>
          <w:rFonts w:ascii="Times New Roman" w:eastAsia="Times New Roman" w:hAnsi="Times New Roman" w:cs="Times New Roman"/>
          <w:sz w:val="28"/>
          <w:szCs w:val="28"/>
          <w:lang w:eastAsia="ru-RU"/>
        </w:rPr>
      </w:pPr>
    </w:p>
    <w:p w:rsidR="00A230EE" w:rsidRPr="004F4DFA" w:rsidRDefault="00A230EE" w:rsidP="00A230EE">
      <w:pPr>
        <w:tabs>
          <w:tab w:val="left" w:pos="1134"/>
        </w:tabs>
        <w:spacing w:after="0" w:line="240" w:lineRule="auto"/>
        <w:jc w:val="both"/>
        <w:rPr>
          <w:rFonts w:ascii="Times New Roman" w:eastAsia="Times New Roman" w:hAnsi="Times New Roman" w:cs="Times New Roman"/>
          <w:sz w:val="28"/>
          <w:szCs w:val="28"/>
          <w:lang w:eastAsia="ru-RU"/>
        </w:rPr>
        <w:sectPr w:rsidR="00A230EE" w:rsidRPr="004F4DFA" w:rsidSect="00F21F5F">
          <w:pgSz w:w="16838" w:h="11906" w:orient="landscape"/>
          <w:pgMar w:top="1134" w:right="1245" w:bottom="1077" w:left="1134" w:header="709" w:footer="709" w:gutter="0"/>
          <w:pgNumType w:start="1"/>
          <w:cols w:space="708"/>
          <w:titlePg/>
          <w:docGrid w:linePitch="360"/>
        </w:sectPr>
      </w:pPr>
    </w:p>
    <w:p w:rsidR="00A230EE" w:rsidRDefault="00A230EE"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F4DFA">
        <w:rPr>
          <w:rFonts w:ascii="Times New Roman" w:eastAsia="Times New Roman" w:hAnsi="Times New Roman" w:cs="Times New Roman"/>
          <w:sz w:val="24"/>
          <w:szCs w:val="24"/>
          <w:lang w:val="tt-RU" w:eastAsia="ru-RU"/>
        </w:rPr>
        <w:t>Кушымта</w:t>
      </w:r>
      <w:r w:rsidRPr="00F21F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p>
    <w:p w:rsidR="00A230EE" w:rsidRPr="00F21F5F" w:rsidRDefault="00A230EE" w:rsidP="00A230EE">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4F4DFA" w:rsidRPr="00F21F5F" w:rsidRDefault="004F4DFA" w:rsidP="004F4DFA">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A77AD7">
        <w:rPr>
          <w:rFonts w:ascii="Times New Roman" w:eastAsia="Times New Roman" w:hAnsi="Times New Roman" w:cs="Times New Roman"/>
          <w:bCs/>
          <w:sz w:val="24"/>
          <w:szCs w:val="24"/>
          <w:lang w:eastAsia="ru-RU"/>
        </w:rPr>
        <w:t>2019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eastAsia="ru-RU"/>
        </w:rPr>
        <w:t xml:space="preserve"> максатчан программасына</w:t>
      </w:r>
    </w:p>
    <w:p w:rsidR="00A230EE" w:rsidRDefault="00A230EE" w:rsidP="00A230EE">
      <w:pPr>
        <w:spacing w:after="0" w:line="240" w:lineRule="auto"/>
        <w:ind w:left="10490"/>
        <w:jc w:val="both"/>
        <w:rPr>
          <w:rFonts w:ascii="Times New Roman" w:eastAsia="Times New Roman" w:hAnsi="Times New Roman" w:cs="Times New Roman"/>
          <w:sz w:val="24"/>
          <w:szCs w:val="24"/>
          <w:lang w:eastAsia="ru-RU"/>
        </w:rPr>
      </w:pPr>
    </w:p>
    <w:p w:rsidR="00A230EE" w:rsidRPr="00121682" w:rsidRDefault="00A230EE" w:rsidP="00A230EE">
      <w:pPr>
        <w:spacing w:after="0" w:line="240" w:lineRule="auto"/>
        <w:ind w:left="10490"/>
        <w:jc w:val="both"/>
        <w:rPr>
          <w:rFonts w:ascii="Times New Roman" w:eastAsia="Times New Roman" w:hAnsi="Times New Roman" w:cs="Times New Roman"/>
          <w:sz w:val="24"/>
          <w:szCs w:val="24"/>
          <w:lang w:eastAsia="ru-RU"/>
        </w:rPr>
      </w:pPr>
    </w:p>
    <w:p w:rsidR="00CE1038" w:rsidRPr="00CE1038"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1038">
        <w:rPr>
          <w:rFonts w:ascii="Times New Roman" w:eastAsia="Times New Roman" w:hAnsi="Times New Roman" w:cs="Times New Roman"/>
          <w:sz w:val="28"/>
          <w:szCs w:val="28"/>
          <w:lang w:eastAsia="ru-RU"/>
        </w:rPr>
        <w:t>чаралар, көтелгән нәтиҗәләр һәм программаны финанслау күләме</w:t>
      </w:r>
      <w:r>
        <w:rPr>
          <w:rFonts w:ascii="Times New Roman" w:eastAsia="Times New Roman" w:hAnsi="Times New Roman" w:cs="Times New Roman"/>
          <w:sz w:val="28"/>
          <w:szCs w:val="28"/>
          <w:lang w:val="tt-RU" w:eastAsia="ru-RU"/>
        </w:rPr>
        <w:t xml:space="preserve"> </w:t>
      </w:r>
      <w:r w:rsidRPr="00CE1038">
        <w:rPr>
          <w:rFonts w:ascii="Times New Roman" w:eastAsia="Times New Roman" w:hAnsi="Times New Roman" w:cs="Times New Roman"/>
          <w:sz w:val="28"/>
          <w:szCs w:val="28"/>
          <w:lang w:eastAsia="ru-RU"/>
        </w:rPr>
        <w:t xml:space="preserve">Исемлек </w:t>
      </w:r>
    </w:p>
    <w:p w:rsidR="00A230EE" w:rsidRPr="00CE1038" w:rsidRDefault="00A230EE"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30EE" w:rsidRPr="000C2BE1"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30EE" w:rsidRPr="000C2BE1" w:rsidRDefault="00A230EE" w:rsidP="00A230EE">
      <w:pPr>
        <w:shd w:val="clear" w:color="auto" w:fill="FFFFFF"/>
        <w:spacing w:after="0" w:line="240" w:lineRule="auto"/>
        <w:jc w:val="center"/>
        <w:rPr>
          <w:rFonts w:ascii="Times New Roman" w:eastAsia="Times New Roman" w:hAnsi="Times New Roman" w:cs="Times New Roman"/>
          <w:b/>
          <w:sz w:val="28"/>
          <w:szCs w:val="28"/>
          <w:lang w:eastAsia="ru-RU"/>
        </w:rPr>
      </w:pP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2268"/>
        <w:gridCol w:w="1134"/>
        <w:gridCol w:w="1417"/>
        <w:gridCol w:w="1559"/>
        <w:gridCol w:w="1276"/>
        <w:gridCol w:w="1276"/>
        <w:gridCol w:w="1984"/>
      </w:tblGrid>
      <w:tr w:rsidR="002B2620" w:rsidRPr="000C2BE1" w:rsidTr="002B2620">
        <w:trPr>
          <w:tblHeader/>
        </w:trPr>
        <w:tc>
          <w:tcPr>
            <w:tcW w:w="5246" w:type="dxa"/>
            <w:vMerge w:val="restart"/>
            <w:tcBorders>
              <w:top w:val="single" w:sz="4" w:space="0" w:color="auto"/>
              <w:left w:val="single" w:sz="4" w:space="0" w:color="auto"/>
              <w:right w:val="single" w:sz="4" w:space="0" w:color="auto"/>
            </w:tcBorders>
            <w:shd w:val="clear" w:color="auto" w:fill="auto"/>
          </w:tcPr>
          <w:p w:rsidR="002B2620" w:rsidRPr="000C2BE1" w:rsidRDefault="00CE1038" w:rsidP="00005F25">
            <w:pPr>
              <w:spacing w:after="0" w:line="240" w:lineRule="auto"/>
              <w:jc w:val="center"/>
              <w:rPr>
                <w:rFonts w:ascii="Times New Roman" w:eastAsia="Times New Roman" w:hAnsi="Times New Roman" w:cs="Times New Roman"/>
                <w:sz w:val="28"/>
                <w:szCs w:val="28"/>
                <w:lang w:val="tt-RU" w:eastAsia="ru-RU"/>
              </w:rPr>
            </w:pPr>
            <w:r w:rsidRPr="000C2BE1">
              <w:rPr>
                <w:rFonts w:ascii="Times New Roman" w:eastAsia="Times New Roman" w:hAnsi="Times New Roman" w:cs="Times New Roman"/>
                <w:sz w:val="28"/>
                <w:szCs w:val="28"/>
                <w:lang w:val="tt-RU" w:eastAsia="ru-RU"/>
              </w:rPr>
              <w:t>Чараның исеме</w:t>
            </w:r>
          </w:p>
        </w:tc>
        <w:tc>
          <w:tcPr>
            <w:tcW w:w="2268" w:type="dxa"/>
            <w:vMerge w:val="restart"/>
            <w:tcBorders>
              <w:top w:val="single" w:sz="4" w:space="0" w:color="auto"/>
              <w:left w:val="single" w:sz="4" w:space="0" w:color="auto"/>
              <w:right w:val="single" w:sz="4" w:space="0" w:color="auto"/>
            </w:tcBorders>
            <w:shd w:val="clear" w:color="auto" w:fill="auto"/>
          </w:tcPr>
          <w:p w:rsidR="002B2620" w:rsidRPr="000C2BE1" w:rsidRDefault="00CE1038" w:rsidP="00005F25">
            <w:pPr>
              <w:spacing w:after="0" w:line="240" w:lineRule="auto"/>
              <w:jc w:val="center"/>
              <w:rPr>
                <w:rFonts w:ascii="Times New Roman" w:eastAsia="Times New Roman" w:hAnsi="Times New Roman" w:cs="Times New Roman"/>
                <w:sz w:val="28"/>
                <w:szCs w:val="28"/>
                <w:lang w:val="tt-RU" w:eastAsia="ru-RU"/>
              </w:rPr>
            </w:pPr>
            <w:r w:rsidRPr="000C2BE1">
              <w:rPr>
                <w:rFonts w:ascii="Times New Roman" w:eastAsia="Times New Roman" w:hAnsi="Times New Roman" w:cs="Times New Roman"/>
                <w:sz w:val="28"/>
                <w:szCs w:val="28"/>
                <w:lang w:val="tt-RU" w:eastAsia="ru-RU"/>
              </w:rPr>
              <w:t>башкаручылар</w:t>
            </w:r>
          </w:p>
        </w:tc>
        <w:tc>
          <w:tcPr>
            <w:tcW w:w="1134" w:type="dxa"/>
            <w:vMerge w:val="restart"/>
            <w:tcBorders>
              <w:top w:val="single" w:sz="4" w:space="0" w:color="auto"/>
              <w:left w:val="single" w:sz="4" w:space="0" w:color="auto"/>
              <w:right w:val="single" w:sz="4" w:space="0" w:color="auto"/>
            </w:tcBorders>
            <w:shd w:val="clear" w:color="auto" w:fill="auto"/>
          </w:tcPr>
          <w:p w:rsidR="002B2620" w:rsidRPr="000C2BE1" w:rsidRDefault="00CE1038" w:rsidP="002B2620">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val="tt-RU" w:eastAsia="ru-RU"/>
              </w:rPr>
              <w:t>вакыты</w:t>
            </w:r>
            <w:r w:rsidR="002B2620" w:rsidRPr="000C2BE1">
              <w:rPr>
                <w:rFonts w:ascii="Times New Roman" w:eastAsia="Times New Roman" w:hAnsi="Times New Roman" w:cs="Times New Roman"/>
                <w:sz w:val="28"/>
                <w:szCs w:val="28"/>
                <w:lang w:eastAsia="ru-RU"/>
              </w:rPr>
              <w:t xml:space="preserve"> </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tcPr>
          <w:p w:rsidR="002B2620" w:rsidRPr="000C2BE1" w:rsidRDefault="00CE1038"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Финанслау</w:t>
            </w:r>
            <w:r w:rsidR="002B2620" w:rsidRPr="000C2BE1">
              <w:rPr>
                <w:rFonts w:ascii="Times New Roman" w:eastAsia="Times New Roman" w:hAnsi="Times New Roman" w:cs="Times New Roman"/>
                <w:sz w:val="28"/>
                <w:szCs w:val="28"/>
                <w:lang w:eastAsia="ru-RU"/>
              </w:rPr>
              <w:t xml:space="preserve">   </w:t>
            </w:r>
          </w:p>
        </w:tc>
        <w:tc>
          <w:tcPr>
            <w:tcW w:w="1984" w:type="dxa"/>
            <w:vMerge w:val="restart"/>
            <w:tcBorders>
              <w:top w:val="single" w:sz="4" w:space="0" w:color="auto"/>
              <w:left w:val="single" w:sz="4" w:space="0" w:color="auto"/>
              <w:right w:val="single" w:sz="4" w:space="0" w:color="auto"/>
            </w:tcBorders>
          </w:tcPr>
          <w:p w:rsidR="002B2620" w:rsidRPr="000C2BE1" w:rsidRDefault="00CE1038" w:rsidP="00A230EE">
            <w:pPr>
              <w:spacing w:after="0" w:line="240" w:lineRule="auto"/>
              <w:jc w:val="center"/>
              <w:rPr>
                <w:rFonts w:ascii="Times New Roman" w:eastAsia="Times New Roman" w:hAnsi="Times New Roman" w:cs="Times New Roman"/>
                <w:sz w:val="28"/>
                <w:szCs w:val="28"/>
                <w:lang w:val="tt-RU" w:eastAsia="ru-RU"/>
              </w:rPr>
            </w:pPr>
            <w:r w:rsidRPr="000C2BE1">
              <w:rPr>
                <w:rFonts w:ascii="Times New Roman" w:eastAsia="Times New Roman" w:hAnsi="Times New Roman" w:cs="Times New Roman"/>
                <w:sz w:val="28"/>
                <w:szCs w:val="28"/>
                <w:lang w:val="tt-RU" w:eastAsia="ru-RU"/>
              </w:rPr>
              <w:t>Көтелгән нәтиҗә</w:t>
            </w:r>
          </w:p>
        </w:tc>
      </w:tr>
      <w:tr w:rsidR="002B2620" w:rsidRPr="000C2BE1" w:rsidTr="002B2620">
        <w:trPr>
          <w:tblHeader/>
        </w:trPr>
        <w:tc>
          <w:tcPr>
            <w:tcW w:w="5246" w:type="dxa"/>
            <w:vMerge/>
            <w:tcBorders>
              <w:left w:val="single" w:sz="4" w:space="0" w:color="auto"/>
              <w:bottom w:val="single" w:sz="4" w:space="0" w:color="auto"/>
              <w:right w:val="single" w:sz="4" w:space="0" w:color="auto"/>
            </w:tcBorders>
            <w:shd w:val="clear" w:color="auto" w:fill="auto"/>
          </w:tcPr>
          <w:p w:rsidR="002B2620" w:rsidRPr="000C2BE1" w:rsidRDefault="002B2620" w:rsidP="00A230EE">
            <w:pPr>
              <w:spacing w:after="0" w:line="240" w:lineRule="auto"/>
              <w:jc w:val="center"/>
              <w:rPr>
                <w:rFonts w:ascii="Times New Roman" w:eastAsia="Times New Roman" w:hAnsi="Times New Roman" w:cs="Times New Roman"/>
                <w:sz w:val="28"/>
                <w:szCs w:val="28"/>
                <w:lang w:eastAsia="ru-RU"/>
              </w:rPr>
            </w:pPr>
          </w:p>
        </w:tc>
        <w:tc>
          <w:tcPr>
            <w:tcW w:w="2268" w:type="dxa"/>
            <w:vMerge/>
            <w:tcBorders>
              <w:left w:val="single" w:sz="4" w:space="0" w:color="auto"/>
              <w:bottom w:val="single" w:sz="4" w:space="0" w:color="auto"/>
              <w:right w:val="single" w:sz="4" w:space="0" w:color="auto"/>
            </w:tcBorders>
            <w:shd w:val="clear" w:color="auto" w:fill="auto"/>
          </w:tcPr>
          <w:p w:rsidR="002B2620" w:rsidRPr="000C2BE1" w:rsidRDefault="002B2620" w:rsidP="00A230EE">
            <w:pPr>
              <w:spacing w:after="0" w:line="240" w:lineRule="auto"/>
              <w:jc w:val="center"/>
              <w:rPr>
                <w:rFonts w:ascii="Times New Roman" w:eastAsia="Times New Roman" w:hAnsi="Times New Roman" w:cs="Times New Roman"/>
                <w:sz w:val="28"/>
                <w:szCs w:val="28"/>
                <w:lang w:eastAsia="ru-RU"/>
              </w:rPr>
            </w:pPr>
          </w:p>
        </w:tc>
        <w:tc>
          <w:tcPr>
            <w:tcW w:w="1134" w:type="dxa"/>
            <w:vMerge/>
            <w:tcBorders>
              <w:left w:val="single" w:sz="4" w:space="0" w:color="auto"/>
              <w:bottom w:val="single" w:sz="4" w:space="0" w:color="auto"/>
              <w:right w:val="single" w:sz="4" w:space="0" w:color="auto"/>
            </w:tcBorders>
            <w:shd w:val="clear" w:color="auto" w:fill="auto"/>
          </w:tcPr>
          <w:p w:rsidR="002B2620" w:rsidRPr="000C2BE1" w:rsidRDefault="002B2620" w:rsidP="00A230EE">
            <w:pPr>
              <w:spacing w:after="0" w:line="240" w:lineRule="auto"/>
              <w:jc w:val="center"/>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620" w:rsidRPr="000C2BE1" w:rsidRDefault="002B2620" w:rsidP="002B2620">
            <w:pPr>
              <w:spacing w:after="0" w:line="240" w:lineRule="auto"/>
              <w:ind w:left="-107" w:right="-109"/>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Федераль</w:t>
            </w:r>
          </w:p>
          <w:p w:rsidR="002B2620" w:rsidRPr="000C2BE1" w:rsidRDefault="00CE1038" w:rsidP="00CE1038">
            <w:pPr>
              <w:spacing w:after="0" w:line="240" w:lineRule="auto"/>
              <w:ind w:left="-107" w:right="-109"/>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бюджеттан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620" w:rsidRPr="000C2BE1" w:rsidRDefault="002B2620" w:rsidP="002B2620">
            <w:pPr>
              <w:spacing w:after="0" w:line="240" w:lineRule="auto"/>
              <w:ind w:left="-107"/>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Республи</w:t>
            </w:r>
          </w:p>
          <w:p w:rsidR="002B2620" w:rsidRPr="000C2BE1" w:rsidRDefault="00CE1038" w:rsidP="00CE1038">
            <w:pPr>
              <w:spacing w:after="0" w:line="240" w:lineRule="auto"/>
              <w:ind w:left="-107"/>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 xml:space="preserve">ка </w:t>
            </w:r>
            <w:r w:rsidR="002B2620" w:rsidRPr="000C2BE1">
              <w:rPr>
                <w:rFonts w:ascii="Times New Roman" w:eastAsia="Times New Roman" w:hAnsi="Times New Roman" w:cs="Times New Roman"/>
                <w:sz w:val="28"/>
                <w:szCs w:val="28"/>
                <w:lang w:eastAsia="ru-RU"/>
              </w:rPr>
              <w:t>бюджет</w:t>
            </w:r>
            <w:r w:rsidRPr="000C2BE1">
              <w:rPr>
                <w:rFonts w:ascii="Times New Roman" w:eastAsia="Times New Roman" w:hAnsi="Times New Roman" w:cs="Times New Roman"/>
                <w:sz w:val="28"/>
                <w:szCs w:val="28"/>
                <w:lang w:val="tt-RU" w:eastAsia="ru-RU"/>
              </w:rPr>
              <w:t xml:space="preserve">ыннан </w:t>
            </w:r>
            <w:r w:rsidR="002B2620" w:rsidRPr="000C2BE1">
              <w:rPr>
                <w:rFonts w:ascii="Times New Roman" w:eastAsia="Times New Roman" w:hAnsi="Times New Roman" w:cs="Times New Roman"/>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620" w:rsidRPr="000C2BE1" w:rsidRDefault="00CE1038" w:rsidP="002B2620">
            <w:pPr>
              <w:spacing w:after="0" w:line="240" w:lineRule="auto"/>
              <w:ind w:left="-107"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Б</w:t>
            </w:r>
            <w:r w:rsidR="002B2620" w:rsidRPr="000C2BE1">
              <w:rPr>
                <w:rFonts w:ascii="Times New Roman" w:eastAsia="Times New Roman" w:hAnsi="Times New Roman" w:cs="Times New Roman"/>
                <w:sz w:val="28"/>
                <w:szCs w:val="28"/>
                <w:lang w:eastAsia="ru-RU"/>
              </w:rPr>
              <w:t>юд</w:t>
            </w:r>
          </w:p>
          <w:p w:rsidR="002B2620" w:rsidRPr="000C2BE1" w:rsidRDefault="00CE1038" w:rsidP="002B2620">
            <w:pPr>
              <w:spacing w:after="0" w:line="240" w:lineRule="auto"/>
              <w:ind w:left="-107" w:right="-108"/>
              <w:jc w:val="center"/>
              <w:rPr>
                <w:rFonts w:ascii="Times New Roman" w:eastAsia="Times New Roman" w:hAnsi="Times New Roman" w:cs="Times New Roman"/>
                <w:sz w:val="28"/>
                <w:szCs w:val="28"/>
                <w:lang w:val="tt-RU" w:eastAsia="ru-RU"/>
              </w:rPr>
            </w:pPr>
            <w:r w:rsidRPr="000C2BE1">
              <w:rPr>
                <w:rFonts w:ascii="Times New Roman" w:eastAsia="Times New Roman" w:hAnsi="Times New Roman" w:cs="Times New Roman"/>
                <w:sz w:val="28"/>
                <w:szCs w:val="28"/>
                <w:lang w:val="tt-RU" w:eastAsia="ru-RU"/>
              </w:rPr>
              <w:t xml:space="preserve">жеттан тыш чаралар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2620" w:rsidRPr="000C2BE1" w:rsidRDefault="002B2620" w:rsidP="002B2620">
            <w:pPr>
              <w:spacing w:after="0" w:line="240" w:lineRule="auto"/>
              <w:ind w:left="-107"/>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Муници</w:t>
            </w:r>
          </w:p>
          <w:p w:rsidR="002B2620" w:rsidRPr="000C2BE1" w:rsidRDefault="002B2620" w:rsidP="00CE1038">
            <w:pPr>
              <w:spacing w:after="0" w:line="240" w:lineRule="auto"/>
              <w:ind w:left="-107"/>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паль бюджет</w:t>
            </w:r>
          </w:p>
        </w:tc>
        <w:tc>
          <w:tcPr>
            <w:tcW w:w="1984" w:type="dxa"/>
            <w:vMerge/>
            <w:tcBorders>
              <w:left w:val="single" w:sz="4" w:space="0" w:color="auto"/>
              <w:bottom w:val="single" w:sz="4" w:space="0" w:color="auto"/>
              <w:right w:val="single" w:sz="4" w:space="0" w:color="auto"/>
            </w:tcBorders>
          </w:tcPr>
          <w:p w:rsidR="002B2620" w:rsidRPr="000C2BE1" w:rsidRDefault="002B2620" w:rsidP="00A230EE">
            <w:pPr>
              <w:spacing w:after="0" w:line="240" w:lineRule="auto"/>
              <w:jc w:val="center"/>
              <w:rPr>
                <w:rFonts w:ascii="Times New Roman" w:eastAsia="Times New Roman" w:hAnsi="Times New Roman" w:cs="Times New Roman"/>
                <w:sz w:val="28"/>
                <w:szCs w:val="28"/>
                <w:lang w:eastAsia="ru-RU"/>
              </w:rPr>
            </w:pPr>
          </w:p>
        </w:tc>
      </w:tr>
      <w:tr w:rsidR="00A230EE" w:rsidRPr="000C2BE1" w:rsidTr="002B2620">
        <w:trPr>
          <w:tblHeader/>
        </w:trPr>
        <w:tc>
          <w:tcPr>
            <w:tcW w:w="5246"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7</w:t>
            </w:r>
          </w:p>
        </w:tc>
        <w:tc>
          <w:tcPr>
            <w:tcW w:w="1984" w:type="dxa"/>
            <w:tcBorders>
              <w:top w:val="single" w:sz="4" w:space="0" w:color="auto"/>
              <w:left w:val="single" w:sz="4" w:space="0" w:color="auto"/>
              <w:bottom w:val="single" w:sz="4" w:space="0" w:color="auto"/>
              <w:right w:val="single" w:sz="4" w:space="0" w:color="auto"/>
            </w:tcBorders>
          </w:tcPr>
          <w:p w:rsidR="00A230EE" w:rsidRPr="000C2BE1" w:rsidRDefault="00A230EE" w:rsidP="00A230EE">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8</w:t>
            </w:r>
          </w:p>
        </w:tc>
      </w:tr>
      <w:tr w:rsidR="00A230EE" w:rsidRPr="000C2BE1" w:rsidTr="002B2620">
        <w:tc>
          <w:tcPr>
            <w:tcW w:w="16160" w:type="dxa"/>
            <w:gridSpan w:val="8"/>
            <w:tcBorders>
              <w:top w:val="single" w:sz="4" w:space="0" w:color="auto"/>
            </w:tcBorders>
            <w:shd w:val="clear" w:color="auto" w:fill="auto"/>
          </w:tcPr>
          <w:p w:rsidR="00A230EE" w:rsidRPr="000C2BE1" w:rsidRDefault="00A230EE" w:rsidP="00A230EE">
            <w:pPr>
              <w:spacing w:after="0" w:line="240" w:lineRule="auto"/>
              <w:ind w:left="4570"/>
              <w:rPr>
                <w:rFonts w:ascii="Times New Roman" w:eastAsia="Times New Roman" w:hAnsi="Times New Roman" w:cs="Times New Roman"/>
                <w:color w:val="000000"/>
                <w:sz w:val="28"/>
                <w:szCs w:val="28"/>
                <w:lang w:eastAsia="ru-RU"/>
              </w:rPr>
            </w:pP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1.1.Лениногорск шәһәренең урам-юл челтәрен карап тоту һәм ремонтлау</w:t>
            </w: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24,790</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Юл хәрәкәтендә катнашучыларның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3,0</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Юл хәрәкәтендә катнашучыларның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lastRenderedPageBreak/>
              <w:t>1.2.Лениногорск шәһәренең урам-юл челтәрендә чокырларны ремонтлау</w:t>
            </w: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 xml:space="preserve">Лениногорск </w:t>
            </w:r>
            <w:r w:rsidRPr="000C2BE1">
              <w:rPr>
                <w:rFonts w:ascii="Times New Roman" w:eastAsia="Times New Roman" w:hAnsi="Times New Roman" w:cs="Times New Roman"/>
                <w:sz w:val="28"/>
                <w:szCs w:val="28"/>
                <w:lang w:val="tt-RU" w:eastAsia="ru-RU"/>
              </w:rPr>
              <w:t xml:space="preserve">районы </w:t>
            </w:r>
            <w:r w:rsidRPr="000C2BE1">
              <w:rPr>
                <w:rFonts w:ascii="Times New Roman" w:eastAsia="Times New Roman" w:hAnsi="Times New Roman" w:cs="Times New Roman"/>
                <w:sz w:val="28"/>
                <w:szCs w:val="28"/>
                <w:lang w:eastAsia="ru-RU"/>
              </w:rPr>
              <w:t>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1,5</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sz w:val="28"/>
                <w:szCs w:val="28"/>
                <w:lang w:eastAsia="ru-RU"/>
              </w:rPr>
              <w:t>Юл хәрәкәтендә катнашучыларның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1.3 Лениногорск ш. БКГА горизонталь юл тамгасын төшерү</w:t>
            </w: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r w:rsidRPr="000C2BE1">
              <w:rPr>
                <w:rFonts w:ascii="Times New Roman" w:eastAsia="Times New Roman" w:hAnsi="Times New Roman" w:cs="Times New Roman"/>
                <w:sz w:val="28"/>
                <w:szCs w:val="28"/>
                <w:lang w:eastAsia="ru-RU"/>
              </w:rPr>
              <w:t xml:space="preserve"> </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1,45</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Юл хәрәкәтендә катнашучыларның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1.4 Лениногорск ш юл хәрәкәтен җайга салуның техник чараларын тоту</w:t>
            </w:r>
          </w:p>
        </w:tc>
        <w:tc>
          <w:tcPr>
            <w:tcW w:w="2268" w:type="dxa"/>
            <w:shd w:val="clear" w:color="auto" w:fill="auto"/>
          </w:tcPr>
          <w:p w:rsidR="00CE1038" w:rsidRPr="000C2BE1" w:rsidRDefault="00CE1038" w:rsidP="00CE1038">
            <w:pPr>
              <w:spacing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0,22</w:t>
            </w: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0,22</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1.5 өстәмә яктылык диод яктырткычлары һәм өстәмә юл билгеләре урнаштырып, сакланыла торган җәяүлеләр кичү урыннарын төзекләндерү 5.19.1-5.19.2 </w:t>
            </w:r>
            <w:r w:rsidRPr="000C2BE1">
              <w:rPr>
                <w:rFonts w:ascii="Times New Roman" w:hAnsi="Times New Roman" w:cs="Times New Roman"/>
                <w:sz w:val="28"/>
                <w:szCs w:val="28"/>
              </w:rPr>
              <w:lastRenderedPageBreak/>
              <w:t xml:space="preserve">эчке яктылык диодлы яктырткыч кораб рәвешендә эшләнгән юлны чыгару белән " җәяүлеләр кичү </w:t>
            </w:r>
            <w:proofErr w:type="gramStart"/>
            <w:r w:rsidRPr="000C2BE1">
              <w:rPr>
                <w:rFonts w:ascii="Times New Roman" w:hAnsi="Times New Roman" w:cs="Times New Roman"/>
                <w:sz w:val="28"/>
                <w:szCs w:val="28"/>
              </w:rPr>
              <w:t xml:space="preserve">юлы»   </w:t>
            </w:r>
            <w:proofErr w:type="gramEnd"/>
          </w:p>
        </w:tc>
        <w:tc>
          <w:tcPr>
            <w:tcW w:w="2268" w:type="dxa"/>
            <w:shd w:val="clear" w:color="auto" w:fill="auto"/>
          </w:tcPr>
          <w:p w:rsidR="00CE1038" w:rsidRPr="000C2BE1" w:rsidRDefault="00CE1038" w:rsidP="00CE1038">
            <w:pPr>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 xml:space="preserve">Лениногорск шәһәре муниципаль берәмлеге </w:t>
            </w:r>
            <w:r w:rsidRPr="000C2BE1">
              <w:rPr>
                <w:rFonts w:ascii="Times New Roman" w:eastAsia="Times New Roman" w:hAnsi="Times New Roman" w:cs="Times New Roman"/>
                <w:sz w:val="28"/>
                <w:szCs w:val="28"/>
                <w:lang w:eastAsia="ru-RU"/>
              </w:rPr>
              <w:lastRenderedPageBreak/>
              <w:t>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0,08</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p>
        </w:tc>
        <w:tc>
          <w:tcPr>
            <w:tcW w:w="2268" w:type="dxa"/>
            <w:shd w:val="clear" w:color="auto" w:fill="auto"/>
          </w:tcPr>
          <w:p w:rsidR="00CE1038" w:rsidRPr="000C2BE1" w:rsidRDefault="00CE1038" w:rsidP="00CE1038">
            <w:pPr>
              <w:spacing w:after="0"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0,7</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1.5 Лениногорск шәһәренең 3 нче урта мәктәбе янында юл билгеләре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 xml:space="preserve">Лениногорск </w:t>
            </w:r>
            <w:r w:rsidRPr="000C2BE1">
              <w:rPr>
                <w:rFonts w:ascii="Times New Roman" w:eastAsia="Times New Roman" w:hAnsi="Times New Roman" w:cs="Times New Roman"/>
                <w:sz w:val="28"/>
                <w:szCs w:val="28"/>
                <w:lang w:val="tt-RU" w:eastAsia="ru-RU"/>
              </w:rPr>
              <w:t>районы</w:t>
            </w:r>
            <w:r w:rsidRPr="000C2BE1">
              <w:rPr>
                <w:rFonts w:ascii="Times New Roman" w:eastAsia="Times New Roman" w:hAnsi="Times New Roman" w:cs="Times New Roman"/>
                <w:sz w:val="28"/>
                <w:szCs w:val="28"/>
                <w:lang w:eastAsia="ru-RU"/>
              </w:rPr>
              <w:t xml:space="preserve">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0,24</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Юл хәрәкәтендә катнашучыларның иминлеген тәэмин итү һәм урамнарның үткәрү сәләтен арттыру</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1.8.Моряков урамы-Ленинград урамы киселешендә Җәяүлеләр киртәләре </w:t>
            </w:r>
            <w:r w:rsidRPr="000C2BE1">
              <w:rPr>
                <w:rFonts w:ascii="Times New Roman" w:hAnsi="Times New Roman" w:cs="Times New Roman"/>
                <w:sz w:val="28"/>
                <w:szCs w:val="28"/>
              </w:rPr>
              <w:lastRenderedPageBreak/>
              <w:t xml:space="preserve">урнаштыру </w:t>
            </w:r>
          </w:p>
        </w:tc>
        <w:tc>
          <w:tcPr>
            <w:tcW w:w="2268" w:type="dxa"/>
            <w:shd w:val="clear" w:color="auto" w:fill="auto"/>
          </w:tcPr>
          <w:p w:rsidR="00CE1038" w:rsidRPr="000C2BE1" w:rsidRDefault="00CE1038" w:rsidP="00CE1038">
            <w:pPr>
              <w:spacing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lastRenderedPageBreak/>
              <w:t xml:space="preserve">Лениногорск шәһәре </w:t>
            </w:r>
            <w:r w:rsidRPr="000C2BE1">
              <w:rPr>
                <w:rFonts w:ascii="Times New Roman" w:eastAsia="Times New Roman" w:hAnsi="Times New Roman" w:cs="Times New Roman"/>
                <w:sz w:val="28"/>
                <w:szCs w:val="28"/>
                <w:lang w:eastAsia="ru-RU"/>
              </w:rPr>
              <w:lastRenderedPageBreak/>
              <w:t>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0,2</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 xml:space="preserve">Җәяүлеләрнең иминлеген </w:t>
            </w:r>
            <w:r w:rsidRPr="000C2BE1">
              <w:rPr>
                <w:rFonts w:ascii="Times New Roman" w:eastAsia="Times New Roman" w:hAnsi="Times New Roman" w:cs="Times New Roman"/>
                <w:color w:val="000000"/>
                <w:sz w:val="28"/>
                <w:szCs w:val="28"/>
                <w:lang w:eastAsia="ru-RU"/>
              </w:rPr>
              <w:lastRenderedPageBreak/>
              <w:t>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1.9.Новочершилинский поселогында тукталыш павильоны төзекләндерү</w:t>
            </w:r>
          </w:p>
        </w:tc>
        <w:tc>
          <w:tcPr>
            <w:tcW w:w="2268" w:type="dxa"/>
            <w:shd w:val="clear" w:color="auto" w:fill="auto"/>
          </w:tcPr>
          <w:p w:rsidR="00CE1038" w:rsidRPr="000C2BE1" w:rsidRDefault="00CE1038" w:rsidP="00CE1038">
            <w:pPr>
              <w:spacing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 xml:space="preserve">Лениногорск </w:t>
            </w:r>
            <w:r w:rsidRPr="000C2BE1">
              <w:rPr>
                <w:rFonts w:ascii="Times New Roman" w:eastAsia="Times New Roman" w:hAnsi="Times New Roman" w:cs="Times New Roman"/>
                <w:sz w:val="28"/>
                <w:szCs w:val="28"/>
                <w:lang w:val="tt-RU" w:eastAsia="ru-RU"/>
              </w:rPr>
              <w:t xml:space="preserve">районы </w:t>
            </w:r>
            <w:r w:rsidRPr="000C2BE1">
              <w:rPr>
                <w:rFonts w:ascii="Times New Roman" w:eastAsia="Times New Roman" w:hAnsi="Times New Roman" w:cs="Times New Roman"/>
                <w:sz w:val="28"/>
                <w:szCs w:val="28"/>
                <w:lang w:eastAsia="ru-RU"/>
              </w:rPr>
              <w:t>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4,5</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1.12 Пенсия </w:t>
            </w:r>
            <w:proofErr w:type="gramStart"/>
            <w:r w:rsidRPr="000C2BE1">
              <w:rPr>
                <w:rFonts w:ascii="Times New Roman" w:hAnsi="Times New Roman" w:cs="Times New Roman"/>
                <w:sz w:val="28"/>
                <w:szCs w:val="28"/>
              </w:rPr>
              <w:t>фонды,халыкны</w:t>
            </w:r>
            <w:proofErr w:type="gramEnd"/>
            <w:r w:rsidRPr="000C2BE1">
              <w:rPr>
                <w:rFonts w:ascii="Times New Roman" w:hAnsi="Times New Roman" w:cs="Times New Roman"/>
                <w:sz w:val="28"/>
                <w:szCs w:val="28"/>
              </w:rPr>
              <w:t xml:space="preserve"> социаль яклау бүлеге, Лениногорск шәһәре халыкны эш белән тәэмин итү үзәге, Гагарин урамы, 51 йорт биналарында парковка урыннары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r w:rsidRPr="000C2BE1">
              <w:rPr>
                <w:rFonts w:ascii="Times New Roman" w:eastAsia="Times New Roman" w:hAnsi="Times New Roman" w:cs="Times New Roman"/>
                <w:sz w:val="28"/>
                <w:szCs w:val="28"/>
                <w:lang w:eastAsia="ru-RU"/>
              </w:rPr>
              <w:t xml:space="preserve"> </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0,43</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1.13 Лениногорск ш. Белинский-Володарский ур. юл катламын ремонтлау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 xml:space="preserve">Лениногорск шәһәре муниципаль берәмлеге башкарма </w:t>
            </w:r>
            <w:r w:rsidRPr="000C2BE1">
              <w:rPr>
                <w:rFonts w:ascii="Times New Roman" w:eastAsia="Times New Roman" w:hAnsi="Times New Roman" w:cs="Times New Roman"/>
                <w:sz w:val="28"/>
                <w:szCs w:val="28"/>
                <w:lang w:eastAsia="ru-RU"/>
              </w:rPr>
              <w:lastRenderedPageBreak/>
              <w:t>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2,4</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1.14 Подлесный бистәсе урта мәктәбе янында юл билгеләре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0,08</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1.15 Лениногорск шәһәре Яковлев урамы буенча тротуар урнаштыру </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0,3</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1.16 Лениногорск шәһәре Хмельницкий урамы буенча тротуар урнаштыру </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0,7</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1.17 Лениногорск шәһәренең Төзелеш </w:t>
            </w:r>
            <w:r w:rsidRPr="000C2BE1">
              <w:rPr>
                <w:rFonts w:ascii="Times New Roman" w:hAnsi="Times New Roman" w:cs="Times New Roman"/>
                <w:sz w:val="28"/>
                <w:szCs w:val="28"/>
              </w:rPr>
              <w:lastRenderedPageBreak/>
              <w:t>урамы буенча сырхауханә бинасы каршында парковка урнаштыру белән тротуар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 xml:space="preserve">Лениногорск </w:t>
            </w:r>
            <w:r w:rsidRPr="000C2BE1">
              <w:rPr>
                <w:rFonts w:ascii="Times New Roman" w:eastAsia="Times New Roman" w:hAnsi="Times New Roman" w:cs="Times New Roman"/>
                <w:sz w:val="28"/>
                <w:szCs w:val="28"/>
                <w:lang w:eastAsia="ru-RU"/>
              </w:rPr>
              <w:lastRenderedPageBreak/>
              <w:t>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1,78</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 xml:space="preserve">Җәяүлеләрнең </w:t>
            </w:r>
            <w:r w:rsidRPr="000C2BE1">
              <w:rPr>
                <w:rFonts w:ascii="Times New Roman" w:eastAsia="Times New Roman" w:hAnsi="Times New Roman" w:cs="Times New Roman"/>
                <w:color w:val="000000"/>
                <w:sz w:val="28"/>
                <w:szCs w:val="28"/>
                <w:lang w:eastAsia="ru-RU"/>
              </w:rPr>
              <w:lastRenderedPageBreak/>
              <w:t>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1.18 Лениногорск шәһәренең Агадуллин урамы – Мурзин урамы аркылы чыгу юлларын төзекләндерү.</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0,08</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 xml:space="preserve">1.19.Шашин-Кутузов урамнары чатында җәяүлеләр киртәләре урнаштыру </w:t>
            </w:r>
          </w:p>
        </w:tc>
        <w:tc>
          <w:tcPr>
            <w:tcW w:w="2268" w:type="dxa"/>
            <w:shd w:val="clear" w:color="auto" w:fill="auto"/>
          </w:tcPr>
          <w:p w:rsidR="00CE1038" w:rsidRPr="000C2BE1" w:rsidRDefault="00CE1038" w:rsidP="00CE1038">
            <w:pPr>
              <w:spacing w:line="240" w:lineRule="auto"/>
              <w:ind w:left="-108" w:right="-108"/>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0,3</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1.20. Ленин-Моряков урамнары киселешендә Ус ясалма тигезсезлек белән төзекләндерү</w:t>
            </w: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 xml:space="preserve">Лениногорск шәһәре муниципаль берәмлеге </w:t>
            </w:r>
            <w:r w:rsidRPr="000C2BE1">
              <w:rPr>
                <w:rFonts w:ascii="Times New Roman" w:eastAsia="Times New Roman" w:hAnsi="Times New Roman" w:cs="Times New Roman"/>
                <w:sz w:val="28"/>
                <w:szCs w:val="28"/>
                <w:lang w:eastAsia="ru-RU"/>
              </w:rPr>
              <w:lastRenderedPageBreak/>
              <w:t>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lastRenderedPageBreak/>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0,36</w:t>
            </w:r>
          </w:p>
        </w:tc>
        <w:tc>
          <w:tcPr>
            <w:tcW w:w="1984" w:type="dxa"/>
          </w:tcPr>
          <w:p w:rsidR="00CE1038" w:rsidRPr="000C2BE1" w:rsidRDefault="000C2BE1" w:rsidP="000C2BE1">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 xml:space="preserve">Юл хәрәкәтендә катнашучыларның </w:t>
            </w:r>
            <w:r w:rsidRPr="000C2BE1">
              <w:rPr>
                <w:rFonts w:ascii="Times New Roman" w:eastAsia="Times New Roman" w:hAnsi="Times New Roman" w:cs="Times New Roman"/>
                <w:color w:val="000000"/>
                <w:sz w:val="28"/>
                <w:szCs w:val="28"/>
                <w:lang w:eastAsia="ru-RU"/>
              </w:rPr>
              <w:lastRenderedPageBreak/>
              <w:t xml:space="preserve">иминлеген тәэмин итү </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lastRenderedPageBreak/>
              <w:t>1.21. Бөгелмә - авыл хуҗалыгы техникасы урамнары киселешендә УДС ясалма тигезсезлекләр урнаштыру</w:t>
            </w:r>
          </w:p>
        </w:tc>
        <w:tc>
          <w:tcPr>
            <w:tcW w:w="2268" w:type="dxa"/>
            <w:shd w:val="clear" w:color="auto" w:fill="auto"/>
          </w:tcPr>
          <w:p w:rsidR="00CE1038" w:rsidRPr="000C2BE1" w:rsidRDefault="00CE1038" w:rsidP="00CE1038">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0.27</w:t>
            </w:r>
          </w:p>
        </w:tc>
        <w:tc>
          <w:tcPr>
            <w:tcW w:w="1984" w:type="dxa"/>
          </w:tcPr>
          <w:p w:rsidR="00CE1038" w:rsidRPr="000C2BE1" w:rsidRDefault="000C2BE1" w:rsidP="000C2BE1">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 xml:space="preserve">Юл хәрәкәтендә катнашучыларның иминлеген тәэмин итү </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1.22. Лениногорск шәһәренең 10 нчы балалар бакчасы янында юл билгеләре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0,08</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CE1038" w:rsidRPr="000C2BE1" w:rsidTr="002B2620">
        <w:tc>
          <w:tcPr>
            <w:tcW w:w="5246" w:type="dxa"/>
            <w:shd w:val="clear" w:color="auto" w:fill="auto"/>
          </w:tcPr>
          <w:p w:rsidR="00CE1038" w:rsidRPr="000C2BE1" w:rsidRDefault="00CE1038" w:rsidP="00CE1038">
            <w:pPr>
              <w:rPr>
                <w:rFonts w:ascii="Times New Roman" w:hAnsi="Times New Roman" w:cs="Times New Roman"/>
                <w:sz w:val="28"/>
                <w:szCs w:val="28"/>
              </w:rPr>
            </w:pPr>
            <w:r w:rsidRPr="000C2BE1">
              <w:rPr>
                <w:rFonts w:ascii="Times New Roman" w:hAnsi="Times New Roman" w:cs="Times New Roman"/>
                <w:sz w:val="28"/>
                <w:szCs w:val="28"/>
              </w:rPr>
              <w:t>1.23. Лениногорск шәһәренең 12 нче лицее янында юл билгеләре урнаштыру</w:t>
            </w:r>
          </w:p>
        </w:tc>
        <w:tc>
          <w:tcPr>
            <w:tcW w:w="2268" w:type="dxa"/>
            <w:shd w:val="clear" w:color="auto" w:fill="auto"/>
          </w:tcPr>
          <w:p w:rsidR="00CE1038" w:rsidRPr="000C2BE1" w:rsidRDefault="00CE1038" w:rsidP="00CE1038">
            <w:pPr>
              <w:spacing w:line="240" w:lineRule="auto"/>
              <w:ind w:left="-108" w:right="-108"/>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Лениногорск шәһәре муниципаль берәмлеге башкарма комитеты</w:t>
            </w:r>
          </w:p>
        </w:tc>
        <w:tc>
          <w:tcPr>
            <w:tcW w:w="1134"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2019</w:t>
            </w:r>
          </w:p>
        </w:tc>
        <w:tc>
          <w:tcPr>
            <w:tcW w:w="1417"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shd w:val="clear" w:color="auto" w:fill="auto"/>
          </w:tcPr>
          <w:p w:rsidR="00CE1038" w:rsidRPr="000C2BE1" w:rsidRDefault="00CE1038" w:rsidP="00CE10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cPr>
          <w:p w:rsidR="00CE1038" w:rsidRPr="000C2BE1" w:rsidRDefault="00CE1038" w:rsidP="00CE1038">
            <w:pPr>
              <w:spacing w:after="0" w:line="240" w:lineRule="auto"/>
              <w:jc w:val="center"/>
              <w:rPr>
                <w:rFonts w:ascii="Times New Roman" w:eastAsia="Times New Roman" w:hAnsi="Times New Roman" w:cs="Times New Roman"/>
                <w:color w:val="000000"/>
                <w:sz w:val="28"/>
                <w:szCs w:val="28"/>
                <w:lang w:eastAsia="ru-RU"/>
              </w:rPr>
            </w:pPr>
            <w:r w:rsidRPr="000C2BE1">
              <w:rPr>
                <w:rFonts w:ascii="Times New Roman" w:eastAsia="Times New Roman" w:hAnsi="Times New Roman" w:cs="Times New Roman"/>
                <w:color w:val="000000"/>
                <w:sz w:val="28"/>
                <w:szCs w:val="28"/>
                <w:lang w:eastAsia="ru-RU"/>
              </w:rPr>
              <w:t>0,01</w:t>
            </w:r>
          </w:p>
        </w:tc>
        <w:tc>
          <w:tcPr>
            <w:tcW w:w="1984" w:type="dxa"/>
          </w:tcPr>
          <w:p w:rsidR="00CE1038" w:rsidRPr="000C2BE1" w:rsidRDefault="000C2BE1" w:rsidP="00CE1038">
            <w:pPr>
              <w:spacing w:after="0" w:line="240" w:lineRule="auto"/>
              <w:jc w:val="center"/>
              <w:rPr>
                <w:rFonts w:ascii="Times New Roman" w:eastAsia="Times New Roman" w:hAnsi="Times New Roman" w:cs="Times New Roman"/>
                <w:color w:val="FF0000"/>
                <w:sz w:val="28"/>
                <w:szCs w:val="28"/>
                <w:lang w:eastAsia="ru-RU"/>
              </w:rPr>
            </w:pPr>
            <w:r w:rsidRPr="000C2BE1">
              <w:rPr>
                <w:rFonts w:ascii="Times New Roman" w:eastAsia="Times New Roman" w:hAnsi="Times New Roman" w:cs="Times New Roman"/>
                <w:color w:val="000000"/>
                <w:sz w:val="28"/>
                <w:szCs w:val="28"/>
                <w:lang w:eastAsia="ru-RU"/>
              </w:rPr>
              <w:t>Җәяүлеләрнең иминлеген тәэмин итү</w:t>
            </w:r>
          </w:p>
        </w:tc>
      </w:tr>
      <w:tr w:rsidR="00A230EE" w:rsidRPr="000C2BE1" w:rsidTr="002B2620">
        <w:tc>
          <w:tcPr>
            <w:tcW w:w="5246" w:type="dxa"/>
            <w:shd w:val="clear" w:color="auto" w:fill="auto"/>
          </w:tcPr>
          <w:p w:rsidR="00A230EE" w:rsidRPr="000C2BE1" w:rsidRDefault="00CE1038" w:rsidP="00A230EE">
            <w:pPr>
              <w:spacing w:after="0" w:line="240" w:lineRule="auto"/>
              <w:jc w:val="both"/>
              <w:rPr>
                <w:rFonts w:ascii="Times New Roman" w:eastAsia="Times New Roman" w:hAnsi="Times New Roman" w:cs="Times New Roman"/>
                <w:b/>
                <w:sz w:val="28"/>
                <w:szCs w:val="28"/>
                <w:lang w:val="tt-RU" w:eastAsia="ru-RU"/>
              </w:rPr>
            </w:pPr>
            <w:r w:rsidRPr="000C2BE1">
              <w:rPr>
                <w:rFonts w:ascii="Times New Roman" w:eastAsia="Times New Roman" w:hAnsi="Times New Roman" w:cs="Times New Roman"/>
                <w:b/>
                <w:sz w:val="28"/>
                <w:szCs w:val="28"/>
                <w:lang w:val="tt-RU" w:eastAsia="ru-RU"/>
              </w:rPr>
              <w:t>Барлыгы</w:t>
            </w:r>
          </w:p>
        </w:tc>
        <w:tc>
          <w:tcPr>
            <w:tcW w:w="2268" w:type="dxa"/>
            <w:shd w:val="clear" w:color="auto" w:fill="auto"/>
          </w:tcPr>
          <w:p w:rsidR="00A230EE" w:rsidRPr="000C2BE1" w:rsidRDefault="00A230EE" w:rsidP="00A230EE">
            <w:pPr>
              <w:autoSpaceDE w:val="0"/>
              <w:autoSpaceDN w:val="0"/>
              <w:adjustRightInd w:val="0"/>
              <w:spacing w:after="0" w:line="240" w:lineRule="auto"/>
              <w:ind w:left="-75" w:right="-75"/>
              <w:jc w:val="center"/>
              <w:rPr>
                <w:rFonts w:ascii="Times New Roman" w:eastAsia="Times New Roman" w:hAnsi="Times New Roman" w:cs="Times New Roman"/>
                <w:b/>
                <w:bCs/>
                <w:sz w:val="28"/>
                <w:szCs w:val="28"/>
                <w:lang w:eastAsia="ru-RU"/>
              </w:rPr>
            </w:pPr>
          </w:p>
        </w:tc>
        <w:tc>
          <w:tcPr>
            <w:tcW w:w="1134" w:type="dxa"/>
            <w:shd w:val="clear" w:color="auto" w:fill="auto"/>
          </w:tcPr>
          <w:p w:rsidR="00A230EE" w:rsidRPr="000C2BE1" w:rsidRDefault="00A230EE" w:rsidP="00A230EE">
            <w:pPr>
              <w:spacing w:after="0" w:line="240" w:lineRule="auto"/>
              <w:jc w:val="center"/>
              <w:rPr>
                <w:rFonts w:ascii="Times New Roman" w:eastAsia="Times New Roman" w:hAnsi="Times New Roman" w:cs="Times New Roman"/>
                <w:b/>
                <w:sz w:val="28"/>
                <w:szCs w:val="28"/>
                <w:lang w:eastAsia="ru-RU"/>
              </w:rPr>
            </w:pPr>
          </w:p>
        </w:tc>
        <w:tc>
          <w:tcPr>
            <w:tcW w:w="1417" w:type="dxa"/>
            <w:shd w:val="clear" w:color="auto" w:fill="auto"/>
          </w:tcPr>
          <w:p w:rsidR="00A230EE" w:rsidRPr="000C2BE1"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559" w:type="dxa"/>
            <w:shd w:val="clear" w:color="auto" w:fill="auto"/>
          </w:tcPr>
          <w:p w:rsidR="00A230EE" w:rsidRPr="000C2BE1"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2BE1">
              <w:rPr>
                <w:rFonts w:ascii="Times New Roman" w:eastAsia="Times New Roman" w:hAnsi="Times New Roman" w:cs="Times New Roman"/>
                <w:b/>
                <w:sz w:val="28"/>
                <w:szCs w:val="28"/>
                <w:lang w:eastAsia="ru-RU"/>
              </w:rPr>
              <w:t>0,22</w:t>
            </w:r>
          </w:p>
        </w:tc>
        <w:tc>
          <w:tcPr>
            <w:tcW w:w="1276" w:type="dxa"/>
            <w:shd w:val="clear" w:color="auto" w:fill="auto"/>
          </w:tcPr>
          <w:p w:rsidR="00A230EE" w:rsidRPr="000C2BE1" w:rsidRDefault="00A230EE" w:rsidP="00A230EE">
            <w:pPr>
              <w:spacing w:after="0" w:line="240" w:lineRule="auto"/>
              <w:jc w:val="center"/>
              <w:rPr>
                <w:rFonts w:ascii="Times New Roman" w:eastAsia="Times New Roman" w:hAnsi="Times New Roman" w:cs="Times New Roman"/>
                <w:b/>
                <w:color w:val="000000"/>
                <w:sz w:val="28"/>
                <w:szCs w:val="28"/>
                <w:lang w:eastAsia="ru-RU"/>
              </w:rPr>
            </w:pPr>
          </w:p>
        </w:tc>
        <w:tc>
          <w:tcPr>
            <w:tcW w:w="1276" w:type="dxa"/>
            <w:shd w:val="clear" w:color="auto" w:fill="auto"/>
          </w:tcPr>
          <w:p w:rsidR="00A230EE" w:rsidRPr="000C2BE1" w:rsidRDefault="00A230EE" w:rsidP="00A230EE">
            <w:pPr>
              <w:spacing w:after="0" w:line="240" w:lineRule="auto"/>
              <w:jc w:val="center"/>
              <w:rPr>
                <w:rFonts w:ascii="Times New Roman" w:eastAsia="Times New Roman" w:hAnsi="Times New Roman" w:cs="Times New Roman"/>
                <w:b/>
                <w:sz w:val="28"/>
                <w:szCs w:val="28"/>
                <w:lang w:eastAsia="ru-RU"/>
              </w:rPr>
            </w:pPr>
            <w:r w:rsidRPr="000C2BE1">
              <w:rPr>
                <w:rFonts w:ascii="Times New Roman" w:eastAsia="Times New Roman" w:hAnsi="Times New Roman" w:cs="Times New Roman"/>
                <w:b/>
                <w:sz w:val="28"/>
                <w:szCs w:val="28"/>
                <w:lang w:eastAsia="ru-RU"/>
              </w:rPr>
              <w:t>43,39</w:t>
            </w:r>
          </w:p>
        </w:tc>
        <w:tc>
          <w:tcPr>
            <w:tcW w:w="1984" w:type="dxa"/>
          </w:tcPr>
          <w:p w:rsidR="00A230EE" w:rsidRPr="000C2BE1" w:rsidRDefault="00A230EE" w:rsidP="00A230EE">
            <w:pPr>
              <w:spacing w:after="0" w:line="240" w:lineRule="auto"/>
              <w:jc w:val="center"/>
              <w:rPr>
                <w:rFonts w:ascii="Times New Roman" w:eastAsia="Times New Roman" w:hAnsi="Times New Roman" w:cs="Times New Roman"/>
                <w:b/>
                <w:color w:val="000000"/>
                <w:sz w:val="28"/>
                <w:szCs w:val="28"/>
                <w:lang w:eastAsia="ru-RU"/>
              </w:rPr>
            </w:pPr>
          </w:p>
        </w:tc>
      </w:tr>
    </w:tbl>
    <w:p w:rsidR="00A230EE" w:rsidRPr="000C2BE1" w:rsidRDefault="00A230EE" w:rsidP="00A230E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230EE" w:rsidRPr="000C2BE1" w:rsidRDefault="00A230EE" w:rsidP="00A230EE">
      <w:pPr>
        <w:shd w:val="clear" w:color="auto" w:fill="FFFFFF"/>
        <w:spacing w:after="0" w:line="240" w:lineRule="auto"/>
        <w:ind w:left="10206" w:right="567"/>
        <w:jc w:val="both"/>
        <w:rPr>
          <w:rFonts w:ascii="Times New Roman" w:eastAsia="Times New Roman" w:hAnsi="Times New Roman" w:cs="Times New Roman"/>
          <w:sz w:val="28"/>
          <w:szCs w:val="28"/>
          <w:lang w:eastAsia="ru-RU"/>
        </w:rPr>
      </w:pPr>
    </w:p>
    <w:p w:rsidR="00A230EE" w:rsidRPr="00F21F5F" w:rsidRDefault="00A230EE" w:rsidP="00A230EE">
      <w:pPr>
        <w:shd w:val="clear" w:color="auto" w:fill="FFFFFF"/>
        <w:spacing w:after="0" w:line="240" w:lineRule="auto"/>
        <w:ind w:left="10206" w:right="567"/>
        <w:jc w:val="both"/>
        <w:rPr>
          <w:rFonts w:ascii="Times New Roman" w:eastAsia="Times New Roman" w:hAnsi="Times New Roman" w:cs="Times New Roman"/>
          <w:sz w:val="28"/>
          <w:szCs w:val="2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sectPr w:rsidR="00A230EE" w:rsidSect="00F21F5F">
          <w:pgSz w:w="16838" w:h="11906" w:orient="landscape"/>
          <w:pgMar w:top="1134" w:right="1134" w:bottom="1077" w:left="1134" w:header="709" w:footer="709" w:gutter="0"/>
          <w:pgNumType w:start="1"/>
          <w:cols w:space="708"/>
          <w:titlePg/>
          <w:docGrid w:linePitch="360"/>
        </w:sectPr>
      </w:pPr>
    </w:p>
    <w:p w:rsidR="00A230EE" w:rsidRPr="002B2620" w:rsidRDefault="002B2620" w:rsidP="002B2620">
      <w:pPr>
        <w:shd w:val="clear" w:color="auto" w:fill="FFFFFF"/>
        <w:spacing w:after="0" w:line="240" w:lineRule="auto"/>
        <w:ind w:left="6237" w:right="57"/>
        <w:rPr>
          <w:rFonts w:ascii="Times New Roman" w:eastAsia="Times New Roman" w:hAnsi="Times New Roman" w:cs="Times New Roman"/>
          <w:sz w:val="36"/>
          <w:szCs w:val="24"/>
          <w:lang w:eastAsia="ru-RU"/>
        </w:rPr>
      </w:pPr>
      <w:r w:rsidRPr="002B2620">
        <w:rPr>
          <w:rFonts w:ascii="Times New Roman" w:eastAsia="Times New Roman" w:hAnsi="Times New Roman" w:cs="Times New Roman"/>
          <w:sz w:val="36"/>
          <w:szCs w:val="24"/>
          <w:lang w:eastAsia="ru-RU"/>
        </w:rPr>
        <w:lastRenderedPageBreak/>
        <w:t xml:space="preserve">      </w:t>
      </w:r>
    </w:p>
    <w:p w:rsidR="002B2620" w:rsidRDefault="000C2BE1"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val="tt-RU" w:eastAsia="ru-RU"/>
        </w:rPr>
        <w:t>Кушымта</w:t>
      </w:r>
      <w:r w:rsidR="002B2620" w:rsidRPr="002B2620">
        <w:rPr>
          <w:rFonts w:ascii="Times New Roman" w:eastAsia="Times New Roman" w:hAnsi="Times New Roman" w:cs="Times New Roman"/>
          <w:sz w:val="24"/>
          <w:szCs w:val="18"/>
          <w:lang w:eastAsia="ru-RU"/>
        </w:rPr>
        <w:t xml:space="preserve"> №3</w:t>
      </w:r>
    </w:p>
    <w:p w:rsidR="000C2BE1" w:rsidRPr="002B2620" w:rsidRDefault="000C2BE1"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p>
    <w:p w:rsidR="002B2620" w:rsidRPr="002B2620" w:rsidRDefault="002B2620"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p>
    <w:p w:rsidR="000C2BE1" w:rsidRDefault="000C2BE1"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p>
    <w:p w:rsidR="000C2BE1" w:rsidRDefault="000C2BE1"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p>
    <w:p w:rsidR="000C2BE1" w:rsidRDefault="000C2BE1" w:rsidP="000C2BE1">
      <w:pPr>
        <w:tabs>
          <w:tab w:val="left" w:pos="1134"/>
        </w:tabs>
        <w:spacing w:after="0" w:line="240" w:lineRule="auto"/>
        <w:ind w:left="6237" w:right="57"/>
        <w:jc w:val="both"/>
        <w:rPr>
          <w:rFonts w:ascii="Times New Roman" w:eastAsia="Times New Roman" w:hAnsi="Times New Roman" w:cs="Times New Roman"/>
          <w:sz w:val="24"/>
          <w:szCs w:val="18"/>
          <w:lang w:eastAsia="ru-RU"/>
        </w:rPr>
      </w:pPr>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bookmarkStart w:id="0" w:name="_GoBack"/>
      <w:bookmarkEnd w:id="0"/>
    </w:p>
    <w:p w:rsidR="00A230EE" w:rsidRDefault="00A230EE" w:rsidP="00A230EE">
      <w:pPr>
        <w:tabs>
          <w:tab w:val="left" w:pos="1134"/>
        </w:tabs>
        <w:spacing w:after="0" w:line="240" w:lineRule="auto"/>
        <w:jc w:val="both"/>
        <w:rPr>
          <w:rFonts w:ascii="Times New Roman" w:eastAsia="Times New Roman" w:hAnsi="Times New Roman" w:cs="Times New Roman"/>
          <w:sz w:val="18"/>
          <w:szCs w:val="18"/>
          <w:lang w:eastAsia="ru-RU"/>
        </w:rPr>
      </w:pPr>
    </w:p>
    <w:p w:rsidR="000C2BE1" w:rsidRPr="000C2BE1" w:rsidRDefault="000C2BE1" w:rsidP="000C2BE1">
      <w:pPr>
        <w:spacing w:after="0" w:line="240" w:lineRule="auto"/>
        <w:jc w:val="center"/>
        <w:rPr>
          <w:rFonts w:ascii="Times New Roman" w:hAnsi="Times New Roman" w:cs="Times New Roman"/>
          <w:sz w:val="28"/>
          <w:szCs w:val="28"/>
        </w:rPr>
      </w:pPr>
      <w:r w:rsidRPr="000C2BE1">
        <w:rPr>
          <w:rFonts w:ascii="Times New Roman" w:hAnsi="Times New Roman" w:cs="Times New Roman"/>
          <w:sz w:val="28"/>
          <w:szCs w:val="28"/>
        </w:rPr>
        <w:t>программаны финанслау юнәлешләре буенча</w:t>
      </w:r>
      <w:r>
        <w:rPr>
          <w:rFonts w:ascii="Times New Roman" w:hAnsi="Times New Roman" w:cs="Times New Roman"/>
          <w:sz w:val="28"/>
          <w:szCs w:val="28"/>
          <w:lang w:val="tt-RU"/>
        </w:rPr>
        <w:t xml:space="preserve"> </w:t>
      </w:r>
      <w:r>
        <w:rPr>
          <w:rFonts w:ascii="Times New Roman" w:hAnsi="Times New Roman" w:cs="Times New Roman"/>
          <w:sz w:val="28"/>
          <w:szCs w:val="28"/>
        </w:rPr>
        <w:t>к</w:t>
      </w:r>
      <w:r w:rsidRPr="000C2BE1">
        <w:rPr>
          <w:rFonts w:ascii="Times New Roman" w:hAnsi="Times New Roman" w:cs="Times New Roman"/>
          <w:sz w:val="28"/>
          <w:szCs w:val="28"/>
        </w:rPr>
        <w:t>үләм</w:t>
      </w:r>
      <w:r>
        <w:rPr>
          <w:rFonts w:ascii="Times New Roman" w:hAnsi="Times New Roman" w:cs="Times New Roman"/>
          <w:sz w:val="28"/>
          <w:szCs w:val="28"/>
        </w:rPr>
        <w:t>е</w:t>
      </w:r>
    </w:p>
    <w:p w:rsidR="00A230EE" w:rsidRPr="000C2BE1" w:rsidRDefault="00A230EE" w:rsidP="000C2BE1">
      <w:pPr>
        <w:spacing w:after="0" w:line="240" w:lineRule="auto"/>
        <w:jc w:val="center"/>
        <w:rPr>
          <w:rFonts w:ascii="Times New Roman" w:hAnsi="Times New Roman" w:cs="Times New Roman"/>
          <w:b/>
          <w:sz w:val="28"/>
          <w:szCs w:val="28"/>
          <w:lang w:val="tt-RU"/>
        </w:rPr>
      </w:pPr>
    </w:p>
    <w:p w:rsidR="00A230EE" w:rsidRPr="00F21F5F" w:rsidRDefault="00A230EE" w:rsidP="00A230EE">
      <w:pPr>
        <w:spacing w:after="0" w:line="240" w:lineRule="auto"/>
        <w:ind w:left="6372" w:firstLine="708"/>
        <w:rPr>
          <w:rFonts w:ascii="Times New Roman" w:hAnsi="Times New Roman" w:cs="Times New Roman"/>
          <w:sz w:val="28"/>
          <w:szCs w:val="28"/>
        </w:rPr>
      </w:pPr>
      <w:r w:rsidRPr="00F21F5F">
        <w:rPr>
          <w:rFonts w:ascii="Times New Roman" w:hAnsi="Times New Roman" w:cs="Times New Roman"/>
          <w:sz w:val="28"/>
          <w:szCs w:val="28"/>
        </w:rPr>
        <w:t xml:space="preserve">                                                          </w:t>
      </w:r>
      <w:r w:rsidR="000C2BE1">
        <w:rPr>
          <w:rFonts w:ascii="Times New Roman" w:hAnsi="Times New Roman" w:cs="Times New Roman"/>
          <w:sz w:val="28"/>
          <w:szCs w:val="28"/>
        </w:rPr>
        <w:t xml:space="preserve">                    (млн. с</w:t>
      </w:r>
      <w:r w:rsidR="000C2BE1">
        <w:rPr>
          <w:rFonts w:ascii="Times New Roman" w:hAnsi="Times New Roman" w:cs="Times New Roman"/>
          <w:sz w:val="28"/>
          <w:szCs w:val="28"/>
          <w:lang w:val="tt-RU"/>
        </w:rPr>
        <w:t>умнарда</w:t>
      </w:r>
      <w:r w:rsidRPr="00F21F5F">
        <w:rPr>
          <w:rFonts w:ascii="Times New Roman" w:hAnsi="Times New Roman" w:cs="Times New Roman"/>
          <w:sz w:val="28"/>
          <w:szCs w:val="28"/>
        </w:rPr>
        <w:t>)</w:t>
      </w:r>
    </w:p>
    <w:p w:rsidR="00A230EE" w:rsidRPr="009D20BC" w:rsidRDefault="00A230EE" w:rsidP="00A230EE">
      <w:pPr>
        <w:spacing w:after="0" w:line="240" w:lineRule="auto"/>
        <w:ind w:left="6372" w:firstLine="708"/>
        <w:rPr>
          <w:rFonts w:ascii="Times New Roman" w:hAnsi="Times New Roman" w:cs="Times New Roman"/>
          <w:sz w:val="24"/>
          <w:szCs w:val="24"/>
        </w:rPr>
      </w:pPr>
    </w:p>
    <w:tbl>
      <w:tblPr>
        <w:tblStyle w:val="a7"/>
        <w:tblW w:w="9378" w:type="dxa"/>
        <w:tblInd w:w="369" w:type="dxa"/>
        <w:tblLayout w:type="fixed"/>
        <w:tblLook w:val="04A0" w:firstRow="1" w:lastRow="0" w:firstColumn="1" w:lastColumn="0" w:noHBand="0" w:noVBand="1"/>
      </w:tblPr>
      <w:tblGrid>
        <w:gridCol w:w="7252"/>
        <w:gridCol w:w="2126"/>
      </w:tblGrid>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Финанслау чыганагы</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Всего</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Федераль бюджет акчалары – барлыгы</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0</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Республика бюджеты акчалары – шул исәптән:</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0,43</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Капитал салу</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0,22</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Башка кирәк-яраклар</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0,21</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Муниципаль берәмлек чаралары-барлыгы</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eastAsia="Times New Roman" w:hAnsi="Times New Roman" w:cs="Times New Roman"/>
                <w:sz w:val="28"/>
                <w:szCs w:val="28"/>
                <w:lang w:eastAsia="ru-RU"/>
              </w:rPr>
              <w:t>43,41</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шул исәптән:</w:t>
            </w:r>
          </w:p>
        </w:tc>
        <w:tc>
          <w:tcPr>
            <w:tcW w:w="2126" w:type="dxa"/>
            <w:vAlign w:val="center"/>
          </w:tcPr>
          <w:p w:rsidR="000C2BE1" w:rsidRPr="000C2BE1" w:rsidRDefault="000C2BE1" w:rsidP="000C2BE1">
            <w:pPr>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sz w:val="28"/>
                <w:szCs w:val="28"/>
                <w:lang w:eastAsia="ru-RU"/>
              </w:rPr>
              <w:t>43,39</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Капитал салу</w:t>
            </w:r>
          </w:p>
        </w:tc>
        <w:tc>
          <w:tcPr>
            <w:tcW w:w="2126" w:type="dxa"/>
            <w:vAlign w:val="center"/>
          </w:tcPr>
          <w:p w:rsidR="000C2BE1" w:rsidRPr="000C2BE1" w:rsidRDefault="000C2BE1" w:rsidP="000C2BE1">
            <w:pPr>
              <w:jc w:val="center"/>
              <w:rPr>
                <w:rFonts w:ascii="Times New Roman" w:eastAsia="Times New Roman" w:hAnsi="Times New Roman" w:cs="Times New Roman"/>
                <w:sz w:val="28"/>
                <w:szCs w:val="28"/>
                <w:lang w:eastAsia="ru-RU"/>
              </w:rPr>
            </w:pPr>
            <w:r w:rsidRPr="000C2BE1">
              <w:rPr>
                <w:rFonts w:ascii="Times New Roman" w:eastAsia="Times New Roman" w:hAnsi="Times New Roman" w:cs="Times New Roman"/>
                <w:color w:val="000000"/>
                <w:sz w:val="28"/>
                <w:szCs w:val="28"/>
                <w:lang w:eastAsia="ru-RU"/>
              </w:rPr>
              <w:t>0,02</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Башка кирәк-яраклар</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0,12</w:t>
            </w:r>
          </w:p>
        </w:tc>
      </w:tr>
      <w:tr w:rsidR="000C2BE1" w:rsidRPr="000C2BE1" w:rsidTr="00A263CA">
        <w:tc>
          <w:tcPr>
            <w:tcW w:w="7252" w:type="dxa"/>
          </w:tcPr>
          <w:p w:rsidR="000C2BE1" w:rsidRPr="000C2BE1" w:rsidRDefault="000C2BE1" w:rsidP="000C2BE1">
            <w:pPr>
              <w:rPr>
                <w:rFonts w:ascii="Times New Roman" w:hAnsi="Times New Roman" w:cs="Times New Roman"/>
                <w:sz w:val="28"/>
                <w:szCs w:val="28"/>
              </w:rPr>
            </w:pPr>
            <w:r w:rsidRPr="000C2BE1">
              <w:rPr>
                <w:rFonts w:ascii="Times New Roman" w:hAnsi="Times New Roman" w:cs="Times New Roman"/>
                <w:sz w:val="28"/>
                <w:szCs w:val="28"/>
              </w:rPr>
              <w:t>Бюджеттан тыш чыганаклардан-барлыгы</w:t>
            </w:r>
          </w:p>
        </w:tc>
        <w:tc>
          <w:tcPr>
            <w:tcW w:w="2126" w:type="dxa"/>
            <w:vAlign w:val="center"/>
          </w:tcPr>
          <w:p w:rsidR="000C2BE1" w:rsidRPr="000C2BE1" w:rsidRDefault="000C2BE1" w:rsidP="000C2BE1">
            <w:pPr>
              <w:jc w:val="center"/>
              <w:rPr>
                <w:rFonts w:ascii="Times New Roman" w:hAnsi="Times New Roman" w:cs="Times New Roman"/>
                <w:sz w:val="28"/>
                <w:szCs w:val="28"/>
              </w:rPr>
            </w:pPr>
            <w:r w:rsidRPr="000C2BE1">
              <w:rPr>
                <w:rFonts w:ascii="Times New Roman" w:hAnsi="Times New Roman" w:cs="Times New Roman"/>
                <w:sz w:val="28"/>
                <w:szCs w:val="28"/>
              </w:rPr>
              <w:t>43,96</w:t>
            </w:r>
          </w:p>
        </w:tc>
      </w:tr>
    </w:tbl>
    <w:p w:rsidR="00A230EE" w:rsidRPr="000C2BE1" w:rsidRDefault="00A230EE" w:rsidP="002B2620">
      <w:pPr>
        <w:spacing w:after="0" w:line="240" w:lineRule="auto"/>
        <w:rPr>
          <w:rFonts w:ascii="Times New Roman" w:hAnsi="Times New Roman" w:cs="Times New Roman"/>
          <w:b/>
          <w:sz w:val="28"/>
          <w:szCs w:val="28"/>
        </w:rPr>
      </w:pPr>
    </w:p>
    <w:sectPr w:rsidR="00A230EE" w:rsidRPr="000C2BE1" w:rsidSect="00243CEB">
      <w:headerReference w:type="default" r:id="rId9"/>
      <w:pgSz w:w="11906" w:h="16838"/>
      <w:pgMar w:top="1134" w:right="1134" w:bottom="1134" w:left="107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6ED" w:rsidRDefault="00EF76ED" w:rsidP="00121682">
      <w:pPr>
        <w:spacing w:after="0" w:line="240" w:lineRule="auto"/>
      </w:pPr>
      <w:r>
        <w:separator/>
      </w:r>
    </w:p>
  </w:endnote>
  <w:endnote w:type="continuationSeparator" w:id="0">
    <w:p w:rsidR="00EF76ED" w:rsidRDefault="00EF76ED" w:rsidP="0012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6ED" w:rsidRDefault="00EF76ED" w:rsidP="00121682">
      <w:pPr>
        <w:spacing w:after="0" w:line="240" w:lineRule="auto"/>
      </w:pPr>
      <w:r>
        <w:separator/>
      </w:r>
    </w:p>
  </w:footnote>
  <w:footnote w:type="continuationSeparator" w:id="0">
    <w:p w:rsidR="00EF76ED" w:rsidRDefault="00EF76ED" w:rsidP="0012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77704"/>
      <w:docPartObj>
        <w:docPartGallery w:val="Page Numbers (Top of Page)"/>
        <w:docPartUnique/>
      </w:docPartObj>
    </w:sdtPr>
    <w:sdtContent>
      <w:p w:rsidR="00891702" w:rsidRDefault="00891702">
        <w:pPr>
          <w:pStyle w:val="a3"/>
          <w:jc w:val="center"/>
        </w:pPr>
        <w:r>
          <w:fldChar w:fldCharType="begin"/>
        </w:r>
        <w:r>
          <w:instrText>PAGE   \* MERGEFORMAT</w:instrText>
        </w:r>
        <w:r>
          <w:fldChar w:fldCharType="separate"/>
        </w:r>
        <w:r w:rsidR="000C2BE1">
          <w:rPr>
            <w:noProof/>
          </w:rPr>
          <w:t>2</w:t>
        </w:r>
        <w:r>
          <w:fldChar w:fldCharType="end"/>
        </w:r>
      </w:p>
    </w:sdtContent>
  </w:sdt>
  <w:p w:rsidR="00891702" w:rsidRDefault="008917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02" w:rsidRDefault="0089170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02" w:rsidRDefault="00891702">
    <w:pPr>
      <w:pStyle w:val="a3"/>
      <w:jc w:val="center"/>
    </w:pPr>
  </w:p>
  <w:p w:rsidR="00891702" w:rsidRDefault="008917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3447E38"/>
    <w:multiLevelType w:val="hybridMultilevel"/>
    <w:tmpl w:val="EDE40C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6CDE"/>
    <w:multiLevelType w:val="hybridMultilevel"/>
    <w:tmpl w:val="7DBE48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7E4CD1"/>
    <w:multiLevelType w:val="hybridMultilevel"/>
    <w:tmpl w:val="22EC3736"/>
    <w:lvl w:ilvl="0" w:tplc="9E00DE7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5F272FF0"/>
    <w:multiLevelType w:val="hybridMultilevel"/>
    <w:tmpl w:val="4AFE7BFE"/>
    <w:lvl w:ilvl="0" w:tplc="410E0F4A">
      <w:start w:val="1"/>
      <w:numFmt w:val="decimal"/>
      <w:lvlText w:val="%1)"/>
      <w:lvlJc w:val="left"/>
      <w:pPr>
        <w:ind w:left="720" w:hanging="360"/>
      </w:pPr>
      <w:rPr>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B50B06"/>
    <w:multiLevelType w:val="hybridMultilevel"/>
    <w:tmpl w:val="29CE5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746096"/>
    <w:multiLevelType w:val="hybridMultilevel"/>
    <w:tmpl w:val="5C2EB1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82"/>
    <w:rsid w:val="00005F25"/>
    <w:rsid w:val="00053FA9"/>
    <w:rsid w:val="000963B6"/>
    <w:rsid w:val="000B3F71"/>
    <w:rsid w:val="000C2BE1"/>
    <w:rsid w:val="000E134E"/>
    <w:rsid w:val="000E438D"/>
    <w:rsid w:val="00121682"/>
    <w:rsid w:val="001A75DF"/>
    <w:rsid w:val="00221A92"/>
    <w:rsid w:val="00243CEB"/>
    <w:rsid w:val="002B2620"/>
    <w:rsid w:val="00306857"/>
    <w:rsid w:val="003A5CC6"/>
    <w:rsid w:val="003F6E53"/>
    <w:rsid w:val="004375C0"/>
    <w:rsid w:val="004C54DF"/>
    <w:rsid w:val="004E55D4"/>
    <w:rsid w:val="004F0FEB"/>
    <w:rsid w:val="004F4DFA"/>
    <w:rsid w:val="0065754D"/>
    <w:rsid w:val="00826629"/>
    <w:rsid w:val="00891702"/>
    <w:rsid w:val="008936E4"/>
    <w:rsid w:val="0094348F"/>
    <w:rsid w:val="009774D0"/>
    <w:rsid w:val="00A0790E"/>
    <w:rsid w:val="00A230EE"/>
    <w:rsid w:val="00A77AD7"/>
    <w:rsid w:val="00CE1038"/>
    <w:rsid w:val="00D26698"/>
    <w:rsid w:val="00D60E2D"/>
    <w:rsid w:val="00EB67B1"/>
    <w:rsid w:val="00EF76ED"/>
    <w:rsid w:val="00F21F5F"/>
    <w:rsid w:val="00F738F8"/>
    <w:rsid w:val="00FB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27153-0E38-4425-900C-5D289021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682"/>
  </w:style>
  <w:style w:type="paragraph" w:styleId="a5">
    <w:name w:val="footer"/>
    <w:basedOn w:val="a"/>
    <w:link w:val="a6"/>
    <w:uiPriority w:val="99"/>
    <w:unhideWhenUsed/>
    <w:rsid w:val="00121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682"/>
  </w:style>
  <w:style w:type="table" w:styleId="a7">
    <w:name w:val="Table Grid"/>
    <w:basedOn w:val="a1"/>
    <w:uiPriority w:val="59"/>
    <w:rsid w:val="00F2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E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6E53"/>
    <w:rPr>
      <w:rFonts w:ascii="Tahoma" w:hAnsi="Tahoma" w:cs="Tahoma"/>
      <w:sz w:val="16"/>
      <w:szCs w:val="16"/>
    </w:rPr>
  </w:style>
  <w:style w:type="table" w:customStyle="1" w:styleId="1">
    <w:name w:val="Сетка таблицы1"/>
    <w:basedOn w:val="a1"/>
    <w:uiPriority w:val="59"/>
    <w:rsid w:val="00A230E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9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60115">
      <w:bodyDiv w:val="1"/>
      <w:marLeft w:val="0"/>
      <w:marRight w:val="0"/>
      <w:marTop w:val="0"/>
      <w:marBottom w:val="0"/>
      <w:divBdr>
        <w:top w:val="none" w:sz="0" w:space="0" w:color="auto"/>
        <w:left w:val="none" w:sz="0" w:space="0" w:color="auto"/>
        <w:bottom w:val="none" w:sz="0" w:space="0" w:color="auto"/>
        <w:right w:val="none" w:sz="0" w:space="0" w:color="auto"/>
      </w:divBdr>
    </w:div>
    <w:div w:id="18234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35</Pages>
  <Words>4671</Words>
  <Characters>26629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10</cp:revision>
  <cp:lastPrinted>2019-06-05T07:19:00Z</cp:lastPrinted>
  <dcterms:created xsi:type="dcterms:W3CDTF">2019-04-29T16:48:00Z</dcterms:created>
  <dcterms:modified xsi:type="dcterms:W3CDTF">2019-06-27T12:40:00Z</dcterms:modified>
</cp:coreProperties>
</file>