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56E" w:rsidRPr="00F5356E" w:rsidRDefault="00BD11CF" w:rsidP="00F5356E">
      <w:pPr>
        <w:ind w:right="-1"/>
        <w:jc w:val="center"/>
        <w:rPr>
          <w:rFonts w:ascii="Times New Roman" w:eastAsia="Times New Roman" w:hAnsi="Times New Roman"/>
          <w:sz w:val="28"/>
          <w:szCs w:val="28"/>
        </w:rPr>
      </w:pPr>
      <w:r w:rsidRPr="00E921DD">
        <w:rPr>
          <w:rFonts w:ascii="Times New Roman" w:eastAsia="Times New Roman" w:hAnsi="Times New Roman"/>
          <w:sz w:val="28"/>
          <w:szCs w:val="28"/>
        </w:rPr>
        <w:t>К А Р А Р</w:t>
      </w:r>
      <w:r w:rsidR="00F5356E">
        <w:rPr>
          <w:rFonts w:ascii="Times New Roman" w:eastAsia="Times New Roman" w:hAnsi="Times New Roman"/>
          <w:sz w:val="28"/>
          <w:szCs w:val="28"/>
          <w:lang w:val="tt-RU"/>
        </w:rPr>
        <w:t xml:space="preserve"> </w:t>
      </w:r>
      <w:r w:rsidR="00F5356E" w:rsidRPr="00F5356E">
        <w:rPr>
          <w:rFonts w:ascii="Times New Roman" w:eastAsia="Times New Roman" w:hAnsi="Times New Roman"/>
          <w:sz w:val="28"/>
          <w:szCs w:val="28"/>
        </w:rPr>
        <w:t>№489</w:t>
      </w:r>
    </w:p>
    <w:p w:rsidR="00BD11CF" w:rsidRPr="00E921DD" w:rsidRDefault="00BD11CF" w:rsidP="00866F58">
      <w:pPr>
        <w:ind w:right="-1"/>
        <w:jc w:val="center"/>
        <w:rPr>
          <w:rFonts w:ascii="Times New Roman" w:eastAsia="Times New Roman" w:hAnsi="Times New Roman"/>
          <w:sz w:val="28"/>
          <w:szCs w:val="28"/>
        </w:rPr>
      </w:pPr>
    </w:p>
    <w:p w:rsidR="00BD11CF" w:rsidRDefault="00BD11CF" w:rsidP="00866F58">
      <w:pPr>
        <w:ind w:right="-1"/>
        <w:jc w:val="center"/>
        <w:rPr>
          <w:rFonts w:ascii="Times New Roman" w:eastAsia="Times New Roman" w:hAnsi="Times New Roman"/>
          <w:sz w:val="28"/>
          <w:szCs w:val="28"/>
        </w:rPr>
      </w:pPr>
    </w:p>
    <w:p w:rsidR="00BD11CF" w:rsidRPr="00E921DD" w:rsidRDefault="00BD11CF" w:rsidP="00866F58">
      <w:pPr>
        <w:ind w:right="-1"/>
        <w:jc w:val="center"/>
        <w:rPr>
          <w:rFonts w:ascii="Times New Roman" w:eastAsia="Times New Roman" w:hAnsi="Times New Roman"/>
          <w:sz w:val="28"/>
          <w:szCs w:val="28"/>
        </w:rPr>
      </w:pPr>
    </w:p>
    <w:p w:rsidR="00BD11CF" w:rsidRPr="00E921DD" w:rsidRDefault="00BD11CF" w:rsidP="00866F58">
      <w:pPr>
        <w:ind w:right="-1"/>
        <w:jc w:val="center"/>
        <w:rPr>
          <w:rFonts w:ascii="Times New Roman" w:eastAsia="Times New Roman" w:hAnsi="Times New Roman"/>
          <w:sz w:val="28"/>
          <w:szCs w:val="28"/>
        </w:rPr>
      </w:pPr>
      <w:r w:rsidRPr="00E921DD">
        <w:rPr>
          <w:rFonts w:ascii="Times New Roman" w:eastAsia="Times New Roman" w:hAnsi="Times New Roman"/>
          <w:sz w:val="28"/>
          <w:szCs w:val="28"/>
        </w:rPr>
        <w:t>П О С Т А Н О В Л Е Н И Е          №</w:t>
      </w:r>
      <w:r>
        <w:rPr>
          <w:rFonts w:ascii="Times New Roman" w:eastAsia="Times New Roman" w:hAnsi="Times New Roman"/>
          <w:sz w:val="28"/>
          <w:szCs w:val="28"/>
        </w:rPr>
        <w:t>489</w:t>
      </w:r>
    </w:p>
    <w:p w:rsidR="00BD11CF" w:rsidRDefault="00BD11CF" w:rsidP="00866F58">
      <w:pPr>
        <w:ind w:right="-1"/>
        <w:jc w:val="center"/>
        <w:rPr>
          <w:rFonts w:ascii="Times New Roman" w:eastAsia="Times New Roman" w:hAnsi="Times New Roman"/>
          <w:sz w:val="28"/>
          <w:szCs w:val="28"/>
        </w:rPr>
      </w:pPr>
    </w:p>
    <w:p w:rsidR="00BD11CF" w:rsidRPr="00E921DD" w:rsidRDefault="00BD11CF" w:rsidP="00866F58">
      <w:pPr>
        <w:ind w:right="-1"/>
        <w:jc w:val="center"/>
        <w:rPr>
          <w:rFonts w:ascii="Times New Roman" w:eastAsia="Times New Roman" w:hAnsi="Times New Roman"/>
          <w:sz w:val="28"/>
          <w:szCs w:val="28"/>
        </w:rPr>
      </w:pPr>
    </w:p>
    <w:p w:rsidR="00BD11CF" w:rsidRPr="008A1D69" w:rsidRDefault="00F5356E" w:rsidP="00866F58">
      <w:pPr>
        <w:rPr>
          <w:rFonts w:ascii="Times New Roman" w:hAnsi="Times New Roman"/>
          <w:b/>
          <w:bCs/>
          <w:color w:val="000000"/>
          <w:sz w:val="26"/>
          <w:szCs w:val="26"/>
        </w:rPr>
      </w:pPr>
      <w:r>
        <w:rPr>
          <w:rFonts w:ascii="Times New Roman" w:eastAsia="Times New Roman" w:hAnsi="Times New Roman"/>
          <w:sz w:val="28"/>
          <w:szCs w:val="28"/>
          <w:lang w:val="tt-RU"/>
        </w:rPr>
        <w:t>2019 елның</w:t>
      </w:r>
      <w:r w:rsidR="00BD11CF" w:rsidRPr="00E921DD">
        <w:rPr>
          <w:rFonts w:ascii="Times New Roman" w:eastAsia="Times New Roman" w:hAnsi="Times New Roman"/>
          <w:sz w:val="28"/>
          <w:szCs w:val="28"/>
        </w:rPr>
        <w:t xml:space="preserve"> «</w:t>
      </w:r>
      <w:r w:rsidR="00BD11CF">
        <w:rPr>
          <w:rFonts w:ascii="Times New Roman" w:eastAsia="Times New Roman" w:hAnsi="Times New Roman"/>
          <w:sz w:val="28"/>
          <w:szCs w:val="28"/>
        </w:rPr>
        <w:t>18</w:t>
      </w:r>
      <w:r w:rsidR="00BD11CF" w:rsidRPr="00E921DD">
        <w:rPr>
          <w:rFonts w:ascii="Times New Roman" w:eastAsia="Times New Roman" w:hAnsi="Times New Roman"/>
          <w:sz w:val="28"/>
          <w:szCs w:val="28"/>
        </w:rPr>
        <w:t>»</w:t>
      </w:r>
      <w:r>
        <w:rPr>
          <w:rFonts w:ascii="Times New Roman" w:eastAsia="Times New Roman" w:hAnsi="Times New Roman"/>
          <w:sz w:val="28"/>
          <w:szCs w:val="28"/>
        </w:rPr>
        <w:t xml:space="preserve"> апреле</w:t>
      </w:r>
    </w:p>
    <w:p w:rsidR="00BD11CF" w:rsidRDefault="00BD11CF" w:rsidP="007A5615">
      <w:pPr>
        <w:tabs>
          <w:tab w:val="left" w:pos="3225"/>
        </w:tabs>
        <w:ind w:right="5385"/>
        <w:jc w:val="both"/>
        <w:rPr>
          <w:rFonts w:ascii="Times New Roman" w:hAnsi="Times New Roman" w:cs="Times New Roman"/>
          <w:sz w:val="28"/>
          <w:szCs w:val="24"/>
        </w:rPr>
      </w:pPr>
    </w:p>
    <w:p w:rsidR="00BD11CF" w:rsidRDefault="00BD11CF" w:rsidP="007A5615">
      <w:pPr>
        <w:tabs>
          <w:tab w:val="left" w:pos="3225"/>
        </w:tabs>
        <w:ind w:right="5385"/>
        <w:jc w:val="both"/>
        <w:rPr>
          <w:rFonts w:ascii="Times New Roman" w:hAnsi="Times New Roman" w:cs="Times New Roman"/>
          <w:sz w:val="28"/>
          <w:szCs w:val="24"/>
        </w:rPr>
      </w:pPr>
    </w:p>
    <w:p w:rsidR="007A2093" w:rsidRDefault="007A2093" w:rsidP="007A5615">
      <w:pPr>
        <w:tabs>
          <w:tab w:val="left" w:pos="3225"/>
        </w:tabs>
        <w:ind w:right="5385"/>
        <w:jc w:val="both"/>
        <w:rPr>
          <w:rFonts w:ascii="Times New Roman" w:hAnsi="Times New Roman" w:cs="Times New Roman"/>
          <w:sz w:val="28"/>
          <w:szCs w:val="24"/>
        </w:rPr>
      </w:pPr>
    </w:p>
    <w:p w:rsidR="007A2093" w:rsidRDefault="007A2093" w:rsidP="007A5615">
      <w:pPr>
        <w:tabs>
          <w:tab w:val="left" w:pos="3225"/>
        </w:tabs>
        <w:ind w:right="5385"/>
        <w:jc w:val="both"/>
        <w:rPr>
          <w:rFonts w:ascii="Times New Roman" w:hAnsi="Times New Roman" w:cs="Times New Roman"/>
          <w:sz w:val="28"/>
          <w:szCs w:val="24"/>
        </w:rPr>
      </w:pPr>
    </w:p>
    <w:p w:rsidR="00F5356E" w:rsidRDefault="00F5356E" w:rsidP="007A5615">
      <w:pPr>
        <w:tabs>
          <w:tab w:val="left" w:pos="3225"/>
        </w:tabs>
        <w:ind w:right="5385"/>
        <w:jc w:val="both"/>
        <w:rPr>
          <w:rFonts w:ascii="Times New Roman" w:hAnsi="Times New Roman" w:cs="Times New Roman"/>
          <w:sz w:val="28"/>
          <w:szCs w:val="24"/>
        </w:rPr>
      </w:pPr>
      <w:r w:rsidRPr="00F5356E">
        <w:rPr>
          <w:rFonts w:ascii="Times New Roman" w:hAnsi="Times New Roman" w:cs="Times New Roman"/>
          <w:sz w:val="28"/>
          <w:szCs w:val="24"/>
        </w:rPr>
        <w:t>2019 елда Лениногорск муниципаль районы бюджетыннан шәхси ярдәмче хуҗалыкларга ярдәм чаралары турында</w:t>
      </w:r>
    </w:p>
    <w:p w:rsidR="00F5356E" w:rsidRDefault="00F5356E" w:rsidP="007A5615">
      <w:pPr>
        <w:tabs>
          <w:tab w:val="left" w:pos="3225"/>
        </w:tabs>
        <w:ind w:right="5385"/>
        <w:jc w:val="both"/>
        <w:rPr>
          <w:rFonts w:ascii="Times New Roman" w:hAnsi="Times New Roman" w:cs="Times New Roman"/>
          <w:sz w:val="28"/>
          <w:szCs w:val="24"/>
        </w:rPr>
      </w:pPr>
    </w:p>
    <w:p w:rsidR="00EF0AB4" w:rsidRDefault="001E16C2" w:rsidP="00EB76A3">
      <w:pPr>
        <w:jc w:val="both"/>
        <w:rPr>
          <w:rFonts w:ascii="Times New Roman" w:hAnsi="Times New Roman" w:cs="Times New Roman"/>
          <w:sz w:val="28"/>
          <w:szCs w:val="28"/>
        </w:rPr>
      </w:pPr>
      <w:r w:rsidRPr="001E16C2">
        <w:rPr>
          <w:rFonts w:ascii="Times New Roman" w:hAnsi="Times New Roman" w:cs="Times New Roman"/>
          <w:sz w:val="28"/>
          <w:szCs w:val="28"/>
        </w:rPr>
        <w:tab/>
      </w:r>
    </w:p>
    <w:p w:rsidR="0068300B" w:rsidRDefault="0068300B" w:rsidP="007A5615">
      <w:pPr>
        <w:ind w:firstLine="851"/>
        <w:jc w:val="both"/>
        <w:rPr>
          <w:rFonts w:ascii="Times New Roman" w:hAnsi="Times New Roman" w:cs="Times New Roman"/>
          <w:sz w:val="28"/>
          <w:szCs w:val="28"/>
        </w:rPr>
      </w:pPr>
      <w:r w:rsidRPr="0068300B">
        <w:rPr>
          <w:rFonts w:ascii="Times New Roman" w:hAnsi="Times New Roman" w:cs="Times New Roman"/>
          <w:sz w:val="28"/>
          <w:szCs w:val="28"/>
        </w:rPr>
        <w:t>Россия Федерациясе Бюджет коде</w:t>
      </w:r>
      <w:r>
        <w:rPr>
          <w:rFonts w:ascii="Times New Roman" w:hAnsi="Times New Roman" w:cs="Times New Roman"/>
          <w:sz w:val="28"/>
          <w:szCs w:val="28"/>
        </w:rPr>
        <w:t>ксының 69,78 статьяларына һәм «</w:t>
      </w:r>
      <w:r w:rsidRPr="0068300B">
        <w:rPr>
          <w:rFonts w:ascii="Times New Roman" w:hAnsi="Times New Roman" w:cs="Times New Roman"/>
          <w:sz w:val="28"/>
          <w:szCs w:val="28"/>
        </w:rPr>
        <w:t>Россия Федерациясендә җирле үзидарә оештыру</w:t>
      </w:r>
      <w:r>
        <w:rPr>
          <w:rFonts w:ascii="Times New Roman" w:hAnsi="Times New Roman" w:cs="Times New Roman"/>
          <w:sz w:val="28"/>
          <w:szCs w:val="28"/>
        </w:rPr>
        <w:t>ның гомуми принциплары турында»</w:t>
      </w:r>
      <w:r>
        <w:rPr>
          <w:rFonts w:ascii="Times New Roman" w:hAnsi="Times New Roman" w:cs="Times New Roman"/>
          <w:sz w:val="28"/>
          <w:szCs w:val="28"/>
          <w:lang w:val="tt-RU"/>
        </w:rPr>
        <w:t xml:space="preserve"> </w:t>
      </w:r>
      <w:r w:rsidRPr="0068300B">
        <w:rPr>
          <w:rFonts w:ascii="Times New Roman" w:hAnsi="Times New Roman" w:cs="Times New Roman"/>
          <w:sz w:val="28"/>
          <w:szCs w:val="28"/>
        </w:rPr>
        <w:t>2003 елның 6 октябрендәге 131-ФЗ но</w:t>
      </w:r>
      <w:r>
        <w:rPr>
          <w:rFonts w:ascii="Times New Roman" w:hAnsi="Times New Roman" w:cs="Times New Roman"/>
          <w:sz w:val="28"/>
          <w:szCs w:val="28"/>
        </w:rPr>
        <w:t>мерлы Федераль законга таянып, «</w:t>
      </w:r>
      <w:r w:rsidRPr="0068300B">
        <w:rPr>
          <w:rFonts w:ascii="Times New Roman" w:hAnsi="Times New Roman" w:cs="Times New Roman"/>
          <w:sz w:val="28"/>
          <w:szCs w:val="28"/>
        </w:rPr>
        <w:t>Лениногорск муниципаль районы» муниципаль берәмлеге Башкарма комитеты КАРАР БИРӘ:</w:t>
      </w:r>
    </w:p>
    <w:p w:rsidR="001E16C2" w:rsidRDefault="0068300B" w:rsidP="0068300B">
      <w:pPr>
        <w:jc w:val="both"/>
        <w:rPr>
          <w:rFonts w:ascii="Times New Roman" w:hAnsi="Times New Roman" w:cs="Times New Roman"/>
          <w:sz w:val="28"/>
          <w:szCs w:val="28"/>
        </w:rPr>
      </w:pPr>
      <w:r>
        <w:rPr>
          <w:rFonts w:ascii="Times New Roman" w:hAnsi="Times New Roman" w:cs="Times New Roman"/>
          <w:sz w:val="28"/>
          <w:szCs w:val="28"/>
        </w:rPr>
        <w:t xml:space="preserve">           </w:t>
      </w:r>
      <w:r w:rsidR="007A5615">
        <w:rPr>
          <w:rFonts w:ascii="Times New Roman" w:hAnsi="Times New Roman" w:cs="Times New Roman"/>
          <w:sz w:val="28"/>
          <w:szCs w:val="28"/>
        </w:rPr>
        <w:t>1.</w:t>
      </w:r>
      <w:r>
        <w:rPr>
          <w:rFonts w:ascii="Times New Roman" w:hAnsi="Times New Roman" w:cs="Times New Roman"/>
          <w:sz w:val="28"/>
          <w:szCs w:val="28"/>
          <w:lang w:val="tt-RU"/>
        </w:rPr>
        <w:t>Расларга</w:t>
      </w:r>
      <w:r w:rsidR="001E16C2" w:rsidRPr="001E16C2">
        <w:rPr>
          <w:rFonts w:ascii="Times New Roman" w:hAnsi="Times New Roman" w:cs="Times New Roman"/>
          <w:sz w:val="28"/>
          <w:szCs w:val="28"/>
        </w:rPr>
        <w:t>:</w:t>
      </w:r>
    </w:p>
    <w:p w:rsidR="0068300B" w:rsidRPr="0068300B" w:rsidRDefault="0068300B" w:rsidP="0068300B">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68300B">
        <w:rPr>
          <w:rFonts w:ascii="Times New Roman" w:hAnsi="Times New Roman" w:cs="Times New Roman"/>
          <w:sz w:val="28"/>
          <w:szCs w:val="28"/>
          <w:lang w:val="tt-RU"/>
        </w:rPr>
        <w:t>Шәхси ярдәмче хуҗалык алып баручы гражданнарга 2019 елда саву аппаратларын сатып алу чыгымнарының бер өлешен каплауга субсидияләр бирү тәртибе;</w:t>
      </w:r>
    </w:p>
    <w:p w:rsidR="0068300B" w:rsidRPr="0068300B" w:rsidRDefault="0068300B" w:rsidP="0068300B">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68300B">
        <w:rPr>
          <w:rFonts w:ascii="Times New Roman" w:hAnsi="Times New Roman" w:cs="Times New Roman"/>
          <w:sz w:val="28"/>
          <w:szCs w:val="28"/>
          <w:lang w:val="tt-RU"/>
        </w:rPr>
        <w:t xml:space="preserve">2019 елда Татарстан Республикасы Лениногорск муниципаль районы бюджетыннан шәхси </w:t>
      </w:r>
      <w:r>
        <w:rPr>
          <w:rFonts w:ascii="Times New Roman" w:hAnsi="Times New Roman" w:cs="Times New Roman"/>
          <w:sz w:val="28"/>
          <w:szCs w:val="28"/>
          <w:lang w:val="tt-RU"/>
        </w:rPr>
        <w:t>хуҗалык</w:t>
      </w:r>
      <w:r w:rsidRPr="0068300B">
        <w:rPr>
          <w:rFonts w:ascii="Times New Roman" w:hAnsi="Times New Roman" w:cs="Times New Roman"/>
          <w:sz w:val="28"/>
          <w:szCs w:val="28"/>
          <w:lang w:val="tt-RU"/>
        </w:rPr>
        <w:t xml:space="preserve"> алып баручы гражданнарга шәхси саву җиһазлары сатып алынган чыгымнарның бер өлешен каплауга субсидияләр </w:t>
      </w:r>
      <w:r>
        <w:rPr>
          <w:rFonts w:ascii="Times New Roman" w:hAnsi="Times New Roman" w:cs="Times New Roman"/>
          <w:sz w:val="28"/>
          <w:szCs w:val="28"/>
          <w:lang w:val="tt-RU"/>
        </w:rPr>
        <w:t xml:space="preserve"> </w:t>
      </w:r>
      <w:r w:rsidRPr="0068300B">
        <w:rPr>
          <w:rFonts w:ascii="Times New Roman" w:hAnsi="Times New Roman" w:cs="Times New Roman"/>
          <w:sz w:val="28"/>
          <w:szCs w:val="28"/>
          <w:lang w:val="tt-RU"/>
        </w:rPr>
        <w:t>бирү өчен белешмә-исәпләү;</w:t>
      </w:r>
    </w:p>
    <w:p w:rsidR="0068300B" w:rsidRPr="0068300B" w:rsidRDefault="0068300B" w:rsidP="0068300B">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68300B">
        <w:rPr>
          <w:rFonts w:ascii="Times New Roman" w:hAnsi="Times New Roman" w:cs="Times New Roman"/>
          <w:sz w:val="28"/>
          <w:szCs w:val="28"/>
          <w:lang w:val="tt-RU"/>
        </w:rPr>
        <w:t>Лениногорск муниципаль районы бюджетыннан шәхси ярдәмче хуҗалык алып баручы гражданнарга 2019 елда саву аппаратлары сатып алу чыгымнарын каплауга субсидияләр бирү турында килешү (</w:t>
      </w:r>
      <w:r>
        <w:rPr>
          <w:rFonts w:ascii="Times New Roman" w:hAnsi="Times New Roman" w:cs="Times New Roman"/>
          <w:sz w:val="28"/>
          <w:szCs w:val="28"/>
          <w:lang w:val="tt-RU"/>
        </w:rPr>
        <w:t>договор</w:t>
      </w:r>
      <w:r w:rsidRPr="0068300B">
        <w:rPr>
          <w:rFonts w:ascii="Times New Roman" w:hAnsi="Times New Roman" w:cs="Times New Roman"/>
          <w:sz w:val="28"/>
          <w:szCs w:val="28"/>
          <w:lang w:val="tt-RU"/>
        </w:rPr>
        <w:t>).</w:t>
      </w:r>
    </w:p>
    <w:p w:rsidR="0068300B" w:rsidRPr="00174259" w:rsidRDefault="0068300B" w:rsidP="007A5615">
      <w:pPr>
        <w:ind w:firstLine="851"/>
        <w:jc w:val="both"/>
        <w:rPr>
          <w:rFonts w:ascii="Times New Roman" w:hAnsi="Times New Roman" w:cs="Times New Roman"/>
          <w:sz w:val="28"/>
          <w:szCs w:val="28"/>
          <w:lang w:val="tt-RU"/>
        </w:rPr>
      </w:pPr>
    </w:p>
    <w:p w:rsidR="0094272C" w:rsidRPr="007A5615" w:rsidRDefault="007A5615" w:rsidP="007A5615">
      <w:pPr>
        <w:ind w:firstLine="851"/>
        <w:jc w:val="both"/>
        <w:rPr>
          <w:rFonts w:ascii="Times New Roman" w:hAnsi="Times New Roman" w:cs="Times New Roman"/>
          <w:sz w:val="28"/>
          <w:szCs w:val="28"/>
        </w:rPr>
      </w:pPr>
      <w:r>
        <w:rPr>
          <w:rFonts w:ascii="Times New Roman" w:hAnsi="Times New Roman" w:cs="Times New Roman"/>
          <w:sz w:val="28"/>
          <w:szCs w:val="28"/>
        </w:rPr>
        <w:t>2.</w:t>
      </w:r>
      <w:r w:rsidR="0068300B">
        <w:rPr>
          <w:rFonts w:ascii="Times New Roman" w:hAnsi="Times New Roman" w:cs="Times New Roman"/>
          <w:sz w:val="28"/>
          <w:szCs w:val="28"/>
          <w:lang w:val="tt-RU"/>
        </w:rPr>
        <w:t xml:space="preserve">Әлеге карарны рәсми публикатор - </w:t>
      </w:r>
      <w:r w:rsidR="0094272C" w:rsidRPr="007A5615">
        <w:rPr>
          <w:rFonts w:ascii="Times New Roman" w:hAnsi="Times New Roman" w:cs="Times New Roman"/>
          <w:sz w:val="28"/>
          <w:szCs w:val="28"/>
        </w:rPr>
        <w:t>«Лениногорские вести»</w:t>
      </w:r>
      <w:r w:rsidR="00174259">
        <w:rPr>
          <w:rFonts w:ascii="Times New Roman" w:hAnsi="Times New Roman" w:cs="Times New Roman"/>
          <w:sz w:val="28"/>
          <w:szCs w:val="28"/>
          <w:lang w:val="tt-RU"/>
        </w:rPr>
        <w:t xml:space="preserve"> газетында бастырырга һәм Л</w:t>
      </w:r>
      <w:r w:rsidR="0068300B">
        <w:rPr>
          <w:rFonts w:ascii="Times New Roman" w:hAnsi="Times New Roman" w:cs="Times New Roman"/>
          <w:sz w:val="28"/>
          <w:szCs w:val="28"/>
        </w:rPr>
        <w:t>ениногорск  муниципаль  районы рәсми сайтында урнаштырырга</w:t>
      </w:r>
      <w:r w:rsidR="0094272C" w:rsidRPr="007A5615">
        <w:rPr>
          <w:rFonts w:ascii="Times New Roman" w:hAnsi="Times New Roman" w:cs="Times New Roman"/>
          <w:sz w:val="28"/>
          <w:szCs w:val="28"/>
        </w:rPr>
        <w:t>.</w:t>
      </w:r>
    </w:p>
    <w:p w:rsidR="0094272C" w:rsidRPr="0068300B" w:rsidRDefault="007A5615" w:rsidP="007A5615">
      <w:pPr>
        <w:ind w:firstLine="851"/>
        <w:jc w:val="both"/>
        <w:rPr>
          <w:rFonts w:ascii="Times New Roman" w:hAnsi="Times New Roman" w:cs="Times New Roman"/>
          <w:sz w:val="28"/>
          <w:szCs w:val="28"/>
          <w:lang w:val="tt-RU"/>
        </w:rPr>
      </w:pPr>
      <w:r>
        <w:rPr>
          <w:rFonts w:ascii="Times New Roman" w:hAnsi="Times New Roman" w:cs="Times New Roman"/>
          <w:sz w:val="28"/>
          <w:szCs w:val="28"/>
        </w:rPr>
        <w:t>3.</w:t>
      </w:r>
      <w:r w:rsidR="0068300B">
        <w:rPr>
          <w:rFonts w:ascii="Times New Roman" w:hAnsi="Times New Roman" w:cs="Times New Roman"/>
          <w:sz w:val="28"/>
          <w:szCs w:val="28"/>
          <w:lang w:val="tt-RU"/>
        </w:rPr>
        <w:t>Әлеге карарның үтәлешен контрольдә тотуны үз артымда калдырам.</w:t>
      </w:r>
    </w:p>
    <w:p w:rsidR="0094272C" w:rsidRDefault="0094272C" w:rsidP="00EB76A3">
      <w:pPr>
        <w:jc w:val="both"/>
        <w:rPr>
          <w:rFonts w:ascii="Times New Roman" w:hAnsi="Times New Roman" w:cs="Times New Roman"/>
          <w:sz w:val="28"/>
          <w:szCs w:val="28"/>
        </w:rPr>
      </w:pPr>
    </w:p>
    <w:p w:rsidR="007752C2" w:rsidRDefault="007752C2" w:rsidP="00EB76A3">
      <w:pPr>
        <w:jc w:val="both"/>
        <w:rPr>
          <w:rFonts w:ascii="Times New Roman" w:hAnsi="Times New Roman" w:cs="Times New Roman"/>
          <w:sz w:val="28"/>
          <w:szCs w:val="28"/>
        </w:rPr>
      </w:pPr>
    </w:p>
    <w:p w:rsidR="007752C2" w:rsidRDefault="007752C2" w:rsidP="00EB76A3">
      <w:pPr>
        <w:jc w:val="both"/>
        <w:rPr>
          <w:rFonts w:ascii="Times New Roman" w:hAnsi="Times New Roman" w:cs="Times New Roman"/>
          <w:sz w:val="28"/>
          <w:szCs w:val="28"/>
        </w:rPr>
      </w:pPr>
    </w:p>
    <w:tbl>
      <w:tblPr>
        <w:tblW w:w="0" w:type="auto"/>
        <w:tblLook w:val="04A0" w:firstRow="1" w:lastRow="0" w:firstColumn="1" w:lastColumn="0" w:noHBand="0" w:noVBand="1"/>
      </w:tblPr>
      <w:tblGrid>
        <w:gridCol w:w="3292"/>
        <w:gridCol w:w="3272"/>
        <w:gridCol w:w="3290"/>
      </w:tblGrid>
      <w:tr w:rsidR="007A5615" w:rsidRPr="00C24DB6" w:rsidTr="00C24DB6">
        <w:tc>
          <w:tcPr>
            <w:tcW w:w="3331" w:type="dxa"/>
            <w:shd w:val="clear" w:color="auto" w:fill="auto"/>
          </w:tcPr>
          <w:p w:rsidR="007A5615" w:rsidRPr="0068300B" w:rsidRDefault="0068300B" w:rsidP="00C24DB6">
            <w:pPr>
              <w:widowControl w:val="0"/>
              <w:autoSpaceDE w:val="0"/>
              <w:autoSpaceDN w:val="0"/>
              <w:adjustRightInd w:val="0"/>
              <w:jc w:val="both"/>
              <w:rPr>
                <w:rFonts w:ascii="Times New Roman" w:hAnsi="Times New Roman"/>
                <w:sz w:val="28"/>
                <w:szCs w:val="28"/>
                <w:lang w:val="tt-RU"/>
              </w:rPr>
            </w:pPr>
            <w:r>
              <w:rPr>
                <w:rFonts w:ascii="Times New Roman" w:hAnsi="Times New Roman"/>
                <w:sz w:val="28"/>
                <w:szCs w:val="28"/>
                <w:lang w:val="tt-RU"/>
              </w:rPr>
              <w:t>Җитәкче</w:t>
            </w:r>
          </w:p>
        </w:tc>
        <w:tc>
          <w:tcPr>
            <w:tcW w:w="3332" w:type="dxa"/>
            <w:shd w:val="clear" w:color="auto" w:fill="auto"/>
          </w:tcPr>
          <w:p w:rsidR="007A5615" w:rsidRPr="00C24DB6" w:rsidRDefault="007A5615" w:rsidP="00C24DB6">
            <w:pPr>
              <w:widowControl w:val="0"/>
              <w:autoSpaceDE w:val="0"/>
              <w:autoSpaceDN w:val="0"/>
              <w:adjustRightInd w:val="0"/>
              <w:ind w:firstLine="720"/>
              <w:jc w:val="both"/>
              <w:rPr>
                <w:rFonts w:ascii="Times New Roman" w:hAnsi="Times New Roman"/>
                <w:sz w:val="28"/>
                <w:szCs w:val="28"/>
              </w:rPr>
            </w:pPr>
          </w:p>
        </w:tc>
        <w:tc>
          <w:tcPr>
            <w:tcW w:w="3332" w:type="dxa"/>
            <w:shd w:val="clear" w:color="auto" w:fill="auto"/>
          </w:tcPr>
          <w:p w:rsidR="007A5615" w:rsidRPr="00C24DB6" w:rsidRDefault="007A5615" w:rsidP="00C24DB6">
            <w:pPr>
              <w:widowControl w:val="0"/>
              <w:autoSpaceDE w:val="0"/>
              <w:autoSpaceDN w:val="0"/>
              <w:adjustRightInd w:val="0"/>
              <w:ind w:firstLine="720"/>
              <w:jc w:val="right"/>
              <w:rPr>
                <w:rFonts w:ascii="Times New Roman" w:hAnsi="Times New Roman"/>
                <w:sz w:val="28"/>
                <w:szCs w:val="28"/>
              </w:rPr>
            </w:pPr>
            <w:r w:rsidRPr="00C24DB6">
              <w:rPr>
                <w:rFonts w:ascii="Times New Roman" w:hAnsi="Times New Roman"/>
                <w:sz w:val="28"/>
                <w:szCs w:val="28"/>
              </w:rPr>
              <w:t>Н.Р.  Залаков</w:t>
            </w:r>
          </w:p>
        </w:tc>
      </w:tr>
    </w:tbl>
    <w:p w:rsidR="007752C2" w:rsidRDefault="007752C2" w:rsidP="00EB76A3">
      <w:pPr>
        <w:jc w:val="both"/>
        <w:rPr>
          <w:rFonts w:ascii="Times New Roman" w:hAnsi="Times New Roman" w:cs="Times New Roman"/>
          <w:sz w:val="24"/>
          <w:szCs w:val="24"/>
        </w:rPr>
      </w:pPr>
    </w:p>
    <w:p w:rsidR="0094272C" w:rsidRDefault="0068300B" w:rsidP="00EB76A3">
      <w:pPr>
        <w:jc w:val="both"/>
        <w:rPr>
          <w:rFonts w:ascii="Times New Roman" w:hAnsi="Times New Roman" w:cs="Times New Roman"/>
          <w:sz w:val="24"/>
          <w:szCs w:val="24"/>
        </w:rPr>
      </w:pPr>
      <w:r>
        <w:rPr>
          <w:rFonts w:ascii="Times New Roman" w:hAnsi="Times New Roman" w:cs="Times New Roman"/>
          <w:sz w:val="24"/>
          <w:szCs w:val="24"/>
        </w:rPr>
        <w:t xml:space="preserve">И.А. Шамарданов, </w:t>
      </w:r>
      <w:r w:rsidR="009A4FE7">
        <w:rPr>
          <w:rFonts w:ascii="Times New Roman" w:hAnsi="Times New Roman" w:cs="Times New Roman"/>
          <w:sz w:val="24"/>
          <w:szCs w:val="24"/>
        </w:rPr>
        <w:t>519</w:t>
      </w:r>
      <w:r w:rsidR="0094272C" w:rsidRPr="005161CA">
        <w:rPr>
          <w:rFonts w:ascii="Times New Roman" w:hAnsi="Times New Roman" w:cs="Times New Roman"/>
          <w:sz w:val="24"/>
          <w:szCs w:val="24"/>
        </w:rPr>
        <w:t>11</w:t>
      </w:r>
    </w:p>
    <w:p w:rsidR="00BD11CF" w:rsidRDefault="00BD11CF" w:rsidP="00EB76A3">
      <w:pPr>
        <w:jc w:val="both"/>
        <w:rPr>
          <w:rFonts w:ascii="Times New Roman" w:hAnsi="Times New Roman" w:cs="Times New Roman"/>
          <w:sz w:val="24"/>
          <w:szCs w:val="24"/>
        </w:rPr>
      </w:pPr>
    </w:p>
    <w:p w:rsidR="007A5615" w:rsidRPr="0068300B" w:rsidRDefault="0068300B" w:rsidP="008B4431">
      <w:pPr>
        <w:ind w:left="5812"/>
        <w:jc w:val="center"/>
        <w:rPr>
          <w:rFonts w:ascii="Times New Roman" w:hAnsi="Times New Roman"/>
          <w:sz w:val="24"/>
          <w:szCs w:val="24"/>
          <w:lang w:val="tt-RU"/>
        </w:rPr>
      </w:pPr>
      <w:r>
        <w:rPr>
          <w:rFonts w:ascii="Times New Roman" w:hAnsi="Times New Roman"/>
          <w:sz w:val="24"/>
          <w:szCs w:val="24"/>
          <w:lang w:val="tt-RU"/>
        </w:rPr>
        <w:t>Расланды</w:t>
      </w:r>
    </w:p>
    <w:p w:rsidR="007A5615" w:rsidRPr="008B4431" w:rsidRDefault="007A5615" w:rsidP="008B4431">
      <w:pPr>
        <w:ind w:left="5812"/>
        <w:jc w:val="center"/>
        <w:rPr>
          <w:rFonts w:ascii="Times New Roman" w:hAnsi="Times New Roman"/>
          <w:sz w:val="24"/>
          <w:szCs w:val="24"/>
        </w:rPr>
      </w:pPr>
    </w:p>
    <w:p w:rsidR="0068300B" w:rsidRDefault="0068300B" w:rsidP="0068300B">
      <w:pPr>
        <w:ind w:left="5812"/>
        <w:jc w:val="both"/>
        <w:rPr>
          <w:rFonts w:ascii="Times New Roman" w:hAnsi="Times New Roman"/>
          <w:sz w:val="24"/>
          <w:szCs w:val="24"/>
        </w:rPr>
      </w:pPr>
      <w:r w:rsidRPr="008B4431">
        <w:rPr>
          <w:rFonts w:ascii="Times New Roman" w:hAnsi="Times New Roman"/>
          <w:sz w:val="24"/>
          <w:szCs w:val="24"/>
        </w:rPr>
        <w:t>«</w:t>
      </w:r>
      <w:r>
        <w:rPr>
          <w:rFonts w:ascii="Times New Roman" w:hAnsi="Times New Roman"/>
          <w:sz w:val="24"/>
          <w:szCs w:val="24"/>
        </w:rPr>
        <w:t>Лениногорск муниципаль районы»</w:t>
      </w:r>
      <w:r>
        <w:rPr>
          <w:rFonts w:ascii="Times New Roman" w:hAnsi="Times New Roman"/>
          <w:sz w:val="24"/>
          <w:szCs w:val="24"/>
          <w:lang w:val="tt-RU"/>
        </w:rPr>
        <w:t xml:space="preserve"> </w:t>
      </w:r>
      <w:r w:rsidRPr="0068300B">
        <w:rPr>
          <w:rFonts w:ascii="Times New Roman" w:hAnsi="Times New Roman"/>
          <w:sz w:val="24"/>
          <w:szCs w:val="24"/>
        </w:rPr>
        <w:t>муниципаль берәмлеге</w:t>
      </w:r>
      <w:r>
        <w:rPr>
          <w:rFonts w:ascii="Times New Roman" w:hAnsi="Times New Roman"/>
          <w:sz w:val="24"/>
          <w:szCs w:val="24"/>
        </w:rPr>
        <w:t xml:space="preserve"> Башкарма комитеты карары белән</w:t>
      </w:r>
    </w:p>
    <w:p w:rsidR="0068300B" w:rsidRPr="0068300B" w:rsidRDefault="0068300B" w:rsidP="0068300B">
      <w:pPr>
        <w:ind w:left="5812"/>
        <w:jc w:val="both"/>
        <w:rPr>
          <w:rFonts w:ascii="Times New Roman" w:hAnsi="Times New Roman"/>
          <w:sz w:val="24"/>
          <w:szCs w:val="24"/>
        </w:rPr>
      </w:pPr>
      <w:r w:rsidRPr="0068300B">
        <w:rPr>
          <w:rFonts w:ascii="Times New Roman" w:hAnsi="Times New Roman"/>
          <w:sz w:val="24"/>
          <w:szCs w:val="24"/>
        </w:rPr>
        <w:t xml:space="preserve"> </w:t>
      </w:r>
    </w:p>
    <w:p w:rsidR="0068300B" w:rsidRDefault="0068300B" w:rsidP="0068300B">
      <w:pPr>
        <w:ind w:left="5812"/>
        <w:jc w:val="both"/>
        <w:rPr>
          <w:rFonts w:ascii="Times New Roman" w:hAnsi="Times New Roman"/>
          <w:sz w:val="24"/>
          <w:szCs w:val="24"/>
        </w:rPr>
      </w:pPr>
      <w:r w:rsidRPr="0068300B">
        <w:rPr>
          <w:rFonts w:ascii="Times New Roman" w:hAnsi="Times New Roman"/>
          <w:sz w:val="24"/>
          <w:szCs w:val="24"/>
        </w:rPr>
        <w:t>2019 елның 18 апреле № 489</w:t>
      </w:r>
    </w:p>
    <w:p w:rsidR="007A5615" w:rsidRDefault="007A5615" w:rsidP="007A5615">
      <w:pPr>
        <w:ind w:firstLine="709"/>
        <w:contextualSpacing/>
        <w:jc w:val="center"/>
        <w:rPr>
          <w:rFonts w:ascii="Times New Roman" w:eastAsia="Calibri" w:hAnsi="Times New Roman" w:cs="Times New Roman"/>
          <w:sz w:val="28"/>
          <w:szCs w:val="28"/>
        </w:rPr>
      </w:pPr>
    </w:p>
    <w:p w:rsidR="007A5615" w:rsidRDefault="007A5615" w:rsidP="007A5615">
      <w:pPr>
        <w:ind w:firstLine="709"/>
        <w:contextualSpacing/>
        <w:jc w:val="center"/>
        <w:rPr>
          <w:rFonts w:ascii="Times New Roman" w:eastAsia="Calibri" w:hAnsi="Times New Roman" w:cs="Times New Roman"/>
          <w:sz w:val="28"/>
          <w:szCs w:val="28"/>
        </w:rPr>
      </w:pPr>
    </w:p>
    <w:p w:rsidR="007A5615" w:rsidRDefault="007A5615" w:rsidP="007A5615">
      <w:pPr>
        <w:ind w:firstLine="709"/>
        <w:contextualSpacing/>
        <w:jc w:val="center"/>
        <w:rPr>
          <w:rFonts w:ascii="Times New Roman" w:eastAsia="Calibri" w:hAnsi="Times New Roman" w:cs="Times New Roman"/>
          <w:sz w:val="28"/>
          <w:szCs w:val="28"/>
        </w:rPr>
      </w:pPr>
    </w:p>
    <w:p w:rsidR="0068300B" w:rsidRDefault="0068300B" w:rsidP="007A5615">
      <w:pPr>
        <w:ind w:firstLine="709"/>
        <w:contextualSpacing/>
        <w:jc w:val="center"/>
        <w:rPr>
          <w:rFonts w:ascii="Times New Roman" w:eastAsia="Calibri" w:hAnsi="Times New Roman" w:cs="Times New Roman"/>
          <w:sz w:val="28"/>
          <w:szCs w:val="28"/>
        </w:rPr>
      </w:pPr>
      <w:r w:rsidRPr="0068300B">
        <w:rPr>
          <w:rFonts w:ascii="Times New Roman" w:eastAsia="Calibri" w:hAnsi="Times New Roman" w:cs="Times New Roman"/>
          <w:sz w:val="28"/>
          <w:szCs w:val="28"/>
        </w:rPr>
        <w:t xml:space="preserve">Шәхси ярдәмче хуҗалык алып баручы гражданнарга 2019 елда саву аппаратлары сатып алу чыгымнарын каплауга субсидияләр бирү </w:t>
      </w:r>
    </w:p>
    <w:p w:rsidR="007A5615" w:rsidRPr="007A5615" w:rsidRDefault="0068300B" w:rsidP="007A5615">
      <w:pPr>
        <w:ind w:firstLine="709"/>
        <w:contextualSpacing/>
        <w:jc w:val="center"/>
        <w:rPr>
          <w:rFonts w:ascii="Times New Roman" w:eastAsia="Calibri" w:hAnsi="Times New Roman" w:cs="Times New Roman"/>
          <w:sz w:val="28"/>
          <w:szCs w:val="28"/>
        </w:rPr>
      </w:pPr>
      <w:r w:rsidRPr="0068300B">
        <w:rPr>
          <w:rFonts w:ascii="Times New Roman" w:eastAsia="Calibri" w:hAnsi="Times New Roman" w:cs="Times New Roman"/>
          <w:sz w:val="28"/>
          <w:szCs w:val="28"/>
        </w:rPr>
        <w:t>тәртибе</w:t>
      </w:r>
    </w:p>
    <w:p w:rsidR="00BD11CF" w:rsidRDefault="00BD11CF" w:rsidP="007A5615">
      <w:pPr>
        <w:ind w:firstLine="851"/>
        <w:jc w:val="both"/>
        <w:rPr>
          <w:rFonts w:ascii="Times New Roman" w:eastAsia="Calibri" w:hAnsi="Times New Roman" w:cs="Times New Roman"/>
          <w:sz w:val="28"/>
          <w:szCs w:val="28"/>
        </w:rPr>
      </w:pPr>
    </w:p>
    <w:p w:rsidR="0068300B" w:rsidRPr="0068300B" w:rsidRDefault="0068300B" w:rsidP="0068300B">
      <w:pPr>
        <w:ind w:firstLine="851"/>
        <w:jc w:val="both"/>
        <w:rPr>
          <w:rFonts w:ascii="Times New Roman" w:eastAsia="Calibri" w:hAnsi="Times New Roman" w:cs="Times New Roman"/>
          <w:sz w:val="28"/>
          <w:szCs w:val="28"/>
        </w:rPr>
      </w:pPr>
      <w:r w:rsidRPr="0068300B">
        <w:rPr>
          <w:rFonts w:ascii="Times New Roman" w:eastAsia="Calibri" w:hAnsi="Times New Roman" w:cs="Times New Roman"/>
          <w:sz w:val="28"/>
          <w:szCs w:val="28"/>
        </w:rPr>
        <w:t>1. Әлеге тәртип 2019 елда шәхси ярдәмче хуҗалык алып баручы гражданнарга саву аппараты сатып алу чыгымнарын каплауга (алга таба – шәхси ярдәмче хуҗалыклар, субсидия) субсидияләр бирү механизмын билгели.</w:t>
      </w:r>
    </w:p>
    <w:p w:rsidR="0068300B" w:rsidRPr="0068300B" w:rsidRDefault="0068300B" w:rsidP="0068300B">
      <w:pPr>
        <w:ind w:firstLine="851"/>
        <w:jc w:val="both"/>
        <w:rPr>
          <w:rFonts w:ascii="Times New Roman" w:eastAsia="Calibri" w:hAnsi="Times New Roman" w:cs="Times New Roman"/>
          <w:sz w:val="28"/>
          <w:szCs w:val="28"/>
        </w:rPr>
      </w:pPr>
    </w:p>
    <w:p w:rsidR="0068300B" w:rsidRPr="0068300B" w:rsidRDefault="0068300B" w:rsidP="0068300B">
      <w:pPr>
        <w:ind w:firstLine="851"/>
        <w:jc w:val="both"/>
        <w:rPr>
          <w:rFonts w:ascii="Times New Roman" w:eastAsia="Calibri" w:hAnsi="Times New Roman" w:cs="Times New Roman"/>
          <w:sz w:val="28"/>
          <w:szCs w:val="28"/>
        </w:rPr>
      </w:pPr>
      <w:r w:rsidRPr="0068300B">
        <w:rPr>
          <w:rFonts w:ascii="Times New Roman" w:eastAsia="Calibri" w:hAnsi="Times New Roman" w:cs="Times New Roman"/>
          <w:sz w:val="28"/>
          <w:szCs w:val="28"/>
        </w:rPr>
        <w:t>2.Субсидия бирү бюджет ассигнованиеләре кысаларында гамәлгә ашырыла.</w:t>
      </w:r>
    </w:p>
    <w:p w:rsidR="0068300B" w:rsidRPr="0068300B" w:rsidRDefault="0068300B" w:rsidP="0068300B">
      <w:pPr>
        <w:ind w:firstLine="851"/>
        <w:jc w:val="both"/>
        <w:rPr>
          <w:rFonts w:ascii="Times New Roman" w:eastAsia="Calibri" w:hAnsi="Times New Roman" w:cs="Times New Roman"/>
          <w:sz w:val="28"/>
          <w:szCs w:val="28"/>
        </w:rPr>
      </w:pPr>
      <w:r w:rsidRPr="0068300B">
        <w:rPr>
          <w:rFonts w:ascii="Times New Roman" w:eastAsia="Calibri" w:hAnsi="Times New Roman" w:cs="Times New Roman"/>
          <w:sz w:val="28"/>
          <w:szCs w:val="28"/>
        </w:rPr>
        <w:t>3.Шәхси ярдәмче хуҗалыкларга субсидия бирү максаты-шәхси ярдәмче хуҗалыклар тарафыннан җитештерелә торган терлекчелек продукциясен җитештерүне арттыру.</w:t>
      </w:r>
    </w:p>
    <w:p w:rsidR="0068300B" w:rsidRPr="0068300B" w:rsidRDefault="0068300B" w:rsidP="0068300B">
      <w:pPr>
        <w:ind w:firstLine="851"/>
        <w:jc w:val="both"/>
        <w:rPr>
          <w:rFonts w:ascii="Times New Roman" w:eastAsia="Calibri" w:hAnsi="Times New Roman" w:cs="Times New Roman"/>
          <w:sz w:val="28"/>
          <w:szCs w:val="28"/>
        </w:rPr>
      </w:pPr>
      <w:r w:rsidRPr="0068300B">
        <w:rPr>
          <w:rFonts w:ascii="Times New Roman" w:eastAsia="Calibri" w:hAnsi="Times New Roman" w:cs="Times New Roman"/>
          <w:sz w:val="28"/>
          <w:szCs w:val="28"/>
        </w:rPr>
        <w:t>4.Шәхси ярдәмче хуҗалы</w:t>
      </w:r>
      <w:r w:rsidR="00BB76D6">
        <w:rPr>
          <w:rFonts w:ascii="Times New Roman" w:eastAsia="Calibri" w:hAnsi="Times New Roman" w:cs="Times New Roman"/>
          <w:sz w:val="28"/>
          <w:szCs w:val="28"/>
        </w:rPr>
        <w:t>кларга с</w:t>
      </w:r>
      <w:r w:rsidRPr="0068300B">
        <w:rPr>
          <w:rFonts w:ascii="Times New Roman" w:eastAsia="Calibri" w:hAnsi="Times New Roman" w:cs="Times New Roman"/>
          <w:sz w:val="28"/>
          <w:szCs w:val="28"/>
        </w:rPr>
        <w:t>убсидия саву аппараты алу белән бәйле чыгымнарны кайтаруга бирелә.</w:t>
      </w:r>
    </w:p>
    <w:p w:rsidR="007A5615" w:rsidRDefault="0068300B" w:rsidP="00BB76D6">
      <w:pPr>
        <w:ind w:firstLine="851"/>
        <w:jc w:val="both"/>
        <w:rPr>
          <w:rFonts w:ascii="Times New Roman" w:eastAsia="Calibri" w:hAnsi="Times New Roman" w:cs="Times New Roman"/>
          <w:sz w:val="28"/>
          <w:szCs w:val="28"/>
        </w:rPr>
      </w:pPr>
      <w:r w:rsidRPr="0068300B">
        <w:rPr>
          <w:rFonts w:ascii="Times New Roman" w:eastAsia="Calibri" w:hAnsi="Times New Roman" w:cs="Times New Roman"/>
          <w:sz w:val="28"/>
          <w:szCs w:val="28"/>
        </w:rPr>
        <w:t>5. Шәхси ярдәмче хуҗалыкларга субсидия бирү шартлары булып тора:</w:t>
      </w:r>
    </w:p>
    <w:p w:rsidR="00BB76D6" w:rsidRPr="00BB76D6" w:rsidRDefault="00BB76D6" w:rsidP="00BB76D6">
      <w:pPr>
        <w:ind w:firstLine="851"/>
        <w:jc w:val="both"/>
        <w:rPr>
          <w:rFonts w:ascii="Times New Roman" w:eastAsia="Calibri" w:hAnsi="Times New Roman" w:cs="Times New Roman"/>
          <w:sz w:val="28"/>
          <w:szCs w:val="28"/>
        </w:rPr>
      </w:pPr>
      <w:r w:rsidRPr="00BB76D6">
        <w:rPr>
          <w:rFonts w:ascii="Times New Roman" w:eastAsia="Calibri" w:hAnsi="Times New Roman" w:cs="Times New Roman"/>
          <w:sz w:val="28"/>
          <w:szCs w:val="28"/>
        </w:rPr>
        <w:t xml:space="preserve">1) Шәхси ярдәмче хуҗалыкта кимендә 4 </w:t>
      </w:r>
      <w:r>
        <w:rPr>
          <w:rFonts w:ascii="Times New Roman" w:eastAsia="Calibri" w:hAnsi="Times New Roman" w:cs="Times New Roman"/>
          <w:sz w:val="28"/>
          <w:szCs w:val="28"/>
          <w:lang w:val="tt-RU"/>
        </w:rPr>
        <w:t xml:space="preserve">баш </w:t>
      </w:r>
      <w:r>
        <w:rPr>
          <w:rFonts w:ascii="Times New Roman" w:eastAsia="Calibri" w:hAnsi="Times New Roman" w:cs="Times New Roman"/>
          <w:sz w:val="28"/>
          <w:szCs w:val="28"/>
        </w:rPr>
        <w:t xml:space="preserve">сыер </w:t>
      </w:r>
      <w:r w:rsidRPr="00BB76D6">
        <w:rPr>
          <w:rFonts w:ascii="Times New Roman" w:eastAsia="Calibri" w:hAnsi="Times New Roman" w:cs="Times New Roman"/>
          <w:sz w:val="28"/>
          <w:szCs w:val="28"/>
        </w:rPr>
        <w:t xml:space="preserve"> булу, алар турында мәгълүмат 2019 елның 1 гыйнварына шәхси ярдәмче хуҗалыкларны исәпкә алу буенча хуҗалык китапларында чагылдырылган;</w:t>
      </w:r>
    </w:p>
    <w:p w:rsidR="00BB76D6" w:rsidRPr="007A5615" w:rsidRDefault="00BB76D6" w:rsidP="00BB76D6">
      <w:pPr>
        <w:ind w:firstLine="851"/>
        <w:jc w:val="both"/>
        <w:rPr>
          <w:rFonts w:ascii="Times New Roman" w:eastAsia="Calibri" w:hAnsi="Times New Roman" w:cs="Times New Roman"/>
          <w:sz w:val="28"/>
          <w:szCs w:val="28"/>
        </w:rPr>
      </w:pPr>
      <w:r w:rsidRPr="00BB76D6">
        <w:rPr>
          <w:rFonts w:ascii="Times New Roman" w:eastAsia="Calibri" w:hAnsi="Times New Roman" w:cs="Times New Roman"/>
          <w:sz w:val="28"/>
          <w:szCs w:val="28"/>
        </w:rPr>
        <w:t>2) хуҗалыкның булган баш санын биш ел дәвамында саклап калу бурычы.</w:t>
      </w:r>
    </w:p>
    <w:p w:rsidR="00BB76D6" w:rsidRPr="00BB76D6" w:rsidRDefault="00BB76D6" w:rsidP="00BB76D6">
      <w:pPr>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Pr="00BB76D6">
        <w:rPr>
          <w:rFonts w:ascii="Times New Roman" w:eastAsia="Calibri" w:hAnsi="Times New Roman" w:cs="Times New Roman"/>
          <w:sz w:val="28"/>
          <w:szCs w:val="28"/>
        </w:rPr>
        <w:t xml:space="preserve"> Субсидия һәр 4 сыерга 1 (бер) саву аппараты сатып алуга, шәхси ярдәмче хуҗалыкта булган агрегат бәясенең 100% ы күләмендә акчалата яки акчасыз формада бирелә.</w:t>
      </w:r>
    </w:p>
    <w:p w:rsidR="00BB76D6" w:rsidRPr="00BB76D6" w:rsidRDefault="00BB76D6" w:rsidP="00BB76D6">
      <w:pPr>
        <w:ind w:firstLine="851"/>
        <w:jc w:val="both"/>
        <w:rPr>
          <w:rFonts w:ascii="Times New Roman" w:eastAsia="Calibri" w:hAnsi="Times New Roman" w:cs="Times New Roman"/>
          <w:sz w:val="28"/>
          <w:szCs w:val="28"/>
        </w:rPr>
      </w:pPr>
      <w:r w:rsidRPr="00BB76D6">
        <w:rPr>
          <w:rFonts w:ascii="Times New Roman" w:eastAsia="Calibri" w:hAnsi="Times New Roman" w:cs="Times New Roman"/>
          <w:sz w:val="28"/>
          <w:szCs w:val="28"/>
        </w:rPr>
        <w:t>7. Субсидия алу өчен шәхси ярдәмче хуҗалыклар авыл яки шәһәр җирлегенең башкарма комитетларына, республика әһәмиятендәге шәһәр җирлекләреннән тыш (алга таба – башкарма комитетлар) түбәндәге документларны тапшыралар:</w:t>
      </w:r>
    </w:p>
    <w:p w:rsidR="00BB76D6" w:rsidRPr="00BB76D6" w:rsidRDefault="00BB76D6" w:rsidP="00BB76D6">
      <w:pPr>
        <w:ind w:firstLine="851"/>
        <w:jc w:val="both"/>
        <w:rPr>
          <w:rFonts w:ascii="Times New Roman" w:eastAsia="Calibri" w:hAnsi="Times New Roman" w:cs="Times New Roman"/>
          <w:sz w:val="28"/>
          <w:szCs w:val="28"/>
        </w:rPr>
      </w:pPr>
      <w:r w:rsidRPr="00BB76D6">
        <w:rPr>
          <w:rFonts w:ascii="Times New Roman" w:eastAsia="Calibri" w:hAnsi="Times New Roman" w:cs="Times New Roman"/>
          <w:sz w:val="28"/>
          <w:szCs w:val="28"/>
        </w:rPr>
        <w:t>үз реквизитларын һәм почта адресын күрсәтеп субсидия бирү турында ирекле формада гариза;</w:t>
      </w:r>
    </w:p>
    <w:p w:rsidR="00BB76D6" w:rsidRPr="00BB76D6" w:rsidRDefault="00BB76D6" w:rsidP="00BB76D6">
      <w:pPr>
        <w:ind w:firstLine="851"/>
        <w:jc w:val="both"/>
        <w:rPr>
          <w:rFonts w:ascii="Times New Roman" w:eastAsia="Calibri" w:hAnsi="Times New Roman" w:cs="Times New Roman"/>
          <w:sz w:val="28"/>
          <w:szCs w:val="28"/>
        </w:rPr>
      </w:pPr>
      <w:r w:rsidRPr="00BB76D6">
        <w:rPr>
          <w:rFonts w:ascii="Times New Roman" w:eastAsia="Calibri" w:hAnsi="Times New Roman" w:cs="Times New Roman"/>
          <w:sz w:val="28"/>
          <w:szCs w:val="28"/>
        </w:rPr>
        <w:t>шәхси ярдәмче хуҗалык башлыгы паспорты күчермәсе (гомуми мәгълүматлар һәм яшәү урыннары бүлекләре);</w:t>
      </w:r>
    </w:p>
    <w:p w:rsidR="00BB76D6" w:rsidRPr="00BB76D6" w:rsidRDefault="00BB76D6" w:rsidP="00BB76D6">
      <w:pPr>
        <w:ind w:firstLine="851"/>
        <w:jc w:val="both"/>
        <w:rPr>
          <w:rFonts w:ascii="Times New Roman" w:eastAsia="Calibri" w:hAnsi="Times New Roman" w:cs="Times New Roman"/>
          <w:sz w:val="28"/>
          <w:szCs w:val="28"/>
        </w:rPr>
      </w:pPr>
      <w:r w:rsidRPr="00BB76D6">
        <w:rPr>
          <w:rFonts w:ascii="Times New Roman" w:eastAsia="Calibri" w:hAnsi="Times New Roman" w:cs="Times New Roman"/>
          <w:sz w:val="28"/>
          <w:szCs w:val="28"/>
        </w:rPr>
        <w:t>8. Авыл җирлекләре башкарма комитетлары:</w:t>
      </w:r>
    </w:p>
    <w:p w:rsidR="00BB76D6" w:rsidRPr="00BB76D6" w:rsidRDefault="00BB76D6" w:rsidP="00BB76D6">
      <w:pPr>
        <w:ind w:firstLine="851"/>
        <w:jc w:val="both"/>
        <w:rPr>
          <w:rFonts w:ascii="Times New Roman" w:eastAsia="Calibri" w:hAnsi="Times New Roman" w:cs="Times New Roman"/>
          <w:sz w:val="28"/>
          <w:szCs w:val="28"/>
        </w:rPr>
      </w:pPr>
      <w:r w:rsidRPr="00BB76D6">
        <w:rPr>
          <w:rFonts w:ascii="Times New Roman" w:eastAsia="Calibri" w:hAnsi="Times New Roman" w:cs="Times New Roman"/>
          <w:sz w:val="28"/>
          <w:szCs w:val="28"/>
        </w:rPr>
        <w:lastRenderedPageBreak/>
        <w:t xml:space="preserve">шәхси ярдәмче хуҗалыкларның кергән көнне субсидияләр бирү турындагы гаризаларын теркиләр, ул </w:t>
      </w:r>
      <w:r>
        <w:rPr>
          <w:rFonts w:ascii="Times New Roman" w:eastAsia="Calibri" w:hAnsi="Times New Roman" w:cs="Times New Roman"/>
          <w:sz w:val="28"/>
          <w:szCs w:val="28"/>
          <w:lang w:val="tt-RU"/>
        </w:rPr>
        <w:t>номерланган</w:t>
      </w:r>
      <w:r w:rsidRPr="00BB76D6">
        <w:rPr>
          <w:rFonts w:ascii="Times New Roman" w:eastAsia="Calibri" w:hAnsi="Times New Roman" w:cs="Times New Roman"/>
          <w:sz w:val="28"/>
          <w:szCs w:val="28"/>
        </w:rPr>
        <w:t xml:space="preserve">, </w:t>
      </w:r>
      <w:r>
        <w:rPr>
          <w:rFonts w:ascii="Times New Roman" w:eastAsia="Calibri" w:hAnsi="Times New Roman" w:cs="Times New Roman"/>
          <w:sz w:val="28"/>
          <w:szCs w:val="28"/>
          <w:lang w:val="tt-RU"/>
        </w:rPr>
        <w:t>шнурланган</w:t>
      </w:r>
      <w:r w:rsidRPr="00BB76D6">
        <w:rPr>
          <w:rFonts w:ascii="Times New Roman" w:eastAsia="Calibri" w:hAnsi="Times New Roman" w:cs="Times New Roman"/>
          <w:sz w:val="28"/>
          <w:szCs w:val="28"/>
        </w:rPr>
        <w:t xml:space="preserve"> һәм </w:t>
      </w:r>
      <w:r>
        <w:rPr>
          <w:rFonts w:ascii="Times New Roman" w:eastAsia="Calibri" w:hAnsi="Times New Roman" w:cs="Times New Roman"/>
          <w:sz w:val="28"/>
          <w:szCs w:val="28"/>
          <w:lang w:val="tt-RU"/>
        </w:rPr>
        <w:t>мөһер</w:t>
      </w:r>
      <w:r>
        <w:rPr>
          <w:rFonts w:ascii="Times New Roman" w:eastAsia="Calibri" w:hAnsi="Times New Roman" w:cs="Times New Roman"/>
          <w:sz w:val="28"/>
          <w:szCs w:val="28"/>
        </w:rPr>
        <w:t xml:space="preserve"> сугылган булырга </w:t>
      </w:r>
      <w:r w:rsidRPr="00BB76D6">
        <w:rPr>
          <w:rFonts w:ascii="Times New Roman" w:eastAsia="Calibri" w:hAnsi="Times New Roman" w:cs="Times New Roman"/>
          <w:sz w:val="28"/>
          <w:szCs w:val="28"/>
        </w:rPr>
        <w:t>тиеш;</w:t>
      </w:r>
    </w:p>
    <w:p w:rsidR="00BB76D6" w:rsidRPr="00BB76D6" w:rsidRDefault="00BB76D6" w:rsidP="00BB76D6">
      <w:pPr>
        <w:ind w:firstLine="851"/>
        <w:jc w:val="both"/>
        <w:rPr>
          <w:rFonts w:ascii="Times New Roman" w:eastAsia="Calibri" w:hAnsi="Times New Roman" w:cs="Times New Roman"/>
          <w:sz w:val="28"/>
          <w:szCs w:val="28"/>
        </w:rPr>
      </w:pPr>
      <w:r w:rsidRPr="00BB76D6">
        <w:rPr>
          <w:rFonts w:ascii="Times New Roman" w:eastAsia="Calibri" w:hAnsi="Times New Roman" w:cs="Times New Roman"/>
          <w:sz w:val="28"/>
          <w:szCs w:val="28"/>
        </w:rPr>
        <w:t>гариза теркәлгәннән соң 20 көн эчендә:</w:t>
      </w:r>
    </w:p>
    <w:p w:rsidR="00BB76D6" w:rsidRPr="00BB76D6" w:rsidRDefault="00BB76D6" w:rsidP="00BB76D6">
      <w:pPr>
        <w:ind w:firstLine="851"/>
        <w:jc w:val="both"/>
        <w:rPr>
          <w:rFonts w:ascii="Times New Roman" w:eastAsia="Calibri" w:hAnsi="Times New Roman" w:cs="Times New Roman"/>
          <w:sz w:val="28"/>
          <w:szCs w:val="28"/>
        </w:rPr>
      </w:pPr>
      <w:r w:rsidRPr="00BB76D6">
        <w:rPr>
          <w:rFonts w:ascii="Times New Roman" w:eastAsia="Calibri" w:hAnsi="Times New Roman" w:cs="Times New Roman"/>
          <w:sz w:val="28"/>
          <w:szCs w:val="28"/>
        </w:rPr>
        <w:t xml:space="preserve">тапшырылган документларны әлеге Тәртипнең 8 пунктына туры </w:t>
      </w:r>
      <w:r>
        <w:rPr>
          <w:rFonts w:ascii="Times New Roman" w:eastAsia="Calibri" w:hAnsi="Times New Roman" w:cs="Times New Roman"/>
          <w:sz w:val="28"/>
          <w:szCs w:val="28"/>
          <w:lang w:val="tt-RU"/>
        </w:rPr>
        <w:t xml:space="preserve">килүен </w:t>
      </w:r>
      <w:r w:rsidRPr="00BB76D6">
        <w:rPr>
          <w:rFonts w:ascii="Times New Roman" w:eastAsia="Calibri" w:hAnsi="Times New Roman" w:cs="Times New Roman"/>
          <w:sz w:val="28"/>
          <w:szCs w:val="28"/>
        </w:rPr>
        <w:t xml:space="preserve"> карыйлар;</w:t>
      </w:r>
    </w:p>
    <w:p w:rsidR="00BB76D6" w:rsidRPr="00BB76D6" w:rsidRDefault="00BB76D6" w:rsidP="00BB76D6">
      <w:pPr>
        <w:ind w:firstLine="851"/>
        <w:jc w:val="both"/>
        <w:rPr>
          <w:rFonts w:ascii="Times New Roman" w:eastAsia="Calibri" w:hAnsi="Times New Roman" w:cs="Times New Roman"/>
          <w:sz w:val="28"/>
          <w:szCs w:val="28"/>
        </w:rPr>
      </w:pPr>
      <w:r w:rsidRPr="00BB76D6">
        <w:rPr>
          <w:rFonts w:ascii="Times New Roman" w:eastAsia="Calibri" w:hAnsi="Times New Roman" w:cs="Times New Roman"/>
          <w:sz w:val="28"/>
          <w:szCs w:val="28"/>
        </w:rPr>
        <w:t>шәхси ярдәмче хуҗалыкларны исәпкә алу буенча 2019 елның 1 гыйнварына хуҗал</w:t>
      </w:r>
      <w:r>
        <w:rPr>
          <w:rFonts w:ascii="Times New Roman" w:eastAsia="Calibri" w:hAnsi="Times New Roman" w:cs="Times New Roman"/>
          <w:sz w:val="28"/>
          <w:szCs w:val="28"/>
        </w:rPr>
        <w:t>ык кенәгәсеннән хуҗалыкта 4тән</w:t>
      </w:r>
      <w:r w:rsidRPr="00BB76D6">
        <w:rPr>
          <w:rFonts w:ascii="Times New Roman" w:eastAsia="Calibri" w:hAnsi="Times New Roman" w:cs="Times New Roman"/>
          <w:sz w:val="28"/>
          <w:szCs w:val="28"/>
        </w:rPr>
        <w:t xml:space="preserve"> да ким булмаган сыерлар булуын раслаучы </w:t>
      </w:r>
      <w:r>
        <w:rPr>
          <w:rFonts w:ascii="Times New Roman" w:eastAsia="Calibri" w:hAnsi="Times New Roman" w:cs="Times New Roman"/>
          <w:sz w:val="28"/>
          <w:szCs w:val="28"/>
          <w:lang w:val="tt-RU"/>
        </w:rPr>
        <w:t xml:space="preserve">выписка белән </w:t>
      </w:r>
      <w:r w:rsidRPr="00BB76D6">
        <w:rPr>
          <w:rFonts w:ascii="Times New Roman" w:eastAsia="Calibri" w:hAnsi="Times New Roman" w:cs="Times New Roman"/>
          <w:sz w:val="28"/>
          <w:szCs w:val="28"/>
        </w:rPr>
        <w:t>раслыйлар;</w:t>
      </w:r>
    </w:p>
    <w:p w:rsidR="00BB76D6" w:rsidRPr="00BB76D6" w:rsidRDefault="00BB76D6" w:rsidP="00BB76D6">
      <w:pPr>
        <w:ind w:firstLine="851"/>
        <w:jc w:val="both"/>
        <w:rPr>
          <w:rFonts w:ascii="Times New Roman" w:eastAsia="Calibri" w:hAnsi="Times New Roman" w:cs="Times New Roman"/>
          <w:sz w:val="28"/>
          <w:szCs w:val="28"/>
        </w:rPr>
      </w:pPr>
      <w:r w:rsidRPr="00BB76D6">
        <w:rPr>
          <w:rFonts w:ascii="Times New Roman" w:eastAsia="Calibri" w:hAnsi="Times New Roman" w:cs="Times New Roman"/>
          <w:sz w:val="28"/>
          <w:szCs w:val="28"/>
        </w:rPr>
        <w:t>шәхси ярдәмче хуҗалыклар белән килешүләр төзи;</w:t>
      </w:r>
    </w:p>
    <w:p w:rsidR="00BB76D6" w:rsidRPr="00BB76D6" w:rsidRDefault="00BB76D6" w:rsidP="00BB76D6">
      <w:pPr>
        <w:ind w:firstLine="851"/>
        <w:jc w:val="both"/>
        <w:rPr>
          <w:rFonts w:ascii="Times New Roman" w:eastAsia="Calibri" w:hAnsi="Times New Roman" w:cs="Times New Roman"/>
          <w:sz w:val="28"/>
          <w:szCs w:val="28"/>
        </w:rPr>
      </w:pPr>
      <w:r w:rsidRPr="00BB76D6">
        <w:rPr>
          <w:rFonts w:ascii="Times New Roman" w:eastAsia="Calibri" w:hAnsi="Times New Roman" w:cs="Times New Roman"/>
          <w:sz w:val="28"/>
          <w:szCs w:val="28"/>
        </w:rPr>
        <w:t>белешмәләр-хуҗалыкларга тиешле субсидия турында район Башкарма комитеты раслаган форма буенча исәп-хисап ясый;</w:t>
      </w:r>
    </w:p>
    <w:p w:rsidR="00BB76D6" w:rsidRPr="00BB76D6" w:rsidRDefault="00BB76D6" w:rsidP="00BB76D6">
      <w:pPr>
        <w:ind w:firstLine="851"/>
        <w:jc w:val="both"/>
        <w:rPr>
          <w:rFonts w:ascii="Times New Roman" w:eastAsia="Calibri" w:hAnsi="Times New Roman" w:cs="Times New Roman"/>
          <w:sz w:val="28"/>
          <w:szCs w:val="28"/>
        </w:rPr>
      </w:pPr>
      <w:r w:rsidRPr="00BB76D6">
        <w:rPr>
          <w:rFonts w:ascii="Times New Roman" w:eastAsia="Calibri" w:hAnsi="Times New Roman" w:cs="Times New Roman"/>
          <w:sz w:val="28"/>
          <w:szCs w:val="28"/>
        </w:rPr>
        <w:t>Субсидияләр алуга документлар кабул итүдән баш тарту өчен нигез булып тора:</w:t>
      </w:r>
    </w:p>
    <w:p w:rsidR="00BB76D6" w:rsidRDefault="00BB76D6" w:rsidP="00BB76D6">
      <w:pPr>
        <w:ind w:firstLine="851"/>
        <w:jc w:val="both"/>
        <w:rPr>
          <w:rFonts w:ascii="Times New Roman" w:eastAsia="Calibri" w:hAnsi="Times New Roman" w:cs="Times New Roman"/>
          <w:sz w:val="28"/>
          <w:szCs w:val="28"/>
        </w:rPr>
      </w:pPr>
      <w:r w:rsidRPr="00BB76D6">
        <w:rPr>
          <w:rFonts w:ascii="Times New Roman" w:eastAsia="Calibri" w:hAnsi="Times New Roman" w:cs="Times New Roman"/>
          <w:sz w:val="28"/>
          <w:szCs w:val="28"/>
        </w:rPr>
        <w:t>тулы булмаган документлар комплекты тапшыру;</w:t>
      </w:r>
    </w:p>
    <w:p w:rsidR="00BB76D6" w:rsidRPr="00BB76D6" w:rsidRDefault="00BB76D6" w:rsidP="00BB76D6">
      <w:pPr>
        <w:ind w:firstLine="851"/>
        <w:jc w:val="both"/>
        <w:rPr>
          <w:rFonts w:ascii="Times New Roman" w:eastAsia="Calibri" w:hAnsi="Times New Roman" w:cs="Times New Roman"/>
          <w:sz w:val="28"/>
          <w:szCs w:val="28"/>
        </w:rPr>
      </w:pPr>
      <w:r w:rsidRPr="00BB76D6">
        <w:rPr>
          <w:rFonts w:ascii="Times New Roman" w:eastAsia="Calibri" w:hAnsi="Times New Roman" w:cs="Times New Roman"/>
          <w:sz w:val="28"/>
          <w:szCs w:val="28"/>
        </w:rPr>
        <w:t>9. Район башкарма комитеты әлеге Тәртипнең 8 пунктындагы өченче абзацында күрсәтелгән сроктан соң 20 көнлек срокта:</w:t>
      </w:r>
    </w:p>
    <w:p w:rsidR="00BB76D6" w:rsidRPr="00BB76D6" w:rsidRDefault="00BB76D6" w:rsidP="00BB76D6">
      <w:pPr>
        <w:ind w:firstLine="851"/>
        <w:jc w:val="both"/>
        <w:rPr>
          <w:rFonts w:ascii="Times New Roman" w:eastAsia="Calibri" w:hAnsi="Times New Roman" w:cs="Times New Roman"/>
          <w:sz w:val="28"/>
          <w:szCs w:val="28"/>
        </w:rPr>
      </w:pPr>
      <w:r w:rsidRPr="00BB76D6">
        <w:rPr>
          <w:rFonts w:ascii="Times New Roman" w:eastAsia="Calibri" w:hAnsi="Times New Roman" w:cs="Times New Roman"/>
          <w:sz w:val="28"/>
          <w:szCs w:val="28"/>
        </w:rPr>
        <w:t>тапшырылган документларны карыйлар һәм субсидия бирү яки субсидия бирүдән баш тарту турында Карар кабул итәләр;</w:t>
      </w:r>
    </w:p>
    <w:p w:rsidR="00BB76D6" w:rsidRPr="00BB76D6" w:rsidRDefault="00BB76D6" w:rsidP="00BB76D6">
      <w:pPr>
        <w:ind w:firstLine="851"/>
        <w:jc w:val="both"/>
        <w:rPr>
          <w:rFonts w:ascii="Times New Roman" w:eastAsia="Calibri" w:hAnsi="Times New Roman" w:cs="Times New Roman"/>
          <w:sz w:val="28"/>
          <w:szCs w:val="28"/>
        </w:rPr>
      </w:pPr>
      <w:r w:rsidRPr="00BB76D6">
        <w:rPr>
          <w:rFonts w:ascii="Times New Roman" w:eastAsia="Calibri" w:hAnsi="Times New Roman" w:cs="Times New Roman"/>
          <w:sz w:val="28"/>
          <w:szCs w:val="28"/>
        </w:rPr>
        <w:t>Субсидия бирүдән баш тарту өчен нигез булып тора:</w:t>
      </w:r>
    </w:p>
    <w:p w:rsidR="00BB76D6" w:rsidRPr="00BB76D6" w:rsidRDefault="00BB76D6" w:rsidP="00BB76D6">
      <w:pPr>
        <w:ind w:firstLine="851"/>
        <w:jc w:val="both"/>
        <w:rPr>
          <w:rFonts w:ascii="Times New Roman" w:eastAsia="Calibri" w:hAnsi="Times New Roman" w:cs="Times New Roman"/>
          <w:sz w:val="28"/>
          <w:szCs w:val="28"/>
        </w:rPr>
      </w:pPr>
      <w:r w:rsidRPr="00BB76D6">
        <w:rPr>
          <w:rFonts w:ascii="Times New Roman" w:eastAsia="Calibri" w:hAnsi="Times New Roman" w:cs="Times New Roman"/>
          <w:sz w:val="28"/>
          <w:szCs w:val="28"/>
        </w:rPr>
        <w:t>Тулы булмаган документлар комплекты яки аларның әлеге тәртип таләпләренә туры килмәве;</w:t>
      </w:r>
    </w:p>
    <w:p w:rsidR="00BB76D6" w:rsidRPr="00BB76D6" w:rsidRDefault="00BB76D6" w:rsidP="00BB76D6">
      <w:pPr>
        <w:ind w:firstLine="851"/>
        <w:jc w:val="both"/>
        <w:rPr>
          <w:rFonts w:ascii="Times New Roman" w:eastAsia="Calibri" w:hAnsi="Times New Roman" w:cs="Times New Roman"/>
          <w:sz w:val="28"/>
          <w:szCs w:val="28"/>
        </w:rPr>
      </w:pPr>
      <w:r w:rsidRPr="00BB76D6">
        <w:rPr>
          <w:rFonts w:ascii="Times New Roman" w:eastAsia="Calibri" w:hAnsi="Times New Roman" w:cs="Times New Roman"/>
          <w:sz w:val="28"/>
          <w:szCs w:val="28"/>
        </w:rPr>
        <w:t>бюджет йөкләмәләренең калдыклары булмау.</w:t>
      </w:r>
    </w:p>
    <w:p w:rsidR="00BB76D6" w:rsidRPr="00BB76D6" w:rsidRDefault="00BB76D6" w:rsidP="00BB76D6">
      <w:pPr>
        <w:ind w:firstLine="851"/>
        <w:jc w:val="both"/>
        <w:rPr>
          <w:rFonts w:ascii="Times New Roman" w:eastAsia="Calibri" w:hAnsi="Times New Roman" w:cs="Times New Roman"/>
          <w:sz w:val="28"/>
          <w:szCs w:val="28"/>
        </w:rPr>
      </w:pPr>
      <w:r w:rsidRPr="00BB76D6">
        <w:rPr>
          <w:rFonts w:ascii="Times New Roman" w:eastAsia="Calibri" w:hAnsi="Times New Roman" w:cs="Times New Roman"/>
          <w:sz w:val="28"/>
          <w:szCs w:val="28"/>
        </w:rPr>
        <w:t>Субсидия бирүдән баш тарткан очракта, район Башкарма комитеты эш көннәрендә исәпләнгән биш көнлек срокта әлеге пунктның беренче абзацында күрсәтелгән вакыт үткәннән соң, хуҗалыкка баш тарту турында хәбәр юллый.</w:t>
      </w:r>
    </w:p>
    <w:p w:rsidR="00BB76D6" w:rsidRPr="00BB76D6" w:rsidRDefault="00BB76D6" w:rsidP="00BB76D6">
      <w:pPr>
        <w:ind w:firstLine="851"/>
        <w:jc w:val="both"/>
        <w:rPr>
          <w:rFonts w:ascii="Times New Roman" w:eastAsia="Calibri" w:hAnsi="Times New Roman" w:cs="Times New Roman"/>
          <w:sz w:val="28"/>
          <w:szCs w:val="28"/>
        </w:rPr>
      </w:pPr>
      <w:r w:rsidRPr="00BB76D6">
        <w:rPr>
          <w:rFonts w:ascii="Times New Roman" w:eastAsia="Calibri" w:hAnsi="Times New Roman" w:cs="Times New Roman"/>
          <w:sz w:val="28"/>
          <w:szCs w:val="28"/>
        </w:rPr>
        <w:t>10. Район башкарма комитеты бюджет акчаларын баш бүлүче булып тора һәм Татарстан Республикасы Финанс министрлыгының Казначылык департаментында ачылган шәхси счетыннан, гариза бирүчеләрнең кредит оешмаларында ачылган шәхси счетларына яки акчалата формада исемлекләр буенча бюджет акчаларын күчерүне гамәлгә ашыра.</w:t>
      </w:r>
    </w:p>
    <w:p w:rsidR="00BB76D6" w:rsidRDefault="00BB76D6" w:rsidP="00BB76D6">
      <w:pPr>
        <w:ind w:firstLine="851"/>
        <w:jc w:val="both"/>
        <w:rPr>
          <w:rFonts w:ascii="Times New Roman" w:eastAsia="Calibri" w:hAnsi="Times New Roman" w:cs="Times New Roman"/>
          <w:sz w:val="28"/>
          <w:szCs w:val="28"/>
        </w:rPr>
      </w:pPr>
      <w:r w:rsidRPr="00BB76D6">
        <w:rPr>
          <w:rFonts w:ascii="Times New Roman" w:eastAsia="Calibri" w:hAnsi="Times New Roman" w:cs="Times New Roman"/>
          <w:sz w:val="28"/>
          <w:szCs w:val="28"/>
        </w:rPr>
        <w:t>Авыл җирлекләре тарафыннан Башкарма комитетка тапшырылган җыелма белешмә-исәп-хисапларга бюджет акчаларын күчерү өчен нигез булып тора.</w:t>
      </w:r>
    </w:p>
    <w:p w:rsidR="00BB76D6" w:rsidRPr="00BB76D6" w:rsidRDefault="007A5615" w:rsidP="00BB76D6">
      <w:pPr>
        <w:ind w:firstLine="851"/>
        <w:jc w:val="both"/>
        <w:rPr>
          <w:rFonts w:ascii="Times New Roman" w:eastAsia="Calibri" w:hAnsi="Times New Roman" w:cs="Times New Roman"/>
          <w:sz w:val="28"/>
          <w:szCs w:val="28"/>
        </w:rPr>
      </w:pPr>
      <w:r w:rsidRPr="007A5615">
        <w:rPr>
          <w:rFonts w:ascii="Times New Roman" w:eastAsia="Calibri" w:hAnsi="Times New Roman" w:cs="Times New Roman"/>
          <w:sz w:val="28"/>
          <w:szCs w:val="28"/>
        </w:rPr>
        <w:t xml:space="preserve">11. </w:t>
      </w:r>
      <w:r w:rsidR="00BB76D6" w:rsidRPr="00BB76D6">
        <w:rPr>
          <w:rFonts w:ascii="Times New Roman" w:eastAsia="Calibri" w:hAnsi="Times New Roman" w:cs="Times New Roman"/>
          <w:sz w:val="28"/>
          <w:szCs w:val="28"/>
        </w:rPr>
        <w:t xml:space="preserve"> Югары технологияле чит ил җиһазларын, чималын һәм комплектлау әйберләрен сатып алганда (җибәргәндә), шулай ук әлеге чараларны хокукый акт белән билгеләнгән башка операцияләрне бирү максатларына ирешүгә бәйле рәвештә Россия Федерациясе валюта законнары нигезендә гамәлгә ашырыла торган операцияләрдән тыш, муниципаль бюджеттан чит ил валютасы акчалары исәбеннән субсидияләр алучылар тарафыннан сатып алу тыела.</w:t>
      </w:r>
    </w:p>
    <w:p w:rsidR="00BB76D6" w:rsidRPr="00BB76D6" w:rsidRDefault="00BB76D6" w:rsidP="00BB76D6">
      <w:pPr>
        <w:ind w:firstLine="851"/>
        <w:jc w:val="both"/>
        <w:rPr>
          <w:rFonts w:ascii="Times New Roman" w:eastAsia="Calibri" w:hAnsi="Times New Roman" w:cs="Times New Roman"/>
          <w:sz w:val="28"/>
          <w:szCs w:val="28"/>
        </w:rPr>
      </w:pPr>
      <w:r w:rsidRPr="00BB76D6">
        <w:rPr>
          <w:rFonts w:ascii="Times New Roman" w:eastAsia="Calibri" w:hAnsi="Times New Roman" w:cs="Times New Roman"/>
          <w:sz w:val="28"/>
          <w:szCs w:val="28"/>
        </w:rPr>
        <w:t>12.Россия Федерациясе законнары нигезендә, Башкарма комитет һәм дәүләт финанс контроле органнары хуҗалыклар тарафыннан субсидия бирү шартлары, максатлары һәм тәртибе үтәлешен тикшерүне гамәлгә ашыралар.</w:t>
      </w:r>
    </w:p>
    <w:p w:rsidR="00BB76D6" w:rsidRPr="00BB76D6" w:rsidRDefault="00BB76D6" w:rsidP="00BB76D6">
      <w:pPr>
        <w:ind w:firstLine="851"/>
        <w:jc w:val="both"/>
        <w:rPr>
          <w:rFonts w:ascii="Times New Roman" w:eastAsia="Calibri" w:hAnsi="Times New Roman" w:cs="Times New Roman"/>
          <w:sz w:val="28"/>
          <w:szCs w:val="28"/>
        </w:rPr>
      </w:pPr>
      <w:r w:rsidRPr="00BB76D6">
        <w:rPr>
          <w:rFonts w:ascii="Times New Roman" w:eastAsia="Calibri" w:hAnsi="Times New Roman" w:cs="Times New Roman"/>
          <w:sz w:val="28"/>
          <w:szCs w:val="28"/>
        </w:rPr>
        <w:lastRenderedPageBreak/>
        <w:t>13.Авыл җирлекләре башкарма комитетлары тарафыннан башкарма комитетка тапшырыла торган документларның дөреслеге өчен закон нигезендә җаваплылык аларның вазыйфаи затларына һәм җитәкчеләренә йөкләнә.</w:t>
      </w:r>
    </w:p>
    <w:p w:rsidR="00BB76D6" w:rsidRDefault="00BB76D6" w:rsidP="00BB76D6">
      <w:pPr>
        <w:ind w:firstLine="851"/>
        <w:jc w:val="both"/>
        <w:rPr>
          <w:rFonts w:ascii="Times New Roman" w:eastAsia="Calibri" w:hAnsi="Times New Roman" w:cs="Times New Roman"/>
          <w:sz w:val="28"/>
          <w:szCs w:val="28"/>
        </w:rPr>
      </w:pPr>
      <w:r w:rsidRPr="00BB76D6">
        <w:rPr>
          <w:rFonts w:ascii="Times New Roman" w:eastAsia="Calibri" w:hAnsi="Times New Roman" w:cs="Times New Roman"/>
          <w:sz w:val="28"/>
          <w:szCs w:val="28"/>
        </w:rPr>
        <w:t>14.Район Башкарма комитеты бюджет акчаларын максатчан файдалануны контрольдә тота.</w:t>
      </w:r>
    </w:p>
    <w:p w:rsidR="00BB76D6" w:rsidRDefault="00BB76D6" w:rsidP="00BB76D6">
      <w:pPr>
        <w:ind w:firstLine="851"/>
        <w:jc w:val="both"/>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w:t>
      </w: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sectPr w:rsidR="007A5615" w:rsidSect="007A5615">
          <w:pgSz w:w="11906" w:h="16838"/>
          <w:pgMar w:top="1134" w:right="1134" w:bottom="1134" w:left="1134" w:header="708" w:footer="708" w:gutter="0"/>
          <w:cols w:space="708"/>
          <w:docGrid w:linePitch="360"/>
        </w:sectPr>
      </w:pPr>
    </w:p>
    <w:p w:rsidR="00BB76D6" w:rsidRPr="00BB76D6" w:rsidRDefault="007A5615" w:rsidP="00BB76D6">
      <w:pPr>
        <w:rPr>
          <w:rFonts w:ascii="Times New Roman" w:eastAsia="Calibri" w:hAnsi="Times New Roman" w:cs="Times New Roman"/>
          <w:sz w:val="24"/>
          <w:szCs w:val="24"/>
          <w:lang w:val="tt-RU"/>
        </w:rPr>
      </w:pPr>
      <w:r w:rsidRPr="007A5615">
        <w:rPr>
          <w:rFonts w:ascii="Times New Roman" w:eastAsia="Calibri" w:hAnsi="Times New Roman" w:cs="Times New Roman"/>
          <w:noProof/>
          <w:sz w:val="28"/>
          <w:szCs w:val="28"/>
          <w:lang w:eastAsia="ru-RU"/>
        </w:rPr>
        <w:lastRenderedPageBreak/>
        <mc:AlternateContent>
          <mc:Choice Requires="wps">
            <w:drawing>
              <wp:anchor distT="0" distB="0" distL="114300" distR="114300" simplePos="0" relativeHeight="251659264" behindDoc="0" locked="0" layoutInCell="1" allowOverlap="1" wp14:anchorId="245B6261" wp14:editId="60D9F821">
                <wp:simplePos x="0" y="0"/>
                <wp:positionH relativeFrom="column">
                  <wp:posOffset>5892851</wp:posOffset>
                </wp:positionH>
                <wp:positionV relativeFrom="paragraph">
                  <wp:posOffset>-281178</wp:posOffset>
                </wp:positionV>
                <wp:extent cx="3185160" cy="1587398"/>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1587398"/>
                        </a:xfrm>
                        <a:prstGeom prst="rect">
                          <a:avLst/>
                        </a:prstGeom>
                        <a:noFill/>
                        <a:ln w="9525">
                          <a:noFill/>
                          <a:miter lim="800000"/>
                          <a:headEnd/>
                          <a:tailEnd/>
                        </a:ln>
                      </wps:spPr>
                      <wps:txbx>
                        <w:txbxContent>
                          <w:p w:rsidR="007A5615" w:rsidRPr="00BB76D6" w:rsidRDefault="00BB76D6" w:rsidP="007A5615">
                            <w:pPr>
                              <w:jc w:val="center"/>
                              <w:rPr>
                                <w:rFonts w:ascii="Times New Roman" w:hAnsi="Times New Roman" w:cs="Times New Roman"/>
                                <w:sz w:val="24"/>
                                <w:lang w:val="tt-RU"/>
                              </w:rPr>
                            </w:pPr>
                            <w:r>
                              <w:rPr>
                                <w:rFonts w:ascii="Times New Roman" w:hAnsi="Times New Roman" w:cs="Times New Roman"/>
                                <w:sz w:val="24"/>
                                <w:lang w:val="tt-RU"/>
                              </w:rPr>
                              <w:t>Расланды</w:t>
                            </w:r>
                          </w:p>
                          <w:p w:rsidR="007A5615" w:rsidRPr="007A5615" w:rsidRDefault="007A5615" w:rsidP="007A5615">
                            <w:pPr>
                              <w:jc w:val="both"/>
                              <w:rPr>
                                <w:rFonts w:ascii="Times New Roman" w:hAnsi="Times New Roman" w:cs="Times New Roman"/>
                                <w:sz w:val="24"/>
                              </w:rPr>
                            </w:pPr>
                          </w:p>
                          <w:p w:rsidR="007A5615" w:rsidRPr="007A5615" w:rsidRDefault="00BB76D6" w:rsidP="007A5615">
                            <w:pPr>
                              <w:jc w:val="both"/>
                              <w:rPr>
                                <w:rFonts w:ascii="Times New Roman" w:hAnsi="Times New Roman" w:cs="Times New Roman"/>
                                <w:sz w:val="24"/>
                              </w:rPr>
                            </w:pPr>
                            <w:r>
                              <w:rPr>
                                <w:rFonts w:ascii="Times New Roman" w:hAnsi="Times New Roman" w:cs="Times New Roman"/>
                                <w:sz w:val="24"/>
                                <w:lang w:val="tt-RU"/>
                              </w:rPr>
                              <w:t xml:space="preserve">“Ленниогорск муниципаль районы” муниөипаль берәмлеге Башкарма комитеты карары белән </w:t>
                            </w:r>
                          </w:p>
                          <w:p w:rsidR="007A5615" w:rsidRPr="007A5615" w:rsidRDefault="00BB76D6" w:rsidP="007A5615">
                            <w:pPr>
                              <w:jc w:val="both"/>
                              <w:rPr>
                                <w:rFonts w:ascii="Times New Roman" w:hAnsi="Times New Roman" w:cs="Times New Roman"/>
                                <w:sz w:val="24"/>
                              </w:rPr>
                            </w:pPr>
                            <w:r>
                              <w:rPr>
                                <w:rFonts w:ascii="Times New Roman" w:hAnsi="Times New Roman" w:cs="Times New Roman"/>
                                <w:sz w:val="24"/>
                                <w:lang w:val="tt-RU"/>
                              </w:rPr>
                              <w:t>2019 елның</w:t>
                            </w:r>
                            <w:r w:rsidR="007A5615" w:rsidRPr="007A5615">
                              <w:rPr>
                                <w:rFonts w:ascii="Times New Roman" w:hAnsi="Times New Roman" w:cs="Times New Roman"/>
                                <w:sz w:val="24"/>
                              </w:rPr>
                              <w:t xml:space="preserve"> </w:t>
                            </w:r>
                            <w:r w:rsidR="007A2093">
                              <w:rPr>
                                <w:rFonts w:ascii="Times New Roman" w:hAnsi="Times New Roman" w:cs="Times New Roman"/>
                                <w:sz w:val="24"/>
                              </w:rPr>
                              <w:t>«18</w:t>
                            </w:r>
                            <w:r w:rsidR="007A5615" w:rsidRPr="007A5615">
                              <w:rPr>
                                <w:rFonts w:ascii="Times New Roman" w:hAnsi="Times New Roman" w:cs="Times New Roman"/>
                                <w:sz w:val="24"/>
                              </w:rPr>
                              <w:t xml:space="preserve">» </w:t>
                            </w:r>
                            <w:r>
                              <w:rPr>
                                <w:rFonts w:ascii="Times New Roman" w:hAnsi="Times New Roman" w:cs="Times New Roman"/>
                                <w:sz w:val="24"/>
                              </w:rPr>
                              <w:t>апреле</w:t>
                            </w:r>
                            <w:r w:rsidR="007A5615" w:rsidRPr="007A5615">
                              <w:rPr>
                                <w:rFonts w:ascii="Times New Roman" w:hAnsi="Times New Roman" w:cs="Times New Roman"/>
                                <w:sz w:val="24"/>
                              </w:rPr>
                              <w:t xml:space="preserve"> № </w:t>
                            </w:r>
                            <w:r w:rsidR="007A2093">
                              <w:rPr>
                                <w:rFonts w:ascii="Times New Roman" w:hAnsi="Times New Roman" w:cs="Times New Roman"/>
                                <w:sz w:val="24"/>
                              </w:rPr>
                              <w:t>489</w:t>
                            </w:r>
                          </w:p>
                          <w:p w:rsidR="00705672" w:rsidRDefault="007056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5B6261" id="_x0000_t202" coordsize="21600,21600" o:spt="202" path="m,l,21600r21600,l21600,xe">
                <v:stroke joinstyle="miter"/>
                <v:path gradientshapeok="t" o:connecttype="rect"/>
              </v:shapetype>
              <v:shape id="Надпись 2" o:spid="_x0000_s1026" type="#_x0000_t202" style="position:absolute;margin-left:464pt;margin-top:-22.15pt;width:250.8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" filled="f" stroked="f">
                <v:textbox>
                  <w:txbxContent>
                    <w:p w:rsidR="007A5615" w:rsidRPr="00BB76D6" w:rsidRDefault="00BB76D6" w:rsidP="007A5615">
                      <w:pPr>
                        <w:jc w:val="center"/>
                        <w:rPr>
                          <w:rFonts w:ascii="Times New Roman" w:hAnsi="Times New Roman" w:cs="Times New Roman"/>
                          <w:sz w:val="24"/>
                          <w:lang w:val="tt-RU"/>
                        </w:rPr>
                      </w:pPr>
                      <w:r>
                        <w:rPr>
                          <w:rFonts w:ascii="Times New Roman" w:hAnsi="Times New Roman" w:cs="Times New Roman"/>
                          <w:sz w:val="24"/>
                          <w:lang w:val="tt-RU"/>
                        </w:rPr>
                        <w:t>Расланды</w:t>
                      </w:r>
                    </w:p>
                    <w:p w:rsidR="007A5615" w:rsidRPr="007A5615" w:rsidRDefault="007A5615" w:rsidP="007A5615">
                      <w:pPr>
                        <w:jc w:val="both"/>
                        <w:rPr>
                          <w:rFonts w:ascii="Times New Roman" w:hAnsi="Times New Roman" w:cs="Times New Roman"/>
                          <w:sz w:val="24"/>
                        </w:rPr>
                      </w:pPr>
                    </w:p>
                    <w:p w:rsidR="007A5615" w:rsidRPr="007A5615" w:rsidRDefault="00BB76D6" w:rsidP="007A5615">
                      <w:pPr>
                        <w:jc w:val="both"/>
                        <w:rPr>
                          <w:rFonts w:ascii="Times New Roman" w:hAnsi="Times New Roman" w:cs="Times New Roman"/>
                          <w:sz w:val="24"/>
                        </w:rPr>
                      </w:pPr>
                      <w:r>
                        <w:rPr>
                          <w:rFonts w:ascii="Times New Roman" w:hAnsi="Times New Roman" w:cs="Times New Roman"/>
                          <w:sz w:val="24"/>
                          <w:lang w:val="tt-RU"/>
                        </w:rPr>
                        <w:t xml:space="preserve">“Ленниогорск муниципаль районы” муниөипаль берәмлеге Башкарма комитеты карары белән </w:t>
                      </w:r>
                    </w:p>
                    <w:p w:rsidR="007A5615" w:rsidRPr="007A5615" w:rsidRDefault="00BB76D6" w:rsidP="007A5615">
                      <w:pPr>
                        <w:jc w:val="both"/>
                        <w:rPr>
                          <w:rFonts w:ascii="Times New Roman" w:hAnsi="Times New Roman" w:cs="Times New Roman"/>
                          <w:sz w:val="24"/>
                        </w:rPr>
                      </w:pPr>
                      <w:r>
                        <w:rPr>
                          <w:rFonts w:ascii="Times New Roman" w:hAnsi="Times New Roman" w:cs="Times New Roman"/>
                          <w:sz w:val="24"/>
                          <w:lang w:val="tt-RU"/>
                        </w:rPr>
                        <w:t>2019 елның</w:t>
                      </w:r>
                      <w:r w:rsidR="007A5615" w:rsidRPr="007A5615">
                        <w:rPr>
                          <w:rFonts w:ascii="Times New Roman" w:hAnsi="Times New Roman" w:cs="Times New Roman"/>
                          <w:sz w:val="24"/>
                        </w:rPr>
                        <w:t xml:space="preserve"> </w:t>
                      </w:r>
                      <w:r w:rsidR="007A2093">
                        <w:rPr>
                          <w:rFonts w:ascii="Times New Roman" w:hAnsi="Times New Roman" w:cs="Times New Roman"/>
                          <w:sz w:val="24"/>
                        </w:rPr>
                        <w:t>«18</w:t>
                      </w:r>
                      <w:r w:rsidR="007A5615" w:rsidRPr="007A5615">
                        <w:rPr>
                          <w:rFonts w:ascii="Times New Roman" w:hAnsi="Times New Roman" w:cs="Times New Roman"/>
                          <w:sz w:val="24"/>
                        </w:rPr>
                        <w:t xml:space="preserve">» </w:t>
                      </w:r>
                      <w:r>
                        <w:rPr>
                          <w:rFonts w:ascii="Times New Roman" w:hAnsi="Times New Roman" w:cs="Times New Roman"/>
                          <w:sz w:val="24"/>
                        </w:rPr>
                        <w:t>апреле</w:t>
                      </w:r>
                      <w:r w:rsidR="007A5615" w:rsidRPr="007A5615">
                        <w:rPr>
                          <w:rFonts w:ascii="Times New Roman" w:hAnsi="Times New Roman" w:cs="Times New Roman"/>
                          <w:sz w:val="24"/>
                        </w:rPr>
                        <w:t xml:space="preserve"> № </w:t>
                      </w:r>
                      <w:r w:rsidR="007A2093">
                        <w:rPr>
                          <w:rFonts w:ascii="Times New Roman" w:hAnsi="Times New Roman" w:cs="Times New Roman"/>
                          <w:sz w:val="24"/>
                        </w:rPr>
                        <w:t>489</w:t>
                      </w:r>
                    </w:p>
                    <w:p w:rsidR="00705672" w:rsidRDefault="00705672"/>
                  </w:txbxContent>
                </v:textbox>
              </v:shape>
            </w:pict>
          </mc:Fallback>
        </mc:AlternateContent>
      </w:r>
      <w:r>
        <w:rPr>
          <w:rFonts w:ascii="Times New Roman" w:eastAsia="Calibri" w:hAnsi="Times New Roman" w:cs="Times New Roman"/>
          <w:sz w:val="24"/>
          <w:szCs w:val="24"/>
        </w:rPr>
        <w:t xml:space="preserve">                        </w:t>
      </w:r>
      <w:r w:rsidR="00BB76D6">
        <w:rPr>
          <w:rFonts w:ascii="Times New Roman" w:eastAsia="Calibri" w:hAnsi="Times New Roman" w:cs="Times New Roman"/>
          <w:sz w:val="24"/>
          <w:szCs w:val="24"/>
          <w:lang w:val="tt-RU"/>
        </w:rPr>
        <w:t>Раслыйм</w:t>
      </w:r>
    </w:p>
    <w:p w:rsidR="00BB76D6" w:rsidRPr="00BB76D6" w:rsidRDefault="00BB76D6" w:rsidP="00BB76D6">
      <w:pPr>
        <w:rPr>
          <w:rFonts w:ascii="Times New Roman" w:eastAsia="Calibri" w:hAnsi="Times New Roman" w:cs="Times New Roman"/>
          <w:sz w:val="24"/>
          <w:szCs w:val="24"/>
        </w:rPr>
      </w:pPr>
    </w:p>
    <w:p w:rsidR="00BB76D6" w:rsidRDefault="00BB76D6" w:rsidP="00BB76D6">
      <w:pPr>
        <w:rPr>
          <w:rFonts w:ascii="Times New Roman" w:eastAsia="Calibri" w:hAnsi="Times New Roman" w:cs="Times New Roman"/>
          <w:sz w:val="24"/>
          <w:szCs w:val="24"/>
        </w:rPr>
      </w:pPr>
      <w:r w:rsidRPr="007A5615">
        <w:rPr>
          <w:rFonts w:ascii="Times New Roman" w:hAnsi="Times New Roman" w:cs="Times New Roman"/>
          <w:sz w:val="24"/>
        </w:rPr>
        <w:t>«</w:t>
      </w:r>
      <w:r>
        <w:rPr>
          <w:rFonts w:ascii="Times New Roman" w:eastAsia="Calibri" w:hAnsi="Times New Roman" w:cs="Times New Roman"/>
          <w:sz w:val="24"/>
          <w:szCs w:val="24"/>
        </w:rPr>
        <w:t>Лениногорск муниципаль районы»</w:t>
      </w:r>
      <w:r w:rsidRPr="00BB76D6">
        <w:rPr>
          <w:rFonts w:ascii="Times New Roman" w:eastAsia="Calibri" w:hAnsi="Times New Roman" w:cs="Times New Roman"/>
          <w:sz w:val="24"/>
          <w:szCs w:val="24"/>
        </w:rPr>
        <w:t xml:space="preserve"> </w:t>
      </w:r>
    </w:p>
    <w:p w:rsidR="00BB76D6" w:rsidRPr="00BB76D6" w:rsidRDefault="00BB76D6" w:rsidP="00BB76D6">
      <w:pPr>
        <w:rPr>
          <w:rFonts w:ascii="Times New Roman" w:eastAsia="Calibri" w:hAnsi="Times New Roman" w:cs="Times New Roman"/>
          <w:sz w:val="24"/>
          <w:szCs w:val="24"/>
        </w:rPr>
      </w:pPr>
      <w:r w:rsidRPr="00BB76D6">
        <w:rPr>
          <w:rFonts w:ascii="Times New Roman" w:eastAsia="Calibri" w:hAnsi="Times New Roman" w:cs="Times New Roman"/>
          <w:sz w:val="24"/>
          <w:szCs w:val="24"/>
        </w:rPr>
        <w:t>муниципаль берәмл</w:t>
      </w:r>
      <w:r>
        <w:rPr>
          <w:rFonts w:ascii="Times New Roman" w:eastAsia="Calibri" w:hAnsi="Times New Roman" w:cs="Times New Roman"/>
          <w:sz w:val="24"/>
          <w:szCs w:val="24"/>
        </w:rPr>
        <w:t>еге Башкарма комитеты җитәкчесе</w:t>
      </w:r>
    </w:p>
    <w:p w:rsidR="00BB76D6" w:rsidRPr="00BB76D6" w:rsidRDefault="00BB76D6" w:rsidP="00BB76D6">
      <w:pPr>
        <w:rPr>
          <w:rFonts w:ascii="Times New Roman" w:eastAsia="Calibri" w:hAnsi="Times New Roman" w:cs="Times New Roman"/>
          <w:sz w:val="24"/>
          <w:szCs w:val="24"/>
        </w:rPr>
      </w:pPr>
    </w:p>
    <w:p w:rsidR="00BB76D6" w:rsidRPr="00BB76D6" w:rsidRDefault="00BB76D6" w:rsidP="00BB76D6">
      <w:pPr>
        <w:rPr>
          <w:rFonts w:ascii="Times New Roman" w:eastAsia="Calibri" w:hAnsi="Times New Roman" w:cs="Times New Roman"/>
          <w:sz w:val="24"/>
          <w:szCs w:val="24"/>
          <w:lang w:val="tt-RU"/>
        </w:rPr>
      </w:pPr>
      <w:r>
        <w:rPr>
          <w:rFonts w:ascii="Times New Roman" w:eastAsia="Calibri" w:hAnsi="Times New Roman" w:cs="Times New Roman"/>
          <w:sz w:val="24"/>
          <w:szCs w:val="24"/>
        </w:rPr>
        <w:t>_______________ Н.</w:t>
      </w:r>
      <w:r>
        <w:rPr>
          <w:rFonts w:ascii="Times New Roman" w:eastAsia="Calibri" w:hAnsi="Times New Roman" w:cs="Times New Roman"/>
          <w:sz w:val="24"/>
          <w:szCs w:val="24"/>
          <w:lang w:val="tt-RU"/>
        </w:rPr>
        <w:t xml:space="preserve">Р. </w:t>
      </w:r>
      <w:r w:rsidRPr="00BB76D6">
        <w:rPr>
          <w:rFonts w:ascii="Times New Roman" w:eastAsia="Calibri" w:hAnsi="Times New Roman" w:cs="Times New Roman"/>
          <w:sz w:val="24"/>
          <w:szCs w:val="24"/>
        </w:rPr>
        <w:t xml:space="preserve"> Залак</w:t>
      </w:r>
      <w:r>
        <w:rPr>
          <w:rFonts w:ascii="Times New Roman" w:eastAsia="Calibri" w:hAnsi="Times New Roman" w:cs="Times New Roman"/>
          <w:sz w:val="24"/>
          <w:szCs w:val="24"/>
          <w:lang w:val="tt-RU"/>
        </w:rPr>
        <w:t>ов</w:t>
      </w:r>
    </w:p>
    <w:p w:rsidR="00BB76D6" w:rsidRPr="00BB76D6" w:rsidRDefault="00BB76D6" w:rsidP="00BB76D6">
      <w:pPr>
        <w:rPr>
          <w:rFonts w:ascii="Times New Roman" w:eastAsia="Calibri" w:hAnsi="Times New Roman" w:cs="Times New Roman"/>
          <w:sz w:val="24"/>
          <w:szCs w:val="24"/>
        </w:rPr>
      </w:pPr>
      <w:r w:rsidRPr="00BB76D6">
        <w:rPr>
          <w:rFonts w:ascii="Times New Roman" w:eastAsia="Calibri" w:hAnsi="Times New Roman" w:cs="Times New Roman"/>
          <w:sz w:val="24"/>
          <w:szCs w:val="24"/>
        </w:rPr>
        <w:t>имза</w:t>
      </w:r>
      <w:r w:rsidRPr="00BB76D6">
        <w:rPr>
          <w:rFonts w:ascii="Times New Roman" w:eastAsia="Calibri" w:hAnsi="Times New Roman" w:cs="Times New Roman"/>
          <w:sz w:val="24"/>
          <w:szCs w:val="24"/>
        </w:rPr>
        <w:tab/>
      </w:r>
      <w:r w:rsidRPr="00BB76D6">
        <w:rPr>
          <w:rFonts w:ascii="Times New Roman" w:eastAsia="Calibri" w:hAnsi="Times New Roman" w:cs="Times New Roman"/>
          <w:sz w:val="24"/>
          <w:szCs w:val="24"/>
        </w:rPr>
        <w:tab/>
      </w:r>
    </w:p>
    <w:p w:rsidR="007A5615" w:rsidRPr="007A5615" w:rsidRDefault="00BB76D6" w:rsidP="00BB76D6">
      <w:pPr>
        <w:rPr>
          <w:rFonts w:ascii="Times New Roman" w:eastAsia="Calibri" w:hAnsi="Times New Roman" w:cs="Times New Roman"/>
          <w:sz w:val="24"/>
          <w:szCs w:val="24"/>
        </w:rPr>
      </w:pPr>
      <w:r w:rsidRPr="00BB76D6">
        <w:rPr>
          <w:rFonts w:ascii="Times New Roman" w:eastAsia="Calibri" w:hAnsi="Times New Roman" w:cs="Times New Roman"/>
          <w:sz w:val="24"/>
          <w:szCs w:val="24"/>
        </w:rPr>
        <w:t>«____»___________2019 ел</w:t>
      </w:r>
    </w:p>
    <w:p w:rsidR="007A5615" w:rsidRDefault="007A5615" w:rsidP="007A5615">
      <w:pPr>
        <w:rPr>
          <w:rFonts w:ascii="Times New Roman" w:eastAsia="Calibri" w:hAnsi="Times New Roman" w:cs="Times New Roman"/>
          <w:sz w:val="24"/>
          <w:szCs w:val="28"/>
        </w:rPr>
      </w:pPr>
      <w:r w:rsidRPr="007A5615">
        <w:rPr>
          <w:rFonts w:ascii="Times New Roman" w:eastAsia="Calibri" w:hAnsi="Times New Roman" w:cs="Times New Roman"/>
          <w:sz w:val="24"/>
          <w:szCs w:val="28"/>
        </w:rPr>
        <w:t>ОКТМО_______________</w:t>
      </w:r>
    </w:p>
    <w:p w:rsidR="00EC77CA" w:rsidRDefault="00EC77CA" w:rsidP="007A5615">
      <w:pPr>
        <w:rPr>
          <w:rFonts w:ascii="Times New Roman" w:eastAsia="Calibri" w:hAnsi="Times New Roman" w:cs="Times New Roman"/>
          <w:sz w:val="24"/>
          <w:szCs w:val="28"/>
        </w:rPr>
      </w:pPr>
    </w:p>
    <w:p w:rsidR="00EC77CA" w:rsidRDefault="00EC77CA" w:rsidP="007A5615">
      <w:pPr>
        <w:rPr>
          <w:rFonts w:ascii="Times New Roman" w:hAnsi="Times New Roman" w:cs="Times New Roman"/>
          <w:sz w:val="24"/>
          <w:szCs w:val="24"/>
          <w:lang w:val="tt-RU"/>
        </w:rPr>
      </w:pPr>
      <w:r w:rsidRPr="00EC77CA">
        <w:rPr>
          <w:rFonts w:ascii="Times New Roman" w:hAnsi="Times New Roman" w:cs="Times New Roman"/>
          <w:sz w:val="24"/>
          <w:szCs w:val="24"/>
          <w:lang w:val="tt-RU"/>
        </w:rPr>
        <w:t xml:space="preserve">2019 елда Татарстан Республикасы Лениногорск муниципаль районы бюджетыннан шәхси хуҗалык алып баручы гражданнарга шәхси саву җиһазлары сатып алынган чыгымнарның бер өлешен каплауга субсидияләр  бирү өчен ________________ авыл җирлеге буенча </w:t>
      </w:r>
    </w:p>
    <w:p w:rsidR="00EC77CA" w:rsidRPr="00EC77CA" w:rsidRDefault="00EC77CA" w:rsidP="007A5615">
      <w:pPr>
        <w:rPr>
          <w:rFonts w:ascii="Times New Roman" w:eastAsia="Calibri" w:hAnsi="Times New Roman" w:cs="Times New Roman"/>
          <w:sz w:val="24"/>
          <w:szCs w:val="24"/>
        </w:rPr>
      </w:pPr>
      <w:r>
        <w:rPr>
          <w:rFonts w:ascii="Times New Roman" w:hAnsi="Times New Roman" w:cs="Times New Roman"/>
          <w:sz w:val="24"/>
          <w:szCs w:val="24"/>
          <w:lang w:val="tt-RU"/>
        </w:rPr>
        <w:t xml:space="preserve">                                                                                                                    </w:t>
      </w:r>
      <w:r w:rsidRPr="00EC77CA">
        <w:rPr>
          <w:rFonts w:ascii="Times New Roman" w:hAnsi="Times New Roman" w:cs="Times New Roman"/>
          <w:sz w:val="24"/>
          <w:szCs w:val="24"/>
          <w:lang w:val="tt-RU"/>
        </w:rPr>
        <w:t>белешмә-исәпләү</w:t>
      </w:r>
    </w:p>
    <w:p w:rsidR="007A5615" w:rsidRPr="007A5615" w:rsidRDefault="007A5615" w:rsidP="007A5615">
      <w:pPr>
        <w:rPr>
          <w:rFonts w:ascii="Times New Roman" w:eastAsia="Calibri"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437"/>
        <w:gridCol w:w="1636"/>
        <w:gridCol w:w="2114"/>
        <w:gridCol w:w="1942"/>
        <w:gridCol w:w="2306"/>
        <w:gridCol w:w="2663"/>
      </w:tblGrid>
      <w:tr w:rsidR="00EC77CA" w:rsidRPr="007A5615" w:rsidTr="00D13E6C">
        <w:trPr>
          <w:trHeight w:val="945"/>
        </w:trPr>
        <w:tc>
          <w:tcPr>
            <w:tcW w:w="692" w:type="dxa"/>
            <w:hideMark/>
          </w:tcPr>
          <w:p w:rsidR="007A5615" w:rsidRPr="007A5615" w:rsidRDefault="007A5615" w:rsidP="007A5615">
            <w:pPr>
              <w:rPr>
                <w:rFonts w:ascii="Times New Roman" w:eastAsia="Calibri" w:hAnsi="Times New Roman" w:cs="Times New Roman"/>
                <w:sz w:val="24"/>
                <w:szCs w:val="28"/>
              </w:rPr>
            </w:pPr>
            <w:r w:rsidRPr="007A5615">
              <w:rPr>
                <w:rFonts w:ascii="Times New Roman" w:eastAsia="Calibri" w:hAnsi="Times New Roman" w:cs="Times New Roman"/>
                <w:sz w:val="24"/>
                <w:szCs w:val="28"/>
              </w:rPr>
              <w:t>№ п/п</w:t>
            </w:r>
          </w:p>
        </w:tc>
        <w:tc>
          <w:tcPr>
            <w:tcW w:w="3481" w:type="dxa"/>
            <w:hideMark/>
          </w:tcPr>
          <w:p w:rsidR="007A5615" w:rsidRPr="00EC77CA" w:rsidRDefault="00EC77CA" w:rsidP="007A5615">
            <w:pPr>
              <w:rPr>
                <w:rFonts w:ascii="Times New Roman" w:eastAsia="Calibri" w:hAnsi="Times New Roman" w:cs="Times New Roman"/>
                <w:sz w:val="24"/>
                <w:szCs w:val="28"/>
                <w:lang w:val="tt-RU"/>
              </w:rPr>
            </w:pPr>
            <w:r>
              <w:rPr>
                <w:rFonts w:ascii="Times New Roman" w:eastAsia="Calibri" w:hAnsi="Times New Roman" w:cs="Times New Roman"/>
                <w:sz w:val="24"/>
                <w:szCs w:val="28"/>
                <w:lang w:val="tt-RU"/>
              </w:rPr>
              <w:t>Шәхси хуҗалык алып баручы гражданнарның фамилиясе, исеме, әтисенең исеме</w:t>
            </w:r>
          </w:p>
        </w:tc>
        <w:tc>
          <w:tcPr>
            <w:tcW w:w="1477" w:type="dxa"/>
            <w:hideMark/>
          </w:tcPr>
          <w:p w:rsidR="007A5615" w:rsidRPr="00EC77CA" w:rsidRDefault="00EC77CA" w:rsidP="007A5615">
            <w:pPr>
              <w:rPr>
                <w:rFonts w:ascii="Times New Roman" w:eastAsia="Calibri" w:hAnsi="Times New Roman" w:cs="Times New Roman"/>
                <w:sz w:val="24"/>
                <w:szCs w:val="28"/>
                <w:lang w:val="tt-RU"/>
              </w:rPr>
            </w:pPr>
            <w:r>
              <w:rPr>
                <w:rFonts w:ascii="Times New Roman" w:eastAsia="Calibri" w:hAnsi="Times New Roman" w:cs="Times New Roman"/>
                <w:sz w:val="24"/>
                <w:szCs w:val="28"/>
                <w:lang w:val="tt-RU"/>
              </w:rPr>
              <w:t>Сөт сыерларының баш саны</w:t>
            </w:r>
          </w:p>
        </w:tc>
        <w:tc>
          <w:tcPr>
            <w:tcW w:w="2136" w:type="dxa"/>
            <w:hideMark/>
          </w:tcPr>
          <w:p w:rsidR="007A5615" w:rsidRPr="00EC77CA" w:rsidRDefault="00EC77CA" w:rsidP="007A5615">
            <w:pPr>
              <w:rPr>
                <w:rFonts w:ascii="Times New Roman" w:eastAsia="Calibri" w:hAnsi="Times New Roman" w:cs="Times New Roman"/>
                <w:sz w:val="24"/>
                <w:szCs w:val="28"/>
                <w:lang w:val="tt-RU"/>
              </w:rPr>
            </w:pPr>
            <w:r>
              <w:rPr>
                <w:rFonts w:ascii="Times New Roman" w:eastAsia="Calibri" w:hAnsi="Times New Roman" w:cs="Times New Roman"/>
                <w:sz w:val="24"/>
                <w:szCs w:val="28"/>
                <w:lang w:val="tt-RU"/>
              </w:rPr>
              <w:t>Җиһазның атамасы</w:t>
            </w:r>
          </w:p>
        </w:tc>
        <w:tc>
          <w:tcPr>
            <w:tcW w:w="1960" w:type="dxa"/>
            <w:hideMark/>
          </w:tcPr>
          <w:p w:rsidR="007A5615" w:rsidRPr="00EC77CA" w:rsidRDefault="00EC77CA" w:rsidP="007A5615">
            <w:pPr>
              <w:rPr>
                <w:rFonts w:ascii="Times New Roman" w:eastAsia="Calibri" w:hAnsi="Times New Roman" w:cs="Times New Roman"/>
                <w:sz w:val="24"/>
                <w:szCs w:val="28"/>
                <w:lang w:val="tt-RU"/>
              </w:rPr>
            </w:pPr>
            <w:r>
              <w:rPr>
                <w:rFonts w:ascii="Times New Roman" w:eastAsia="Calibri" w:hAnsi="Times New Roman" w:cs="Times New Roman"/>
                <w:sz w:val="24"/>
                <w:szCs w:val="28"/>
                <w:lang w:val="tt-RU"/>
              </w:rPr>
              <w:t>Җиһазның саны</w:t>
            </w:r>
          </w:p>
        </w:tc>
        <w:tc>
          <w:tcPr>
            <w:tcW w:w="2337" w:type="dxa"/>
            <w:hideMark/>
          </w:tcPr>
          <w:p w:rsidR="007A5615" w:rsidRPr="00EC77CA" w:rsidRDefault="00EC77CA" w:rsidP="007A5615">
            <w:pPr>
              <w:rPr>
                <w:rFonts w:ascii="Times New Roman" w:eastAsia="Calibri" w:hAnsi="Times New Roman" w:cs="Times New Roman"/>
                <w:sz w:val="24"/>
                <w:szCs w:val="28"/>
                <w:lang w:val="tt-RU"/>
              </w:rPr>
            </w:pPr>
            <w:r>
              <w:rPr>
                <w:rFonts w:ascii="Times New Roman" w:eastAsia="Calibri" w:hAnsi="Times New Roman" w:cs="Times New Roman"/>
                <w:sz w:val="24"/>
                <w:szCs w:val="28"/>
                <w:lang w:val="tt-RU"/>
              </w:rPr>
              <w:t>Бәясе, сумнарда</w:t>
            </w:r>
          </w:p>
        </w:tc>
        <w:tc>
          <w:tcPr>
            <w:tcW w:w="2703" w:type="dxa"/>
            <w:hideMark/>
          </w:tcPr>
          <w:p w:rsidR="007A5615" w:rsidRPr="007A5615" w:rsidRDefault="00EC77CA" w:rsidP="007A5615">
            <w:pPr>
              <w:rPr>
                <w:rFonts w:ascii="Times New Roman" w:eastAsia="Calibri" w:hAnsi="Times New Roman" w:cs="Times New Roman"/>
                <w:sz w:val="24"/>
                <w:szCs w:val="28"/>
              </w:rPr>
            </w:pPr>
            <w:r>
              <w:rPr>
                <w:rFonts w:ascii="Times New Roman" w:eastAsia="Calibri" w:hAnsi="Times New Roman" w:cs="Times New Roman"/>
                <w:sz w:val="24"/>
                <w:szCs w:val="28"/>
                <w:lang w:val="tt-RU"/>
              </w:rPr>
              <w:t>Субсидия бәясе</w:t>
            </w:r>
            <w:r w:rsidR="007A5615" w:rsidRPr="007A5615">
              <w:rPr>
                <w:rFonts w:ascii="Times New Roman" w:eastAsia="Calibri" w:hAnsi="Times New Roman" w:cs="Times New Roman"/>
                <w:sz w:val="24"/>
                <w:szCs w:val="28"/>
              </w:rPr>
              <w:t xml:space="preserve"> </w:t>
            </w:r>
          </w:p>
        </w:tc>
      </w:tr>
      <w:tr w:rsidR="00EC77CA" w:rsidRPr="007A5615" w:rsidTr="00D13E6C">
        <w:trPr>
          <w:trHeight w:val="315"/>
        </w:trPr>
        <w:tc>
          <w:tcPr>
            <w:tcW w:w="692" w:type="dxa"/>
            <w:hideMark/>
          </w:tcPr>
          <w:p w:rsidR="007A5615" w:rsidRPr="007A5615" w:rsidRDefault="007A5615" w:rsidP="007A5615">
            <w:pPr>
              <w:rPr>
                <w:rFonts w:ascii="Times New Roman" w:eastAsia="Calibri" w:hAnsi="Times New Roman" w:cs="Times New Roman"/>
                <w:sz w:val="24"/>
                <w:szCs w:val="28"/>
              </w:rPr>
            </w:pPr>
            <w:r w:rsidRPr="007A5615">
              <w:rPr>
                <w:rFonts w:ascii="Times New Roman" w:eastAsia="Calibri" w:hAnsi="Times New Roman" w:cs="Times New Roman"/>
                <w:sz w:val="24"/>
                <w:szCs w:val="28"/>
              </w:rPr>
              <w:t>1</w:t>
            </w:r>
          </w:p>
        </w:tc>
        <w:tc>
          <w:tcPr>
            <w:tcW w:w="3481" w:type="dxa"/>
            <w:hideMark/>
          </w:tcPr>
          <w:p w:rsidR="007A5615" w:rsidRPr="007A5615" w:rsidRDefault="007A5615" w:rsidP="007A5615">
            <w:pPr>
              <w:rPr>
                <w:rFonts w:ascii="Times New Roman" w:eastAsia="Calibri" w:hAnsi="Times New Roman" w:cs="Times New Roman"/>
                <w:sz w:val="24"/>
                <w:szCs w:val="28"/>
              </w:rPr>
            </w:pPr>
            <w:r w:rsidRPr="007A5615">
              <w:rPr>
                <w:rFonts w:ascii="Times New Roman" w:eastAsia="Calibri" w:hAnsi="Times New Roman" w:cs="Times New Roman"/>
                <w:sz w:val="24"/>
                <w:szCs w:val="28"/>
              </w:rPr>
              <w:t>2</w:t>
            </w:r>
          </w:p>
        </w:tc>
        <w:tc>
          <w:tcPr>
            <w:tcW w:w="1477" w:type="dxa"/>
            <w:hideMark/>
          </w:tcPr>
          <w:p w:rsidR="007A5615" w:rsidRPr="007A5615" w:rsidRDefault="007A5615" w:rsidP="007A5615">
            <w:pPr>
              <w:rPr>
                <w:rFonts w:ascii="Times New Roman" w:eastAsia="Calibri" w:hAnsi="Times New Roman" w:cs="Times New Roman"/>
                <w:sz w:val="24"/>
                <w:szCs w:val="28"/>
              </w:rPr>
            </w:pPr>
            <w:r w:rsidRPr="007A5615">
              <w:rPr>
                <w:rFonts w:ascii="Times New Roman" w:eastAsia="Calibri" w:hAnsi="Times New Roman" w:cs="Times New Roman"/>
                <w:sz w:val="24"/>
                <w:szCs w:val="28"/>
              </w:rPr>
              <w:t>3</w:t>
            </w:r>
          </w:p>
        </w:tc>
        <w:tc>
          <w:tcPr>
            <w:tcW w:w="2136" w:type="dxa"/>
            <w:hideMark/>
          </w:tcPr>
          <w:p w:rsidR="007A5615" w:rsidRPr="007A5615" w:rsidRDefault="007A5615" w:rsidP="007A5615">
            <w:pPr>
              <w:rPr>
                <w:rFonts w:ascii="Times New Roman" w:eastAsia="Calibri" w:hAnsi="Times New Roman" w:cs="Times New Roman"/>
                <w:sz w:val="24"/>
                <w:szCs w:val="28"/>
              </w:rPr>
            </w:pPr>
            <w:r w:rsidRPr="007A5615">
              <w:rPr>
                <w:rFonts w:ascii="Times New Roman" w:eastAsia="Calibri" w:hAnsi="Times New Roman" w:cs="Times New Roman"/>
                <w:sz w:val="24"/>
                <w:szCs w:val="28"/>
              </w:rPr>
              <w:t>4</w:t>
            </w:r>
          </w:p>
        </w:tc>
        <w:tc>
          <w:tcPr>
            <w:tcW w:w="1960" w:type="dxa"/>
            <w:hideMark/>
          </w:tcPr>
          <w:p w:rsidR="007A5615" w:rsidRPr="007A5615" w:rsidRDefault="007A5615" w:rsidP="007A5615">
            <w:pPr>
              <w:rPr>
                <w:rFonts w:ascii="Times New Roman" w:eastAsia="Calibri" w:hAnsi="Times New Roman" w:cs="Times New Roman"/>
                <w:sz w:val="24"/>
                <w:szCs w:val="28"/>
              </w:rPr>
            </w:pPr>
            <w:r w:rsidRPr="007A5615">
              <w:rPr>
                <w:rFonts w:ascii="Times New Roman" w:eastAsia="Calibri" w:hAnsi="Times New Roman" w:cs="Times New Roman"/>
                <w:sz w:val="24"/>
                <w:szCs w:val="28"/>
              </w:rPr>
              <w:t>5</w:t>
            </w:r>
          </w:p>
        </w:tc>
        <w:tc>
          <w:tcPr>
            <w:tcW w:w="2337" w:type="dxa"/>
            <w:hideMark/>
          </w:tcPr>
          <w:p w:rsidR="007A5615" w:rsidRPr="007A5615" w:rsidRDefault="007A5615" w:rsidP="007A5615">
            <w:pPr>
              <w:rPr>
                <w:rFonts w:ascii="Times New Roman" w:eastAsia="Calibri" w:hAnsi="Times New Roman" w:cs="Times New Roman"/>
                <w:sz w:val="24"/>
                <w:szCs w:val="28"/>
              </w:rPr>
            </w:pPr>
            <w:r w:rsidRPr="007A5615">
              <w:rPr>
                <w:rFonts w:ascii="Times New Roman" w:eastAsia="Calibri" w:hAnsi="Times New Roman" w:cs="Times New Roman"/>
                <w:sz w:val="24"/>
                <w:szCs w:val="28"/>
              </w:rPr>
              <w:t>6</w:t>
            </w:r>
          </w:p>
        </w:tc>
        <w:tc>
          <w:tcPr>
            <w:tcW w:w="2703" w:type="dxa"/>
            <w:hideMark/>
          </w:tcPr>
          <w:p w:rsidR="007A5615" w:rsidRPr="007A5615" w:rsidRDefault="007A5615" w:rsidP="007A5615">
            <w:pPr>
              <w:rPr>
                <w:rFonts w:ascii="Times New Roman" w:eastAsia="Calibri" w:hAnsi="Times New Roman" w:cs="Times New Roman"/>
                <w:sz w:val="24"/>
                <w:szCs w:val="28"/>
              </w:rPr>
            </w:pPr>
            <w:r w:rsidRPr="007A5615">
              <w:rPr>
                <w:rFonts w:ascii="Times New Roman" w:eastAsia="Calibri" w:hAnsi="Times New Roman" w:cs="Times New Roman"/>
                <w:sz w:val="24"/>
                <w:szCs w:val="28"/>
              </w:rPr>
              <w:t>7</w:t>
            </w:r>
          </w:p>
        </w:tc>
      </w:tr>
      <w:tr w:rsidR="00EC77CA" w:rsidRPr="007A5615" w:rsidTr="00D13E6C">
        <w:trPr>
          <w:trHeight w:val="315"/>
        </w:trPr>
        <w:tc>
          <w:tcPr>
            <w:tcW w:w="692" w:type="dxa"/>
            <w:hideMark/>
          </w:tcPr>
          <w:p w:rsidR="007A5615" w:rsidRPr="007A5615" w:rsidRDefault="007A5615" w:rsidP="007A5615">
            <w:pPr>
              <w:rPr>
                <w:rFonts w:ascii="Times New Roman" w:eastAsia="Calibri" w:hAnsi="Times New Roman" w:cs="Times New Roman"/>
                <w:sz w:val="24"/>
                <w:szCs w:val="28"/>
              </w:rPr>
            </w:pPr>
            <w:r w:rsidRPr="007A5615">
              <w:rPr>
                <w:rFonts w:ascii="Times New Roman" w:eastAsia="Calibri" w:hAnsi="Times New Roman" w:cs="Times New Roman"/>
                <w:sz w:val="24"/>
                <w:szCs w:val="28"/>
              </w:rPr>
              <w:t>1</w:t>
            </w:r>
          </w:p>
        </w:tc>
        <w:tc>
          <w:tcPr>
            <w:tcW w:w="3481" w:type="dxa"/>
          </w:tcPr>
          <w:p w:rsidR="007A5615" w:rsidRPr="007A5615" w:rsidRDefault="007A5615" w:rsidP="007A5615">
            <w:pPr>
              <w:rPr>
                <w:rFonts w:ascii="Times New Roman" w:eastAsia="Calibri" w:hAnsi="Times New Roman" w:cs="Times New Roman"/>
                <w:sz w:val="24"/>
                <w:szCs w:val="28"/>
              </w:rPr>
            </w:pPr>
          </w:p>
        </w:tc>
        <w:tc>
          <w:tcPr>
            <w:tcW w:w="1477" w:type="dxa"/>
            <w:hideMark/>
          </w:tcPr>
          <w:p w:rsidR="007A5615" w:rsidRPr="007A5615" w:rsidRDefault="007A5615" w:rsidP="007A5615">
            <w:pPr>
              <w:jc w:val="center"/>
              <w:rPr>
                <w:rFonts w:ascii="Times New Roman" w:eastAsia="Calibri" w:hAnsi="Times New Roman" w:cs="Times New Roman"/>
                <w:sz w:val="24"/>
                <w:szCs w:val="28"/>
              </w:rPr>
            </w:pPr>
          </w:p>
        </w:tc>
        <w:tc>
          <w:tcPr>
            <w:tcW w:w="2136" w:type="dxa"/>
            <w:hideMark/>
          </w:tcPr>
          <w:p w:rsidR="007A5615" w:rsidRPr="00EC77CA" w:rsidRDefault="00EC77CA" w:rsidP="007A5615">
            <w:pPr>
              <w:jc w:val="center"/>
              <w:rPr>
                <w:rFonts w:ascii="Times New Roman" w:eastAsia="Calibri" w:hAnsi="Times New Roman" w:cs="Times New Roman"/>
                <w:sz w:val="24"/>
                <w:szCs w:val="28"/>
                <w:lang w:val="tt-RU"/>
              </w:rPr>
            </w:pPr>
            <w:r>
              <w:rPr>
                <w:rFonts w:ascii="Times New Roman" w:eastAsia="Calibri" w:hAnsi="Times New Roman" w:cs="Times New Roman"/>
                <w:sz w:val="24"/>
                <w:szCs w:val="28"/>
                <w:lang w:val="tt-RU"/>
              </w:rPr>
              <w:t>Саву аппараты</w:t>
            </w:r>
          </w:p>
        </w:tc>
        <w:tc>
          <w:tcPr>
            <w:tcW w:w="1960" w:type="dxa"/>
            <w:hideMark/>
          </w:tcPr>
          <w:p w:rsidR="007A5615" w:rsidRPr="007A5615" w:rsidRDefault="007A5615" w:rsidP="007A5615">
            <w:pPr>
              <w:jc w:val="center"/>
              <w:rPr>
                <w:rFonts w:ascii="Times New Roman" w:eastAsia="Calibri" w:hAnsi="Times New Roman" w:cs="Times New Roman"/>
                <w:sz w:val="24"/>
                <w:szCs w:val="28"/>
              </w:rPr>
            </w:pPr>
            <w:r w:rsidRPr="007A5615">
              <w:rPr>
                <w:rFonts w:ascii="Times New Roman" w:eastAsia="Calibri" w:hAnsi="Times New Roman" w:cs="Times New Roman"/>
                <w:sz w:val="24"/>
                <w:szCs w:val="28"/>
              </w:rPr>
              <w:t>1</w:t>
            </w:r>
          </w:p>
        </w:tc>
        <w:tc>
          <w:tcPr>
            <w:tcW w:w="2337" w:type="dxa"/>
            <w:hideMark/>
          </w:tcPr>
          <w:p w:rsidR="007A5615" w:rsidRPr="007A5615" w:rsidRDefault="007A5615" w:rsidP="007A5615">
            <w:pPr>
              <w:jc w:val="center"/>
              <w:rPr>
                <w:rFonts w:ascii="Times New Roman" w:eastAsia="Calibri" w:hAnsi="Times New Roman" w:cs="Times New Roman"/>
                <w:sz w:val="24"/>
                <w:szCs w:val="28"/>
              </w:rPr>
            </w:pPr>
          </w:p>
        </w:tc>
        <w:tc>
          <w:tcPr>
            <w:tcW w:w="2703" w:type="dxa"/>
            <w:hideMark/>
          </w:tcPr>
          <w:p w:rsidR="007A5615" w:rsidRPr="007A5615" w:rsidRDefault="007A5615" w:rsidP="007A5615">
            <w:pPr>
              <w:jc w:val="center"/>
              <w:rPr>
                <w:rFonts w:ascii="Times New Roman" w:eastAsia="Calibri" w:hAnsi="Times New Roman" w:cs="Times New Roman"/>
                <w:sz w:val="24"/>
                <w:szCs w:val="28"/>
              </w:rPr>
            </w:pPr>
          </w:p>
        </w:tc>
      </w:tr>
      <w:tr w:rsidR="00EC77CA" w:rsidRPr="007A5615" w:rsidTr="00D13E6C">
        <w:trPr>
          <w:trHeight w:val="315"/>
        </w:trPr>
        <w:tc>
          <w:tcPr>
            <w:tcW w:w="692" w:type="dxa"/>
            <w:hideMark/>
          </w:tcPr>
          <w:p w:rsidR="007A5615" w:rsidRPr="007A5615" w:rsidRDefault="007A5615" w:rsidP="007A5615">
            <w:pPr>
              <w:rPr>
                <w:rFonts w:ascii="Times New Roman" w:eastAsia="Calibri" w:hAnsi="Times New Roman" w:cs="Times New Roman"/>
                <w:b/>
                <w:bCs/>
                <w:sz w:val="24"/>
                <w:szCs w:val="28"/>
              </w:rPr>
            </w:pPr>
            <w:r w:rsidRPr="007A5615">
              <w:rPr>
                <w:rFonts w:ascii="Times New Roman" w:eastAsia="Calibri" w:hAnsi="Times New Roman" w:cs="Times New Roman"/>
                <w:b/>
                <w:bCs/>
                <w:sz w:val="24"/>
                <w:szCs w:val="28"/>
              </w:rPr>
              <w:t> </w:t>
            </w:r>
          </w:p>
        </w:tc>
        <w:tc>
          <w:tcPr>
            <w:tcW w:w="3481" w:type="dxa"/>
            <w:hideMark/>
          </w:tcPr>
          <w:p w:rsidR="007A5615" w:rsidRPr="00EC77CA" w:rsidRDefault="00EC77CA" w:rsidP="007A5615">
            <w:pPr>
              <w:rPr>
                <w:rFonts w:ascii="Times New Roman" w:eastAsia="Calibri" w:hAnsi="Times New Roman" w:cs="Times New Roman"/>
                <w:b/>
                <w:bCs/>
                <w:sz w:val="24"/>
                <w:szCs w:val="28"/>
                <w:lang w:val="tt-RU"/>
              </w:rPr>
            </w:pPr>
            <w:r>
              <w:rPr>
                <w:rFonts w:ascii="Times New Roman" w:eastAsia="Calibri" w:hAnsi="Times New Roman" w:cs="Times New Roman"/>
                <w:b/>
                <w:bCs/>
                <w:sz w:val="24"/>
                <w:szCs w:val="28"/>
                <w:lang w:val="tt-RU"/>
              </w:rPr>
              <w:t>БАРЛЫГЫ</w:t>
            </w:r>
          </w:p>
        </w:tc>
        <w:tc>
          <w:tcPr>
            <w:tcW w:w="1477" w:type="dxa"/>
            <w:hideMark/>
          </w:tcPr>
          <w:p w:rsidR="007A5615" w:rsidRPr="007A5615" w:rsidRDefault="007A5615" w:rsidP="007A5615">
            <w:pPr>
              <w:rPr>
                <w:rFonts w:ascii="Times New Roman" w:eastAsia="Calibri" w:hAnsi="Times New Roman" w:cs="Times New Roman"/>
                <w:b/>
                <w:bCs/>
                <w:sz w:val="24"/>
                <w:szCs w:val="28"/>
              </w:rPr>
            </w:pPr>
          </w:p>
        </w:tc>
        <w:tc>
          <w:tcPr>
            <w:tcW w:w="2136" w:type="dxa"/>
            <w:hideMark/>
          </w:tcPr>
          <w:p w:rsidR="007A5615" w:rsidRPr="007A5615" w:rsidRDefault="007A5615" w:rsidP="007A5615">
            <w:pPr>
              <w:rPr>
                <w:rFonts w:ascii="Times New Roman" w:eastAsia="Calibri" w:hAnsi="Times New Roman" w:cs="Times New Roman"/>
                <w:b/>
                <w:bCs/>
                <w:sz w:val="24"/>
                <w:szCs w:val="28"/>
              </w:rPr>
            </w:pPr>
          </w:p>
        </w:tc>
        <w:tc>
          <w:tcPr>
            <w:tcW w:w="1960" w:type="dxa"/>
          </w:tcPr>
          <w:p w:rsidR="007A5615" w:rsidRPr="007A5615" w:rsidRDefault="007A5615" w:rsidP="007A5615">
            <w:pPr>
              <w:rPr>
                <w:rFonts w:ascii="Times New Roman" w:eastAsia="Calibri" w:hAnsi="Times New Roman" w:cs="Times New Roman"/>
                <w:b/>
                <w:bCs/>
                <w:sz w:val="24"/>
                <w:szCs w:val="28"/>
              </w:rPr>
            </w:pPr>
          </w:p>
        </w:tc>
        <w:tc>
          <w:tcPr>
            <w:tcW w:w="2337" w:type="dxa"/>
          </w:tcPr>
          <w:p w:rsidR="007A5615" w:rsidRPr="007A5615" w:rsidRDefault="007A5615" w:rsidP="007A5615">
            <w:pPr>
              <w:rPr>
                <w:rFonts w:ascii="Times New Roman" w:eastAsia="Calibri" w:hAnsi="Times New Roman" w:cs="Times New Roman"/>
                <w:b/>
                <w:bCs/>
                <w:sz w:val="24"/>
                <w:szCs w:val="28"/>
              </w:rPr>
            </w:pPr>
          </w:p>
        </w:tc>
        <w:tc>
          <w:tcPr>
            <w:tcW w:w="2703" w:type="dxa"/>
            <w:hideMark/>
          </w:tcPr>
          <w:p w:rsidR="007A5615" w:rsidRPr="007A5615" w:rsidRDefault="007A5615" w:rsidP="007A5615">
            <w:pPr>
              <w:rPr>
                <w:rFonts w:ascii="Times New Roman" w:eastAsia="Calibri" w:hAnsi="Times New Roman" w:cs="Times New Roman"/>
                <w:b/>
                <w:bCs/>
                <w:sz w:val="24"/>
                <w:szCs w:val="28"/>
              </w:rPr>
            </w:pPr>
          </w:p>
        </w:tc>
      </w:tr>
    </w:tbl>
    <w:p w:rsidR="007A5615" w:rsidRPr="007A5615" w:rsidRDefault="007A5615" w:rsidP="007A5615">
      <w:pPr>
        <w:rPr>
          <w:rFonts w:ascii="Times New Roman" w:eastAsia="Calibri" w:hAnsi="Times New Roman" w:cs="Times New Roman"/>
          <w:sz w:val="28"/>
          <w:szCs w:val="28"/>
        </w:rPr>
      </w:pPr>
    </w:p>
    <w:p w:rsidR="00EC77CA" w:rsidRPr="00EC77CA" w:rsidRDefault="00EC77CA" w:rsidP="00EC77CA">
      <w:pPr>
        <w:rPr>
          <w:rFonts w:ascii="Times New Roman" w:eastAsia="Calibri" w:hAnsi="Times New Roman" w:cs="Times New Roman"/>
          <w:sz w:val="24"/>
          <w:szCs w:val="28"/>
        </w:rPr>
      </w:pPr>
      <w:r w:rsidRPr="00EC77CA">
        <w:rPr>
          <w:rFonts w:ascii="Times New Roman" w:eastAsia="Calibri" w:hAnsi="Times New Roman" w:cs="Times New Roman"/>
          <w:sz w:val="24"/>
          <w:szCs w:val="28"/>
        </w:rPr>
        <w:t>Мәгълүматлар дөреслеген раслыйбыз:</w:t>
      </w:r>
    </w:p>
    <w:p w:rsidR="00EC77CA" w:rsidRPr="00EC77CA" w:rsidRDefault="00EC77CA" w:rsidP="00EC77CA">
      <w:pPr>
        <w:ind w:firstLine="851"/>
        <w:jc w:val="center"/>
        <w:rPr>
          <w:rFonts w:ascii="Times New Roman" w:eastAsia="Calibri" w:hAnsi="Times New Roman" w:cs="Times New Roman"/>
          <w:sz w:val="24"/>
          <w:szCs w:val="28"/>
        </w:rPr>
      </w:pPr>
      <w:r w:rsidRPr="00EC77CA">
        <w:rPr>
          <w:rFonts w:ascii="Times New Roman" w:eastAsia="Calibri" w:hAnsi="Times New Roman" w:cs="Times New Roman"/>
          <w:sz w:val="24"/>
          <w:szCs w:val="28"/>
        </w:rPr>
        <w:t>Башлык___________________авыл җирлеге башлыгы</w:t>
      </w:r>
    </w:p>
    <w:p w:rsidR="00EC77CA" w:rsidRPr="00EC77CA" w:rsidRDefault="00EC77CA" w:rsidP="00EC77CA">
      <w:pPr>
        <w:ind w:firstLine="851"/>
        <w:rPr>
          <w:rFonts w:ascii="Times New Roman" w:eastAsia="Calibri" w:hAnsi="Times New Roman" w:cs="Times New Roman"/>
          <w:sz w:val="24"/>
          <w:szCs w:val="28"/>
        </w:rPr>
      </w:pPr>
      <w:r w:rsidRPr="00EC77CA">
        <w:rPr>
          <w:rFonts w:ascii="Times New Roman" w:eastAsia="Calibri" w:hAnsi="Times New Roman" w:cs="Times New Roman"/>
          <w:sz w:val="24"/>
          <w:szCs w:val="28"/>
        </w:rPr>
        <w:t xml:space="preserve"> _______________________Татарстан Республикасы муниципаль районы</w:t>
      </w:r>
      <w:r w:rsidRPr="00EC77CA">
        <w:rPr>
          <w:rFonts w:ascii="Times New Roman" w:eastAsia="Calibri" w:hAnsi="Times New Roman" w:cs="Times New Roman"/>
          <w:sz w:val="24"/>
          <w:szCs w:val="28"/>
        </w:rPr>
        <w:tab/>
      </w:r>
      <w:r w:rsidRPr="00EC77CA">
        <w:rPr>
          <w:rFonts w:ascii="Times New Roman" w:eastAsia="Calibri" w:hAnsi="Times New Roman" w:cs="Times New Roman"/>
          <w:sz w:val="24"/>
          <w:szCs w:val="28"/>
        </w:rPr>
        <w:tab/>
        <w:t>____________________</w:t>
      </w:r>
      <w:r w:rsidRPr="00EC77CA">
        <w:rPr>
          <w:rFonts w:ascii="Times New Roman" w:eastAsia="Calibri" w:hAnsi="Times New Roman" w:cs="Times New Roman"/>
          <w:sz w:val="24"/>
          <w:szCs w:val="28"/>
        </w:rPr>
        <w:tab/>
      </w:r>
      <w:r w:rsidRPr="00EC77CA">
        <w:rPr>
          <w:rFonts w:ascii="Times New Roman" w:eastAsia="Calibri" w:hAnsi="Times New Roman" w:cs="Times New Roman"/>
          <w:sz w:val="24"/>
          <w:szCs w:val="28"/>
        </w:rPr>
        <w:tab/>
        <w:t>__________________</w:t>
      </w:r>
    </w:p>
    <w:p w:rsidR="00EC77CA" w:rsidRPr="00EC77CA" w:rsidRDefault="00EC77CA" w:rsidP="00EC77CA">
      <w:pPr>
        <w:ind w:firstLine="851"/>
        <w:jc w:val="center"/>
        <w:rPr>
          <w:rFonts w:ascii="Times New Roman" w:eastAsia="Calibri" w:hAnsi="Times New Roman" w:cs="Times New Roman"/>
          <w:sz w:val="24"/>
          <w:szCs w:val="28"/>
        </w:rPr>
      </w:pPr>
      <w:r w:rsidRPr="00EC77CA">
        <w:rPr>
          <w:rFonts w:ascii="Times New Roman" w:eastAsia="Calibri" w:hAnsi="Times New Roman" w:cs="Times New Roman"/>
          <w:sz w:val="24"/>
          <w:szCs w:val="28"/>
        </w:rPr>
        <w:tab/>
      </w:r>
      <w:r w:rsidRPr="00EC77CA">
        <w:rPr>
          <w:rFonts w:ascii="Times New Roman" w:eastAsia="Calibri" w:hAnsi="Times New Roman" w:cs="Times New Roman"/>
          <w:sz w:val="24"/>
          <w:szCs w:val="28"/>
        </w:rPr>
        <w:tab/>
      </w:r>
      <w:r w:rsidRPr="00EC77CA">
        <w:rPr>
          <w:rFonts w:ascii="Times New Roman" w:eastAsia="Calibri" w:hAnsi="Times New Roman" w:cs="Times New Roman"/>
          <w:sz w:val="24"/>
          <w:szCs w:val="28"/>
        </w:rPr>
        <w:tab/>
      </w:r>
      <w:r w:rsidRPr="00EC77CA">
        <w:rPr>
          <w:rFonts w:ascii="Times New Roman" w:eastAsia="Calibri" w:hAnsi="Times New Roman" w:cs="Times New Roman"/>
          <w:sz w:val="24"/>
          <w:szCs w:val="28"/>
        </w:rPr>
        <w:tab/>
      </w:r>
      <w:r w:rsidRPr="00EC77CA">
        <w:rPr>
          <w:rFonts w:ascii="Times New Roman" w:eastAsia="Calibri" w:hAnsi="Times New Roman" w:cs="Times New Roman"/>
          <w:sz w:val="24"/>
          <w:szCs w:val="28"/>
        </w:rPr>
        <w:tab/>
      </w:r>
      <w:r w:rsidRPr="00EC77CA">
        <w:rPr>
          <w:rFonts w:ascii="Times New Roman" w:eastAsia="Calibri" w:hAnsi="Times New Roman" w:cs="Times New Roman"/>
          <w:sz w:val="24"/>
          <w:szCs w:val="28"/>
        </w:rPr>
        <w:tab/>
      </w:r>
      <w:r w:rsidRPr="00EC77CA">
        <w:rPr>
          <w:rFonts w:ascii="Times New Roman" w:eastAsia="Calibri" w:hAnsi="Times New Roman" w:cs="Times New Roman"/>
          <w:sz w:val="24"/>
          <w:szCs w:val="28"/>
        </w:rPr>
        <w:tab/>
      </w:r>
      <w:r w:rsidRPr="00EC77CA">
        <w:rPr>
          <w:rFonts w:ascii="Times New Roman" w:eastAsia="Calibri" w:hAnsi="Times New Roman" w:cs="Times New Roman"/>
          <w:sz w:val="24"/>
          <w:szCs w:val="28"/>
        </w:rPr>
        <w:tab/>
      </w:r>
      <w:r w:rsidRPr="00EC77CA">
        <w:rPr>
          <w:rFonts w:ascii="Times New Roman" w:eastAsia="Calibri" w:hAnsi="Times New Roman" w:cs="Times New Roman"/>
          <w:sz w:val="24"/>
          <w:szCs w:val="28"/>
        </w:rPr>
        <w:tab/>
      </w:r>
      <w:r w:rsidRPr="00EC77CA">
        <w:rPr>
          <w:rFonts w:ascii="Times New Roman" w:eastAsia="Calibri" w:hAnsi="Times New Roman" w:cs="Times New Roman"/>
          <w:sz w:val="24"/>
          <w:szCs w:val="28"/>
        </w:rPr>
        <w:tab/>
      </w:r>
      <w:r w:rsidRPr="00EC77CA">
        <w:rPr>
          <w:rFonts w:ascii="Times New Roman" w:eastAsia="Calibri" w:hAnsi="Times New Roman" w:cs="Times New Roman"/>
          <w:sz w:val="24"/>
          <w:szCs w:val="28"/>
        </w:rPr>
        <w:tab/>
      </w:r>
      <w:r w:rsidRPr="00EC77CA">
        <w:rPr>
          <w:rFonts w:ascii="Times New Roman" w:eastAsia="Calibri" w:hAnsi="Times New Roman" w:cs="Times New Roman"/>
          <w:sz w:val="24"/>
          <w:szCs w:val="28"/>
        </w:rPr>
        <w:tab/>
        <w:t xml:space="preserve">      (Ф. И. О.) (имза)</w:t>
      </w:r>
    </w:p>
    <w:p w:rsidR="00EC77CA" w:rsidRPr="00EC77CA" w:rsidRDefault="00EC77CA" w:rsidP="00EC77CA">
      <w:pPr>
        <w:ind w:firstLine="851"/>
        <w:jc w:val="center"/>
        <w:rPr>
          <w:rFonts w:ascii="Times New Roman" w:eastAsia="Calibri" w:hAnsi="Times New Roman" w:cs="Times New Roman"/>
          <w:sz w:val="24"/>
          <w:szCs w:val="28"/>
        </w:rPr>
      </w:pPr>
      <w:r w:rsidRPr="00EC77CA">
        <w:rPr>
          <w:rFonts w:ascii="Times New Roman" w:eastAsia="Calibri" w:hAnsi="Times New Roman" w:cs="Times New Roman"/>
          <w:sz w:val="24"/>
          <w:szCs w:val="28"/>
        </w:rPr>
        <w:t>Баш хисапчы________________авыл җирлеге башлыгы</w:t>
      </w:r>
    </w:p>
    <w:p w:rsidR="007A5615" w:rsidRPr="007A5615" w:rsidRDefault="00EC77CA" w:rsidP="00EC77CA">
      <w:pPr>
        <w:ind w:firstLine="851"/>
        <w:jc w:val="center"/>
        <w:rPr>
          <w:rFonts w:ascii="Times New Roman" w:eastAsia="Calibri" w:hAnsi="Times New Roman" w:cs="Times New Roman"/>
          <w:sz w:val="24"/>
          <w:szCs w:val="28"/>
        </w:rPr>
      </w:pPr>
      <w:r>
        <w:rPr>
          <w:rFonts w:ascii="Times New Roman" w:eastAsia="Calibri" w:hAnsi="Times New Roman" w:cs="Times New Roman"/>
          <w:sz w:val="24"/>
          <w:szCs w:val="28"/>
        </w:rPr>
        <w:t>я</w:t>
      </w:r>
      <w:r w:rsidRPr="00EC77CA">
        <w:rPr>
          <w:rFonts w:ascii="Times New Roman" w:eastAsia="Calibri" w:hAnsi="Times New Roman" w:cs="Times New Roman"/>
          <w:sz w:val="24"/>
          <w:szCs w:val="28"/>
        </w:rPr>
        <w:t>______________________Татарстан Республикасы муниципаль районы ____________________ __________________ (Ф. И. О.) (имза)</w:t>
      </w:r>
    </w:p>
    <w:p w:rsidR="007A5615" w:rsidRDefault="007A5615" w:rsidP="007A5615">
      <w:pPr>
        <w:ind w:firstLine="851"/>
        <w:jc w:val="center"/>
        <w:rPr>
          <w:rFonts w:ascii="Times New Roman" w:eastAsia="Calibri" w:hAnsi="Times New Roman" w:cs="Times New Roman"/>
          <w:sz w:val="28"/>
          <w:szCs w:val="28"/>
        </w:rPr>
      </w:pPr>
    </w:p>
    <w:p w:rsidR="00EC77CA" w:rsidRPr="00EC77CA" w:rsidRDefault="00174259" w:rsidP="007A5615">
      <w:pPr>
        <w:ind w:firstLine="851"/>
        <w:jc w:val="center"/>
        <w:rPr>
          <w:rFonts w:ascii="Times New Roman" w:eastAsia="Calibri" w:hAnsi="Times New Roman" w:cs="Times New Roman"/>
          <w:sz w:val="24"/>
          <w:szCs w:val="24"/>
          <w:lang w:val="tt-RU"/>
        </w:rPr>
        <w:sectPr w:rsidR="00EC77CA" w:rsidRPr="00EC77CA" w:rsidSect="007A5615">
          <w:pgSz w:w="16838" w:h="11906" w:orient="landscape"/>
          <w:pgMar w:top="1134" w:right="1134" w:bottom="1134" w:left="1134" w:header="709" w:footer="709" w:gutter="0"/>
          <w:cols w:space="708"/>
          <w:docGrid w:linePitch="360"/>
        </w:sectPr>
      </w:pPr>
      <w:r>
        <w:rPr>
          <w:rFonts w:ascii="Times New Roman" w:eastAsia="Calibri" w:hAnsi="Times New Roman" w:cs="Times New Roman"/>
          <w:sz w:val="24"/>
          <w:szCs w:val="24"/>
          <w:lang w:val="tt-RU"/>
        </w:rPr>
        <w:t>м</w:t>
      </w:r>
      <w:r w:rsidR="00EC77CA" w:rsidRPr="00EC77CA">
        <w:rPr>
          <w:rFonts w:ascii="Times New Roman" w:eastAsia="Calibri" w:hAnsi="Times New Roman" w:cs="Times New Roman"/>
          <w:sz w:val="24"/>
          <w:szCs w:val="24"/>
          <w:lang w:val="tt-RU"/>
        </w:rPr>
        <w:t>өһер</w:t>
      </w:r>
      <w:r w:rsidR="00EC77CA">
        <w:rPr>
          <w:rFonts w:ascii="Times New Roman" w:eastAsia="Calibri" w:hAnsi="Times New Roman" w:cs="Times New Roman"/>
          <w:sz w:val="24"/>
          <w:szCs w:val="24"/>
          <w:lang w:val="tt-RU"/>
        </w:rPr>
        <w:t xml:space="preserve"> урыны</w:t>
      </w:r>
    </w:p>
    <w:p w:rsidR="007A5615" w:rsidRDefault="007A5615" w:rsidP="007A5615">
      <w:pPr>
        <w:ind w:firstLine="851"/>
        <w:jc w:val="center"/>
        <w:rPr>
          <w:rFonts w:ascii="Times New Roman" w:eastAsia="Calibri" w:hAnsi="Times New Roman" w:cs="Times New Roman"/>
          <w:sz w:val="28"/>
          <w:szCs w:val="28"/>
        </w:rPr>
      </w:pPr>
    </w:p>
    <w:p w:rsidR="007A5615" w:rsidRPr="00EC77CA" w:rsidRDefault="00EC77CA" w:rsidP="007A5615">
      <w:pPr>
        <w:ind w:left="5812"/>
        <w:jc w:val="center"/>
        <w:rPr>
          <w:rFonts w:ascii="Times New Roman" w:hAnsi="Times New Roman"/>
          <w:sz w:val="24"/>
          <w:szCs w:val="24"/>
          <w:lang w:val="tt-RU"/>
        </w:rPr>
      </w:pPr>
      <w:r>
        <w:rPr>
          <w:rFonts w:ascii="Times New Roman" w:hAnsi="Times New Roman"/>
          <w:sz w:val="24"/>
          <w:szCs w:val="24"/>
          <w:lang w:val="tt-RU"/>
        </w:rPr>
        <w:t>Расланды</w:t>
      </w:r>
    </w:p>
    <w:p w:rsidR="007A5615" w:rsidRPr="008B4431" w:rsidRDefault="007A5615" w:rsidP="007A5615">
      <w:pPr>
        <w:ind w:left="5812"/>
        <w:jc w:val="center"/>
        <w:rPr>
          <w:rFonts w:ascii="Times New Roman" w:hAnsi="Times New Roman"/>
          <w:sz w:val="24"/>
          <w:szCs w:val="24"/>
        </w:rPr>
      </w:pPr>
    </w:p>
    <w:p w:rsidR="00EC77CA" w:rsidRDefault="00EC77CA" w:rsidP="00EC77CA">
      <w:pPr>
        <w:ind w:left="5812"/>
        <w:jc w:val="both"/>
        <w:rPr>
          <w:rFonts w:ascii="Times New Roman" w:hAnsi="Times New Roman"/>
          <w:sz w:val="24"/>
          <w:szCs w:val="24"/>
        </w:rPr>
      </w:pPr>
      <w:r w:rsidRPr="008B4431">
        <w:rPr>
          <w:rFonts w:ascii="Times New Roman" w:hAnsi="Times New Roman"/>
          <w:sz w:val="24"/>
          <w:szCs w:val="24"/>
        </w:rPr>
        <w:t>«</w:t>
      </w:r>
      <w:r>
        <w:rPr>
          <w:rFonts w:ascii="Times New Roman" w:hAnsi="Times New Roman"/>
          <w:sz w:val="24"/>
          <w:szCs w:val="24"/>
        </w:rPr>
        <w:t>Лениногорск муниципаль районы»</w:t>
      </w:r>
      <w:r>
        <w:rPr>
          <w:rFonts w:ascii="Times New Roman" w:hAnsi="Times New Roman"/>
          <w:sz w:val="24"/>
          <w:szCs w:val="24"/>
          <w:lang w:val="tt-RU"/>
        </w:rPr>
        <w:t xml:space="preserve"> </w:t>
      </w:r>
      <w:r w:rsidRPr="0068300B">
        <w:rPr>
          <w:rFonts w:ascii="Times New Roman" w:hAnsi="Times New Roman"/>
          <w:sz w:val="24"/>
          <w:szCs w:val="24"/>
        </w:rPr>
        <w:t>муниципаль берәмлеге</w:t>
      </w:r>
      <w:r>
        <w:rPr>
          <w:rFonts w:ascii="Times New Roman" w:hAnsi="Times New Roman"/>
          <w:sz w:val="24"/>
          <w:szCs w:val="24"/>
        </w:rPr>
        <w:t xml:space="preserve"> Башкарма комитеты карары белән</w:t>
      </w:r>
    </w:p>
    <w:p w:rsidR="00EC77CA" w:rsidRPr="0068300B" w:rsidRDefault="00EC77CA" w:rsidP="00EC77CA">
      <w:pPr>
        <w:ind w:left="5812"/>
        <w:jc w:val="both"/>
        <w:rPr>
          <w:rFonts w:ascii="Times New Roman" w:hAnsi="Times New Roman"/>
          <w:sz w:val="24"/>
          <w:szCs w:val="24"/>
        </w:rPr>
      </w:pPr>
      <w:r w:rsidRPr="0068300B">
        <w:rPr>
          <w:rFonts w:ascii="Times New Roman" w:hAnsi="Times New Roman"/>
          <w:sz w:val="24"/>
          <w:szCs w:val="24"/>
        </w:rPr>
        <w:t xml:space="preserve"> </w:t>
      </w:r>
    </w:p>
    <w:p w:rsidR="00EC77CA" w:rsidRDefault="00EC77CA" w:rsidP="00EC77CA">
      <w:pPr>
        <w:ind w:left="5812"/>
        <w:jc w:val="both"/>
        <w:rPr>
          <w:rFonts w:ascii="Times New Roman" w:hAnsi="Times New Roman"/>
          <w:sz w:val="24"/>
          <w:szCs w:val="24"/>
        </w:rPr>
      </w:pPr>
      <w:r w:rsidRPr="0068300B">
        <w:rPr>
          <w:rFonts w:ascii="Times New Roman" w:hAnsi="Times New Roman"/>
          <w:sz w:val="24"/>
          <w:szCs w:val="24"/>
        </w:rPr>
        <w:t>2019 елның 18 апреле № 489</w:t>
      </w:r>
    </w:p>
    <w:p w:rsidR="007A5615" w:rsidRDefault="007A5615" w:rsidP="007A5615">
      <w:pPr>
        <w:ind w:firstLine="851"/>
        <w:jc w:val="center"/>
        <w:rPr>
          <w:rFonts w:ascii="Times New Roman" w:eastAsia="Calibri" w:hAnsi="Times New Roman" w:cs="Times New Roman"/>
          <w:sz w:val="28"/>
          <w:szCs w:val="28"/>
        </w:rPr>
      </w:pPr>
    </w:p>
    <w:p w:rsidR="00EC77CA" w:rsidRDefault="00EC77CA" w:rsidP="00EC77CA">
      <w:pPr>
        <w:jc w:val="center"/>
        <w:rPr>
          <w:rFonts w:ascii="Times New Roman" w:hAnsi="Times New Roman" w:cs="Times New Roman"/>
          <w:sz w:val="28"/>
          <w:szCs w:val="28"/>
          <w:lang w:val="tt-RU"/>
        </w:rPr>
      </w:pPr>
      <w:r w:rsidRPr="0068300B">
        <w:rPr>
          <w:rFonts w:ascii="Times New Roman" w:hAnsi="Times New Roman" w:cs="Times New Roman"/>
          <w:sz w:val="28"/>
          <w:szCs w:val="28"/>
          <w:lang w:val="tt-RU"/>
        </w:rPr>
        <w:t>Лениногорск муниципаль районы бюджетыннан шәхси ярдәмче хуҗалык алып баручы гражданнарга 2019 елда саву аппаратлары сатып алу чыгымнарын кап</w:t>
      </w:r>
      <w:r>
        <w:rPr>
          <w:rFonts w:ascii="Times New Roman" w:hAnsi="Times New Roman" w:cs="Times New Roman"/>
          <w:sz w:val="28"/>
          <w:szCs w:val="28"/>
          <w:lang w:val="tt-RU"/>
        </w:rPr>
        <w:t>лауга субсидияләр бирү турында</w:t>
      </w:r>
    </w:p>
    <w:p w:rsidR="00EC77CA" w:rsidRPr="0068300B" w:rsidRDefault="00EC77CA" w:rsidP="00EC77CA">
      <w:pPr>
        <w:jc w:val="center"/>
        <w:rPr>
          <w:rFonts w:ascii="Times New Roman" w:hAnsi="Times New Roman" w:cs="Times New Roman"/>
          <w:sz w:val="28"/>
          <w:szCs w:val="28"/>
          <w:lang w:val="tt-RU"/>
        </w:rPr>
      </w:pPr>
      <w:r>
        <w:rPr>
          <w:rFonts w:ascii="Times New Roman" w:hAnsi="Times New Roman" w:cs="Times New Roman"/>
          <w:sz w:val="28"/>
          <w:szCs w:val="28"/>
          <w:lang w:val="tt-RU"/>
        </w:rPr>
        <w:t>К</w:t>
      </w:r>
      <w:r w:rsidRPr="0068300B">
        <w:rPr>
          <w:rFonts w:ascii="Times New Roman" w:hAnsi="Times New Roman" w:cs="Times New Roman"/>
          <w:sz w:val="28"/>
          <w:szCs w:val="28"/>
          <w:lang w:val="tt-RU"/>
        </w:rPr>
        <w:t>илешү (</w:t>
      </w:r>
      <w:r>
        <w:rPr>
          <w:rFonts w:ascii="Times New Roman" w:hAnsi="Times New Roman" w:cs="Times New Roman"/>
          <w:sz w:val="28"/>
          <w:szCs w:val="28"/>
          <w:lang w:val="tt-RU"/>
        </w:rPr>
        <w:t>договор)</w:t>
      </w:r>
    </w:p>
    <w:p w:rsidR="007A5615" w:rsidRPr="00EC77CA" w:rsidRDefault="007A5615" w:rsidP="007A5615">
      <w:pPr>
        <w:widowControl w:val="0"/>
        <w:autoSpaceDE w:val="0"/>
        <w:autoSpaceDN w:val="0"/>
        <w:jc w:val="center"/>
        <w:rPr>
          <w:rFonts w:ascii="Times New Roman" w:eastAsia="Times New Roman" w:hAnsi="Times New Roman" w:cs="Times New Roman"/>
          <w:b/>
          <w:sz w:val="28"/>
          <w:szCs w:val="28"/>
          <w:lang w:val="tt-RU" w:eastAsia="ru-RU"/>
        </w:rPr>
      </w:pPr>
    </w:p>
    <w:p w:rsidR="007A5615" w:rsidRPr="007A5615" w:rsidRDefault="007A5615" w:rsidP="007A5615">
      <w:pPr>
        <w:tabs>
          <w:tab w:val="left" w:pos="7072"/>
          <w:tab w:val="left" w:leader="underscore" w:pos="9016"/>
        </w:tabs>
        <w:rPr>
          <w:rFonts w:ascii="Times New Roman" w:eastAsia="Times New Roman" w:hAnsi="Times New Roman" w:cs="Times New Roman"/>
          <w:sz w:val="24"/>
          <w:szCs w:val="28"/>
          <w:lang w:eastAsia="ru-RU"/>
        </w:rPr>
      </w:pPr>
      <w:r w:rsidRPr="007A5615">
        <w:rPr>
          <w:rFonts w:ascii="Times New Roman" w:eastAsia="Times New Roman" w:hAnsi="Times New Roman" w:cs="Times New Roman"/>
          <w:sz w:val="28"/>
          <w:szCs w:val="28"/>
          <w:lang w:eastAsia="ru-RU"/>
        </w:rPr>
        <w:t xml:space="preserve"> </w:t>
      </w:r>
      <w:r w:rsidR="00EC77CA">
        <w:rPr>
          <w:rFonts w:ascii="Times New Roman" w:eastAsia="Times New Roman" w:hAnsi="Times New Roman" w:cs="Times New Roman"/>
          <w:sz w:val="24"/>
          <w:szCs w:val="28"/>
          <w:lang w:eastAsia="ru-RU"/>
        </w:rPr>
        <w:t xml:space="preserve">____________                        </w:t>
      </w:r>
      <w:r w:rsidR="00EC77CA">
        <w:rPr>
          <w:rFonts w:ascii="Times New Roman" w:eastAsia="Times New Roman" w:hAnsi="Times New Roman" w:cs="Times New Roman"/>
          <w:sz w:val="24"/>
          <w:szCs w:val="28"/>
          <w:lang w:val="tt-RU" w:eastAsia="ru-RU"/>
        </w:rPr>
        <w:t xml:space="preserve">                                                </w:t>
      </w:r>
      <w:r w:rsidR="00EC77CA">
        <w:rPr>
          <w:rFonts w:ascii="Times New Roman" w:eastAsia="Times New Roman" w:hAnsi="Times New Roman" w:cs="Times New Roman"/>
          <w:sz w:val="24"/>
          <w:szCs w:val="28"/>
          <w:lang w:eastAsia="ru-RU"/>
        </w:rPr>
        <w:t xml:space="preserve">      «____ »</w:t>
      </w:r>
      <w:r w:rsidR="00EC77CA">
        <w:rPr>
          <w:rFonts w:ascii="Times New Roman" w:eastAsia="Times New Roman" w:hAnsi="Times New Roman" w:cs="Times New Roman"/>
          <w:sz w:val="24"/>
          <w:szCs w:val="28"/>
          <w:lang w:eastAsia="ru-RU"/>
        </w:rPr>
        <w:tab/>
        <w:t>2019 ел</w:t>
      </w:r>
    </w:p>
    <w:p w:rsidR="007A5615" w:rsidRPr="007A5615" w:rsidRDefault="007A5615" w:rsidP="007A5615">
      <w:pPr>
        <w:tabs>
          <w:tab w:val="left" w:pos="7072"/>
          <w:tab w:val="left" w:leader="underscore" w:pos="9016"/>
        </w:tabs>
        <w:rPr>
          <w:rFonts w:ascii="Times New Roman" w:eastAsia="Times New Roman" w:hAnsi="Times New Roman" w:cs="Times New Roman"/>
          <w:sz w:val="24"/>
          <w:szCs w:val="28"/>
          <w:lang w:eastAsia="ru-RU"/>
        </w:rPr>
      </w:pPr>
    </w:p>
    <w:p w:rsidR="00EC77CA" w:rsidRDefault="00EC77CA" w:rsidP="007A5615">
      <w:pPr>
        <w:ind w:left="40" w:firstLine="811"/>
        <w:jc w:val="both"/>
        <w:rPr>
          <w:rFonts w:ascii="Times New Roman" w:eastAsia="Times New Roman" w:hAnsi="Times New Roman" w:cs="Times New Roman"/>
          <w:sz w:val="28"/>
          <w:szCs w:val="28"/>
          <w:lang w:eastAsia="ru-RU"/>
        </w:rPr>
      </w:pPr>
      <w:r w:rsidRPr="00EC77CA">
        <w:rPr>
          <w:rFonts w:ascii="Times New Roman" w:eastAsia="Times New Roman" w:hAnsi="Times New Roman" w:cs="Times New Roman"/>
          <w:sz w:val="28"/>
          <w:szCs w:val="28"/>
          <w:lang w:eastAsia="ru-RU"/>
        </w:rPr>
        <w:t>____________ авыл җирлеге башлыгы (алга таба-Башкарма комитет), җитәкче йөзендә ___________________, Устав нигезендә эш итүче Татарстан Республикасы Лениногорск муниципаль районы Башкарма комитеты (Алга таба-район Башкарма комитеты), икенче яктан-Залаков Н..Р., Устав нигезендә эш итүче һәм икенче яктан, Россия Федерациясе гражданины________________ , әйдәп баручы шәхси ярдәмче хуҗалык (алга таба - Өченче яктан, «яклар» дип аталучы шәхси ярдәмче хуҗалыклар турында әлеге килешү төзеделәр.</w:t>
      </w:r>
    </w:p>
    <w:p w:rsidR="007A5615" w:rsidRPr="007A5615" w:rsidRDefault="007A5615" w:rsidP="007A5615">
      <w:pPr>
        <w:ind w:left="40" w:firstLine="669"/>
        <w:jc w:val="both"/>
        <w:rPr>
          <w:rFonts w:ascii="Times New Roman" w:eastAsia="Times New Roman" w:hAnsi="Times New Roman" w:cs="Times New Roman"/>
          <w:sz w:val="28"/>
          <w:szCs w:val="28"/>
          <w:lang w:eastAsia="ru-RU"/>
        </w:rPr>
      </w:pPr>
    </w:p>
    <w:p w:rsidR="007A5615" w:rsidRPr="007A5615" w:rsidRDefault="007A5615" w:rsidP="007A5615">
      <w:pPr>
        <w:numPr>
          <w:ilvl w:val="0"/>
          <w:numId w:val="5"/>
        </w:numPr>
        <w:jc w:val="center"/>
        <w:rPr>
          <w:rFonts w:ascii="Times New Roman" w:eastAsia="Times New Roman" w:hAnsi="Times New Roman" w:cs="Times New Roman"/>
          <w:sz w:val="28"/>
          <w:szCs w:val="28"/>
          <w:lang w:eastAsia="ru-RU"/>
        </w:rPr>
      </w:pPr>
      <w:r w:rsidRPr="007A5615">
        <w:rPr>
          <w:rFonts w:ascii="Times New Roman" w:eastAsia="Times New Roman" w:hAnsi="Times New Roman" w:cs="Times New Roman"/>
          <w:sz w:val="28"/>
          <w:szCs w:val="28"/>
          <w:lang w:eastAsia="ru-RU"/>
        </w:rPr>
        <w:t>Предмет</w:t>
      </w:r>
      <w:r w:rsidR="00EC77CA">
        <w:rPr>
          <w:rFonts w:ascii="Times New Roman" w:eastAsia="Times New Roman" w:hAnsi="Times New Roman" w:cs="Times New Roman"/>
          <w:sz w:val="28"/>
          <w:szCs w:val="28"/>
          <w:lang w:val="tt-RU" w:eastAsia="ru-RU"/>
        </w:rPr>
        <w:t>ы</w:t>
      </w:r>
    </w:p>
    <w:p w:rsidR="007A5615" w:rsidRPr="007A5615" w:rsidRDefault="007A5615" w:rsidP="007A5615">
      <w:pPr>
        <w:ind w:left="720"/>
        <w:rPr>
          <w:rFonts w:ascii="Times New Roman" w:eastAsia="Times New Roman" w:hAnsi="Times New Roman" w:cs="Times New Roman"/>
          <w:sz w:val="28"/>
          <w:szCs w:val="28"/>
          <w:lang w:eastAsia="ru-RU"/>
        </w:rPr>
      </w:pPr>
    </w:p>
    <w:p w:rsidR="00EC77CA" w:rsidRPr="00EC77CA" w:rsidRDefault="00EC77CA" w:rsidP="00EC77CA">
      <w:pPr>
        <w:rPr>
          <w:rFonts w:ascii="Times New Roman" w:eastAsia="Times New Roman" w:hAnsi="Times New Roman" w:cs="Times New Roman"/>
          <w:sz w:val="28"/>
          <w:szCs w:val="28"/>
          <w:lang w:eastAsia="ru-RU"/>
        </w:rPr>
      </w:pPr>
      <w:r w:rsidRPr="00EC77CA">
        <w:rPr>
          <w:rFonts w:ascii="Times New Roman" w:eastAsia="Times New Roman" w:hAnsi="Times New Roman" w:cs="Times New Roman"/>
          <w:sz w:val="28"/>
          <w:szCs w:val="28"/>
          <w:lang w:eastAsia="ru-RU"/>
        </w:rPr>
        <w:t xml:space="preserve">1.1. Әлеге Килешү яклар тарафыннан шәхси ярдәмче хуҗалык алып баручы гражданнарга субсидияләр бирү тәртибен гамәлгә ашыру максатларында төзелә._____________________________________________________________________. </w:t>
      </w:r>
    </w:p>
    <w:p w:rsidR="00EC77CA" w:rsidRDefault="00EC77CA" w:rsidP="00EC77CA">
      <w:pPr>
        <w:rPr>
          <w:rFonts w:ascii="Times New Roman" w:eastAsia="Times New Roman" w:hAnsi="Times New Roman" w:cs="Times New Roman"/>
          <w:sz w:val="28"/>
          <w:szCs w:val="28"/>
          <w:lang w:eastAsia="ru-RU"/>
        </w:rPr>
      </w:pPr>
      <w:r w:rsidRPr="00EC77CA">
        <w:rPr>
          <w:rFonts w:ascii="Times New Roman" w:eastAsia="Times New Roman" w:hAnsi="Times New Roman" w:cs="Times New Roman"/>
          <w:sz w:val="28"/>
          <w:szCs w:val="28"/>
          <w:lang w:eastAsia="ru-RU"/>
        </w:rPr>
        <w:t xml:space="preserve">1.2. Субсидия саву аппараты сатып алуга бәйле чыгымнарны кайтаруга бирелә. Субсидия суммасы тәшкил итә ___________(__________________________) </w:t>
      </w:r>
    </w:p>
    <w:p w:rsidR="00EC77CA" w:rsidRDefault="00EC77CA" w:rsidP="00EC77CA">
      <w:pPr>
        <w:rPr>
          <w:rFonts w:ascii="Times New Roman" w:eastAsia="Times New Roman" w:hAnsi="Times New Roman" w:cs="Times New Roman"/>
          <w:sz w:val="28"/>
          <w:szCs w:val="28"/>
          <w:lang w:eastAsia="ru-RU"/>
        </w:rPr>
      </w:pPr>
      <w:r w:rsidRPr="00EC77CA">
        <w:rPr>
          <w:rFonts w:ascii="Times New Roman" w:eastAsia="Times New Roman" w:hAnsi="Times New Roman" w:cs="Times New Roman"/>
          <w:sz w:val="28"/>
          <w:szCs w:val="28"/>
          <w:lang w:eastAsia="ru-RU"/>
        </w:rPr>
        <w:t>сум.</w:t>
      </w:r>
    </w:p>
    <w:p w:rsidR="00EC77CA" w:rsidRDefault="00EC77CA" w:rsidP="00EC77CA">
      <w:pPr>
        <w:rPr>
          <w:rFonts w:ascii="Times New Roman" w:eastAsia="Times New Roman" w:hAnsi="Times New Roman" w:cs="Times New Roman"/>
          <w:sz w:val="28"/>
          <w:szCs w:val="28"/>
          <w:lang w:eastAsia="ru-RU"/>
        </w:rPr>
      </w:pPr>
    </w:p>
    <w:p w:rsidR="007A5615" w:rsidRPr="00EC77CA" w:rsidRDefault="00EC77CA" w:rsidP="00EC77CA">
      <w:pP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7A5615" w:rsidRPr="00EC77CA">
        <w:rPr>
          <w:rFonts w:ascii="Times New Roman" w:eastAsia="Times New Roman" w:hAnsi="Times New Roman" w:cs="Times New Roman"/>
          <w:sz w:val="28"/>
          <w:szCs w:val="28"/>
          <w:lang w:val="tt-RU" w:eastAsia="ru-RU"/>
        </w:rPr>
        <w:t xml:space="preserve">2. </w:t>
      </w:r>
      <w:r>
        <w:rPr>
          <w:rFonts w:ascii="Times New Roman" w:eastAsia="Times New Roman" w:hAnsi="Times New Roman" w:cs="Times New Roman"/>
          <w:sz w:val="28"/>
          <w:szCs w:val="28"/>
          <w:lang w:val="tt-RU" w:eastAsia="ru-RU"/>
        </w:rPr>
        <w:t>Субсидия бирүнең максатлары һәм шартлары</w:t>
      </w:r>
    </w:p>
    <w:p w:rsidR="007A5615" w:rsidRPr="00EC77CA" w:rsidRDefault="007A5615" w:rsidP="007A5615">
      <w:pPr>
        <w:ind w:left="709" w:firstLine="1418"/>
        <w:rPr>
          <w:rFonts w:ascii="Times New Roman" w:eastAsia="Times New Roman" w:hAnsi="Times New Roman" w:cs="Times New Roman"/>
          <w:sz w:val="28"/>
          <w:szCs w:val="28"/>
          <w:lang w:val="tt-RU" w:eastAsia="ru-RU"/>
        </w:rPr>
      </w:pPr>
    </w:p>
    <w:p w:rsidR="00EC77CA" w:rsidRPr="00EC77CA" w:rsidRDefault="00EC77CA" w:rsidP="00174259">
      <w:pPr>
        <w:tabs>
          <w:tab w:val="left" w:pos="558"/>
        </w:tabs>
        <w:jc w:val="both"/>
        <w:rPr>
          <w:rFonts w:ascii="Times New Roman" w:eastAsia="Times New Roman" w:hAnsi="Times New Roman" w:cs="Times New Roman"/>
          <w:sz w:val="28"/>
          <w:szCs w:val="28"/>
          <w:lang w:val="tt-RU" w:eastAsia="ru-RU"/>
        </w:rPr>
      </w:pPr>
      <w:r w:rsidRPr="00EC77CA">
        <w:rPr>
          <w:rFonts w:ascii="Times New Roman" w:eastAsia="Times New Roman" w:hAnsi="Times New Roman" w:cs="Times New Roman"/>
          <w:sz w:val="28"/>
          <w:szCs w:val="28"/>
          <w:lang w:val="tt-RU" w:eastAsia="ru-RU"/>
        </w:rPr>
        <w:t>2.1.Шәхси ярдәмче хуҗалыкларга субсидияләр бирү максаты-савым сыерларының баш санын арттыру, терлекчелек продукциясен җитештерүне арттыру һәм бу нигездә авыл халкының эш белән тәэмин ителешен һәм табышлылыгын арттыру.</w:t>
      </w:r>
    </w:p>
    <w:p w:rsidR="00EC77CA" w:rsidRPr="00EC77CA" w:rsidRDefault="00EC77CA" w:rsidP="00174259">
      <w:pPr>
        <w:tabs>
          <w:tab w:val="left" w:pos="558"/>
        </w:tabs>
        <w:jc w:val="both"/>
        <w:rPr>
          <w:rFonts w:ascii="Times New Roman" w:eastAsia="Times New Roman" w:hAnsi="Times New Roman" w:cs="Times New Roman"/>
          <w:sz w:val="28"/>
          <w:szCs w:val="28"/>
          <w:lang w:val="tt-RU" w:eastAsia="ru-RU"/>
        </w:rPr>
      </w:pPr>
      <w:r w:rsidRPr="00EC77CA">
        <w:rPr>
          <w:rFonts w:ascii="Times New Roman" w:eastAsia="Times New Roman" w:hAnsi="Times New Roman" w:cs="Times New Roman"/>
          <w:sz w:val="28"/>
          <w:szCs w:val="28"/>
          <w:lang w:val="tt-RU" w:eastAsia="ru-RU"/>
        </w:rPr>
        <w:t xml:space="preserve">2.2.Субсидияләр шәхси ярдәмче хуҗалык гаризасы һәм тәртиптә каралган документлар нигезендә бирелә. </w:t>
      </w:r>
    </w:p>
    <w:p w:rsidR="00EC77CA" w:rsidRPr="00174259" w:rsidRDefault="00EC77CA" w:rsidP="00174259">
      <w:pPr>
        <w:tabs>
          <w:tab w:val="left" w:pos="558"/>
        </w:tabs>
        <w:jc w:val="both"/>
        <w:rPr>
          <w:rFonts w:ascii="Times New Roman" w:eastAsia="Times New Roman" w:hAnsi="Times New Roman" w:cs="Times New Roman"/>
          <w:sz w:val="28"/>
          <w:szCs w:val="28"/>
          <w:lang w:val="tt-RU" w:eastAsia="ru-RU"/>
        </w:rPr>
      </w:pPr>
      <w:r w:rsidRPr="00174259">
        <w:rPr>
          <w:rFonts w:ascii="Times New Roman" w:eastAsia="Times New Roman" w:hAnsi="Times New Roman" w:cs="Times New Roman"/>
          <w:sz w:val="28"/>
          <w:szCs w:val="28"/>
          <w:lang w:val="tt-RU" w:eastAsia="ru-RU"/>
        </w:rPr>
        <w:t>2.3.Субсидияләр бер үк вакытта бирелә.</w:t>
      </w:r>
    </w:p>
    <w:p w:rsidR="00EC77CA" w:rsidRPr="00174259" w:rsidRDefault="00EC77CA" w:rsidP="00EC77CA">
      <w:pPr>
        <w:tabs>
          <w:tab w:val="left" w:pos="558"/>
        </w:tabs>
        <w:ind w:firstLine="851"/>
        <w:jc w:val="both"/>
        <w:rPr>
          <w:rFonts w:ascii="Times New Roman" w:eastAsia="Times New Roman" w:hAnsi="Times New Roman" w:cs="Times New Roman"/>
          <w:sz w:val="28"/>
          <w:szCs w:val="28"/>
          <w:lang w:val="tt-RU" w:eastAsia="ru-RU"/>
        </w:rPr>
      </w:pPr>
    </w:p>
    <w:p w:rsidR="00EC77CA" w:rsidRPr="00174259" w:rsidRDefault="00EC77CA" w:rsidP="007A5615">
      <w:pPr>
        <w:tabs>
          <w:tab w:val="left" w:pos="568"/>
        </w:tabs>
        <w:ind w:firstLine="851"/>
        <w:jc w:val="both"/>
        <w:rPr>
          <w:rFonts w:ascii="Times New Roman" w:eastAsia="Times New Roman" w:hAnsi="Times New Roman" w:cs="Times New Roman"/>
          <w:sz w:val="28"/>
          <w:szCs w:val="28"/>
          <w:lang w:val="tt-RU" w:eastAsia="ru-RU"/>
        </w:rPr>
      </w:pPr>
    </w:p>
    <w:p w:rsidR="007A5615" w:rsidRPr="00EC77CA" w:rsidRDefault="00EC77CA" w:rsidP="007A5615">
      <w:pPr>
        <w:ind w:left="720"/>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lastRenderedPageBreak/>
        <w:t xml:space="preserve">                            3. Якларның хокуклары һәм бурычлары</w:t>
      </w:r>
    </w:p>
    <w:p w:rsidR="00EC77CA" w:rsidRPr="00174259" w:rsidRDefault="00EC77CA" w:rsidP="00174259">
      <w:pPr>
        <w:tabs>
          <w:tab w:val="left" w:pos="462"/>
        </w:tabs>
        <w:jc w:val="both"/>
        <w:rPr>
          <w:rFonts w:ascii="Times New Roman" w:eastAsia="Times New Roman" w:hAnsi="Times New Roman" w:cs="Times New Roman"/>
          <w:sz w:val="28"/>
          <w:szCs w:val="28"/>
          <w:lang w:val="tt-RU" w:eastAsia="ru-RU"/>
        </w:rPr>
      </w:pPr>
      <w:r w:rsidRPr="00174259">
        <w:rPr>
          <w:rFonts w:ascii="Times New Roman" w:eastAsia="Times New Roman" w:hAnsi="Times New Roman" w:cs="Times New Roman"/>
          <w:sz w:val="28"/>
          <w:szCs w:val="28"/>
          <w:lang w:val="tt-RU" w:eastAsia="ru-RU"/>
        </w:rPr>
        <w:t xml:space="preserve">3.1. Авыл җирлеге башкарма комитеты, район Башкарма комитеты һәм шәхси ярдәмче хуҗалык әлеге Килешүне тулы күләмдә үтәргә ярдәм итәчәк, әлеге килешүне үтәүгә комачаулаучы хәлләр турында үзара мәгълүмат бирә һәм аны үтәү буенча килешенгән гамәлләр башкара. </w:t>
      </w:r>
    </w:p>
    <w:p w:rsidR="00EC77CA" w:rsidRPr="00EC77CA" w:rsidRDefault="00EC77CA" w:rsidP="00CD07D7">
      <w:pPr>
        <w:tabs>
          <w:tab w:val="left" w:pos="462"/>
        </w:tabs>
        <w:jc w:val="both"/>
        <w:rPr>
          <w:rFonts w:ascii="Times New Roman" w:eastAsia="Times New Roman" w:hAnsi="Times New Roman" w:cs="Times New Roman"/>
          <w:sz w:val="28"/>
          <w:szCs w:val="28"/>
          <w:lang w:eastAsia="ru-RU"/>
        </w:rPr>
      </w:pPr>
      <w:r w:rsidRPr="00EC77CA">
        <w:rPr>
          <w:rFonts w:ascii="Times New Roman" w:eastAsia="Times New Roman" w:hAnsi="Times New Roman" w:cs="Times New Roman"/>
          <w:sz w:val="28"/>
          <w:szCs w:val="28"/>
          <w:lang w:eastAsia="ru-RU"/>
        </w:rPr>
        <w:t xml:space="preserve">3.2. Авыл җирлеге башкарма комитеты бурычлы: </w:t>
      </w:r>
    </w:p>
    <w:p w:rsidR="00EC77CA" w:rsidRPr="00EC77CA" w:rsidRDefault="00EC77CA" w:rsidP="00174259">
      <w:pPr>
        <w:tabs>
          <w:tab w:val="left" w:pos="462"/>
        </w:tabs>
        <w:jc w:val="both"/>
        <w:rPr>
          <w:rFonts w:ascii="Times New Roman" w:eastAsia="Times New Roman" w:hAnsi="Times New Roman" w:cs="Times New Roman"/>
          <w:sz w:val="28"/>
          <w:szCs w:val="28"/>
          <w:lang w:eastAsia="ru-RU"/>
        </w:rPr>
      </w:pPr>
      <w:r w:rsidRPr="00EC77CA">
        <w:rPr>
          <w:rFonts w:ascii="Times New Roman" w:eastAsia="Times New Roman" w:hAnsi="Times New Roman" w:cs="Times New Roman"/>
          <w:sz w:val="28"/>
          <w:szCs w:val="28"/>
          <w:lang w:eastAsia="ru-RU"/>
        </w:rPr>
        <w:t>3.1. Шәхси ярдәмче хуҗалыкларга әлеге килешү буенча йөкләмәләрне үтәүгә бәйле мәсьәләләр буенча консультация бирү;</w:t>
      </w:r>
    </w:p>
    <w:p w:rsidR="00EC77CA" w:rsidRPr="00EC77CA" w:rsidRDefault="00EC77CA" w:rsidP="00174259">
      <w:pPr>
        <w:tabs>
          <w:tab w:val="left" w:pos="462"/>
        </w:tabs>
        <w:jc w:val="both"/>
        <w:rPr>
          <w:rFonts w:ascii="Times New Roman" w:eastAsia="Times New Roman" w:hAnsi="Times New Roman" w:cs="Times New Roman"/>
          <w:sz w:val="28"/>
          <w:szCs w:val="28"/>
          <w:lang w:eastAsia="ru-RU"/>
        </w:rPr>
      </w:pPr>
      <w:r w:rsidRPr="00EC77CA">
        <w:rPr>
          <w:rFonts w:ascii="Times New Roman" w:eastAsia="Times New Roman" w:hAnsi="Times New Roman" w:cs="Times New Roman"/>
          <w:sz w:val="28"/>
          <w:szCs w:val="28"/>
          <w:lang w:eastAsia="ru-RU"/>
        </w:rPr>
        <w:t xml:space="preserve">3.1.2. Үз компетенциясе кысаларында терлекләрнең сакланышын биш ел дәвамында контрольдә тотарга. </w:t>
      </w:r>
    </w:p>
    <w:p w:rsidR="00EC77CA" w:rsidRPr="00EC77CA" w:rsidRDefault="00EC77CA" w:rsidP="00174259">
      <w:pPr>
        <w:tabs>
          <w:tab w:val="left" w:pos="462"/>
        </w:tabs>
        <w:jc w:val="both"/>
        <w:rPr>
          <w:rFonts w:ascii="Times New Roman" w:eastAsia="Times New Roman" w:hAnsi="Times New Roman" w:cs="Times New Roman"/>
          <w:sz w:val="28"/>
          <w:szCs w:val="28"/>
          <w:lang w:eastAsia="ru-RU"/>
        </w:rPr>
      </w:pPr>
      <w:r w:rsidRPr="00EC77CA">
        <w:rPr>
          <w:rFonts w:ascii="Times New Roman" w:eastAsia="Times New Roman" w:hAnsi="Times New Roman" w:cs="Times New Roman"/>
          <w:sz w:val="28"/>
          <w:szCs w:val="28"/>
          <w:lang w:eastAsia="ru-RU"/>
        </w:rPr>
        <w:t xml:space="preserve">3.3. Район башкарма комитеты бурычлы: </w:t>
      </w:r>
    </w:p>
    <w:p w:rsidR="00EC77CA" w:rsidRPr="00EC77CA" w:rsidRDefault="00EC77CA" w:rsidP="00174259">
      <w:pPr>
        <w:tabs>
          <w:tab w:val="left" w:pos="462"/>
        </w:tabs>
        <w:jc w:val="both"/>
        <w:rPr>
          <w:rFonts w:ascii="Times New Roman" w:eastAsia="Times New Roman" w:hAnsi="Times New Roman" w:cs="Times New Roman"/>
          <w:sz w:val="28"/>
          <w:szCs w:val="28"/>
          <w:lang w:eastAsia="ru-RU"/>
        </w:rPr>
      </w:pPr>
      <w:r w:rsidRPr="00EC77CA">
        <w:rPr>
          <w:rFonts w:ascii="Times New Roman" w:eastAsia="Times New Roman" w:hAnsi="Times New Roman" w:cs="Times New Roman"/>
          <w:sz w:val="28"/>
          <w:szCs w:val="28"/>
          <w:lang w:eastAsia="ru-RU"/>
        </w:rPr>
        <w:t xml:space="preserve">3.3.1. Әлеге Килешү һәм тәртиптә каралган йөкләмәләрне үтәмәгәндә шәхси ярдәмче хуҗалык субсидияләренең күләмен (күләмен) </w:t>
      </w:r>
      <w:r w:rsidR="00CD07D7">
        <w:rPr>
          <w:rFonts w:ascii="Times New Roman" w:eastAsia="Times New Roman" w:hAnsi="Times New Roman" w:cs="Times New Roman"/>
          <w:sz w:val="28"/>
          <w:szCs w:val="28"/>
          <w:lang w:eastAsia="ru-RU"/>
        </w:rPr>
        <w:t>киметүне туктатып торырга яисә киметергә</w:t>
      </w:r>
      <w:r w:rsidRPr="00EC77CA">
        <w:rPr>
          <w:rFonts w:ascii="Times New Roman" w:eastAsia="Times New Roman" w:hAnsi="Times New Roman" w:cs="Times New Roman"/>
          <w:sz w:val="28"/>
          <w:szCs w:val="28"/>
          <w:lang w:eastAsia="ru-RU"/>
        </w:rPr>
        <w:t xml:space="preserve">; </w:t>
      </w:r>
    </w:p>
    <w:p w:rsidR="00EC77CA" w:rsidRPr="00EC77CA" w:rsidRDefault="00EC77CA" w:rsidP="00174259">
      <w:pPr>
        <w:tabs>
          <w:tab w:val="left" w:pos="462"/>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EC77CA">
        <w:rPr>
          <w:rFonts w:ascii="Times New Roman" w:eastAsia="Times New Roman" w:hAnsi="Times New Roman" w:cs="Times New Roman"/>
          <w:sz w:val="28"/>
          <w:szCs w:val="28"/>
          <w:lang w:eastAsia="ru-RU"/>
        </w:rPr>
        <w:t xml:space="preserve">.3.2. Шәхси ярдәмче хуҗалыкларга әлеге килешү буенча йөкләмәләрне үтәүгә бәйле мәсьәләләр буенча консультация бирү; </w:t>
      </w:r>
    </w:p>
    <w:p w:rsidR="00EC77CA" w:rsidRPr="00EC77CA" w:rsidRDefault="00EC77CA" w:rsidP="00174259">
      <w:pPr>
        <w:tabs>
          <w:tab w:val="left" w:pos="462"/>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EC77CA">
        <w:rPr>
          <w:rFonts w:ascii="Times New Roman" w:eastAsia="Times New Roman" w:hAnsi="Times New Roman" w:cs="Times New Roman"/>
          <w:sz w:val="28"/>
          <w:szCs w:val="28"/>
          <w:lang w:eastAsia="ru-RU"/>
        </w:rPr>
        <w:t xml:space="preserve">.4. Район башкарма комитеты хокуклы: </w:t>
      </w:r>
    </w:p>
    <w:p w:rsidR="00EC77CA" w:rsidRPr="00EC77CA" w:rsidRDefault="00EC77CA" w:rsidP="00174259">
      <w:pPr>
        <w:tabs>
          <w:tab w:val="left" w:pos="462"/>
        </w:tabs>
        <w:jc w:val="both"/>
        <w:rPr>
          <w:rFonts w:ascii="Times New Roman" w:eastAsia="Times New Roman" w:hAnsi="Times New Roman" w:cs="Times New Roman"/>
          <w:sz w:val="28"/>
          <w:szCs w:val="28"/>
          <w:lang w:eastAsia="ru-RU"/>
        </w:rPr>
      </w:pPr>
      <w:r w:rsidRPr="00EC77CA">
        <w:rPr>
          <w:rFonts w:ascii="Times New Roman" w:eastAsia="Times New Roman" w:hAnsi="Times New Roman" w:cs="Times New Roman"/>
          <w:sz w:val="28"/>
          <w:szCs w:val="28"/>
          <w:lang w:eastAsia="ru-RU"/>
        </w:rPr>
        <w:t>3.4.1. Шәхси ярдәмче хуҗалыклардан әлеге Килешүне һәм тәртипне гамәлгә</w:t>
      </w:r>
      <w:r w:rsidR="00CD07D7">
        <w:rPr>
          <w:rFonts w:ascii="Times New Roman" w:eastAsia="Times New Roman" w:hAnsi="Times New Roman" w:cs="Times New Roman"/>
          <w:sz w:val="28"/>
          <w:szCs w:val="28"/>
          <w:lang w:eastAsia="ru-RU"/>
        </w:rPr>
        <w:t xml:space="preserve"> ашыру белән бәйле мәгълүматны </w:t>
      </w:r>
      <w:r w:rsidRPr="00EC77CA">
        <w:rPr>
          <w:rFonts w:ascii="Times New Roman" w:eastAsia="Times New Roman" w:hAnsi="Times New Roman" w:cs="Times New Roman"/>
          <w:sz w:val="28"/>
          <w:szCs w:val="28"/>
          <w:lang w:eastAsia="ru-RU"/>
        </w:rPr>
        <w:t xml:space="preserve">һәм документларны соратып алырга; </w:t>
      </w:r>
    </w:p>
    <w:p w:rsidR="00EC77CA" w:rsidRPr="00EC77CA" w:rsidRDefault="00EC77CA" w:rsidP="00174259">
      <w:pPr>
        <w:tabs>
          <w:tab w:val="left" w:pos="462"/>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EC77CA">
        <w:rPr>
          <w:rFonts w:ascii="Times New Roman" w:eastAsia="Times New Roman" w:hAnsi="Times New Roman" w:cs="Times New Roman"/>
          <w:sz w:val="28"/>
          <w:szCs w:val="28"/>
          <w:lang w:eastAsia="ru-RU"/>
        </w:rPr>
        <w:t xml:space="preserve">.4.2. Шәхси ярдәмче хуҗалыкларга субсидияләр бирү шартларын, максатларын һәм тәртибен үтәүне тикшерүне гамәлгә ашыра. </w:t>
      </w:r>
    </w:p>
    <w:p w:rsidR="00EC77CA" w:rsidRPr="00EC77CA" w:rsidRDefault="00EC77CA" w:rsidP="00174259">
      <w:pPr>
        <w:tabs>
          <w:tab w:val="left" w:pos="462"/>
        </w:tabs>
        <w:jc w:val="both"/>
        <w:rPr>
          <w:rFonts w:ascii="Times New Roman" w:eastAsia="Times New Roman" w:hAnsi="Times New Roman" w:cs="Times New Roman"/>
          <w:sz w:val="28"/>
          <w:szCs w:val="28"/>
          <w:lang w:eastAsia="ru-RU"/>
        </w:rPr>
      </w:pPr>
      <w:r w:rsidRPr="00EC77CA">
        <w:rPr>
          <w:rFonts w:ascii="Times New Roman" w:eastAsia="Times New Roman" w:hAnsi="Times New Roman" w:cs="Times New Roman"/>
          <w:sz w:val="28"/>
          <w:szCs w:val="28"/>
          <w:lang w:eastAsia="ru-RU"/>
        </w:rPr>
        <w:t xml:space="preserve">3.5. Шәхси ярдәмче хуҗалыклар бурычлы: </w:t>
      </w:r>
    </w:p>
    <w:p w:rsidR="00EC77CA" w:rsidRPr="00EC77CA" w:rsidRDefault="00EC77CA" w:rsidP="00174259">
      <w:pPr>
        <w:tabs>
          <w:tab w:val="left" w:pos="462"/>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EC77CA">
        <w:rPr>
          <w:rFonts w:ascii="Times New Roman" w:eastAsia="Times New Roman" w:hAnsi="Times New Roman" w:cs="Times New Roman"/>
          <w:sz w:val="28"/>
          <w:szCs w:val="28"/>
          <w:lang w:eastAsia="ru-RU"/>
        </w:rPr>
        <w:t xml:space="preserve">.5.1. Максатчан билгеләнеше буенча бирелгән субсидияләрдән файдаланырга һәм биш ел дәвамында савым сыерларының баш санын саклауны тәэмин итәргә; </w:t>
      </w:r>
    </w:p>
    <w:p w:rsidR="00EC77CA" w:rsidRPr="00EC77CA" w:rsidRDefault="00EC77CA" w:rsidP="00174259">
      <w:pPr>
        <w:tabs>
          <w:tab w:val="left" w:pos="462"/>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EC77CA">
        <w:rPr>
          <w:rFonts w:ascii="Times New Roman" w:eastAsia="Times New Roman" w:hAnsi="Times New Roman" w:cs="Times New Roman"/>
          <w:sz w:val="28"/>
          <w:szCs w:val="28"/>
          <w:lang w:eastAsia="ru-RU"/>
        </w:rPr>
        <w:t xml:space="preserve">.2. Ел саен шәхси ярдәмче хуҗалык урнашкан урын буенча авыл җирлеге башкарма комитетына бүлеп бирелгән субсидияләр хисабына алынган терлекләрнең сакланышы турында мәгълүмат бирергә; </w:t>
      </w:r>
    </w:p>
    <w:p w:rsidR="00EC77CA" w:rsidRPr="00EC77CA" w:rsidRDefault="00EC77CA" w:rsidP="00174259">
      <w:pPr>
        <w:tabs>
          <w:tab w:val="left" w:pos="462"/>
        </w:tabs>
        <w:jc w:val="both"/>
        <w:rPr>
          <w:rFonts w:ascii="Times New Roman" w:eastAsia="Times New Roman" w:hAnsi="Times New Roman" w:cs="Times New Roman"/>
          <w:sz w:val="28"/>
          <w:szCs w:val="28"/>
          <w:lang w:eastAsia="ru-RU"/>
        </w:rPr>
      </w:pPr>
      <w:r w:rsidRPr="00EC77CA">
        <w:rPr>
          <w:rFonts w:ascii="Times New Roman" w:eastAsia="Times New Roman" w:hAnsi="Times New Roman" w:cs="Times New Roman"/>
          <w:sz w:val="28"/>
          <w:szCs w:val="28"/>
          <w:lang w:eastAsia="ru-RU"/>
        </w:rPr>
        <w:t xml:space="preserve">3.5.3. Шәхси ярдәмче хуҗалык терлекләрен мәҗбүри </w:t>
      </w:r>
      <w:r w:rsidR="00CD07D7">
        <w:rPr>
          <w:rFonts w:ascii="Times New Roman" w:eastAsia="Times New Roman" w:hAnsi="Times New Roman" w:cs="Times New Roman"/>
          <w:sz w:val="28"/>
          <w:szCs w:val="28"/>
          <w:lang w:val="tt-RU" w:eastAsia="ru-RU"/>
        </w:rPr>
        <w:t>чалу</w:t>
      </w:r>
      <w:r w:rsidR="00CD07D7">
        <w:rPr>
          <w:rFonts w:ascii="Times New Roman" w:eastAsia="Times New Roman" w:hAnsi="Times New Roman" w:cs="Times New Roman"/>
          <w:sz w:val="28"/>
          <w:szCs w:val="28"/>
          <w:lang w:eastAsia="ru-RU"/>
        </w:rPr>
        <w:t>,</w:t>
      </w:r>
      <w:r w:rsidRPr="00EC77CA">
        <w:rPr>
          <w:rFonts w:ascii="Times New Roman" w:eastAsia="Times New Roman" w:hAnsi="Times New Roman" w:cs="Times New Roman"/>
          <w:sz w:val="28"/>
          <w:szCs w:val="28"/>
          <w:lang w:eastAsia="ru-RU"/>
        </w:rPr>
        <w:t xml:space="preserve"> </w:t>
      </w:r>
      <w:r w:rsidR="00CD07D7">
        <w:rPr>
          <w:rFonts w:ascii="Times New Roman" w:eastAsia="Times New Roman" w:hAnsi="Times New Roman" w:cs="Times New Roman"/>
          <w:sz w:val="28"/>
          <w:szCs w:val="28"/>
          <w:lang w:val="tt-RU" w:eastAsia="ru-RU"/>
        </w:rPr>
        <w:t xml:space="preserve">киметү </w:t>
      </w:r>
      <w:r w:rsidRPr="00EC77CA">
        <w:rPr>
          <w:rFonts w:ascii="Times New Roman" w:eastAsia="Times New Roman" w:hAnsi="Times New Roman" w:cs="Times New Roman"/>
          <w:sz w:val="28"/>
          <w:szCs w:val="28"/>
          <w:lang w:eastAsia="ru-RU"/>
        </w:rPr>
        <w:t xml:space="preserve">очрагында авыл җирлеге башкарма комитетына Татарстан Республикасы Лениногорск муниципаль районы ветеринария хезмәте имзасы һәм мөһере белән расланган документ тәкъдим итә. </w:t>
      </w:r>
    </w:p>
    <w:p w:rsidR="00EC77CA" w:rsidRPr="00EC77CA" w:rsidRDefault="00EC77CA" w:rsidP="00174259">
      <w:pPr>
        <w:tabs>
          <w:tab w:val="left" w:pos="462"/>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EC77CA">
        <w:rPr>
          <w:rFonts w:ascii="Times New Roman" w:eastAsia="Times New Roman" w:hAnsi="Times New Roman" w:cs="Times New Roman"/>
          <w:sz w:val="28"/>
          <w:szCs w:val="28"/>
          <w:lang w:eastAsia="ru-RU"/>
        </w:rPr>
        <w:t xml:space="preserve">.4. Шәхси ярдәмче хуҗалыкларны бозу фактлары, аларны бирү тәртибе һәм әлеге килешүдә билгеләнгән шартлар, максатчан билгеләнмәгән максатларда файдалану һәм (яки) дөрес булмаган мәгълүматлар һәм субсидияләр алу өчен документлар бирү очраклары ачыкланган очракта, район Башкарма комитетының тиешле таләпләрен алган көннән алып 60 көн эчендә бирелгән субсидияләрне район Башкарма комитетының шәхси счетына күчерү юлы белән кире кайтарырга. </w:t>
      </w:r>
    </w:p>
    <w:p w:rsidR="00EC77CA" w:rsidRPr="00EC77CA" w:rsidRDefault="00EC77CA" w:rsidP="00174259">
      <w:pPr>
        <w:tabs>
          <w:tab w:val="left" w:pos="462"/>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EC77CA">
        <w:rPr>
          <w:rFonts w:ascii="Times New Roman" w:eastAsia="Times New Roman" w:hAnsi="Times New Roman" w:cs="Times New Roman"/>
          <w:sz w:val="28"/>
          <w:szCs w:val="28"/>
          <w:lang w:eastAsia="ru-RU"/>
        </w:rPr>
        <w:t>.5.5. Татарстан Республикасы Финанс министрлыгының Казначылык департаментының территориаль бүлегендә ачылган хисап счетына киләсе елның беренче февраленә кадәр Татарстан Республикасы бюджеты кеременә финанс елында файдаланылмаган субсидия калдыкларын кире кайтарырга.</w:t>
      </w:r>
    </w:p>
    <w:p w:rsidR="00EC77CA" w:rsidRPr="00EC77CA" w:rsidRDefault="00EC77CA" w:rsidP="00174259">
      <w:pPr>
        <w:tabs>
          <w:tab w:val="left" w:pos="462"/>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Pr="00EC77CA">
        <w:rPr>
          <w:rFonts w:ascii="Times New Roman" w:eastAsia="Times New Roman" w:hAnsi="Times New Roman" w:cs="Times New Roman"/>
          <w:sz w:val="28"/>
          <w:szCs w:val="28"/>
          <w:lang w:eastAsia="ru-RU"/>
        </w:rPr>
        <w:t xml:space="preserve">.5.6. Район комиссиясе әгъзаларына субсидияләр бирү шартларын, максатларын һәм тәртибен, әлеге терлекләрнең баш санын саклап калу буенча шартлар үтәлешен тикшерүне гамәлгә ашырырга ризалык бирә.  </w:t>
      </w:r>
    </w:p>
    <w:p w:rsidR="00EC77CA" w:rsidRPr="00EC77CA" w:rsidRDefault="00EC77CA" w:rsidP="00174259">
      <w:pPr>
        <w:tabs>
          <w:tab w:val="left" w:pos="462"/>
        </w:tabs>
        <w:jc w:val="both"/>
        <w:rPr>
          <w:rFonts w:ascii="Times New Roman" w:eastAsia="Times New Roman" w:hAnsi="Times New Roman" w:cs="Times New Roman"/>
          <w:sz w:val="28"/>
          <w:szCs w:val="28"/>
          <w:lang w:eastAsia="ru-RU"/>
        </w:rPr>
      </w:pPr>
      <w:r w:rsidRPr="00EC77CA">
        <w:rPr>
          <w:rFonts w:ascii="Times New Roman" w:eastAsia="Times New Roman" w:hAnsi="Times New Roman" w:cs="Times New Roman"/>
          <w:sz w:val="28"/>
          <w:szCs w:val="28"/>
          <w:lang w:eastAsia="ru-RU"/>
        </w:rPr>
        <w:t xml:space="preserve">3.6. Шәхси ярдәмче хуҗалыклар хокуклы: </w:t>
      </w:r>
    </w:p>
    <w:p w:rsidR="00CD07D7" w:rsidRDefault="00EC77CA" w:rsidP="00174259">
      <w:pPr>
        <w:tabs>
          <w:tab w:val="left" w:pos="462"/>
        </w:tabs>
        <w:jc w:val="both"/>
        <w:rPr>
          <w:rFonts w:ascii="Times New Roman" w:eastAsia="Times New Roman" w:hAnsi="Times New Roman" w:cs="Times New Roman"/>
          <w:sz w:val="28"/>
          <w:szCs w:val="28"/>
          <w:lang w:eastAsia="ru-RU"/>
        </w:rPr>
      </w:pPr>
      <w:r w:rsidRPr="00EC77CA">
        <w:rPr>
          <w:rFonts w:ascii="Times New Roman" w:eastAsia="Times New Roman" w:hAnsi="Times New Roman" w:cs="Times New Roman"/>
          <w:sz w:val="28"/>
          <w:szCs w:val="28"/>
          <w:lang w:eastAsia="ru-RU"/>
        </w:rPr>
        <w:t>3.6.1. Консультация һәм мәгълүмати ярдәмгә.</w:t>
      </w:r>
    </w:p>
    <w:p w:rsidR="007A5615" w:rsidRPr="007A5615" w:rsidRDefault="007A5615" w:rsidP="007A5615">
      <w:pPr>
        <w:tabs>
          <w:tab w:val="left" w:pos="462"/>
        </w:tabs>
        <w:ind w:firstLine="680"/>
        <w:jc w:val="both"/>
        <w:rPr>
          <w:rFonts w:ascii="Times New Roman" w:eastAsia="Times New Roman" w:hAnsi="Times New Roman" w:cs="Times New Roman"/>
          <w:sz w:val="28"/>
          <w:szCs w:val="28"/>
          <w:lang w:eastAsia="ru-RU"/>
        </w:rPr>
      </w:pPr>
    </w:p>
    <w:p w:rsidR="007A5615" w:rsidRPr="007A5615" w:rsidRDefault="00CD07D7" w:rsidP="007A5615">
      <w:pPr>
        <w:numPr>
          <w:ilvl w:val="0"/>
          <w:numId w:val="6"/>
        </w:num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Якларның җаваплылыгы</w:t>
      </w:r>
    </w:p>
    <w:p w:rsidR="007A5615" w:rsidRPr="007A5615" w:rsidRDefault="007A5615" w:rsidP="007A5615">
      <w:pPr>
        <w:ind w:left="720"/>
        <w:rPr>
          <w:rFonts w:ascii="Times New Roman" w:eastAsia="Times New Roman" w:hAnsi="Times New Roman" w:cs="Times New Roman"/>
          <w:sz w:val="28"/>
          <w:szCs w:val="28"/>
          <w:lang w:eastAsia="ru-RU"/>
        </w:rPr>
      </w:pPr>
    </w:p>
    <w:p w:rsidR="00CD07D7" w:rsidRPr="00CD07D7" w:rsidRDefault="00CD07D7" w:rsidP="00CD07D7">
      <w:pPr>
        <w:jc w:val="both"/>
        <w:rPr>
          <w:rFonts w:ascii="Times New Roman" w:eastAsia="Times New Roman" w:hAnsi="Times New Roman" w:cs="Times New Roman"/>
          <w:sz w:val="28"/>
          <w:szCs w:val="28"/>
          <w:lang w:eastAsia="ru-RU"/>
        </w:rPr>
      </w:pPr>
      <w:r w:rsidRPr="00CD07D7">
        <w:rPr>
          <w:rFonts w:ascii="Times New Roman" w:eastAsia="Times New Roman" w:hAnsi="Times New Roman" w:cs="Times New Roman"/>
          <w:sz w:val="28"/>
          <w:szCs w:val="28"/>
          <w:lang w:eastAsia="ru-RU"/>
        </w:rPr>
        <w:t>4.1.</w:t>
      </w:r>
      <w:r w:rsidRPr="00CD07D7">
        <w:rPr>
          <w:rFonts w:ascii="Times New Roman" w:eastAsia="Times New Roman" w:hAnsi="Times New Roman" w:cs="Times New Roman"/>
          <w:sz w:val="28"/>
          <w:szCs w:val="28"/>
          <w:lang w:eastAsia="ru-RU"/>
        </w:rPr>
        <w:tab/>
        <w:t>Район башкарма комитеты субсидияләрне гамәлдәге законнар нигезендә вакытында күчермәгән өчен җаваплылык тота.</w:t>
      </w:r>
    </w:p>
    <w:p w:rsidR="00CD07D7" w:rsidRPr="00CD07D7" w:rsidRDefault="00CD07D7" w:rsidP="00CD07D7">
      <w:pPr>
        <w:jc w:val="both"/>
        <w:rPr>
          <w:rFonts w:ascii="Times New Roman" w:eastAsia="Times New Roman" w:hAnsi="Times New Roman" w:cs="Times New Roman"/>
          <w:sz w:val="28"/>
          <w:szCs w:val="28"/>
          <w:lang w:eastAsia="ru-RU"/>
        </w:rPr>
      </w:pPr>
      <w:r w:rsidRPr="00CD07D7">
        <w:rPr>
          <w:rFonts w:ascii="Times New Roman" w:eastAsia="Times New Roman" w:hAnsi="Times New Roman" w:cs="Times New Roman"/>
          <w:sz w:val="28"/>
          <w:szCs w:val="28"/>
          <w:lang w:eastAsia="ru-RU"/>
        </w:rPr>
        <w:t>4.2.</w:t>
      </w:r>
      <w:r w:rsidRPr="00CD07D7">
        <w:rPr>
          <w:rFonts w:ascii="Times New Roman" w:eastAsia="Times New Roman" w:hAnsi="Times New Roman" w:cs="Times New Roman"/>
          <w:sz w:val="28"/>
          <w:szCs w:val="28"/>
          <w:lang w:eastAsia="ru-RU"/>
        </w:rPr>
        <w:tab/>
        <w:t xml:space="preserve">Шәхси ярдәмче хуҗалыкларга бирелгән субсидияләрне вакытында һәм әлеге килешү шартларында каралган шартлар нигезендә кире кайтармаган очракта, срогы чыккан һәр календарь көне өчен бурыч суммасының 0,5 проценты күләмендә неустойка (пеня) исәпләнә. </w:t>
      </w:r>
    </w:p>
    <w:p w:rsidR="007A5615" w:rsidRPr="007A5615" w:rsidRDefault="00CD07D7" w:rsidP="00CD07D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CD07D7">
        <w:rPr>
          <w:rFonts w:ascii="Times New Roman" w:eastAsia="Times New Roman" w:hAnsi="Times New Roman" w:cs="Times New Roman"/>
          <w:sz w:val="28"/>
          <w:szCs w:val="28"/>
          <w:lang w:eastAsia="ru-RU"/>
        </w:rPr>
        <w:t>.3.</w:t>
      </w:r>
      <w:r w:rsidRPr="00CD07D7">
        <w:rPr>
          <w:rFonts w:ascii="Times New Roman" w:eastAsia="Times New Roman" w:hAnsi="Times New Roman" w:cs="Times New Roman"/>
          <w:sz w:val="28"/>
          <w:szCs w:val="28"/>
          <w:lang w:eastAsia="ru-RU"/>
        </w:rPr>
        <w:tab/>
        <w:t>Шәхси ярдәмче хуҗалыклар тапшырылган документларның дөреслеге өчен җаваплы.</w:t>
      </w:r>
    </w:p>
    <w:p w:rsidR="007A5615" w:rsidRPr="007A5615" w:rsidRDefault="00CD07D7" w:rsidP="007A5615">
      <w:pPr>
        <w:numPr>
          <w:ilvl w:val="0"/>
          <w:numId w:val="6"/>
        </w:num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Низагларны хәл итү</w:t>
      </w:r>
    </w:p>
    <w:p w:rsidR="007A5615" w:rsidRPr="007A5615" w:rsidRDefault="007A5615" w:rsidP="007A5615">
      <w:pPr>
        <w:ind w:left="720"/>
        <w:rPr>
          <w:rFonts w:ascii="Times New Roman" w:eastAsia="Times New Roman" w:hAnsi="Times New Roman" w:cs="Times New Roman"/>
          <w:sz w:val="28"/>
          <w:szCs w:val="28"/>
          <w:lang w:eastAsia="ru-RU"/>
        </w:rPr>
      </w:pPr>
    </w:p>
    <w:p w:rsidR="00CD07D7" w:rsidRPr="00CD07D7" w:rsidRDefault="00CD07D7" w:rsidP="00CD07D7">
      <w:pPr>
        <w:tabs>
          <w:tab w:val="left" w:pos="515"/>
        </w:tabs>
        <w:jc w:val="both"/>
        <w:rPr>
          <w:rFonts w:ascii="Times New Roman" w:eastAsia="Times New Roman" w:hAnsi="Times New Roman" w:cs="Times New Roman"/>
          <w:sz w:val="28"/>
          <w:szCs w:val="28"/>
          <w:lang w:eastAsia="ru-RU"/>
        </w:rPr>
      </w:pPr>
      <w:r w:rsidRPr="00CD07D7">
        <w:rPr>
          <w:rFonts w:ascii="Times New Roman" w:eastAsia="Times New Roman" w:hAnsi="Times New Roman" w:cs="Times New Roman"/>
          <w:sz w:val="28"/>
          <w:szCs w:val="28"/>
          <w:lang w:eastAsia="ru-RU"/>
        </w:rPr>
        <w:t>5.1.</w:t>
      </w:r>
      <w:r w:rsidRPr="00CD07D7">
        <w:rPr>
          <w:rFonts w:ascii="Times New Roman" w:eastAsia="Times New Roman" w:hAnsi="Times New Roman" w:cs="Times New Roman"/>
          <w:sz w:val="28"/>
          <w:szCs w:val="28"/>
          <w:lang w:eastAsia="ru-RU"/>
        </w:rPr>
        <w:tab/>
        <w:t>Яклар әлеге килешү буенча яисә аның белән бәйле рәвештә, сөйләшүләр юлы белән барлыкка килергә мөмкин булган барлык бәхәсләрне һәм каршылыкларны хәл итүгә омтылачак.</w:t>
      </w:r>
    </w:p>
    <w:p w:rsidR="007A5615" w:rsidRDefault="00CD07D7" w:rsidP="00CD07D7">
      <w:pPr>
        <w:tabs>
          <w:tab w:val="left" w:pos="515"/>
        </w:tabs>
        <w:jc w:val="both"/>
        <w:rPr>
          <w:rFonts w:ascii="Times New Roman" w:eastAsia="Times New Roman" w:hAnsi="Times New Roman" w:cs="Times New Roman"/>
          <w:sz w:val="28"/>
          <w:szCs w:val="28"/>
          <w:lang w:eastAsia="ru-RU"/>
        </w:rPr>
      </w:pPr>
      <w:r w:rsidRPr="00CD07D7">
        <w:rPr>
          <w:rFonts w:ascii="Times New Roman" w:eastAsia="Times New Roman" w:hAnsi="Times New Roman" w:cs="Times New Roman"/>
          <w:sz w:val="28"/>
          <w:szCs w:val="28"/>
          <w:lang w:eastAsia="ru-RU"/>
        </w:rPr>
        <w:t>5.2.</w:t>
      </w:r>
      <w:r w:rsidRPr="00CD07D7">
        <w:rPr>
          <w:rFonts w:ascii="Times New Roman" w:eastAsia="Times New Roman" w:hAnsi="Times New Roman" w:cs="Times New Roman"/>
          <w:sz w:val="28"/>
          <w:szCs w:val="28"/>
          <w:lang w:eastAsia="ru-RU"/>
        </w:rPr>
        <w:tab/>
        <w:t>Сөйләшүләр юлы белән җайга салынмаган бәхәсләр гариза бирүченең урнашу урыны буенча суд каравына тапшырыла.</w:t>
      </w:r>
    </w:p>
    <w:p w:rsidR="00CD07D7" w:rsidRPr="007A5615" w:rsidRDefault="00CD07D7" w:rsidP="00CD07D7">
      <w:pPr>
        <w:tabs>
          <w:tab w:val="left" w:pos="515"/>
        </w:tabs>
        <w:jc w:val="both"/>
        <w:rPr>
          <w:rFonts w:ascii="Times New Roman" w:eastAsia="Times New Roman" w:hAnsi="Times New Roman" w:cs="Times New Roman"/>
          <w:sz w:val="28"/>
          <w:szCs w:val="28"/>
          <w:lang w:eastAsia="ru-RU"/>
        </w:rPr>
      </w:pPr>
    </w:p>
    <w:p w:rsidR="007A5615" w:rsidRPr="007A5615" w:rsidRDefault="00CD07D7" w:rsidP="007A5615">
      <w:pPr>
        <w:numPr>
          <w:ilvl w:val="0"/>
          <w:numId w:val="6"/>
        </w:num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Йомгаклау нигезләмәләре</w:t>
      </w:r>
    </w:p>
    <w:p w:rsidR="007A5615" w:rsidRPr="007A5615" w:rsidRDefault="007A5615" w:rsidP="007A5615">
      <w:pPr>
        <w:ind w:left="720"/>
        <w:rPr>
          <w:rFonts w:ascii="Times New Roman" w:eastAsia="Times New Roman" w:hAnsi="Times New Roman" w:cs="Times New Roman"/>
          <w:sz w:val="28"/>
          <w:szCs w:val="28"/>
          <w:lang w:eastAsia="ru-RU"/>
        </w:rPr>
      </w:pPr>
    </w:p>
    <w:p w:rsidR="00CD07D7" w:rsidRPr="00CD07D7" w:rsidRDefault="00CD07D7" w:rsidP="00174259">
      <w:pPr>
        <w:jc w:val="both"/>
        <w:rPr>
          <w:rFonts w:ascii="Times New Roman" w:eastAsia="Times New Roman" w:hAnsi="Times New Roman" w:cs="Times New Roman"/>
          <w:sz w:val="28"/>
          <w:szCs w:val="28"/>
          <w:lang w:eastAsia="ru-RU"/>
        </w:rPr>
      </w:pPr>
      <w:r w:rsidRPr="00CD07D7">
        <w:rPr>
          <w:rFonts w:ascii="Times New Roman" w:eastAsia="Times New Roman" w:hAnsi="Times New Roman" w:cs="Times New Roman"/>
          <w:sz w:val="28"/>
          <w:szCs w:val="28"/>
          <w:lang w:eastAsia="ru-RU"/>
        </w:rPr>
        <w:t>6.1. Әлеге Килешү яклар тарафыннан имзаланган вакыттан үз көченә керә һәм яклар тарафыннан үз йөкләмәләрен тулысынча үтәүгә кадәр эшли.</w:t>
      </w:r>
    </w:p>
    <w:p w:rsidR="00CD07D7" w:rsidRPr="00CD07D7" w:rsidRDefault="00CD07D7" w:rsidP="00174259">
      <w:pPr>
        <w:jc w:val="both"/>
        <w:rPr>
          <w:rFonts w:ascii="Times New Roman" w:eastAsia="Times New Roman" w:hAnsi="Times New Roman" w:cs="Times New Roman"/>
          <w:sz w:val="28"/>
          <w:szCs w:val="28"/>
          <w:lang w:eastAsia="ru-RU"/>
        </w:rPr>
      </w:pPr>
      <w:r w:rsidRPr="00CD07D7">
        <w:rPr>
          <w:rFonts w:ascii="Times New Roman" w:eastAsia="Times New Roman" w:hAnsi="Times New Roman" w:cs="Times New Roman"/>
          <w:sz w:val="28"/>
          <w:szCs w:val="28"/>
          <w:lang w:eastAsia="ru-RU"/>
        </w:rPr>
        <w:t xml:space="preserve">6.2. Әлеге килешүгә кертелгән барлык үзгәрешләр, өстәмәләр һәм кушымталар язма рәвештә башкарылса һәм Вәкаләтле ике якның да вәкилләре тарафыннан имзаланса, гамәлдә була һәм аларның аерылгысыз өлешләре булып торалар. </w:t>
      </w:r>
    </w:p>
    <w:p w:rsidR="00CD07D7" w:rsidRPr="00CD07D7" w:rsidRDefault="00CD07D7" w:rsidP="0017425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6</w:t>
      </w:r>
      <w:r w:rsidRPr="00CD07D7">
        <w:rPr>
          <w:rFonts w:ascii="Times New Roman" w:eastAsia="Times New Roman" w:hAnsi="Times New Roman" w:cs="Times New Roman"/>
          <w:sz w:val="28"/>
          <w:szCs w:val="28"/>
          <w:lang w:eastAsia="ru-RU"/>
        </w:rPr>
        <w:t xml:space="preserve">.3. Әлеге килешү өч нөсхәдә, һәр як өчен берәр нөсхәдә төзелгән. </w:t>
      </w:r>
    </w:p>
    <w:p w:rsidR="00CD07D7" w:rsidRPr="00CD07D7" w:rsidRDefault="00CD07D7" w:rsidP="0017425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CD07D7">
        <w:rPr>
          <w:rFonts w:ascii="Times New Roman" w:eastAsia="Times New Roman" w:hAnsi="Times New Roman" w:cs="Times New Roman"/>
          <w:sz w:val="28"/>
          <w:szCs w:val="28"/>
          <w:lang w:eastAsia="ru-RU"/>
        </w:rPr>
        <w:t>.4. Әлеге Килешү</w:t>
      </w:r>
      <w:r>
        <w:rPr>
          <w:rFonts w:ascii="Times New Roman" w:eastAsia="Times New Roman" w:hAnsi="Times New Roman" w:cs="Times New Roman"/>
          <w:sz w:val="28"/>
          <w:szCs w:val="28"/>
          <w:lang w:val="tt-RU" w:eastAsia="ru-RU"/>
        </w:rPr>
        <w:t>дә</w:t>
      </w:r>
      <w:r w:rsidRPr="00CD07D7">
        <w:rPr>
          <w:rFonts w:ascii="Times New Roman" w:eastAsia="Times New Roman" w:hAnsi="Times New Roman" w:cs="Times New Roman"/>
          <w:sz w:val="28"/>
          <w:szCs w:val="28"/>
          <w:lang w:eastAsia="ru-RU"/>
        </w:rPr>
        <w:t xml:space="preserve"> кар</w:t>
      </w:r>
      <w:r>
        <w:rPr>
          <w:rFonts w:ascii="Times New Roman" w:eastAsia="Times New Roman" w:hAnsi="Times New Roman" w:cs="Times New Roman"/>
          <w:sz w:val="28"/>
          <w:szCs w:val="28"/>
          <w:lang w:eastAsia="ru-RU"/>
        </w:rPr>
        <w:t>алмаган барлык яклар</w:t>
      </w:r>
      <w:r>
        <w:rPr>
          <w:rFonts w:ascii="Times New Roman" w:eastAsia="Times New Roman" w:hAnsi="Times New Roman" w:cs="Times New Roman"/>
          <w:sz w:val="28"/>
          <w:szCs w:val="28"/>
          <w:lang w:val="tt-RU" w:eastAsia="ru-RU"/>
        </w:rPr>
        <w:t>да,</w:t>
      </w:r>
      <w:r>
        <w:rPr>
          <w:rFonts w:ascii="Times New Roman" w:eastAsia="Times New Roman" w:hAnsi="Times New Roman" w:cs="Times New Roman"/>
          <w:sz w:val="28"/>
          <w:szCs w:val="28"/>
          <w:lang w:eastAsia="ru-RU"/>
        </w:rPr>
        <w:t xml:space="preserve"> закон һәм Тәртипкә таянып эш итәләр</w:t>
      </w:r>
      <w:r w:rsidRPr="00CD07D7">
        <w:rPr>
          <w:rFonts w:ascii="Times New Roman" w:eastAsia="Times New Roman" w:hAnsi="Times New Roman" w:cs="Times New Roman"/>
          <w:sz w:val="28"/>
          <w:szCs w:val="28"/>
          <w:lang w:eastAsia="ru-RU"/>
        </w:rPr>
        <w:t xml:space="preserve">. </w:t>
      </w:r>
    </w:p>
    <w:p w:rsidR="00CD07D7" w:rsidRDefault="00CD07D7" w:rsidP="00174259">
      <w:pPr>
        <w:jc w:val="both"/>
        <w:rPr>
          <w:rFonts w:ascii="Times New Roman" w:eastAsia="Times New Roman" w:hAnsi="Times New Roman" w:cs="Times New Roman"/>
          <w:sz w:val="28"/>
          <w:szCs w:val="28"/>
          <w:lang w:eastAsia="ru-RU"/>
        </w:rPr>
      </w:pPr>
      <w:bookmarkStart w:id="0" w:name="_GoBack"/>
      <w:bookmarkEnd w:id="0"/>
      <w:r w:rsidRPr="00CD07D7">
        <w:rPr>
          <w:rFonts w:ascii="Times New Roman" w:eastAsia="Times New Roman" w:hAnsi="Times New Roman" w:cs="Times New Roman"/>
          <w:sz w:val="28"/>
          <w:szCs w:val="28"/>
          <w:lang w:eastAsia="ru-RU"/>
        </w:rPr>
        <w:t>6.5. Әлеге Килешүне гамәлгә аш</w:t>
      </w:r>
      <w:r>
        <w:rPr>
          <w:rFonts w:ascii="Times New Roman" w:eastAsia="Times New Roman" w:hAnsi="Times New Roman" w:cs="Times New Roman"/>
          <w:sz w:val="28"/>
          <w:szCs w:val="28"/>
          <w:lang w:eastAsia="ru-RU"/>
        </w:rPr>
        <w:t>ыру белән бәйле барлык хәбәр</w:t>
      </w:r>
      <w:r w:rsidRPr="00CD07D7">
        <w:rPr>
          <w:rFonts w:ascii="Times New Roman" w:eastAsia="Times New Roman" w:hAnsi="Times New Roman" w:cs="Times New Roman"/>
          <w:sz w:val="28"/>
          <w:szCs w:val="28"/>
          <w:lang w:eastAsia="ru-RU"/>
        </w:rPr>
        <w:t xml:space="preserve">ләр яклар тарафыннан </w:t>
      </w:r>
      <w:r>
        <w:rPr>
          <w:rFonts w:ascii="Times New Roman" w:eastAsia="Times New Roman" w:hAnsi="Times New Roman" w:cs="Times New Roman"/>
          <w:sz w:val="28"/>
          <w:szCs w:val="28"/>
          <w:lang w:val="tt-RU" w:eastAsia="ru-RU"/>
        </w:rPr>
        <w:t>хат</w:t>
      </w:r>
      <w:r w:rsidRPr="00CD07D7">
        <w:rPr>
          <w:rFonts w:ascii="Times New Roman" w:eastAsia="Times New Roman" w:hAnsi="Times New Roman" w:cs="Times New Roman"/>
          <w:sz w:val="28"/>
          <w:szCs w:val="28"/>
          <w:lang w:eastAsia="ru-RU"/>
        </w:rPr>
        <w:t xml:space="preserve"> белән җибәрелә яисә тиешле якка </w:t>
      </w:r>
      <w:r>
        <w:rPr>
          <w:rFonts w:ascii="Times New Roman" w:eastAsia="Times New Roman" w:hAnsi="Times New Roman" w:cs="Times New Roman"/>
          <w:sz w:val="28"/>
          <w:szCs w:val="28"/>
          <w:lang w:val="tt-RU" w:eastAsia="ru-RU"/>
        </w:rPr>
        <w:t>кулга</w:t>
      </w:r>
      <w:r w:rsidRPr="00CD07D7">
        <w:rPr>
          <w:rFonts w:ascii="Times New Roman" w:eastAsia="Times New Roman" w:hAnsi="Times New Roman" w:cs="Times New Roman"/>
          <w:sz w:val="28"/>
          <w:szCs w:val="28"/>
          <w:lang w:eastAsia="ru-RU"/>
        </w:rPr>
        <w:t xml:space="preserve"> тапшырыла.</w:t>
      </w:r>
    </w:p>
    <w:p w:rsidR="007A5615" w:rsidRPr="007A5615" w:rsidRDefault="007A5615" w:rsidP="007A5615">
      <w:pPr>
        <w:ind w:firstLine="709"/>
        <w:jc w:val="both"/>
        <w:rPr>
          <w:rFonts w:ascii="Times New Roman" w:eastAsia="Times New Roman" w:hAnsi="Times New Roman" w:cs="Times New Roman"/>
          <w:sz w:val="28"/>
          <w:szCs w:val="28"/>
          <w:lang w:eastAsia="ru-RU"/>
        </w:rPr>
      </w:pPr>
    </w:p>
    <w:p w:rsidR="007A5615" w:rsidRPr="007A5615" w:rsidRDefault="007A5615" w:rsidP="007A5615">
      <w:pPr>
        <w:ind w:firstLine="709"/>
        <w:jc w:val="both"/>
        <w:rPr>
          <w:rFonts w:ascii="Times New Roman" w:eastAsia="Times New Roman" w:hAnsi="Times New Roman" w:cs="Times New Roman"/>
          <w:sz w:val="28"/>
          <w:szCs w:val="28"/>
          <w:lang w:eastAsia="ru-RU"/>
        </w:rPr>
      </w:pPr>
    </w:p>
    <w:p w:rsidR="007A5615" w:rsidRPr="007A5615" w:rsidRDefault="00CD07D7" w:rsidP="007A561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Я</w:t>
      </w:r>
      <w:r>
        <w:rPr>
          <w:rFonts w:ascii="Times New Roman" w:eastAsia="Times New Roman" w:hAnsi="Times New Roman" w:cs="Times New Roman"/>
          <w:sz w:val="28"/>
          <w:szCs w:val="28"/>
          <w:lang w:val="tt-RU" w:eastAsia="ru-RU"/>
        </w:rPr>
        <w:t>кларның р</w:t>
      </w:r>
      <w:r>
        <w:rPr>
          <w:rFonts w:ascii="Times New Roman" w:eastAsia="Times New Roman" w:hAnsi="Times New Roman" w:cs="Times New Roman"/>
          <w:sz w:val="28"/>
          <w:szCs w:val="28"/>
          <w:lang w:eastAsia="ru-RU"/>
        </w:rPr>
        <w:t>еквизиты һәм имзалары</w:t>
      </w:r>
    </w:p>
    <w:p w:rsidR="007A5615" w:rsidRPr="007A5615" w:rsidRDefault="007A5615" w:rsidP="007A5615">
      <w:pPr>
        <w:jc w:val="center"/>
        <w:rPr>
          <w:rFonts w:ascii="Times New Roman" w:eastAsia="Times New Roman" w:hAnsi="Times New Roman" w:cs="Times New Roman"/>
          <w:lang w:eastAsia="ru-RU"/>
        </w:rPr>
      </w:pPr>
    </w:p>
    <w:tbl>
      <w:tblPr>
        <w:tblW w:w="10031" w:type="dxa"/>
        <w:tblLook w:val="04A0" w:firstRow="1" w:lastRow="0" w:firstColumn="1" w:lastColumn="0" w:noHBand="0" w:noVBand="1"/>
      </w:tblPr>
      <w:tblGrid>
        <w:gridCol w:w="3086"/>
        <w:gridCol w:w="3401"/>
        <w:gridCol w:w="3544"/>
      </w:tblGrid>
      <w:tr w:rsidR="007A5615" w:rsidRPr="007A5615" w:rsidTr="00D13E6C">
        <w:tc>
          <w:tcPr>
            <w:tcW w:w="3086" w:type="dxa"/>
            <w:shd w:val="clear" w:color="auto" w:fill="auto"/>
          </w:tcPr>
          <w:p w:rsidR="007A5615" w:rsidRPr="007A5615" w:rsidRDefault="00CD07D7" w:rsidP="007A5615">
            <w:pPr>
              <w:ind w:left="4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ru" w:eastAsia="ru-RU"/>
              </w:rPr>
              <w:t>Башкарма комитете</w:t>
            </w:r>
          </w:p>
          <w:p w:rsidR="007A5615" w:rsidRPr="007A5615" w:rsidRDefault="007A5615" w:rsidP="007A5615">
            <w:pPr>
              <w:pBdr>
                <w:top w:val="single" w:sz="12" w:space="1" w:color="auto"/>
                <w:bottom w:val="single" w:sz="12" w:space="1" w:color="auto"/>
              </w:pBdr>
              <w:ind w:left="40"/>
              <w:rPr>
                <w:rFonts w:ascii="Times New Roman" w:eastAsia="Times New Roman" w:hAnsi="Times New Roman" w:cs="Times New Roman"/>
                <w:color w:val="000000"/>
                <w:lang w:eastAsia="ru-RU"/>
              </w:rPr>
            </w:pPr>
          </w:p>
          <w:p w:rsidR="007A5615" w:rsidRPr="007A5615" w:rsidRDefault="007A5615" w:rsidP="007A5615">
            <w:pPr>
              <w:pBdr>
                <w:bottom w:val="single" w:sz="12" w:space="1" w:color="auto"/>
                <w:between w:val="single" w:sz="12" w:space="1" w:color="auto"/>
              </w:pBdr>
              <w:ind w:left="40"/>
              <w:rPr>
                <w:rFonts w:ascii="Times New Roman" w:eastAsia="Times New Roman" w:hAnsi="Times New Roman" w:cs="Times New Roman"/>
                <w:color w:val="000000"/>
                <w:lang w:eastAsia="ru-RU"/>
              </w:rPr>
            </w:pPr>
          </w:p>
          <w:p w:rsidR="007A5615" w:rsidRPr="007A5615" w:rsidRDefault="00CD07D7" w:rsidP="007A5615">
            <w:pPr>
              <w:ind w:left="4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ru" w:eastAsia="ru-RU"/>
              </w:rPr>
              <w:t>Хисап</w:t>
            </w:r>
            <w:r w:rsidR="007A5615" w:rsidRPr="007A5615">
              <w:rPr>
                <w:rFonts w:ascii="Times New Roman" w:eastAsia="Times New Roman" w:hAnsi="Times New Roman" w:cs="Times New Roman"/>
                <w:color w:val="000000"/>
                <w:lang w:val="ru" w:eastAsia="ru-RU"/>
              </w:rPr>
              <w:t xml:space="preserve"> счет</w:t>
            </w:r>
            <w:r>
              <w:rPr>
                <w:rFonts w:ascii="Times New Roman" w:eastAsia="Times New Roman" w:hAnsi="Times New Roman" w:cs="Times New Roman"/>
                <w:color w:val="000000"/>
                <w:lang w:val="ru" w:eastAsia="ru-RU"/>
              </w:rPr>
              <w:t>ы</w:t>
            </w:r>
            <w:r w:rsidR="007A5615" w:rsidRPr="007A5615">
              <w:rPr>
                <w:rFonts w:ascii="Times New Roman" w:eastAsia="Times New Roman" w:hAnsi="Times New Roman" w:cs="Times New Roman"/>
                <w:color w:val="000000"/>
                <w:lang w:val="ru" w:eastAsia="ru-RU"/>
              </w:rPr>
              <w:t xml:space="preserve">: </w:t>
            </w:r>
            <w:r w:rsidR="007A5615" w:rsidRPr="007A5615">
              <w:rPr>
                <w:rFonts w:ascii="Times New Roman" w:eastAsia="Times New Roman" w:hAnsi="Times New Roman" w:cs="Times New Roman"/>
                <w:color w:val="000000"/>
                <w:lang w:eastAsia="ru-RU"/>
              </w:rPr>
              <w:lastRenderedPageBreak/>
              <w:t>_________________</w:t>
            </w:r>
          </w:p>
          <w:p w:rsidR="007A5615" w:rsidRPr="007A5615" w:rsidRDefault="007A5615" w:rsidP="007A5615">
            <w:pPr>
              <w:ind w:left="40"/>
              <w:rPr>
                <w:rFonts w:ascii="Times New Roman" w:eastAsia="Times New Roman" w:hAnsi="Times New Roman" w:cs="Times New Roman"/>
                <w:color w:val="000000"/>
                <w:lang w:eastAsia="ru-RU"/>
              </w:rPr>
            </w:pPr>
            <w:r w:rsidRPr="007A5615">
              <w:rPr>
                <w:rFonts w:ascii="Times New Roman" w:eastAsia="Times New Roman" w:hAnsi="Times New Roman" w:cs="Times New Roman"/>
                <w:color w:val="000000"/>
                <w:lang w:val="ru" w:eastAsia="ru-RU"/>
              </w:rPr>
              <w:t xml:space="preserve">в ГРКЦ НБ РТ Банк России </w:t>
            </w:r>
          </w:p>
          <w:p w:rsidR="007A5615" w:rsidRPr="007A5615" w:rsidRDefault="007A5615" w:rsidP="007A5615">
            <w:pPr>
              <w:ind w:left="40"/>
              <w:rPr>
                <w:rFonts w:ascii="Times New Roman" w:eastAsia="Times New Roman" w:hAnsi="Times New Roman" w:cs="Times New Roman"/>
                <w:color w:val="000000"/>
                <w:lang w:eastAsia="ru-RU"/>
              </w:rPr>
            </w:pPr>
            <w:r w:rsidRPr="007A5615">
              <w:rPr>
                <w:rFonts w:ascii="Times New Roman" w:eastAsia="Times New Roman" w:hAnsi="Times New Roman" w:cs="Times New Roman"/>
                <w:color w:val="000000"/>
                <w:lang w:val="ru" w:eastAsia="ru-RU"/>
              </w:rPr>
              <w:t xml:space="preserve">БИК </w:t>
            </w:r>
            <w:r w:rsidRPr="007A5615">
              <w:rPr>
                <w:rFonts w:ascii="Times New Roman" w:eastAsia="Times New Roman" w:hAnsi="Times New Roman" w:cs="Times New Roman"/>
                <w:color w:val="000000"/>
                <w:lang w:eastAsia="ru-RU"/>
              </w:rPr>
              <w:t>______________</w:t>
            </w:r>
            <w:r w:rsidRPr="007A5615">
              <w:rPr>
                <w:rFonts w:ascii="Times New Roman" w:eastAsia="Times New Roman" w:hAnsi="Times New Roman" w:cs="Times New Roman"/>
                <w:color w:val="000000"/>
                <w:lang w:val="ru" w:eastAsia="ru-RU"/>
              </w:rPr>
              <w:t xml:space="preserve"> ОГРН </w:t>
            </w:r>
            <w:r w:rsidRPr="007A5615">
              <w:rPr>
                <w:rFonts w:ascii="Times New Roman" w:eastAsia="Times New Roman" w:hAnsi="Times New Roman" w:cs="Times New Roman"/>
                <w:color w:val="000000"/>
                <w:lang w:eastAsia="ru-RU"/>
              </w:rPr>
              <w:t>______________</w:t>
            </w:r>
          </w:p>
          <w:p w:rsidR="007A5615" w:rsidRPr="007A5615" w:rsidRDefault="007A5615" w:rsidP="007A5615">
            <w:pPr>
              <w:ind w:left="40"/>
              <w:rPr>
                <w:rFonts w:ascii="Times New Roman" w:eastAsia="Times New Roman" w:hAnsi="Times New Roman" w:cs="Times New Roman"/>
                <w:color w:val="000000"/>
                <w:lang w:eastAsia="ru-RU"/>
              </w:rPr>
            </w:pPr>
            <w:r w:rsidRPr="007A5615">
              <w:rPr>
                <w:rFonts w:ascii="Times New Roman" w:eastAsia="Times New Roman" w:hAnsi="Times New Roman" w:cs="Times New Roman"/>
                <w:color w:val="000000"/>
                <w:lang w:val="ru" w:eastAsia="ru-RU"/>
              </w:rPr>
              <w:t xml:space="preserve">ИНН </w:t>
            </w:r>
            <w:r w:rsidRPr="007A5615">
              <w:rPr>
                <w:rFonts w:ascii="Times New Roman" w:eastAsia="Times New Roman" w:hAnsi="Times New Roman" w:cs="Times New Roman"/>
                <w:color w:val="000000"/>
                <w:lang w:eastAsia="ru-RU"/>
              </w:rPr>
              <w:t>________________</w:t>
            </w:r>
          </w:p>
          <w:p w:rsidR="007A5615" w:rsidRPr="007A5615" w:rsidRDefault="007A5615" w:rsidP="007A5615">
            <w:pPr>
              <w:ind w:left="40"/>
              <w:rPr>
                <w:rFonts w:ascii="Times New Roman" w:eastAsia="Times New Roman" w:hAnsi="Times New Roman" w:cs="Times New Roman"/>
                <w:color w:val="000000"/>
                <w:lang w:eastAsia="ru-RU"/>
              </w:rPr>
            </w:pPr>
          </w:p>
          <w:p w:rsidR="007A5615" w:rsidRPr="007A5615" w:rsidRDefault="007A5615" w:rsidP="007A5615">
            <w:pPr>
              <w:ind w:left="40"/>
              <w:rPr>
                <w:rFonts w:ascii="Times New Roman" w:eastAsia="Times New Roman" w:hAnsi="Times New Roman" w:cs="Times New Roman"/>
                <w:color w:val="000000"/>
                <w:lang w:eastAsia="ru-RU"/>
              </w:rPr>
            </w:pPr>
          </w:p>
          <w:p w:rsidR="007A5615" w:rsidRPr="007A5615" w:rsidRDefault="007A5615" w:rsidP="007A5615">
            <w:pPr>
              <w:ind w:left="40"/>
              <w:rPr>
                <w:rFonts w:ascii="Times New Roman" w:eastAsia="Times New Roman" w:hAnsi="Times New Roman" w:cs="Times New Roman"/>
                <w:color w:val="000000"/>
                <w:lang w:eastAsia="ru-RU"/>
              </w:rPr>
            </w:pPr>
            <w:r w:rsidRPr="007A5615">
              <w:rPr>
                <w:rFonts w:ascii="Times New Roman" w:eastAsia="Times New Roman" w:hAnsi="Times New Roman" w:cs="Times New Roman"/>
                <w:color w:val="000000"/>
                <w:lang w:eastAsia="ru-RU"/>
              </w:rPr>
              <w:t>____________ _________</w:t>
            </w:r>
          </w:p>
          <w:p w:rsidR="007A5615" w:rsidRPr="007A5615" w:rsidRDefault="007A5615" w:rsidP="007A5615">
            <w:pPr>
              <w:ind w:left="40"/>
              <w:rPr>
                <w:rFonts w:ascii="Times New Roman" w:eastAsia="Times New Roman" w:hAnsi="Times New Roman" w:cs="Times New Roman"/>
                <w:color w:val="000000"/>
                <w:lang w:eastAsia="ru-RU"/>
              </w:rPr>
            </w:pPr>
            <w:r w:rsidRPr="007A5615">
              <w:rPr>
                <w:rFonts w:ascii="Times New Roman" w:eastAsia="Times New Roman" w:hAnsi="Times New Roman" w:cs="Times New Roman"/>
                <w:color w:val="000000"/>
                <w:lang w:eastAsia="ru-RU"/>
              </w:rPr>
              <w:t>(</w:t>
            </w:r>
            <w:r w:rsidR="00CD07D7">
              <w:rPr>
                <w:rFonts w:ascii="Times New Roman" w:eastAsia="Times New Roman" w:hAnsi="Times New Roman" w:cs="Times New Roman"/>
                <w:color w:val="000000"/>
                <w:lang w:val="tt-RU" w:eastAsia="ru-RU"/>
              </w:rPr>
              <w:t>имза</w:t>
            </w:r>
            <w:r w:rsidRPr="007A5615">
              <w:rPr>
                <w:rFonts w:ascii="Times New Roman" w:eastAsia="Times New Roman" w:hAnsi="Times New Roman" w:cs="Times New Roman"/>
                <w:color w:val="000000"/>
                <w:lang w:eastAsia="ru-RU"/>
              </w:rPr>
              <w:t xml:space="preserve">                       ФИО</w:t>
            </w:r>
          </w:p>
          <w:p w:rsidR="007A5615" w:rsidRPr="007A5615" w:rsidRDefault="007A5615" w:rsidP="007A5615">
            <w:pPr>
              <w:ind w:left="40"/>
              <w:rPr>
                <w:rFonts w:ascii="Times New Roman" w:eastAsia="Times New Roman" w:hAnsi="Times New Roman" w:cs="Times New Roman"/>
                <w:color w:val="000000"/>
                <w:lang w:eastAsia="ru-RU"/>
              </w:rPr>
            </w:pPr>
          </w:p>
          <w:p w:rsidR="007A5615" w:rsidRPr="007A5615" w:rsidRDefault="00CD07D7" w:rsidP="007A5615">
            <w:pPr>
              <w:ind w:left="4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«__»______________2019 ел</w:t>
            </w:r>
          </w:p>
          <w:p w:rsidR="007A5615" w:rsidRPr="007A5615" w:rsidRDefault="007A5615" w:rsidP="007A5615">
            <w:pPr>
              <w:ind w:left="40"/>
              <w:rPr>
                <w:rFonts w:ascii="Times New Roman" w:eastAsia="Times New Roman" w:hAnsi="Times New Roman" w:cs="Times New Roman"/>
                <w:color w:val="000000"/>
                <w:lang w:eastAsia="ru-RU"/>
              </w:rPr>
            </w:pPr>
          </w:p>
          <w:p w:rsidR="007A5615" w:rsidRPr="007A5615" w:rsidRDefault="00CD07D7" w:rsidP="007A5615">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ru" w:eastAsia="ru-RU"/>
              </w:rPr>
              <w:t>мөһер</w:t>
            </w:r>
          </w:p>
        </w:tc>
        <w:tc>
          <w:tcPr>
            <w:tcW w:w="3401" w:type="dxa"/>
          </w:tcPr>
          <w:p w:rsidR="007A5615" w:rsidRPr="007A5615" w:rsidRDefault="00CD07D7" w:rsidP="007A5615">
            <w:pPr>
              <w:ind w:left="40"/>
              <w:rPr>
                <w:rFonts w:ascii="Times New Roman" w:eastAsia="Times New Roman" w:hAnsi="Times New Roman" w:cs="Times New Roman"/>
                <w:color w:val="000000"/>
                <w:lang w:val="ru" w:eastAsia="ru-RU"/>
              </w:rPr>
            </w:pPr>
            <w:r>
              <w:rPr>
                <w:rFonts w:ascii="Times New Roman" w:eastAsia="Times New Roman" w:hAnsi="Times New Roman" w:cs="Times New Roman"/>
                <w:color w:val="000000"/>
                <w:lang w:val="ru" w:eastAsia="ru-RU"/>
              </w:rPr>
              <w:lastRenderedPageBreak/>
              <w:t>Район Башкарма комитеты</w:t>
            </w:r>
          </w:p>
          <w:p w:rsidR="007A5615" w:rsidRPr="007A5615" w:rsidRDefault="007A5615" w:rsidP="007A5615">
            <w:pPr>
              <w:pBdr>
                <w:top w:val="single" w:sz="12" w:space="1" w:color="auto"/>
                <w:bottom w:val="single" w:sz="12" w:space="1" w:color="auto"/>
              </w:pBdr>
              <w:ind w:left="40"/>
              <w:rPr>
                <w:rFonts w:ascii="Times New Roman" w:eastAsia="Times New Roman" w:hAnsi="Times New Roman" w:cs="Times New Roman"/>
                <w:color w:val="000000"/>
                <w:lang w:eastAsia="ru-RU"/>
              </w:rPr>
            </w:pPr>
          </w:p>
          <w:p w:rsidR="007A5615" w:rsidRPr="007A5615" w:rsidRDefault="007A5615" w:rsidP="007A5615">
            <w:pPr>
              <w:pBdr>
                <w:bottom w:val="single" w:sz="12" w:space="1" w:color="auto"/>
                <w:between w:val="single" w:sz="12" w:space="1" w:color="auto"/>
              </w:pBdr>
              <w:ind w:left="40"/>
              <w:rPr>
                <w:rFonts w:ascii="Times New Roman" w:eastAsia="Times New Roman" w:hAnsi="Times New Roman" w:cs="Times New Roman"/>
                <w:color w:val="000000"/>
                <w:lang w:eastAsia="ru-RU"/>
              </w:rPr>
            </w:pPr>
          </w:p>
          <w:p w:rsidR="007A5615" w:rsidRPr="007A5615" w:rsidRDefault="00CD07D7" w:rsidP="007A5615">
            <w:pPr>
              <w:ind w:left="40"/>
              <w:rPr>
                <w:rFonts w:ascii="Times New Roman" w:eastAsia="Times New Roman" w:hAnsi="Times New Roman" w:cs="Times New Roman"/>
                <w:color w:val="000000"/>
                <w:lang w:val="ru" w:eastAsia="ru-RU"/>
              </w:rPr>
            </w:pPr>
            <w:r>
              <w:rPr>
                <w:rFonts w:ascii="Times New Roman" w:eastAsia="Times New Roman" w:hAnsi="Times New Roman" w:cs="Times New Roman"/>
                <w:color w:val="000000"/>
                <w:lang w:val="ru" w:eastAsia="ru-RU"/>
              </w:rPr>
              <w:t>Хисап</w:t>
            </w:r>
            <w:r w:rsidRPr="007A5615">
              <w:rPr>
                <w:rFonts w:ascii="Times New Roman" w:eastAsia="Times New Roman" w:hAnsi="Times New Roman" w:cs="Times New Roman"/>
                <w:color w:val="000000"/>
                <w:lang w:val="ru" w:eastAsia="ru-RU"/>
              </w:rPr>
              <w:t xml:space="preserve"> счет</w:t>
            </w:r>
            <w:r>
              <w:rPr>
                <w:rFonts w:ascii="Times New Roman" w:eastAsia="Times New Roman" w:hAnsi="Times New Roman" w:cs="Times New Roman"/>
                <w:color w:val="000000"/>
                <w:lang w:val="ru" w:eastAsia="ru-RU"/>
              </w:rPr>
              <w:t>ы</w:t>
            </w:r>
            <w:r w:rsidRPr="007A5615">
              <w:rPr>
                <w:rFonts w:ascii="Times New Roman" w:eastAsia="Times New Roman" w:hAnsi="Times New Roman" w:cs="Times New Roman"/>
                <w:color w:val="000000"/>
                <w:lang w:val="ru" w:eastAsia="ru-RU"/>
              </w:rPr>
              <w:t xml:space="preserve">: </w:t>
            </w:r>
            <w:r w:rsidR="007A5615" w:rsidRPr="007A5615">
              <w:rPr>
                <w:rFonts w:ascii="Times New Roman" w:eastAsia="Times New Roman" w:hAnsi="Times New Roman" w:cs="Times New Roman"/>
                <w:color w:val="000000"/>
                <w:lang w:val="ru" w:eastAsia="ru-RU"/>
              </w:rPr>
              <w:lastRenderedPageBreak/>
              <w:t>_________________</w:t>
            </w:r>
          </w:p>
          <w:p w:rsidR="007A5615" w:rsidRPr="007A5615" w:rsidRDefault="007A5615" w:rsidP="007A5615">
            <w:pPr>
              <w:ind w:left="40"/>
              <w:rPr>
                <w:rFonts w:ascii="Times New Roman" w:eastAsia="Times New Roman" w:hAnsi="Times New Roman" w:cs="Times New Roman"/>
                <w:color w:val="000000"/>
                <w:lang w:val="ru" w:eastAsia="ru-RU"/>
              </w:rPr>
            </w:pPr>
            <w:r w:rsidRPr="007A5615">
              <w:rPr>
                <w:rFonts w:ascii="Times New Roman" w:eastAsia="Times New Roman" w:hAnsi="Times New Roman" w:cs="Times New Roman"/>
                <w:color w:val="000000"/>
                <w:lang w:val="ru" w:eastAsia="ru-RU"/>
              </w:rPr>
              <w:t xml:space="preserve">в ГРКЦ НБ РТ Банк России </w:t>
            </w:r>
          </w:p>
          <w:p w:rsidR="007A5615" w:rsidRPr="007A5615" w:rsidRDefault="007A5615" w:rsidP="007A5615">
            <w:pPr>
              <w:ind w:left="40"/>
              <w:rPr>
                <w:rFonts w:ascii="Times New Roman" w:eastAsia="Times New Roman" w:hAnsi="Times New Roman" w:cs="Times New Roman"/>
                <w:color w:val="000000"/>
                <w:lang w:val="ru" w:eastAsia="ru-RU"/>
              </w:rPr>
            </w:pPr>
            <w:r w:rsidRPr="007A5615">
              <w:rPr>
                <w:rFonts w:ascii="Times New Roman" w:eastAsia="Times New Roman" w:hAnsi="Times New Roman" w:cs="Times New Roman"/>
                <w:color w:val="000000"/>
                <w:lang w:val="ru" w:eastAsia="ru-RU"/>
              </w:rPr>
              <w:t>БИК ______________ ОГРН ______________</w:t>
            </w:r>
          </w:p>
          <w:p w:rsidR="007A5615" w:rsidRPr="007A5615" w:rsidRDefault="007A5615" w:rsidP="007A5615">
            <w:pPr>
              <w:ind w:left="40"/>
              <w:rPr>
                <w:rFonts w:ascii="Times New Roman" w:eastAsia="Times New Roman" w:hAnsi="Times New Roman" w:cs="Times New Roman"/>
                <w:color w:val="000000"/>
                <w:lang w:val="ru" w:eastAsia="ru-RU"/>
              </w:rPr>
            </w:pPr>
            <w:r w:rsidRPr="007A5615">
              <w:rPr>
                <w:rFonts w:ascii="Times New Roman" w:eastAsia="Times New Roman" w:hAnsi="Times New Roman" w:cs="Times New Roman"/>
                <w:color w:val="000000"/>
                <w:lang w:val="ru" w:eastAsia="ru-RU"/>
              </w:rPr>
              <w:t>ИНН ________________</w:t>
            </w:r>
          </w:p>
          <w:p w:rsidR="007A5615" w:rsidRPr="007A5615" w:rsidRDefault="007A5615" w:rsidP="007A5615">
            <w:pPr>
              <w:ind w:left="40"/>
              <w:rPr>
                <w:rFonts w:ascii="Times New Roman" w:eastAsia="Times New Roman" w:hAnsi="Times New Roman" w:cs="Times New Roman"/>
                <w:color w:val="000000"/>
                <w:lang w:val="ru" w:eastAsia="ru-RU"/>
              </w:rPr>
            </w:pPr>
          </w:p>
          <w:p w:rsidR="007A5615" w:rsidRPr="007A5615" w:rsidRDefault="007A5615" w:rsidP="007A5615">
            <w:pPr>
              <w:ind w:left="40"/>
              <w:rPr>
                <w:rFonts w:ascii="Times New Roman" w:eastAsia="Times New Roman" w:hAnsi="Times New Roman" w:cs="Times New Roman"/>
                <w:color w:val="000000"/>
                <w:lang w:val="ru" w:eastAsia="ru-RU"/>
              </w:rPr>
            </w:pPr>
          </w:p>
          <w:p w:rsidR="007A5615" w:rsidRPr="007A5615" w:rsidRDefault="007A5615" w:rsidP="007A5615">
            <w:pPr>
              <w:ind w:left="40"/>
              <w:rPr>
                <w:rFonts w:ascii="Times New Roman" w:eastAsia="Times New Roman" w:hAnsi="Times New Roman" w:cs="Times New Roman"/>
                <w:color w:val="000000"/>
                <w:lang w:val="ru" w:eastAsia="ru-RU"/>
              </w:rPr>
            </w:pPr>
            <w:r w:rsidRPr="007A5615">
              <w:rPr>
                <w:rFonts w:ascii="Times New Roman" w:eastAsia="Times New Roman" w:hAnsi="Times New Roman" w:cs="Times New Roman"/>
                <w:color w:val="000000"/>
                <w:lang w:val="ru" w:eastAsia="ru-RU"/>
              </w:rPr>
              <w:t>____________ _________</w:t>
            </w:r>
          </w:p>
          <w:p w:rsidR="007A5615" w:rsidRPr="007A5615" w:rsidRDefault="007A5615" w:rsidP="007A5615">
            <w:pPr>
              <w:ind w:left="40"/>
              <w:rPr>
                <w:rFonts w:ascii="Times New Roman" w:eastAsia="Times New Roman" w:hAnsi="Times New Roman" w:cs="Times New Roman"/>
                <w:color w:val="000000"/>
                <w:lang w:val="ru" w:eastAsia="ru-RU"/>
              </w:rPr>
            </w:pPr>
            <w:r w:rsidRPr="007A5615">
              <w:rPr>
                <w:rFonts w:ascii="Times New Roman" w:eastAsia="Times New Roman" w:hAnsi="Times New Roman" w:cs="Times New Roman"/>
                <w:color w:val="000000"/>
                <w:lang w:val="ru" w:eastAsia="ru-RU"/>
              </w:rPr>
              <w:t>(</w:t>
            </w:r>
            <w:r w:rsidR="00CD07D7">
              <w:rPr>
                <w:rFonts w:ascii="Times New Roman" w:eastAsia="Times New Roman" w:hAnsi="Times New Roman" w:cs="Times New Roman"/>
                <w:color w:val="000000"/>
                <w:lang w:val="ru" w:eastAsia="ru-RU"/>
              </w:rPr>
              <w:t>имза</w:t>
            </w:r>
            <w:r w:rsidRPr="007A5615">
              <w:rPr>
                <w:rFonts w:ascii="Times New Roman" w:eastAsia="Times New Roman" w:hAnsi="Times New Roman" w:cs="Times New Roman"/>
                <w:color w:val="000000"/>
                <w:lang w:val="ru" w:eastAsia="ru-RU"/>
              </w:rPr>
              <w:t>)                       ФИО</w:t>
            </w:r>
          </w:p>
          <w:p w:rsidR="007A5615" w:rsidRPr="007A5615" w:rsidRDefault="007A5615" w:rsidP="007A5615">
            <w:pPr>
              <w:ind w:left="40"/>
              <w:rPr>
                <w:rFonts w:ascii="Times New Roman" w:eastAsia="Times New Roman" w:hAnsi="Times New Roman" w:cs="Times New Roman"/>
                <w:color w:val="000000"/>
                <w:lang w:val="ru" w:eastAsia="ru-RU"/>
              </w:rPr>
            </w:pPr>
          </w:p>
          <w:p w:rsidR="007A5615" w:rsidRPr="007A5615" w:rsidRDefault="00CD07D7" w:rsidP="007A5615">
            <w:pPr>
              <w:ind w:left="40"/>
              <w:rPr>
                <w:rFonts w:ascii="Times New Roman" w:eastAsia="Times New Roman" w:hAnsi="Times New Roman" w:cs="Times New Roman"/>
                <w:color w:val="000000"/>
                <w:lang w:val="ru" w:eastAsia="ru-RU"/>
              </w:rPr>
            </w:pPr>
            <w:r>
              <w:rPr>
                <w:rFonts w:ascii="Times New Roman" w:eastAsia="Times New Roman" w:hAnsi="Times New Roman" w:cs="Times New Roman"/>
                <w:color w:val="000000"/>
                <w:lang w:val="ru" w:eastAsia="ru-RU"/>
              </w:rPr>
              <w:t>«__»____________2019 ел</w:t>
            </w:r>
          </w:p>
          <w:p w:rsidR="007A5615" w:rsidRPr="007A5615" w:rsidRDefault="007A5615" w:rsidP="007A5615">
            <w:pPr>
              <w:ind w:left="40"/>
              <w:rPr>
                <w:rFonts w:ascii="Times New Roman" w:eastAsia="Times New Roman" w:hAnsi="Times New Roman" w:cs="Times New Roman"/>
                <w:color w:val="000000"/>
                <w:lang w:val="ru" w:eastAsia="ru-RU"/>
              </w:rPr>
            </w:pPr>
          </w:p>
          <w:p w:rsidR="007A5615" w:rsidRPr="007A5615" w:rsidRDefault="00CD07D7" w:rsidP="007A5615">
            <w:pPr>
              <w:rPr>
                <w:rFonts w:ascii="Times New Roman" w:eastAsia="Times New Roman" w:hAnsi="Times New Roman" w:cs="Times New Roman"/>
                <w:color w:val="000000"/>
                <w:lang w:val="ru" w:eastAsia="ru-RU"/>
              </w:rPr>
            </w:pPr>
            <w:r>
              <w:rPr>
                <w:rFonts w:ascii="Times New Roman" w:eastAsia="Times New Roman" w:hAnsi="Times New Roman" w:cs="Times New Roman"/>
                <w:color w:val="000000"/>
                <w:lang w:val="ru" w:eastAsia="ru-RU"/>
              </w:rPr>
              <w:t>мөһер</w:t>
            </w:r>
          </w:p>
        </w:tc>
        <w:tc>
          <w:tcPr>
            <w:tcW w:w="3544" w:type="dxa"/>
            <w:shd w:val="clear" w:color="auto" w:fill="auto"/>
          </w:tcPr>
          <w:p w:rsidR="007A5615" w:rsidRPr="007A5615" w:rsidRDefault="007A5615" w:rsidP="007A5615">
            <w:pPr>
              <w:ind w:left="40"/>
              <w:rPr>
                <w:rFonts w:ascii="Times New Roman" w:eastAsia="Times New Roman" w:hAnsi="Times New Roman" w:cs="Times New Roman"/>
                <w:color w:val="000000"/>
                <w:lang w:eastAsia="ru-RU"/>
              </w:rPr>
            </w:pPr>
            <w:r w:rsidRPr="007A5615">
              <w:rPr>
                <w:rFonts w:ascii="Times New Roman" w:eastAsia="Times New Roman" w:hAnsi="Times New Roman" w:cs="Times New Roman"/>
                <w:color w:val="000000"/>
                <w:lang w:val="ru" w:eastAsia="ru-RU"/>
              </w:rPr>
              <w:lastRenderedPageBreak/>
              <w:t>Гражданин</w:t>
            </w:r>
            <w:r w:rsidRPr="007A5615">
              <w:rPr>
                <w:rFonts w:ascii="Times New Roman" w:eastAsia="Times New Roman" w:hAnsi="Times New Roman" w:cs="Times New Roman"/>
                <w:color w:val="000000"/>
                <w:lang w:eastAsia="ru-RU"/>
              </w:rPr>
              <w:t>,</w:t>
            </w:r>
            <w:r w:rsidRPr="007A5615">
              <w:rPr>
                <w:rFonts w:ascii="Times New Roman" w:eastAsia="Times New Roman" w:hAnsi="Times New Roman" w:cs="Times New Roman"/>
                <w:color w:val="000000"/>
                <w:lang w:val="ru" w:eastAsia="ru-RU"/>
              </w:rPr>
              <w:t xml:space="preserve"> ЛПХ </w:t>
            </w:r>
            <w:r w:rsidR="00CD07D7">
              <w:rPr>
                <w:rFonts w:ascii="Times New Roman" w:eastAsia="Times New Roman" w:hAnsi="Times New Roman" w:cs="Times New Roman"/>
                <w:color w:val="000000"/>
                <w:lang w:val="ru" w:eastAsia="ru-RU"/>
              </w:rPr>
              <w:t>алып баручы</w:t>
            </w:r>
          </w:p>
          <w:p w:rsidR="007A5615" w:rsidRPr="007A5615" w:rsidRDefault="007A5615" w:rsidP="007A5615">
            <w:pPr>
              <w:pBdr>
                <w:top w:val="single" w:sz="12" w:space="1" w:color="auto"/>
                <w:bottom w:val="single" w:sz="12" w:space="1" w:color="auto"/>
              </w:pBdr>
              <w:ind w:left="40"/>
              <w:rPr>
                <w:rFonts w:ascii="Times New Roman" w:eastAsia="Times New Roman" w:hAnsi="Times New Roman" w:cs="Times New Roman"/>
                <w:color w:val="000000"/>
                <w:lang w:eastAsia="ru-RU"/>
              </w:rPr>
            </w:pPr>
          </w:p>
          <w:p w:rsidR="007A5615" w:rsidRPr="007A5615" w:rsidRDefault="007A5615" w:rsidP="007A5615">
            <w:pPr>
              <w:pBdr>
                <w:bottom w:val="single" w:sz="12" w:space="1" w:color="auto"/>
                <w:between w:val="single" w:sz="12" w:space="1" w:color="auto"/>
              </w:pBdr>
              <w:ind w:left="40"/>
              <w:rPr>
                <w:rFonts w:ascii="Times New Roman" w:eastAsia="Times New Roman" w:hAnsi="Times New Roman" w:cs="Times New Roman"/>
                <w:color w:val="000000"/>
                <w:lang w:eastAsia="ru-RU"/>
              </w:rPr>
            </w:pPr>
          </w:p>
          <w:p w:rsidR="007A5615" w:rsidRPr="007A5615" w:rsidRDefault="007A5615" w:rsidP="007A5615">
            <w:pPr>
              <w:ind w:left="40"/>
              <w:rPr>
                <w:rFonts w:ascii="Times New Roman" w:eastAsia="Times New Roman" w:hAnsi="Times New Roman" w:cs="Times New Roman"/>
                <w:color w:val="000000"/>
                <w:lang w:eastAsia="ru-RU"/>
              </w:rPr>
            </w:pPr>
            <w:r w:rsidRPr="007A5615">
              <w:rPr>
                <w:rFonts w:ascii="Times New Roman" w:eastAsia="Times New Roman" w:hAnsi="Times New Roman" w:cs="Times New Roman"/>
                <w:color w:val="000000"/>
                <w:lang w:val="ru" w:eastAsia="ru-RU"/>
              </w:rPr>
              <w:t xml:space="preserve"> паспорт: серия </w:t>
            </w:r>
            <w:r w:rsidRPr="007A5615">
              <w:rPr>
                <w:rFonts w:ascii="Times New Roman" w:eastAsia="Times New Roman" w:hAnsi="Times New Roman" w:cs="Times New Roman"/>
                <w:color w:val="000000"/>
                <w:lang w:eastAsia="ru-RU"/>
              </w:rPr>
              <w:t>_______</w:t>
            </w:r>
            <w:r w:rsidRPr="007A5615">
              <w:rPr>
                <w:rFonts w:ascii="Times New Roman" w:eastAsia="Times New Roman" w:hAnsi="Times New Roman" w:cs="Times New Roman"/>
                <w:color w:val="000000"/>
                <w:lang w:val="ru" w:eastAsia="ru-RU"/>
              </w:rPr>
              <w:t xml:space="preserve">, </w:t>
            </w:r>
            <w:r w:rsidRPr="007A5615">
              <w:rPr>
                <w:rFonts w:ascii="Times New Roman" w:eastAsia="Times New Roman" w:hAnsi="Times New Roman" w:cs="Times New Roman"/>
                <w:color w:val="000000"/>
                <w:lang w:val="ru" w:eastAsia="ru-RU"/>
              </w:rPr>
              <w:lastRenderedPageBreak/>
              <w:t>№</w:t>
            </w:r>
            <w:r w:rsidRPr="007A5615">
              <w:rPr>
                <w:rFonts w:ascii="Times New Roman" w:eastAsia="Times New Roman" w:hAnsi="Times New Roman" w:cs="Times New Roman"/>
                <w:color w:val="000000"/>
                <w:lang w:eastAsia="ru-RU"/>
              </w:rPr>
              <w:t>___________________</w:t>
            </w:r>
          </w:p>
          <w:p w:rsidR="007A5615" w:rsidRPr="007A5615" w:rsidRDefault="007A5615" w:rsidP="007A5615">
            <w:pPr>
              <w:ind w:left="40"/>
              <w:rPr>
                <w:rFonts w:ascii="Times New Roman" w:eastAsia="Times New Roman" w:hAnsi="Times New Roman" w:cs="Times New Roman"/>
                <w:color w:val="000000"/>
                <w:lang w:eastAsia="ru-RU"/>
              </w:rPr>
            </w:pPr>
            <w:r w:rsidRPr="007A5615">
              <w:rPr>
                <w:rFonts w:ascii="Times New Roman" w:eastAsia="Times New Roman" w:hAnsi="Times New Roman" w:cs="Times New Roman"/>
                <w:color w:val="000000"/>
                <w:lang w:val="ru" w:eastAsia="ru-RU"/>
              </w:rPr>
              <w:t xml:space="preserve">выдан </w:t>
            </w:r>
            <w:r w:rsidRPr="007A5615">
              <w:rPr>
                <w:rFonts w:ascii="Times New Roman" w:eastAsia="Times New Roman" w:hAnsi="Times New Roman" w:cs="Times New Roman"/>
                <w:color w:val="000000"/>
                <w:lang w:eastAsia="ru-RU"/>
              </w:rPr>
              <w:t>________________</w:t>
            </w:r>
          </w:p>
          <w:p w:rsidR="007A5615" w:rsidRPr="007A5615" w:rsidRDefault="007A5615" w:rsidP="007A5615">
            <w:pPr>
              <w:ind w:left="40"/>
              <w:rPr>
                <w:rFonts w:ascii="Times New Roman" w:eastAsia="Times New Roman" w:hAnsi="Times New Roman" w:cs="Times New Roman"/>
                <w:color w:val="000000"/>
                <w:lang w:eastAsia="ru-RU"/>
              </w:rPr>
            </w:pPr>
            <w:r w:rsidRPr="007A5615">
              <w:rPr>
                <w:rFonts w:ascii="Times New Roman" w:eastAsia="Times New Roman" w:hAnsi="Times New Roman" w:cs="Times New Roman"/>
                <w:color w:val="000000"/>
                <w:lang w:eastAsia="ru-RU"/>
              </w:rPr>
              <w:t>_____________________</w:t>
            </w:r>
          </w:p>
          <w:p w:rsidR="007A5615" w:rsidRPr="007A5615" w:rsidRDefault="007A5615" w:rsidP="007A5615">
            <w:pPr>
              <w:ind w:left="40"/>
              <w:rPr>
                <w:rFonts w:ascii="Times New Roman" w:eastAsia="Times New Roman" w:hAnsi="Times New Roman" w:cs="Times New Roman"/>
                <w:color w:val="000000"/>
                <w:lang w:eastAsia="ru-RU"/>
              </w:rPr>
            </w:pPr>
            <w:r w:rsidRPr="007A5615">
              <w:rPr>
                <w:rFonts w:ascii="Times New Roman" w:eastAsia="Times New Roman" w:hAnsi="Times New Roman" w:cs="Times New Roman"/>
                <w:color w:val="000000"/>
                <w:lang w:val="ru" w:eastAsia="ru-RU"/>
              </w:rPr>
              <w:t xml:space="preserve">дата выдачи </w:t>
            </w:r>
            <w:r w:rsidRPr="007A5615">
              <w:rPr>
                <w:rFonts w:ascii="Times New Roman" w:eastAsia="Times New Roman" w:hAnsi="Times New Roman" w:cs="Times New Roman"/>
                <w:color w:val="000000"/>
                <w:lang w:eastAsia="ru-RU"/>
              </w:rPr>
              <w:t>__________</w:t>
            </w:r>
          </w:p>
          <w:p w:rsidR="007A5615" w:rsidRPr="007A5615" w:rsidRDefault="007A5615" w:rsidP="007A5615">
            <w:pPr>
              <w:ind w:left="40"/>
              <w:rPr>
                <w:rFonts w:ascii="Times New Roman" w:eastAsia="Times New Roman" w:hAnsi="Times New Roman" w:cs="Times New Roman"/>
                <w:color w:val="000000"/>
                <w:lang w:eastAsia="ru-RU"/>
              </w:rPr>
            </w:pPr>
            <w:r w:rsidRPr="007A5615">
              <w:rPr>
                <w:rFonts w:ascii="Times New Roman" w:eastAsia="Times New Roman" w:hAnsi="Times New Roman" w:cs="Times New Roman"/>
                <w:color w:val="000000"/>
                <w:lang w:val="ru" w:eastAsia="ru-RU"/>
              </w:rPr>
              <w:t xml:space="preserve">л/с </w:t>
            </w:r>
            <w:r w:rsidRPr="007A5615">
              <w:rPr>
                <w:rFonts w:ascii="Times New Roman" w:eastAsia="Times New Roman" w:hAnsi="Times New Roman" w:cs="Times New Roman"/>
                <w:color w:val="000000"/>
                <w:lang w:eastAsia="ru-RU"/>
              </w:rPr>
              <w:t>________________</w:t>
            </w:r>
          </w:p>
          <w:p w:rsidR="007A5615" w:rsidRPr="007A5615" w:rsidRDefault="007A5615" w:rsidP="007A5615">
            <w:pPr>
              <w:ind w:left="40"/>
              <w:rPr>
                <w:rFonts w:ascii="Times New Roman" w:eastAsia="Times New Roman" w:hAnsi="Times New Roman" w:cs="Times New Roman"/>
                <w:color w:val="000000"/>
                <w:lang w:eastAsia="ru-RU"/>
              </w:rPr>
            </w:pPr>
            <w:r w:rsidRPr="007A5615">
              <w:rPr>
                <w:rFonts w:ascii="Times New Roman" w:eastAsia="Times New Roman" w:hAnsi="Times New Roman" w:cs="Times New Roman"/>
                <w:color w:val="000000"/>
                <w:lang w:val="ru" w:eastAsia="ru-RU"/>
              </w:rPr>
              <w:t xml:space="preserve">в </w:t>
            </w:r>
            <w:r w:rsidRPr="007A5615">
              <w:rPr>
                <w:rFonts w:ascii="Times New Roman" w:eastAsia="Times New Roman" w:hAnsi="Times New Roman" w:cs="Times New Roman"/>
                <w:color w:val="000000"/>
                <w:lang w:eastAsia="ru-RU"/>
              </w:rPr>
              <w:t>банке _______________</w:t>
            </w:r>
          </w:p>
          <w:p w:rsidR="007A5615" w:rsidRPr="007A5615" w:rsidRDefault="007A5615" w:rsidP="007A5615">
            <w:pPr>
              <w:ind w:left="40"/>
              <w:rPr>
                <w:rFonts w:ascii="Times New Roman" w:eastAsia="Times New Roman" w:hAnsi="Times New Roman" w:cs="Times New Roman"/>
                <w:color w:val="000000"/>
                <w:lang w:eastAsia="ru-RU"/>
              </w:rPr>
            </w:pPr>
            <w:r w:rsidRPr="007A5615">
              <w:rPr>
                <w:rFonts w:ascii="Times New Roman" w:eastAsia="Times New Roman" w:hAnsi="Times New Roman" w:cs="Times New Roman"/>
                <w:color w:val="000000"/>
                <w:lang w:eastAsia="ru-RU"/>
              </w:rPr>
              <w:t>______________________</w:t>
            </w:r>
          </w:p>
          <w:p w:rsidR="007A5615" w:rsidRPr="007A5615" w:rsidRDefault="007A5615" w:rsidP="007A5615">
            <w:pPr>
              <w:ind w:left="40"/>
              <w:rPr>
                <w:rFonts w:ascii="Times New Roman" w:eastAsia="Times New Roman" w:hAnsi="Times New Roman" w:cs="Times New Roman"/>
                <w:color w:val="000000"/>
                <w:lang w:eastAsia="ru-RU"/>
              </w:rPr>
            </w:pPr>
            <w:r w:rsidRPr="007A5615">
              <w:rPr>
                <w:rFonts w:ascii="Times New Roman" w:eastAsia="Times New Roman" w:hAnsi="Times New Roman" w:cs="Times New Roman"/>
                <w:color w:val="000000"/>
                <w:lang w:eastAsia="ru-RU"/>
              </w:rPr>
              <w:t>____________ _________</w:t>
            </w:r>
          </w:p>
          <w:p w:rsidR="007A5615" w:rsidRPr="007A5615" w:rsidRDefault="00CD07D7" w:rsidP="007A5615">
            <w:pPr>
              <w:ind w:left="4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tt-RU" w:eastAsia="ru-RU"/>
              </w:rPr>
              <w:t>(имза</w:t>
            </w:r>
            <w:r w:rsidR="007A5615" w:rsidRPr="007A5615">
              <w:rPr>
                <w:rFonts w:ascii="Times New Roman" w:eastAsia="Times New Roman" w:hAnsi="Times New Roman" w:cs="Times New Roman"/>
                <w:color w:val="000000"/>
                <w:lang w:eastAsia="ru-RU"/>
              </w:rPr>
              <w:t>)                       ФИО</w:t>
            </w:r>
          </w:p>
          <w:p w:rsidR="007A5615" w:rsidRPr="007A5615" w:rsidRDefault="007A5615" w:rsidP="007A5615">
            <w:pPr>
              <w:ind w:left="40"/>
              <w:rPr>
                <w:rFonts w:ascii="Times New Roman" w:eastAsia="Times New Roman" w:hAnsi="Times New Roman" w:cs="Times New Roman"/>
                <w:color w:val="000000"/>
                <w:lang w:eastAsia="ru-RU"/>
              </w:rPr>
            </w:pPr>
          </w:p>
          <w:p w:rsidR="007A5615" w:rsidRPr="007A5615" w:rsidRDefault="00CD07D7" w:rsidP="007A5615">
            <w:pPr>
              <w:ind w:left="4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«__»______________2019 ел</w:t>
            </w:r>
          </w:p>
          <w:p w:rsidR="007A5615" w:rsidRPr="007A5615" w:rsidRDefault="007A5615" w:rsidP="007A5615">
            <w:pPr>
              <w:ind w:left="1040" w:firstLine="1418"/>
              <w:rPr>
                <w:rFonts w:ascii="Times New Roman" w:eastAsia="Times New Roman" w:hAnsi="Times New Roman" w:cs="Times New Roman"/>
                <w:color w:val="000000"/>
                <w:lang w:val="ru" w:eastAsia="ru-RU"/>
              </w:rPr>
            </w:pPr>
          </w:p>
          <w:p w:rsidR="007A5615" w:rsidRPr="007A5615" w:rsidRDefault="007A5615" w:rsidP="007A5615">
            <w:pPr>
              <w:jc w:val="center"/>
              <w:rPr>
                <w:rFonts w:ascii="Times New Roman" w:eastAsia="Times New Roman" w:hAnsi="Times New Roman" w:cs="Times New Roman"/>
                <w:color w:val="000000"/>
                <w:lang w:eastAsia="ru-RU"/>
              </w:rPr>
            </w:pPr>
          </w:p>
        </w:tc>
      </w:tr>
    </w:tbl>
    <w:p w:rsidR="007A5615" w:rsidRPr="007A5615" w:rsidRDefault="007A5615" w:rsidP="007A5615">
      <w:pPr>
        <w:framePr w:w="10954" w:h="282" w:hRule="exact" w:wrap="notBeside" w:vAnchor="text" w:hAnchor="text" w:xAlign="center" w:y="1" w:anchorLock="1"/>
        <w:ind w:firstLine="1418"/>
        <w:rPr>
          <w:rFonts w:ascii="Times New Roman" w:eastAsia="Arial Unicode MS" w:hAnsi="Times New Roman" w:cs="Times New Roman"/>
          <w:color w:val="000000"/>
          <w:sz w:val="24"/>
          <w:szCs w:val="28"/>
          <w:lang w:val="ru" w:eastAsia="ru-RU"/>
        </w:rPr>
      </w:pPr>
    </w:p>
    <w:p w:rsidR="007A5615" w:rsidRPr="007A5615" w:rsidRDefault="007A5615" w:rsidP="007A5615">
      <w:pPr>
        <w:ind w:firstLine="1418"/>
        <w:rPr>
          <w:rFonts w:ascii="Times New Roman" w:eastAsia="Arial Unicode MS" w:hAnsi="Times New Roman" w:cs="Times New Roman"/>
          <w:color w:val="000000"/>
          <w:sz w:val="28"/>
          <w:szCs w:val="28"/>
          <w:lang w:val="ru" w:eastAsia="ru-RU"/>
        </w:rPr>
      </w:pPr>
      <w:r w:rsidRPr="007A5615">
        <w:rPr>
          <w:rFonts w:ascii="Times New Roman" w:eastAsia="Arial Unicode MS" w:hAnsi="Times New Roman" w:cs="Times New Roman"/>
          <w:color w:val="000000"/>
          <w:sz w:val="24"/>
          <w:szCs w:val="28"/>
          <w:lang w:val="ru" w:eastAsia="ru-RU"/>
        </w:rPr>
        <w:t xml:space="preserve"> </w:t>
      </w:r>
    </w:p>
    <w:p w:rsidR="007A5615" w:rsidRPr="007A5615" w:rsidRDefault="007A5615" w:rsidP="007A5615">
      <w:pPr>
        <w:ind w:left="1040" w:firstLine="1418"/>
        <w:rPr>
          <w:rFonts w:ascii="Times New Roman" w:eastAsia="Times New Roman" w:hAnsi="Times New Roman" w:cs="Times New Roman"/>
          <w:sz w:val="24"/>
          <w:szCs w:val="24"/>
          <w:lang w:eastAsia="ru-RU"/>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center"/>
        <w:rPr>
          <w:rFonts w:ascii="Times New Roman" w:eastAsia="Calibri" w:hAnsi="Times New Roman" w:cs="Times New Roman"/>
          <w:sz w:val="28"/>
          <w:szCs w:val="28"/>
        </w:rPr>
      </w:pPr>
    </w:p>
    <w:p w:rsidR="007A5615" w:rsidRDefault="007A5615" w:rsidP="007A5615">
      <w:pPr>
        <w:ind w:firstLine="851"/>
        <w:jc w:val="both"/>
        <w:rPr>
          <w:rFonts w:ascii="Times New Roman" w:eastAsia="Calibri" w:hAnsi="Times New Roman" w:cs="Times New Roman"/>
          <w:sz w:val="28"/>
          <w:szCs w:val="28"/>
        </w:rPr>
      </w:pPr>
    </w:p>
    <w:p w:rsidR="007A5615" w:rsidRPr="007A5615" w:rsidRDefault="007A5615" w:rsidP="007A5615">
      <w:pPr>
        <w:ind w:firstLine="851"/>
        <w:jc w:val="both"/>
        <w:rPr>
          <w:rFonts w:ascii="Times New Roman" w:eastAsia="Calibri" w:hAnsi="Times New Roman" w:cs="Times New Roman"/>
          <w:sz w:val="28"/>
          <w:szCs w:val="28"/>
        </w:rPr>
      </w:pPr>
    </w:p>
    <w:p w:rsidR="007A5615" w:rsidRPr="007A5615" w:rsidRDefault="007A5615" w:rsidP="007A5615">
      <w:pPr>
        <w:ind w:firstLine="851"/>
        <w:jc w:val="both"/>
        <w:rPr>
          <w:rFonts w:ascii="Times New Roman" w:eastAsia="Calibri" w:hAnsi="Times New Roman" w:cs="Times New Roman"/>
          <w:sz w:val="28"/>
          <w:szCs w:val="28"/>
        </w:rPr>
      </w:pPr>
    </w:p>
    <w:p w:rsidR="007A5615" w:rsidRPr="007A5615" w:rsidRDefault="007A5615" w:rsidP="007A5615">
      <w:pPr>
        <w:ind w:firstLine="851"/>
        <w:jc w:val="both"/>
        <w:rPr>
          <w:rFonts w:ascii="Times New Roman" w:eastAsia="Calibri" w:hAnsi="Times New Roman" w:cs="Times New Roman"/>
          <w:sz w:val="28"/>
          <w:szCs w:val="28"/>
        </w:rPr>
      </w:pPr>
    </w:p>
    <w:p w:rsidR="007A5615" w:rsidRPr="007A5615" w:rsidRDefault="007A5615" w:rsidP="007A5615">
      <w:pPr>
        <w:ind w:firstLine="851"/>
        <w:jc w:val="both"/>
        <w:rPr>
          <w:rFonts w:ascii="Times New Roman" w:eastAsia="Calibri" w:hAnsi="Times New Roman" w:cs="Times New Roman"/>
          <w:sz w:val="28"/>
          <w:szCs w:val="28"/>
        </w:rPr>
      </w:pPr>
    </w:p>
    <w:p w:rsidR="007A5615" w:rsidRPr="005161CA" w:rsidRDefault="007A5615" w:rsidP="00EB76A3">
      <w:pPr>
        <w:jc w:val="both"/>
        <w:rPr>
          <w:rFonts w:ascii="Times New Roman" w:hAnsi="Times New Roman" w:cs="Times New Roman"/>
          <w:sz w:val="24"/>
          <w:szCs w:val="24"/>
        </w:rPr>
      </w:pPr>
    </w:p>
    <w:sectPr w:rsidR="007A5615" w:rsidRPr="005161CA" w:rsidSect="007A5615">
      <w:headerReference w:type="default" r:id="rId8"/>
      <w:footerReference w:type="default" r:id="rId9"/>
      <w:headerReference w:type="firs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B1E" w:rsidRDefault="00D17B1E" w:rsidP="007A5615">
      <w:r>
        <w:separator/>
      </w:r>
    </w:p>
  </w:endnote>
  <w:endnote w:type="continuationSeparator" w:id="0">
    <w:p w:rsidR="00D17B1E" w:rsidRDefault="00D17B1E" w:rsidP="007A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453" w:rsidRDefault="00D17B1E">
    <w:pPr>
      <w:pStyle w:val="a8"/>
      <w:framePr w:w="10911" w:h="149" w:wrap="none" w:vAnchor="text" w:hAnchor="page" w:x="498" w:y="-1018"/>
      <w:shd w:val="clear" w:color="auto" w:fill="auto"/>
      <w:ind w:left="1069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B1E" w:rsidRDefault="00D17B1E" w:rsidP="007A5615">
      <w:r>
        <w:separator/>
      </w:r>
    </w:p>
  </w:footnote>
  <w:footnote w:type="continuationSeparator" w:id="0">
    <w:p w:rsidR="00D17B1E" w:rsidRDefault="00D17B1E" w:rsidP="007A5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F2E" w:rsidRPr="00A72883" w:rsidRDefault="00D17B1E">
    <w:pPr>
      <w:pStyle w:val="a9"/>
      <w:jc w:val="center"/>
      <w:rPr>
        <w:rFonts w:ascii="Times New Roman" w:hAnsi="Times New Roman"/>
        <w:sz w:val="28"/>
        <w:szCs w:val="28"/>
      </w:rPr>
    </w:pPr>
  </w:p>
  <w:p w:rsidR="00246A58" w:rsidRPr="00A72883" w:rsidRDefault="00655351">
    <w:pPr>
      <w:pStyle w:val="a9"/>
      <w:jc w:val="center"/>
      <w:rPr>
        <w:rFonts w:ascii="Times New Roman" w:hAnsi="Times New Roman"/>
        <w:sz w:val="28"/>
        <w:szCs w:val="28"/>
      </w:rPr>
    </w:pPr>
    <w:r w:rsidRPr="00A72883">
      <w:rPr>
        <w:rFonts w:ascii="Times New Roman" w:hAnsi="Times New Roman"/>
        <w:sz w:val="28"/>
        <w:szCs w:val="28"/>
      </w:rPr>
      <w:fldChar w:fldCharType="begin"/>
    </w:r>
    <w:r w:rsidRPr="00A72883">
      <w:rPr>
        <w:rFonts w:ascii="Times New Roman" w:hAnsi="Times New Roman"/>
        <w:sz w:val="28"/>
        <w:szCs w:val="28"/>
      </w:rPr>
      <w:instrText>PAGE   \* MERGEFORMAT</w:instrText>
    </w:r>
    <w:r w:rsidRPr="00A72883">
      <w:rPr>
        <w:rFonts w:ascii="Times New Roman" w:hAnsi="Times New Roman"/>
        <w:sz w:val="28"/>
        <w:szCs w:val="28"/>
      </w:rPr>
      <w:fldChar w:fldCharType="separate"/>
    </w:r>
    <w:r w:rsidR="00174259">
      <w:rPr>
        <w:rFonts w:ascii="Times New Roman" w:hAnsi="Times New Roman"/>
        <w:noProof/>
        <w:sz w:val="28"/>
        <w:szCs w:val="28"/>
      </w:rPr>
      <w:t>8</w:t>
    </w:r>
    <w:r w:rsidRPr="00A72883">
      <w:rPr>
        <w:rFonts w:ascii="Times New Roman" w:hAnsi="Times New Roman"/>
        <w:sz w:val="28"/>
        <w:szCs w:val="28"/>
      </w:rPr>
      <w:fldChar w:fldCharType="end"/>
    </w:r>
  </w:p>
  <w:p w:rsidR="009A39DF" w:rsidRDefault="00D17B1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970" w:rsidRDefault="00D17B1E">
    <w:pPr>
      <w:pStyle w:val="a9"/>
      <w:jc w:val="center"/>
    </w:pPr>
  </w:p>
  <w:p w:rsidR="007A5615" w:rsidRDefault="007A5615">
    <w:pPr>
      <w:pStyle w:val="a9"/>
      <w:jc w:val="center"/>
    </w:pPr>
  </w:p>
  <w:p w:rsidR="007A5615" w:rsidRDefault="007A5615">
    <w:pPr>
      <w:pStyle w:val="a9"/>
      <w:jc w:val="center"/>
    </w:pPr>
  </w:p>
  <w:p w:rsidR="00246A58" w:rsidRDefault="007A5615" w:rsidP="007A5615">
    <w:pPr>
      <w:pStyle w:val="a9"/>
      <w:tabs>
        <w:tab w:val="clear" w:pos="4677"/>
        <w:tab w:val="clear" w:pos="9355"/>
        <w:tab w:val="left" w:pos="392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4444A"/>
    <w:multiLevelType w:val="multilevel"/>
    <w:tmpl w:val="E9EA5CE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C52DBF"/>
    <w:multiLevelType w:val="hybridMultilevel"/>
    <w:tmpl w:val="9E606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EB638F"/>
    <w:multiLevelType w:val="multilevel"/>
    <w:tmpl w:val="DB66755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EE6625"/>
    <w:multiLevelType w:val="hybridMultilevel"/>
    <w:tmpl w:val="2F1CADB8"/>
    <w:lvl w:ilvl="0" w:tplc="AE9039D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71AE6A61"/>
    <w:multiLevelType w:val="hybridMultilevel"/>
    <w:tmpl w:val="0B3A1054"/>
    <w:lvl w:ilvl="0" w:tplc="8708D6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724C226D"/>
    <w:multiLevelType w:val="multilevel"/>
    <w:tmpl w:val="73CA936E"/>
    <w:lvl w:ilvl="0">
      <w:start w:val="3"/>
      <w:numFmt w:val="decimal"/>
      <w:lvlText w:val="%1."/>
      <w:lvlJc w:val="left"/>
      <w:pPr>
        <w:ind w:left="720" w:hanging="360"/>
      </w:pPr>
      <w:rPr>
        <w:rFonts w:hint="default"/>
      </w:rPr>
    </w:lvl>
    <w:lvl w:ilvl="1">
      <w:start w:val="3"/>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6C2"/>
    <w:rsid w:val="000815EC"/>
    <w:rsid w:val="00095160"/>
    <w:rsid w:val="000B6113"/>
    <w:rsid w:val="00113D4C"/>
    <w:rsid w:val="001415E4"/>
    <w:rsid w:val="00174259"/>
    <w:rsid w:val="001776CF"/>
    <w:rsid w:val="00181D4E"/>
    <w:rsid w:val="00183709"/>
    <w:rsid w:val="001E16C2"/>
    <w:rsid w:val="001F120F"/>
    <w:rsid w:val="001F2EE1"/>
    <w:rsid w:val="001F725A"/>
    <w:rsid w:val="002D693F"/>
    <w:rsid w:val="002E058D"/>
    <w:rsid w:val="003E350A"/>
    <w:rsid w:val="004A5397"/>
    <w:rsid w:val="004B701E"/>
    <w:rsid w:val="004B7C10"/>
    <w:rsid w:val="00513EE6"/>
    <w:rsid w:val="005161CA"/>
    <w:rsid w:val="00523F88"/>
    <w:rsid w:val="005D0E4C"/>
    <w:rsid w:val="00653D67"/>
    <w:rsid w:val="00655351"/>
    <w:rsid w:val="0068300B"/>
    <w:rsid w:val="006B55CD"/>
    <w:rsid w:val="006C69F5"/>
    <w:rsid w:val="00705672"/>
    <w:rsid w:val="00706AB5"/>
    <w:rsid w:val="00716705"/>
    <w:rsid w:val="00724936"/>
    <w:rsid w:val="0076558D"/>
    <w:rsid w:val="007752C2"/>
    <w:rsid w:val="007A2093"/>
    <w:rsid w:val="007A241D"/>
    <w:rsid w:val="007A5615"/>
    <w:rsid w:val="007B56D8"/>
    <w:rsid w:val="007D1461"/>
    <w:rsid w:val="00810B76"/>
    <w:rsid w:val="008313DE"/>
    <w:rsid w:val="00837BFC"/>
    <w:rsid w:val="008507EF"/>
    <w:rsid w:val="00875687"/>
    <w:rsid w:val="00885946"/>
    <w:rsid w:val="008902BA"/>
    <w:rsid w:val="008C32ED"/>
    <w:rsid w:val="008C3F23"/>
    <w:rsid w:val="00931E68"/>
    <w:rsid w:val="0094272C"/>
    <w:rsid w:val="00971A52"/>
    <w:rsid w:val="00993F7F"/>
    <w:rsid w:val="009A4FE7"/>
    <w:rsid w:val="00A45E87"/>
    <w:rsid w:val="00A573FC"/>
    <w:rsid w:val="00A6545C"/>
    <w:rsid w:val="00A93CF2"/>
    <w:rsid w:val="00B01081"/>
    <w:rsid w:val="00B11ADD"/>
    <w:rsid w:val="00B5099C"/>
    <w:rsid w:val="00B815A4"/>
    <w:rsid w:val="00BB76D6"/>
    <w:rsid w:val="00BD11CF"/>
    <w:rsid w:val="00C46439"/>
    <w:rsid w:val="00CD07D7"/>
    <w:rsid w:val="00CF3226"/>
    <w:rsid w:val="00D17B1E"/>
    <w:rsid w:val="00D43A5A"/>
    <w:rsid w:val="00D71AF2"/>
    <w:rsid w:val="00D95C95"/>
    <w:rsid w:val="00DA5D5D"/>
    <w:rsid w:val="00E02EAB"/>
    <w:rsid w:val="00E121FD"/>
    <w:rsid w:val="00E35B70"/>
    <w:rsid w:val="00E76252"/>
    <w:rsid w:val="00E86179"/>
    <w:rsid w:val="00EA26FC"/>
    <w:rsid w:val="00EB76A3"/>
    <w:rsid w:val="00EC277A"/>
    <w:rsid w:val="00EC77CA"/>
    <w:rsid w:val="00EF0AB4"/>
    <w:rsid w:val="00F10670"/>
    <w:rsid w:val="00F5356E"/>
    <w:rsid w:val="00F6327D"/>
    <w:rsid w:val="00FC6D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3AB101-84BF-44DA-B01A-E7E6D040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4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6C2"/>
    <w:pPr>
      <w:ind w:left="720"/>
      <w:contextualSpacing/>
    </w:pPr>
  </w:style>
  <w:style w:type="table" w:styleId="a4">
    <w:name w:val="Table Grid"/>
    <w:basedOn w:val="a1"/>
    <w:uiPriority w:val="59"/>
    <w:rsid w:val="00F632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1F120F"/>
    <w:rPr>
      <w:rFonts w:ascii="Tahoma" w:hAnsi="Tahoma" w:cs="Tahoma"/>
      <w:sz w:val="16"/>
      <w:szCs w:val="16"/>
    </w:rPr>
  </w:style>
  <w:style w:type="character" w:customStyle="1" w:styleId="a6">
    <w:name w:val="Текст выноски Знак"/>
    <w:basedOn w:val="a0"/>
    <w:link w:val="a5"/>
    <w:uiPriority w:val="99"/>
    <w:semiHidden/>
    <w:rsid w:val="001F120F"/>
    <w:rPr>
      <w:rFonts w:ascii="Tahoma" w:hAnsi="Tahoma" w:cs="Tahoma"/>
      <w:sz w:val="16"/>
      <w:szCs w:val="16"/>
    </w:rPr>
  </w:style>
  <w:style w:type="paragraph" w:customStyle="1" w:styleId="ConsPlusTitle">
    <w:name w:val="ConsPlusTitle"/>
    <w:rsid w:val="00EC277A"/>
    <w:pPr>
      <w:widowControl w:val="0"/>
      <w:autoSpaceDE w:val="0"/>
      <w:autoSpaceDN w:val="0"/>
    </w:pPr>
    <w:rPr>
      <w:rFonts w:ascii="Calibri" w:eastAsia="Times New Roman" w:hAnsi="Calibri" w:cs="Calibri"/>
      <w:b/>
      <w:szCs w:val="20"/>
      <w:lang w:eastAsia="ru-RU"/>
    </w:rPr>
  </w:style>
  <w:style w:type="character" w:customStyle="1" w:styleId="a7">
    <w:name w:val="Колонтитул_"/>
    <w:link w:val="a8"/>
    <w:rsid w:val="00EA26FC"/>
    <w:rPr>
      <w:rFonts w:ascii="Times New Roman" w:eastAsia="Times New Roman" w:hAnsi="Times New Roman" w:cs="Times New Roman"/>
      <w:sz w:val="20"/>
      <w:szCs w:val="20"/>
      <w:shd w:val="clear" w:color="auto" w:fill="FFFFFF"/>
    </w:rPr>
  </w:style>
  <w:style w:type="paragraph" w:customStyle="1" w:styleId="a8">
    <w:name w:val="Колонтитул"/>
    <w:basedOn w:val="a"/>
    <w:link w:val="a7"/>
    <w:rsid w:val="00EA26FC"/>
    <w:pPr>
      <w:shd w:val="clear" w:color="auto" w:fill="FFFFFF"/>
    </w:pPr>
    <w:rPr>
      <w:rFonts w:ascii="Times New Roman" w:eastAsia="Times New Roman" w:hAnsi="Times New Roman" w:cs="Times New Roman"/>
      <w:sz w:val="20"/>
      <w:szCs w:val="20"/>
    </w:rPr>
  </w:style>
  <w:style w:type="paragraph" w:styleId="a9">
    <w:name w:val="header"/>
    <w:basedOn w:val="a"/>
    <w:link w:val="aa"/>
    <w:uiPriority w:val="99"/>
    <w:unhideWhenUsed/>
    <w:rsid w:val="007A5615"/>
    <w:pPr>
      <w:tabs>
        <w:tab w:val="center" w:pos="4677"/>
        <w:tab w:val="right" w:pos="9355"/>
      </w:tabs>
    </w:pPr>
  </w:style>
  <w:style w:type="character" w:customStyle="1" w:styleId="aa">
    <w:name w:val="Верхний колонтитул Знак"/>
    <w:basedOn w:val="a0"/>
    <w:link w:val="a9"/>
    <w:uiPriority w:val="99"/>
    <w:rsid w:val="007A5615"/>
  </w:style>
  <w:style w:type="paragraph" w:styleId="ab">
    <w:name w:val="footer"/>
    <w:basedOn w:val="a"/>
    <w:link w:val="ac"/>
    <w:uiPriority w:val="99"/>
    <w:unhideWhenUsed/>
    <w:rsid w:val="007A5615"/>
    <w:pPr>
      <w:tabs>
        <w:tab w:val="center" w:pos="4677"/>
        <w:tab w:val="right" w:pos="9355"/>
      </w:tabs>
    </w:pPr>
  </w:style>
  <w:style w:type="character" w:customStyle="1" w:styleId="ac">
    <w:name w:val="Нижний колонтитул Знак"/>
    <w:basedOn w:val="a0"/>
    <w:link w:val="ab"/>
    <w:uiPriority w:val="99"/>
    <w:rsid w:val="007A5615"/>
  </w:style>
  <w:style w:type="table" w:customStyle="1" w:styleId="1">
    <w:name w:val="Сетка таблицы1"/>
    <w:basedOn w:val="a1"/>
    <w:next w:val="a4"/>
    <w:uiPriority w:val="59"/>
    <w:rsid w:val="007A5615"/>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F545A-7505-46FE-880E-B4BD75105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2052</Words>
  <Characters>11702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Сельское поселение</cp:lastModifiedBy>
  <cp:revision>8</cp:revision>
  <cp:lastPrinted>2019-04-17T12:36:00Z</cp:lastPrinted>
  <dcterms:created xsi:type="dcterms:W3CDTF">2019-04-17T12:33:00Z</dcterms:created>
  <dcterms:modified xsi:type="dcterms:W3CDTF">2019-04-23T12:29:00Z</dcterms:modified>
</cp:coreProperties>
</file>