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5"/>
        <w:tblpPr w:leftFromText="180" w:rightFromText="180" w:vertAnchor="page" w:horzAnchor="margin" w:tblpX="-318" w:tblpY="961"/>
        <w:tblW w:w="99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DB2FEF" w:rsidRPr="00DB2FEF" w:rsidTr="006E6908">
        <w:trPr>
          <w:trHeight w:val="2126"/>
        </w:trPr>
        <w:tc>
          <w:tcPr>
            <w:tcW w:w="4633" w:type="dxa"/>
          </w:tcPr>
          <w:p w:rsidR="00DB2FEF" w:rsidRPr="00DB2FEF" w:rsidRDefault="00DB2FEF" w:rsidP="006E6908">
            <w:pPr>
              <w:ind w:right="-216"/>
              <w:jc w:val="center"/>
              <w:rPr>
                <w:rFonts w:ascii="Times New Roman" w:hAnsi="Times New Roman" w:cs="Times New Roman"/>
                <w:sz w:val="28"/>
                <w:szCs w:val="28"/>
              </w:rPr>
            </w:pPr>
            <w:r w:rsidRPr="00DB2FEF">
              <w:rPr>
                <w:rFonts w:ascii="Times New Roman" w:hAnsi="Times New Roman" w:cs="Times New Roman"/>
                <w:sz w:val="28"/>
                <w:szCs w:val="28"/>
              </w:rPr>
              <w:t>ИСПОЛНИТЕЛЬНЫЙ КОМИТЕТ МУНИЦИПАЛЬНОГО</w:t>
            </w:r>
          </w:p>
          <w:p w:rsidR="00DB2FEF" w:rsidRPr="00DB2FEF" w:rsidRDefault="00DB2FEF" w:rsidP="006E6908">
            <w:pPr>
              <w:jc w:val="center"/>
              <w:rPr>
                <w:rFonts w:ascii="Times New Roman" w:hAnsi="Times New Roman" w:cs="Times New Roman"/>
                <w:sz w:val="28"/>
                <w:szCs w:val="28"/>
              </w:rPr>
            </w:pPr>
            <w:r w:rsidRPr="00DB2FEF">
              <w:rPr>
                <w:rFonts w:ascii="Times New Roman" w:hAnsi="Times New Roman" w:cs="Times New Roman"/>
                <w:sz w:val="28"/>
                <w:szCs w:val="28"/>
              </w:rPr>
              <w:t>ОБРАЗОВАНИЯ «ЛЕНИНОГОРСКИЙ</w:t>
            </w:r>
          </w:p>
          <w:p w:rsidR="00DB2FEF" w:rsidRPr="00DB2FEF" w:rsidRDefault="00DB2FEF" w:rsidP="006E6908">
            <w:pPr>
              <w:jc w:val="center"/>
              <w:rPr>
                <w:rFonts w:ascii="Times New Roman" w:hAnsi="Times New Roman" w:cs="Times New Roman"/>
                <w:sz w:val="28"/>
                <w:szCs w:val="28"/>
              </w:rPr>
            </w:pPr>
            <w:r w:rsidRPr="00DB2FEF">
              <w:rPr>
                <w:rFonts w:ascii="Times New Roman" w:hAnsi="Times New Roman" w:cs="Times New Roman"/>
                <w:sz w:val="28"/>
                <w:szCs w:val="28"/>
              </w:rPr>
              <w:t>МУНИЦИПАЛЬНЫЙ  РАЙОН»</w:t>
            </w:r>
          </w:p>
          <w:p w:rsidR="00DB2FEF" w:rsidRPr="00DB2FEF" w:rsidRDefault="00DB2FEF" w:rsidP="006E6908">
            <w:pPr>
              <w:spacing w:line="300" w:lineRule="atLeast"/>
              <w:jc w:val="center"/>
              <w:rPr>
                <w:rFonts w:ascii="Times New Roman" w:hAnsi="Times New Roman" w:cs="Times New Roman"/>
                <w:sz w:val="28"/>
                <w:szCs w:val="28"/>
              </w:rPr>
            </w:pPr>
          </w:p>
        </w:tc>
        <w:tc>
          <w:tcPr>
            <w:tcW w:w="1151" w:type="dxa"/>
          </w:tcPr>
          <w:p w:rsidR="00DB2FEF" w:rsidRPr="00DB2FEF" w:rsidRDefault="00DB2FEF" w:rsidP="006E6908">
            <w:pPr>
              <w:rPr>
                <w:rFonts w:ascii="Times New Roman" w:hAnsi="Times New Roman" w:cs="Times New Roman"/>
                <w:sz w:val="28"/>
                <w:szCs w:val="28"/>
              </w:rPr>
            </w:pPr>
            <w:r w:rsidRPr="00DB2FEF">
              <w:rPr>
                <w:rFonts w:ascii="Times New Roman" w:hAnsi="Times New Roman" w:cs="Times New Roman"/>
                <w:noProof/>
                <w:sz w:val="28"/>
                <w:szCs w:val="28"/>
              </w:rPr>
              <w:drawing>
                <wp:anchor distT="0" distB="0" distL="114300" distR="114300" simplePos="0" relativeHeight="251658240" behindDoc="0" locked="0" layoutInCell="1" allowOverlap="1" wp14:anchorId="11B3C53B" wp14:editId="38A21517">
                  <wp:simplePos x="0" y="0"/>
                  <wp:positionH relativeFrom="column">
                    <wp:posOffset>-32799</wp:posOffset>
                  </wp:positionH>
                  <wp:positionV relativeFrom="paragraph">
                    <wp:posOffset>321900</wp:posOffset>
                  </wp:positionV>
                  <wp:extent cx="648262" cy="797442"/>
                  <wp:effectExtent l="19050" t="0" r="0" b="0"/>
                  <wp:wrapNone/>
                  <wp:docPr id="1"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DB2FEF" w:rsidRPr="00DB2FEF" w:rsidRDefault="00DB2FEF" w:rsidP="006E6908">
            <w:pPr>
              <w:ind w:right="-108"/>
              <w:jc w:val="center"/>
              <w:rPr>
                <w:rFonts w:ascii="Times New Roman" w:hAnsi="Times New Roman" w:cs="Times New Roman"/>
                <w:sz w:val="28"/>
                <w:szCs w:val="28"/>
              </w:rPr>
            </w:pPr>
            <w:r w:rsidRPr="00DB2FEF">
              <w:rPr>
                <w:rFonts w:ascii="Times New Roman" w:hAnsi="Times New Roman" w:cs="Times New Roman"/>
                <w:sz w:val="28"/>
                <w:szCs w:val="28"/>
              </w:rPr>
              <w:t>«ЛЕНИНОГОРСК</w:t>
            </w:r>
          </w:p>
          <w:p w:rsidR="00DB2FEF" w:rsidRPr="00DB2FEF" w:rsidRDefault="00DB2FEF" w:rsidP="006E6908">
            <w:pPr>
              <w:ind w:right="-463"/>
              <w:jc w:val="center"/>
              <w:rPr>
                <w:rFonts w:ascii="Times New Roman" w:hAnsi="Times New Roman" w:cs="Times New Roman"/>
                <w:sz w:val="28"/>
                <w:szCs w:val="28"/>
              </w:rPr>
            </w:pPr>
            <w:r w:rsidRPr="00DB2FEF">
              <w:rPr>
                <w:rFonts w:ascii="Times New Roman" w:hAnsi="Times New Roman" w:cs="Times New Roman"/>
                <w:sz w:val="28"/>
                <w:szCs w:val="28"/>
              </w:rPr>
              <w:t>МУНИЦИПАЛЬ РАЙОНЫ»</w:t>
            </w:r>
          </w:p>
          <w:p w:rsidR="00DB2FEF" w:rsidRPr="00DB2FEF" w:rsidRDefault="00DB2FEF" w:rsidP="006E6908">
            <w:pPr>
              <w:pStyle w:val="ab"/>
              <w:ind w:left="-392" w:right="-392" w:firstLine="392"/>
              <w:jc w:val="center"/>
              <w:rPr>
                <w:b/>
                <w:sz w:val="28"/>
                <w:szCs w:val="28"/>
              </w:rPr>
            </w:pPr>
            <w:r w:rsidRPr="00DB2FEF">
              <w:rPr>
                <w:sz w:val="28"/>
                <w:szCs w:val="28"/>
              </w:rPr>
              <w:t xml:space="preserve">МУНИЦИПАЛЬ </w:t>
            </w:r>
          </w:p>
          <w:p w:rsidR="00DB2FEF" w:rsidRPr="00DB2FEF" w:rsidRDefault="00DB2FEF" w:rsidP="006E6908">
            <w:pPr>
              <w:pStyle w:val="ab"/>
              <w:ind w:left="-392" w:right="-392" w:firstLine="392"/>
              <w:jc w:val="center"/>
              <w:rPr>
                <w:b/>
                <w:sz w:val="28"/>
                <w:szCs w:val="28"/>
                <w:lang w:val="tt-RU"/>
              </w:rPr>
            </w:pPr>
            <w:r w:rsidRPr="00DB2FEF">
              <w:rPr>
                <w:sz w:val="28"/>
                <w:szCs w:val="28"/>
              </w:rPr>
              <w:t xml:space="preserve"> БЕР</w:t>
            </w:r>
            <w:r w:rsidRPr="00DB2FEF">
              <w:rPr>
                <w:sz w:val="28"/>
                <w:szCs w:val="28"/>
                <w:lang w:val="tt-RU"/>
              </w:rPr>
              <w:t>ӘМЛЕГЕ</w:t>
            </w:r>
          </w:p>
          <w:p w:rsidR="00DB2FEF" w:rsidRPr="00DB2FEF" w:rsidRDefault="00DB2FEF" w:rsidP="006E6908">
            <w:pPr>
              <w:pStyle w:val="ab"/>
              <w:ind w:left="-392" w:right="-392" w:firstLine="392"/>
              <w:jc w:val="center"/>
              <w:rPr>
                <w:b/>
                <w:sz w:val="28"/>
                <w:szCs w:val="28"/>
                <w:lang w:val="be-BY"/>
              </w:rPr>
            </w:pPr>
            <w:r w:rsidRPr="00DB2FEF">
              <w:rPr>
                <w:sz w:val="28"/>
                <w:szCs w:val="28"/>
                <w:lang w:val="be-BY"/>
              </w:rPr>
              <w:t>БАШКАРМА КОМИТЕТЫ</w:t>
            </w:r>
          </w:p>
          <w:p w:rsidR="00DB2FEF" w:rsidRPr="00DB2FEF" w:rsidRDefault="00DB2FEF" w:rsidP="006E6908">
            <w:pPr>
              <w:ind w:left="425"/>
              <w:jc w:val="center"/>
              <w:rPr>
                <w:rFonts w:ascii="Times New Roman" w:hAnsi="Times New Roman" w:cs="Times New Roman"/>
                <w:sz w:val="28"/>
                <w:szCs w:val="28"/>
              </w:rPr>
            </w:pPr>
          </w:p>
        </w:tc>
      </w:tr>
    </w:tbl>
    <w:p w:rsidR="00DB2FEF" w:rsidRPr="00783B6D" w:rsidRDefault="00DB2FEF" w:rsidP="00DB2FEF">
      <w:pPr>
        <w:jc w:val="both"/>
        <w:rPr>
          <w:b/>
          <w:sz w:val="28"/>
          <w:szCs w:val="28"/>
          <w:lang w:val="tt-RU"/>
        </w:rPr>
      </w:pPr>
      <w:r w:rsidRPr="00DB2FEF">
        <w:rPr>
          <w:rFonts w:ascii="Times New Roman" w:hAnsi="Times New Roman" w:cs="Times New Roman"/>
          <w:b/>
          <w:sz w:val="28"/>
          <w:szCs w:val="28"/>
          <w:lang w:val="tt-RU"/>
        </w:rPr>
        <w:t>ПОСТАНОВЛЕНИЕ                                                                         КАРАР</w:t>
      </w:r>
    </w:p>
    <w:p w:rsidR="00DB2FEF" w:rsidRDefault="00DB2FEF" w:rsidP="009B1C77">
      <w:pPr>
        <w:jc w:val="center"/>
        <w:rPr>
          <w:rFonts w:ascii="Times New Roman" w:hAnsi="Times New Roman" w:cs="Times New Roman"/>
          <w:sz w:val="28"/>
          <w:szCs w:val="28"/>
        </w:rPr>
      </w:pPr>
    </w:p>
    <w:p w:rsidR="00DB2FEF" w:rsidRDefault="00DB2FEF" w:rsidP="00DB2FEF">
      <w:pPr>
        <w:rPr>
          <w:rFonts w:ascii="Times New Roman" w:hAnsi="Times New Roman" w:cs="Times New Roman"/>
          <w:sz w:val="28"/>
          <w:szCs w:val="28"/>
        </w:rPr>
      </w:pPr>
    </w:p>
    <w:p w:rsidR="00DB2FEF" w:rsidRDefault="00DB2FEF" w:rsidP="00DB2FEF">
      <w:pPr>
        <w:rPr>
          <w:rFonts w:ascii="Times New Roman" w:hAnsi="Times New Roman" w:cs="Times New Roman"/>
          <w:sz w:val="28"/>
          <w:szCs w:val="28"/>
        </w:rPr>
      </w:pPr>
    </w:p>
    <w:p w:rsidR="00DB2FEF" w:rsidRDefault="00C443BD" w:rsidP="00DB2FEF">
      <w:pPr>
        <w:jc w:val="center"/>
        <w:rPr>
          <w:rFonts w:ascii="Times New Roman" w:hAnsi="Times New Roman" w:cs="Times New Roman"/>
          <w:sz w:val="28"/>
          <w:szCs w:val="28"/>
        </w:rPr>
      </w:pPr>
      <w:r>
        <w:rPr>
          <w:rFonts w:ascii="Times New Roman" w:hAnsi="Times New Roman" w:cs="Times New Roman"/>
          <w:sz w:val="28"/>
          <w:szCs w:val="28"/>
          <w:lang w:val="tt-RU"/>
        </w:rPr>
        <w:t xml:space="preserve">2019 елның </w:t>
      </w:r>
      <w:r>
        <w:rPr>
          <w:rFonts w:ascii="Times New Roman" w:hAnsi="Times New Roman" w:cs="Times New Roman"/>
          <w:sz w:val="28"/>
          <w:szCs w:val="28"/>
        </w:rPr>
        <w:t>10 апреле</w:t>
      </w:r>
      <w:r w:rsidR="00DB2FEF">
        <w:rPr>
          <w:rFonts w:ascii="Times New Roman" w:hAnsi="Times New Roman" w:cs="Times New Roman"/>
          <w:sz w:val="28"/>
          <w:szCs w:val="28"/>
          <w:lang w:val="tt-RU"/>
        </w:rPr>
        <w:t xml:space="preserve">                                                                  </w:t>
      </w:r>
      <w:r w:rsidR="00DB2FEF" w:rsidRPr="009B1C77">
        <w:rPr>
          <w:rFonts w:ascii="Times New Roman" w:hAnsi="Times New Roman" w:cs="Times New Roman"/>
          <w:sz w:val="28"/>
          <w:szCs w:val="28"/>
        </w:rPr>
        <w:t>№</w:t>
      </w:r>
      <w:r w:rsidR="00DB2FEF">
        <w:rPr>
          <w:rFonts w:ascii="Times New Roman" w:hAnsi="Times New Roman" w:cs="Times New Roman"/>
          <w:sz w:val="28"/>
          <w:szCs w:val="28"/>
        </w:rPr>
        <w:t xml:space="preserve"> 423</w:t>
      </w:r>
    </w:p>
    <w:p w:rsidR="00256E75" w:rsidRPr="00DB2FEF" w:rsidRDefault="00256E75" w:rsidP="00DB2FEF">
      <w:pPr>
        <w:rPr>
          <w:rFonts w:ascii="Times New Roman" w:hAnsi="Times New Roman" w:cs="Times New Roman"/>
          <w:sz w:val="28"/>
          <w:szCs w:val="28"/>
          <w:lang w:val="tt-RU"/>
        </w:rPr>
      </w:pPr>
    </w:p>
    <w:p w:rsidR="009B1C77" w:rsidRPr="009B1C77" w:rsidRDefault="009B1C77" w:rsidP="009B1C77">
      <w:pPr>
        <w:rPr>
          <w:rFonts w:ascii="Times New Roman" w:hAnsi="Times New Roman" w:cs="Times New Roman"/>
          <w:sz w:val="28"/>
          <w:szCs w:val="28"/>
        </w:rPr>
      </w:pPr>
    </w:p>
    <w:p w:rsidR="002411A7" w:rsidRPr="009B1C77" w:rsidRDefault="002411A7" w:rsidP="0061260C">
      <w:pPr>
        <w:rPr>
          <w:rFonts w:ascii="Times New Roman" w:hAnsi="Times New Roman" w:cs="Times New Roman"/>
          <w:sz w:val="26"/>
          <w:szCs w:val="26"/>
        </w:rPr>
      </w:pPr>
    </w:p>
    <w:p w:rsidR="002411A7" w:rsidRDefault="002411A7" w:rsidP="009B1C77">
      <w:pPr>
        <w:pStyle w:val="Style7"/>
        <w:widowControl/>
        <w:spacing w:before="58"/>
        <w:ind w:right="3715"/>
        <w:jc w:val="left"/>
        <w:rPr>
          <w:rStyle w:val="FontStyle13"/>
        </w:rPr>
      </w:pPr>
    </w:p>
    <w:p w:rsidR="00135DCF" w:rsidRDefault="00135DCF" w:rsidP="000A554E">
      <w:pPr>
        <w:rPr>
          <w:rStyle w:val="FontStyle13"/>
          <w:sz w:val="28"/>
          <w:szCs w:val="28"/>
        </w:rPr>
      </w:pPr>
    </w:p>
    <w:p w:rsidR="00135DCF" w:rsidRDefault="00135DCF" w:rsidP="000A554E">
      <w:pPr>
        <w:rPr>
          <w:rStyle w:val="FontStyle13"/>
          <w:sz w:val="28"/>
          <w:szCs w:val="28"/>
        </w:rPr>
      </w:pPr>
    </w:p>
    <w:p w:rsidR="00135DCF" w:rsidRDefault="00135DCF" w:rsidP="000A554E">
      <w:pPr>
        <w:rPr>
          <w:rStyle w:val="FontStyle13"/>
          <w:sz w:val="28"/>
          <w:szCs w:val="28"/>
        </w:rPr>
      </w:pPr>
    </w:p>
    <w:p w:rsidR="00C443BD" w:rsidRPr="00B37336" w:rsidRDefault="00C443BD" w:rsidP="00DB2FEF">
      <w:pPr>
        <w:ind w:firstLine="170"/>
        <w:jc w:val="center"/>
        <w:rPr>
          <w:rStyle w:val="FontStyle13"/>
          <w:b w:val="0"/>
          <w:sz w:val="28"/>
          <w:szCs w:val="28"/>
          <w:lang w:val="tt-RU"/>
        </w:rPr>
      </w:pPr>
      <w:r w:rsidRPr="00B37336">
        <w:rPr>
          <w:rStyle w:val="FontStyle13"/>
          <w:b w:val="0"/>
          <w:sz w:val="28"/>
          <w:szCs w:val="28"/>
        </w:rPr>
        <w:t>«</w:t>
      </w:r>
      <w:r w:rsidRPr="00B37336">
        <w:rPr>
          <w:rStyle w:val="FontStyle13"/>
          <w:b w:val="0"/>
          <w:sz w:val="28"/>
          <w:szCs w:val="28"/>
          <w:lang w:val="tt-RU"/>
        </w:rPr>
        <w:t>2019-2023 елларга Татарстан Республикасы «Лениногорск муниципаль районы» муниципаль берәмлеге территориясендә кече һәм урта эшмәкәрлекне үстерү муниципаль Программасын раслау турында</w:t>
      </w:r>
    </w:p>
    <w:p w:rsidR="00C443BD" w:rsidRPr="00B37336" w:rsidRDefault="00C443BD" w:rsidP="00B37336">
      <w:pPr>
        <w:ind w:firstLine="170"/>
        <w:jc w:val="both"/>
        <w:rPr>
          <w:rStyle w:val="FontStyle13"/>
          <w:b w:val="0"/>
          <w:sz w:val="28"/>
          <w:szCs w:val="28"/>
          <w:lang w:val="tt-RU"/>
        </w:rPr>
      </w:pPr>
    </w:p>
    <w:p w:rsidR="00236B76" w:rsidRPr="00B37336" w:rsidRDefault="00236B76" w:rsidP="00B37336">
      <w:pPr>
        <w:ind w:firstLine="170"/>
        <w:jc w:val="both"/>
        <w:rPr>
          <w:rStyle w:val="FontStyle13"/>
          <w:sz w:val="28"/>
          <w:szCs w:val="28"/>
        </w:rPr>
      </w:pPr>
    </w:p>
    <w:p w:rsidR="00D55108" w:rsidRPr="00B37336" w:rsidRDefault="00D55108" w:rsidP="00B37336">
      <w:pPr>
        <w:pStyle w:val="ConsPlusNormal"/>
        <w:ind w:firstLine="170"/>
        <w:jc w:val="both"/>
        <w:rPr>
          <w:rStyle w:val="FontStyle14"/>
          <w:sz w:val="28"/>
          <w:szCs w:val="28"/>
        </w:rPr>
      </w:pPr>
      <w:r w:rsidRPr="00B37336">
        <w:rPr>
          <w:rStyle w:val="FontStyle14"/>
          <w:sz w:val="28"/>
          <w:szCs w:val="28"/>
        </w:rPr>
        <w:t>«Россия Федерациясендә җирле үзидарә оештыруның гомуми принциплары турында» 2003 елның</w:t>
      </w:r>
      <w:r w:rsidR="00DB2FEF">
        <w:rPr>
          <w:rStyle w:val="FontStyle14"/>
          <w:sz w:val="28"/>
          <w:szCs w:val="28"/>
        </w:rPr>
        <w:t xml:space="preserve"> 6 октябрендәге 131-ФЗ номерлы </w:t>
      </w:r>
      <w:r w:rsidRPr="00B37336">
        <w:rPr>
          <w:rStyle w:val="FontStyle14"/>
          <w:sz w:val="28"/>
          <w:szCs w:val="28"/>
        </w:rPr>
        <w:t>едераль закон таләпләрен үтәү максатында, «Россия Федерациясендә кече һәм урта эш</w:t>
      </w:r>
      <w:r w:rsidR="00B37336" w:rsidRPr="00B37336">
        <w:rPr>
          <w:rStyle w:val="FontStyle14"/>
          <w:sz w:val="28"/>
          <w:szCs w:val="28"/>
          <w:lang w:val="tt-RU"/>
        </w:rPr>
        <w:t>мәкәрлекне</w:t>
      </w:r>
      <w:r w:rsidRPr="00B37336">
        <w:rPr>
          <w:rStyle w:val="FontStyle14"/>
          <w:sz w:val="28"/>
          <w:szCs w:val="28"/>
        </w:rPr>
        <w:t xml:space="preserve"> үстерү турында»</w:t>
      </w:r>
      <w:r w:rsidRPr="00B37336">
        <w:rPr>
          <w:rStyle w:val="FontStyle14"/>
          <w:sz w:val="28"/>
          <w:szCs w:val="28"/>
          <w:lang w:val="tt-RU"/>
        </w:rPr>
        <w:t xml:space="preserve"> </w:t>
      </w:r>
      <w:r w:rsidRPr="00B37336">
        <w:rPr>
          <w:rStyle w:val="FontStyle14"/>
          <w:sz w:val="28"/>
          <w:szCs w:val="28"/>
        </w:rPr>
        <w:t xml:space="preserve">2007 елның 24 июлендәге 209-ФЗ номерлы, шулай ук тулаем территориаль продуктта кече һәм урта бизнес өлешен арттыру, </w:t>
      </w:r>
      <w:r w:rsidRPr="00B37336">
        <w:rPr>
          <w:rStyle w:val="FontStyle14"/>
          <w:sz w:val="28"/>
          <w:szCs w:val="28"/>
          <w:lang w:val="tt-RU"/>
        </w:rPr>
        <w:t xml:space="preserve">   </w:t>
      </w:r>
      <w:r w:rsidRPr="00B37336">
        <w:rPr>
          <w:rStyle w:val="FontStyle14"/>
          <w:sz w:val="28"/>
          <w:szCs w:val="28"/>
        </w:rPr>
        <w:t>Татарстан Республикасы «</w:t>
      </w:r>
      <w:r w:rsidRPr="00B37336">
        <w:rPr>
          <w:rStyle w:val="FontStyle14"/>
          <w:sz w:val="28"/>
          <w:szCs w:val="28"/>
          <w:lang w:val="tt-RU"/>
        </w:rPr>
        <w:t>Л</w:t>
      </w:r>
      <w:r w:rsidRPr="00B37336">
        <w:rPr>
          <w:rStyle w:val="FontStyle14"/>
          <w:sz w:val="28"/>
          <w:szCs w:val="28"/>
        </w:rPr>
        <w:t>ениногорск муниципаль районы»</w:t>
      </w:r>
      <w:r w:rsidRPr="00B37336">
        <w:rPr>
          <w:rStyle w:val="FontStyle14"/>
          <w:sz w:val="28"/>
          <w:szCs w:val="28"/>
          <w:lang w:val="tt-RU"/>
        </w:rPr>
        <w:t xml:space="preserve"> </w:t>
      </w:r>
      <w:r w:rsidRPr="00B37336">
        <w:rPr>
          <w:rStyle w:val="FontStyle14"/>
          <w:sz w:val="28"/>
          <w:szCs w:val="28"/>
        </w:rPr>
        <w:t>муниципаль берәмлеге территориясендә кече һәм урта бизнесның тотрыклы үсешен стимуллаштыра торган</w:t>
      </w:r>
      <w:r w:rsidR="00B37336" w:rsidRPr="00B37336">
        <w:rPr>
          <w:rStyle w:val="FontStyle14"/>
          <w:sz w:val="28"/>
          <w:szCs w:val="28"/>
          <w:lang w:val="tt-RU"/>
        </w:rPr>
        <w:t xml:space="preserve">  </w:t>
      </w:r>
      <w:r w:rsidRPr="00B37336">
        <w:rPr>
          <w:rStyle w:val="FontStyle14"/>
          <w:sz w:val="28"/>
          <w:szCs w:val="28"/>
        </w:rPr>
        <w:t>уңайлы икътисадый мохит формалаштыру максатларында, «Лениногорск муниципаль районы»</w:t>
      </w:r>
      <w:r w:rsidRPr="00B37336">
        <w:rPr>
          <w:rStyle w:val="FontStyle14"/>
          <w:sz w:val="28"/>
          <w:szCs w:val="28"/>
          <w:lang w:val="tt-RU"/>
        </w:rPr>
        <w:t xml:space="preserve"> </w:t>
      </w:r>
      <w:r w:rsidR="00B37336" w:rsidRPr="00B37336">
        <w:rPr>
          <w:rStyle w:val="FontStyle14"/>
          <w:sz w:val="28"/>
          <w:szCs w:val="28"/>
        </w:rPr>
        <w:t>муниципаль берәмлеге Б</w:t>
      </w:r>
      <w:r w:rsidRPr="00B37336">
        <w:rPr>
          <w:rStyle w:val="FontStyle14"/>
          <w:sz w:val="28"/>
          <w:szCs w:val="28"/>
        </w:rPr>
        <w:t>ашкарма комитеты КАРАР БИРӘ:</w:t>
      </w:r>
    </w:p>
    <w:p w:rsidR="00D55108" w:rsidRPr="00B37336" w:rsidRDefault="00D55108" w:rsidP="00B37336">
      <w:pPr>
        <w:pStyle w:val="ConsPlusNormal"/>
        <w:ind w:firstLine="170"/>
        <w:jc w:val="both"/>
        <w:rPr>
          <w:rStyle w:val="FontStyle14"/>
          <w:sz w:val="28"/>
          <w:szCs w:val="28"/>
        </w:rPr>
      </w:pPr>
    </w:p>
    <w:p w:rsidR="00C443BD" w:rsidRPr="00B37336" w:rsidRDefault="00C443BD" w:rsidP="00B37336">
      <w:pPr>
        <w:pStyle w:val="ConsPlusNormal"/>
        <w:ind w:firstLine="170"/>
        <w:jc w:val="both"/>
        <w:rPr>
          <w:rFonts w:ascii="Times New Roman" w:hAnsi="Times New Roman" w:cs="Times New Roman"/>
          <w:sz w:val="28"/>
          <w:szCs w:val="28"/>
        </w:rPr>
      </w:pPr>
    </w:p>
    <w:p w:rsidR="00C443BD" w:rsidRPr="00B37336" w:rsidRDefault="00DB2FEF" w:rsidP="00B37336">
      <w:pPr>
        <w:ind w:firstLine="170"/>
        <w:jc w:val="both"/>
        <w:rPr>
          <w:rStyle w:val="FontStyle13"/>
          <w:b w:val="0"/>
          <w:sz w:val="28"/>
          <w:szCs w:val="28"/>
          <w:lang w:val="tt-RU"/>
        </w:rPr>
      </w:pPr>
      <w:r>
        <w:rPr>
          <w:rFonts w:ascii="Times New Roman" w:hAnsi="Times New Roman" w:cs="Times New Roman"/>
          <w:sz w:val="28"/>
          <w:szCs w:val="28"/>
          <w:lang w:val="tt-RU" w:eastAsia="en-US"/>
        </w:rPr>
        <w:t xml:space="preserve">  </w:t>
      </w:r>
      <w:bookmarkStart w:id="0" w:name="_GoBack"/>
      <w:bookmarkEnd w:id="0"/>
      <w:r w:rsidR="00931DF9" w:rsidRPr="00B37336">
        <w:rPr>
          <w:rFonts w:ascii="Times New Roman" w:hAnsi="Times New Roman" w:cs="Times New Roman"/>
          <w:sz w:val="28"/>
          <w:szCs w:val="28"/>
          <w:lang w:val="tt-RU" w:eastAsia="en-US"/>
        </w:rPr>
        <w:t>1.</w:t>
      </w:r>
      <w:r w:rsidR="00C443BD" w:rsidRPr="00B37336">
        <w:rPr>
          <w:rStyle w:val="FontStyle13"/>
          <w:b w:val="0"/>
          <w:sz w:val="28"/>
          <w:szCs w:val="28"/>
          <w:lang w:val="tt-RU"/>
        </w:rPr>
        <w:t xml:space="preserve"> «2019-2023 елларга Татарстан Республикасы «Лениногорск муниципаль районы» муниципаль берәмлеге территориясендә кече һәм урта эшмәкәрлекне үстерү муниципаль Программасын расларга. </w:t>
      </w:r>
    </w:p>
    <w:p w:rsidR="00C443BD" w:rsidRPr="00B37336" w:rsidRDefault="008637A8" w:rsidP="00B37336">
      <w:pPr>
        <w:ind w:firstLine="170"/>
        <w:jc w:val="both"/>
        <w:rPr>
          <w:rStyle w:val="FontStyle14"/>
          <w:sz w:val="28"/>
          <w:szCs w:val="28"/>
          <w:lang w:val="tt-RU"/>
        </w:rPr>
      </w:pPr>
      <w:r w:rsidRPr="00B37336">
        <w:rPr>
          <w:rStyle w:val="FontStyle14"/>
          <w:sz w:val="28"/>
          <w:szCs w:val="28"/>
          <w:lang w:val="tt-RU"/>
        </w:rPr>
        <w:t>2.</w:t>
      </w:r>
      <w:r w:rsidR="00C443BD" w:rsidRPr="00B37336">
        <w:rPr>
          <w:rFonts w:ascii="Times New Roman" w:hAnsi="Times New Roman" w:cs="Times New Roman"/>
          <w:sz w:val="28"/>
          <w:szCs w:val="28"/>
          <w:lang w:val="tt-RU"/>
        </w:rPr>
        <w:t xml:space="preserve"> </w:t>
      </w:r>
      <w:r w:rsidR="00C443BD" w:rsidRPr="00B37336">
        <w:rPr>
          <w:rStyle w:val="FontStyle14"/>
          <w:sz w:val="28"/>
          <w:szCs w:val="28"/>
          <w:lang w:val="tt-RU"/>
        </w:rPr>
        <w:t>Әлеге карарны Татарстан Республикасы Юстиция министрлыгының хокукый мәгълүмат рәсми порталында (pravo.tatarstan.ru) һәм Лениногорск муниципаль районы сайтында урнаштырырга.</w:t>
      </w:r>
    </w:p>
    <w:p w:rsidR="008637A8" w:rsidRPr="00B37336" w:rsidRDefault="00C443BD" w:rsidP="00B37336">
      <w:pPr>
        <w:ind w:firstLine="170"/>
        <w:jc w:val="both"/>
        <w:rPr>
          <w:rStyle w:val="FontStyle14"/>
          <w:sz w:val="28"/>
          <w:szCs w:val="28"/>
          <w:lang w:val="tt-RU"/>
        </w:rPr>
      </w:pPr>
      <w:r w:rsidRPr="00B37336">
        <w:rPr>
          <w:rStyle w:val="FontStyle14"/>
          <w:sz w:val="28"/>
          <w:szCs w:val="28"/>
          <w:lang w:val="tt-RU"/>
        </w:rPr>
        <w:t xml:space="preserve"> </w:t>
      </w:r>
      <w:r w:rsidR="002411A7" w:rsidRPr="00B37336">
        <w:rPr>
          <w:rStyle w:val="FontStyle14"/>
          <w:sz w:val="28"/>
          <w:szCs w:val="28"/>
          <w:lang w:val="tt-RU"/>
        </w:rPr>
        <w:t>3.</w:t>
      </w:r>
      <w:r w:rsidRPr="00B37336">
        <w:rPr>
          <w:rFonts w:ascii="Times New Roman" w:hAnsi="Times New Roman" w:cs="Times New Roman"/>
          <w:sz w:val="28"/>
          <w:szCs w:val="28"/>
          <w:lang w:val="tt-RU"/>
        </w:rPr>
        <w:t xml:space="preserve"> </w:t>
      </w:r>
      <w:r w:rsidRPr="00B37336">
        <w:rPr>
          <w:rStyle w:val="FontStyle14"/>
          <w:sz w:val="28"/>
          <w:szCs w:val="28"/>
          <w:lang w:val="tt-RU"/>
        </w:rPr>
        <w:t>Әлеге карарның үтәлешен контрольдә тотуны «Лениногорск муниципаль районы» муниципаль берәмлеге Башкарма комитетының икътисад бүлегенә (Э. А. Яримова) йөкләргә.</w:t>
      </w:r>
    </w:p>
    <w:p w:rsidR="00C443BD" w:rsidRPr="00B37336" w:rsidRDefault="00C443BD" w:rsidP="00B37336">
      <w:pPr>
        <w:ind w:firstLine="170"/>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291"/>
        <w:gridCol w:w="3272"/>
        <w:gridCol w:w="3290"/>
      </w:tblGrid>
      <w:tr w:rsidR="00135DCF" w:rsidRPr="00B37336" w:rsidTr="00135DCF">
        <w:tc>
          <w:tcPr>
            <w:tcW w:w="3331" w:type="dxa"/>
            <w:shd w:val="clear" w:color="auto" w:fill="auto"/>
          </w:tcPr>
          <w:p w:rsidR="00135DCF" w:rsidRPr="00B37336" w:rsidRDefault="00C443BD" w:rsidP="00B37336">
            <w:pPr>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lastRenderedPageBreak/>
              <w:t>Җитәкче</w:t>
            </w:r>
          </w:p>
        </w:tc>
        <w:tc>
          <w:tcPr>
            <w:tcW w:w="3332" w:type="dxa"/>
            <w:shd w:val="clear" w:color="auto" w:fill="auto"/>
          </w:tcPr>
          <w:p w:rsidR="00135DCF" w:rsidRPr="00B37336" w:rsidRDefault="00135DCF" w:rsidP="00B37336">
            <w:pPr>
              <w:ind w:firstLine="170"/>
              <w:jc w:val="both"/>
              <w:rPr>
                <w:rFonts w:ascii="Times New Roman" w:hAnsi="Times New Roman" w:cs="Times New Roman"/>
                <w:sz w:val="28"/>
                <w:szCs w:val="28"/>
              </w:rPr>
            </w:pPr>
          </w:p>
        </w:tc>
        <w:tc>
          <w:tcPr>
            <w:tcW w:w="3332" w:type="dxa"/>
            <w:shd w:val="clear" w:color="auto" w:fill="auto"/>
          </w:tcPr>
          <w:p w:rsidR="00135DCF" w:rsidRPr="00B37336" w:rsidRDefault="00135DCF"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Н.Р.  Залаков</w:t>
            </w:r>
          </w:p>
        </w:tc>
      </w:tr>
    </w:tbl>
    <w:p w:rsidR="00976FA1" w:rsidRPr="00B37336" w:rsidRDefault="00976FA1" w:rsidP="00B37336">
      <w:pPr>
        <w:ind w:firstLine="170"/>
        <w:jc w:val="both"/>
        <w:rPr>
          <w:rFonts w:ascii="Times New Roman" w:hAnsi="Times New Roman" w:cs="Times New Roman"/>
          <w:sz w:val="28"/>
          <w:szCs w:val="28"/>
        </w:rPr>
      </w:pPr>
    </w:p>
    <w:p w:rsidR="009B1C77" w:rsidRPr="00B37336" w:rsidRDefault="008C3D22"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З.Д.</w:t>
      </w:r>
      <w:r w:rsidR="00135DCF" w:rsidRPr="00B37336">
        <w:rPr>
          <w:rFonts w:ascii="Times New Roman" w:hAnsi="Times New Roman" w:cs="Times New Roman"/>
          <w:sz w:val="28"/>
          <w:szCs w:val="28"/>
        </w:rPr>
        <w:t xml:space="preserve"> </w:t>
      </w:r>
      <w:r w:rsidRPr="00B37336">
        <w:rPr>
          <w:rFonts w:ascii="Times New Roman" w:hAnsi="Times New Roman" w:cs="Times New Roman"/>
          <w:sz w:val="28"/>
          <w:szCs w:val="28"/>
        </w:rPr>
        <w:t>Камалетдинова</w:t>
      </w:r>
    </w:p>
    <w:p w:rsidR="009B1C77" w:rsidRPr="00B37336" w:rsidRDefault="009B1C77"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5-19-26</w:t>
      </w:r>
    </w:p>
    <w:p w:rsidR="00120378" w:rsidRPr="00B37336" w:rsidRDefault="00120378" w:rsidP="00B37336">
      <w:pPr>
        <w:ind w:firstLine="170"/>
        <w:jc w:val="both"/>
        <w:rPr>
          <w:rFonts w:ascii="Times New Roman" w:hAnsi="Times New Roman" w:cs="Times New Roman"/>
          <w:sz w:val="28"/>
          <w:szCs w:val="28"/>
        </w:rPr>
        <w:sectPr w:rsidR="00120378" w:rsidRPr="00B37336" w:rsidSect="00135DCF">
          <w:headerReference w:type="default" r:id="rId9"/>
          <w:type w:val="continuous"/>
          <w:pgSz w:w="11905" w:h="16837" w:code="9"/>
          <w:pgMar w:top="1134" w:right="1134" w:bottom="1134" w:left="1134" w:header="720" w:footer="720" w:gutter="0"/>
          <w:cols w:space="720"/>
          <w:noEndnote/>
          <w:docGrid w:linePitch="326"/>
        </w:sectPr>
      </w:pPr>
    </w:p>
    <w:p w:rsidR="00C443BD" w:rsidRPr="00B37336" w:rsidRDefault="00C443BD"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lang w:val="tt-RU"/>
        </w:rPr>
        <w:lastRenderedPageBreak/>
        <w:t xml:space="preserve">                  </w:t>
      </w:r>
      <w:r w:rsidRPr="00B37336">
        <w:rPr>
          <w:rFonts w:ascii="Times New Roman" w:hAnsi="Times New Roman" w:cs="Times New Roman"/>
          <w:sz w:val="28"/>
          <w:szCs w:val="28"/>
        </w:rPr>
        <w:t>Расланды</w:t>
      </w:r>
    </w:p>
    <w:p w:rsidR="00C443BD" w:rsidRPr="00B37336" w:rsidRDefault="00C443BD" w:rsidP="00B37336">
      <w:pPr>
        <w:ind w:firstLine="170"/>
        <w:jc w:val="both"/>
        <w:rPr>
          <w:rFonts w:ascii="Times New Roman" w:hAnsi="Times New Roman" w:cs="Times New Roman"/>
          <w:sz w:val="28"/>
          <w:szCs w:val="28"/>
        </w:rPr>
      </w:pPr>
    </w:p>
    <w:p w:rsidR="00C443BD" w:rsidRPr="00B37336" w:rsidRDefault="00C443BD" w:rsidP="00B37336">
      <w:pPr>
        <w:ind w:firstLine="170"/>
        <w:jc w:val="both"/>
        <w:rPr>
          <w:rFonts w:ascii="Times New Roman" w:hAnsi="Times New Roman" w:cs="Times New Roman"/>
          <w:sz w:val="28"/>
          <w:szCs w:val="28"/>
        </w:rPr>
      </w:pPr>
    </w:p>
    <w:p w:rsidR="00C443BD" w:rsidRPr="00B37336" w:rsidRDefault="00C443BD"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муниципаль районы» муниципаль берәмлеге Башкарма комитеты карары белән</w:t>
      </w:r>
    </w:p>
    <w:p w:rsidR="00C443BD" w:rsidRPr="00B37336" w:rsidRDefault="00C443BD" w:rsidP="00B37336">
      <w:pPr>
        <w:ind w:firstLine="170"/>
        <w:jc w:val="both"/>
        <w:rPr>
          <w:rFonts w:ascii="Times New Roman" w:hAnsi="Times New Roman" w:cs="Times New Roman"/>
          <w:sz w:val="28"/>
          <w:szCs w:val="28"/>
        </w:rPr>
      </w:pPr>
    </w:p>
    <w:p w:rsidR="00C443BD" w:rsidRPr="00B37336" w:rsidRDefault="00C443BD"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2019 елның 10 апреле № 423</w:t>
      </w:r>
    </w:p>
    <w:p w:rsidR="00C443BD" w:rsidRPr="00B37336" w:rsidRDefault="00C443BD" w:rsidP="00B37336">
      <w:pPr>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135DCF" w:rsidRPr="00B37336" w:rsidRDefault="00135DCF" w:rsidP="00B37336">
      <w:pPr>
        <w:widowControl/>
        <w:adjustRightInd/>
        <w:ind w:firstLine="170"/>
        <w:jc w:val="both"/>
        <w:rPr>
          <w:rFonts w:ascii="Times New Roman" w:hAnsi="Times New Roman" w:cs="Times New Roman"/>
          <w:b/>
          <w:sz w:val="28"/>
          <w:szCs w:val="28"/>
          <w:lang w:eastAsia="x-none"/>
        </w:rPr>
      </w:pPr>
    </w:p>
    <w:p w:rsidR="00120378" w:rsidRPr="00B37336" w:rsidRDefault="00120378" w:rsidP="00B37336">
      <w:pPr>
        <w:widowControl/>
        <w:adjustRightInd/>
        <w:ind w:firstLine="170"/>
        <w:jc w:val="both"/>
        <w:rPr>
          <w:rFonts w:ascii="Times New Roman" w:hAnsi="Times New Roman" w:cs="Times New Roman"/>
          <w:b/>
          <w:sz w:val="28"/>
          <w:szCs w:val="28"/>
          <w:lang w:eastAsia="x-none"/>
        </w:rPr>
      </w:pPr>
    </w:p>
    <w:p w:rsidR="00120378" w:rsidRPr="00B37336" w:rsidRDefault="00120378" w:rsidP="00B37336">
      <w:pPr>
        <w:widowControl/>
        <w:adjustRightInd/>
        <w:ind w:firstLine="170"/>
        <w:jc w:val="both"/>
        <w:rPr>
          <w:rFonts w:ascii="Times New Roman" w:hAnsi="Times New Roman" w:cs="Times New Roman"/>
          <w:b/>
          <w:sz w:val="28"/>
          <w:szCs w:val="28"/>
          <w:lang w:eastAsia="x-none"/>
        </w:rPr>
      </w:pPr>
    </w:p>
    <w:p w:rsidR="00120378" w:rsidRPr="00B37336" w:rsidRDefault="00120378" w:rsidP="00B37336">
      <w:pPr>
        <w:widowControl/>
        <w:adjustRightInd/>
        <w:ind w:firstLine="170"/>
        <w:jc w:val="both"/>
        <w:rPr>
          <w:rFonts w:ascii="Times New Roman" w:hAnsi="Times New Roman" w:cs="Times New Roman"/>
          <w:b/>
          <w:sz w:val="28"/>
          <w:szCs w:val="28"/>
          <w:lang w:eastAsia="x-none"/>
        </w:rPr>
      </w:pPr>
    </w:p>
    <w:p w:rsidR="00120378" w:rsidRPr="00B37336" w:rsidRDefault="00120378" w:rsidP="00B37336">
      <w:pPr>
        <w:widowControl/>
        <w:adjustRightInd/>
        <w:ind w:firstLine="170"/>
        <w:jc w:val="both"/>
        <w:rPr>
          <w:rFonts w:ascii="Times New Roman" w:hAnsi="Times New Roman" w:cs="Times New Roman"/>
          <w:b/>
          <w:sz w:val="28"/>
          <w:szCs w:val="28"/>
          <w:lang w:eastAsia="x-none"/>
        </w:rPr>
      </w:pPr>
    </w:p>
    <w:p w:rsidR="00120378" w:rsidRPr="00B37336" w:rsidRDefault="00120378" w:rsidP="00B37336">
      <w:pPr>
        <w:widowControl/>
        <w:adjustRightInd/>
        <w:ind w:firstLine="170"/>
        <w:jc w:val="both"/>
        <w:rPr>
          <w:rFonts w:ascii="Times New Roman" w:hAnsi="Times New Roman" w:cs="Times New Roman"/>
          <w:b/>
          <w:sz w:val="28"/>
          <w:szCs w:val="28"/>
          <w:lang w:eastAsia="x-none"/>
        </w:rPr>
      </w:pPr>
    </w:p>
    <w:p w:rsidR="00135DCF" w:rsidRPr="00B37336" w:rsidRDefault="00135DCF" w:rsidP="00B37336">
      <w:pPr>
        <w:widowControl/>
        <w:adjustRightInd/>
        <w:ind w:firstLine="170"/>
        <w:jc w:val="both"/>
        <w:rPr>
          <w:rFonts w:ascii="Times New Roman" w:hAnsi="Times New Roman" w:cs="Times New Roman"/>
          <w:b/>
          <w:sz w:val="28"/>
          <w:szCs w:val="28"/>
          <w:lang w:eastAsia="x-none"/>
        </w:rPr>
      </w:pPr>
    </w:p>
    <w:p w:rsidR="00C443BD" w:rsidRPr="00B37336" w:rsidRDefault="00C443BD" w:rsidP="00B37336">
      <w:pPr>
        <w:widowControl/>
        <w:autoSpaceDE/>
        <w:autoSpaceDN/>
        <w:adjustRightInd/>
        <w:ind w:firstLine="170"/>
        <w:jc w:val="both"/>
        <w:rPr>
          <w:rStyle w:val="FontStyle13"/>
          <w:b w:val="0"/>
          <w:sz w:val="28"/>
          <w:szCs w:val="28"/>
          <w:lang w:val="tt-RU"/>
        </w:rPr>
      </w:pPr>
      <w:r w:rsidRPr="00B37336">
        <w:rPr>
          <w:rStyle w:val="FontStyle13"/>
          <w:b w:val="0"/>
          <w:sz w:val="28"/>
          <w:szCs w:val="28"/>
        </w:rPr>
        <w:t>«</w:t>
      </w:r>
      <w:r w:rsidRPr="00B37336">
        <w:rPr>
          <w:rStyle w:val="FontStyle13"/>
          <w:b w:val="0"/>
          <w:sz w:val="28"/>
          <w:szCs w:val="28"/>
          <w:lang w:val="tt-RU"/>
        </w:rPr>
        <w:t>2019-2023 елларга Татарстан Республикасы</w:t>
      </w:r>
    </w:p>
    <w:p w:rsidR="00C443BD" w:rsidRPr="00B37336" w:rsidRDefault="00C443BD" w:rsidP="00B37336">
      <w:pPr>
        <w:widowControl/>
        <w:autoSpaceDE/>
        <w:autoSpaceDN/>
        <w:adjustRightInd/>
        <w:ind w:firstLine="170"/>
        <w:jc w:val="both"/>
        <w:rPr>
          <w:rStyle w:val="FontStyle13"/>
          <w:b w:val="0"/>
          <w:sz w:val="28"/>
          <w:szCs w:val="28"/>
          <w:lang w:val="tt-RU"/>
        </w:rPr>
      </w:pPr>
      <w:r w:rsidRPr="00B37336">
        <w:rPr>
          <w:rStyle w:val="FontStyle13"/>
          <w:b w:val="0"/>
          <w:sz w:val="28"/>
          <w:szCs w:val="28"/>
          <w:lang w:val="tt-RU"/>
        </w:rPr>
        <w:t xml:space="preserve"> «Лениногорск муниципаль районы» муниципаль берәмлеге </w:t>
      </w:r>
    </w:p>
    <w:p w:rsidR="00C443BD" w:rsidRPr="00B37336" w:rsidRDefault="00C443BD" w:rsidP="00B37336">
      <w:pPr>
        <w:widowControl/>
        <w:autoSpaceDE/>
        <w:autoSpaceDN/>
        <w:adjustRightInd/>
        <w:ind w:firstLine="170"/>
        <w:jc w:val="both"/>
        <w:rPr>
          <w:rStyle w:val="FontStyle13"/>
          <w:b w:val="0"/>
          <w:sz w:val="28"/>
          <w:szCs w:val="28"/>
          <w:lang w:val="tt-RU"/>
        </w:rPr>
      </w:pPr>
      <w:r w:rsidRPr="00B37336">
        <w:rPr>
          <w:rStyle w:val="FontStyle13"/>
          <w:b w:val="0"/>
          <w:sz w:val="28"/>
          <w:szCs w:val="28"/>
          <w:lang w:val="tt-RU"/>
        </w:rPr>
        <w:t>территориясендә кече һәм урта эшмәкәрлекне үстерү»</w:t>
      </w:r>
    </w:p>
    <w:p w:rsidR="00135DCF" w:rsidRPr="00B37336" w:rsidRDefault="00C443BD" w:rsidP="00B37336">
      <w:pPr>
        <w:widowControl/>
        <w:autoSpaceDE/>
        <w:autoSpaceDN/>
        <w:adjustRightInd/>
        <w:ind w:firstLine="170"/>
        <w:jc w:val="both"/>
        <w:rPr>
          <w:rFonts w:ascii="Times New Roman" w:hAnsi="Times New Roman" w:cs="Times New Roman"/>
          <w:b/>
          <w:sz w:val="28"/>
          <w:szCs w:val="28"/>
          <w:lang w:val="tt-RU"/>
        </w:rPr>
      </w:pPr>
      <w:r w:rsidRPr="00B37336">
        <w:rPr>
          <w:rStyle w:val="FontStyle13"/>
          <w:b w:val="0"/>
          <w:sz w:val="28"/>
          <w:szCs w:val="28"/>
          <w:lang w:val="tt-RU"/>
        </w:rPr>
        <w:t xml:space="preserve"> муниципаль Программасы</w:t>
      </w:r>
    </w:p>
    <w:p w:rsidR="00135DCF" w:rsidRPr="00B37336" w:rsidRDefault="00135DCF" w:rsidP="00B37336">
      <w:pPr>
        <w:widowControl/>
        <w:autoSpaceDE/>
        <w:autoSpaceDN/>
        <w:adjustRightInd/>
        <w:ind w:firstLine="170"/>
        <w:jc w:val="both"/>
        <w:rPr>
          <w:rFonts w:ascii="Times New Roman" w:hAnsi="Times New Roman" w:cs="Times New Roman"/>
          <w:b/>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b/>
          <w:i/>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lang w:val="tt-RU"/>
        </w:rPr>
      </w:pPr>
    </w:p>
    <w:p w:rsidR="00135DCF" w:rsidRPr="00B37336" w:rsidRDefault="00C443BD"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муниципаль</w:t>
      </w:r>
      <w:r w:rsidR="00135DCF" w:rsidRPr="00B37336">
        <w:rPr>
          <w:rFonts w:ascii="Times New Roman" w:hAnsi="Times New Roman" w:cs="Times New Roman"/>
          <w:sz w:val="28"/>
          <w:szCs w:val="28"/>
        </w:rPr>
        <w:t xml:space="preserve"> район</w:t>
      </w:r>
      <w:r w:rsidRPr="00B37336">
        <w:rPr>
          <w:rFonts w:ascii="Times New Roman" w:hAnsi="Times New Roman" w:cs="Times New Roman"/>
          <w:sz w:val="28"/>
          <w:szCs w:val="28"/>
          <w:lang w:val="tt-RU"/>
        </w:rPr>
        <w:t>ы</w:t>
      </w:r>
      <w:r w:rsidR="00B37336" w:rsidRPr="00B37336">
        <w:rPr>
          <w:rFonts w:ascii="Times New Roman" w:hAnsi="Times New Roman" w:cs="Times New Roman"/>
          <w:sz w:val="28"/>
          <w:szCs w:val="28"/>
        </w:rPr>
        <w:t xml:space="preserve">, </w:t>
      </w:r>
      <w:r w:rsidRPr="00B37336">
        <w:rPr>
          <w:rFonts w:ascii="Times New Roman" w:hAnsi="Times New Roman" w:cs="Times New Roman"/>
          <w:sz w:val="28"/>
          <w:szCs w:val="28"/>
        </w:rPr>
        <w:t>2019</w:t>
      </w:r>
    </w:p>
    <w:p w:rsidR="00135DCF" w:rsidRPr="00B37336" w:rsidRDefault="00135DCF" w:rsidP="00B37336">
      <w:pPr>
        <w:autoSpaceDE/>
        <w:autoSpaceDN/>
        <w:adjustRightInd/>
        <w:ind w:firstLine="170"/>
        <w:jc w:val="both"/>
        <w:rPr>
          <w:rFonts w:ascii="Times New Roman" w:hAnsi="Times New Roman" w:cs="Times New Roman"/>
          <w:b/>
          <w:spacing w:val="2"/>
          <w:sz w:val="28"/>
          <w:szCs w:val="28"/>
          <w:shd w:val="clear" w:color="auto" w:fill="FFFFFF"/>
          <w:lang w:eastAsia="tt-RU"/>
        </w:rPr>
      </w:pPr>
      <w:r w:rsidRPr="00B37336">
        <w:rPr>
          <w:rFonts w:ascii="Times New Roman" w:hAnsi="Times New Roman" w:cs="Times New Roman"/>
          <w:b/>
          <w:spacing w:val="2"/>
          <w:sz w:val="28"/>
          <w:szCs w:val="28"/>
          <w:lang w:val="tt-RU" w:eastAsia="tt-RU"/>
        </w:rPr>
        <w:br w:type="page"/>
      </w:r>
      <w:bookmarkStart w:id="1" w:name="_Toc217127856"/>
      <w:r w:rsidR="00C443BD" w:rsidRPr="00B37336">
        <w:rPr>
          <w:rFonts w:ascii="Times New Roman" w:hAnsi="Times New Roman" w:cs="Times New Roman"/>
          <w:b/>
          <w:spacing w:val="2"/>
          <w:sz w:val="28"/>
          <w:szCs w:val="28"/>
          <w:shd w:val="clear" w:color="auto" w:fill="FFFFFF"/>
          <w:lang w:val="tt-RU" w:eastAsia="tt-RU"/>
        </w:rPr>
        <w:lastRenderedPageBreak/>
        <w:t>Муниципаль программа паспорты</w:t>
      </w:r>
    </w:p>
    <w:tbl>
      <w:tblPr>
        <w:tblW w:w="9641" w:type="dxa"/>
        <w:jc w:val="center"/>
        <w:tblLayout w:type="fixed"/>
        <w:tblCellMar>
          <w:left w:w="0" w:type="dxa"/>
          <w:right w:w="0" w:type="dxa"/>
        </w:tblCellMar>
        <w:tblLook w:val="0000" w:firstRow="0" w:lastRow="0" w:firstColumn="0" w:lastColumn="0" w:noHBand="0" w:noVBand="0"/>
      </w:tblPr>
      <w:tblGrid>
        <w:gridCol w:w="2979"/>
        <w:gridCol w:w="6662"/>
      </w:tblGrid>
      <w:tr w:rsidR="00135DCF" w:rsidRPr="00B37336" w:rsidTr="00C443BD">
        <w:trPr>
          <w:trHeight w:hRule="exact" w:val="1297"/>
          <w:jc w:val="center"/>
        </w:trPr>
        <w:tc>
          <w:tcPr>
            <w:tcW w:w="2979" w:type="dxa"/>
            <w:shd w:val="clear" w:color="auto" w:fill="FFFFFF"/>
          </w:tcPr>
          <w:p w:rsidR="00135DCF" w:rsidRPr="00B37336" w:rsidRDefault="00C443BD"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Программаның исеме</w:t>
            </w:r>
          </w:p>
        </w:tc>
        <w:tc>
          <w:tcPr>
            <w:tcW w:w="6662" w:type="dxa"/>
            <w:shd w:val="clear" w:color="auto" w:fill="FFFFFF"/>
          </w:tcPr>
          <w:p w:rsidR="00C443BD" w:rsidRPr="00B37336" w:rsidRDefault="00C443BD" w:rsidP="00B37336">
            <w:pPr>
              <w:widowControl/>
              <w:autoSpaceDE/>
              <w:autoSpaceDN/>
              <w:adjustRightInd/>
              <w:ind w:firstLine="170"/>
              <w:jc w:val="both"/>
              <w:rPr>
                <w:rStyle w:val="FontStyle13"/>
                <w:b w:val="0"/>
                <w:sz w:val="28"/>
                <w:szCs w:val="28"/>
                <w:lang w:val="tt-RU"/>
              </w:rPr>
            </w:pPr>
            <w:r w:rsidRPr="00B37336">
              <w:rPr>
                <w:rStyle w:val="FontStyle13"/>
                <w:b w:val="0"/>
                <w:sz w:val="28"/>
                <w:szCs w:val="28"/>
              </w:rPr>
              <w:t>«</w:t>
            </w:r>
            <w:r w:rsidRPr="00B37336">
              <w:rPr>
                <w:rStyle w:val="FontStyle13"/>
                <w:b w:val="0"/>
                <w:sz w:val="28"/>
                <w:szCs w:val="28"/>
                <w:lang w:val="tt-RU"/>
              </w:rPr>
              <w:t>2019-2023 елларга Татарстан Республикасы</w:t>
            </w:r>
          </w:p>
          <w:p w:rsidR="00C443BD" w:rsidRPr="00B37336" w:rsidRDefault="00C443BD" w:rsidP="00B37336">
            <w:pPr>
              <w:widowControl/>
              <w:autoSpaceDE/>
              <w:autoSpaceDN/>
              <w:adjustRightInd/>
              <w:ind w:firstLine="170"/>
              <w:jc w:val="both"/>
              <w:rPr>
                <w:rStyle w:val="FontStyle13"/>
                <w:b w:val="0"/>
                <w:sz w:val="28"/>
                <w:szCs w:val="28"/>
                <w:lang w:val="tt-RU"/>
              </w:rPr>
            </w:pPr>
            <w:r w:rsidRPr="00B37336">
              <w:rPr>
                <w:rStyle w:val="FontStyle13"/>
                <w:b w:val="0"/>
                <w:sz w:val="28"/>
                <w:szCs w:val="28"/>
                <w:lang w:val="tt-RU"/>
              </w:rPr>
              <w:t xml:space="preserve"> «Лениногорск муниципаль районы» муниципаль берәмлеге территориясендә кече һәм урта эшмәкәрлекне үстерү»</w:t>
            </w:r>
            <w:r w:rsidR="009E0544" w:rsidRPr="00B37336">
              <w:rPr>
                <w:rStyle w:val="FontStyle13"/>
                <w:b w:val="0"/>
                <w:sz w:val="28"/>
                <w:szCs w:val="28"/>
                <w:lang w:val="tt-RU"/>
              </w:rPr>
              <w:t xml:space="preserve"> муниципаль программасы</w:t>
            </w:r>
          </w:p>
          <w:p w:rsidR="009E0544" w:rsidRPr="00B37336" w:rsidRDefault="009E0544" w:rsidP="00B37336">
            <w:pPr>
              <w:widowControl/>
              <w:autoSpaceDE/>
              <w:autoSpaceDN/>
              <w:adjustRightInd/>
              <w:ind w:firstLine="170"/>
              <w:jc w:val="both"/>
              <w:rPr>
                <w:rStyle w:val="FontStyle13"/>
                <w:b w:val="0"/>
                <w:sz w:val="28"/>
                <w:szCs w:val="28"/>
                <w:lang w:val="tt-RU"/>
              </w:rPr>
            </w:pPr>
          </w:p>
          <w:p w:rsidR="009E0544" w:rsidRPr="00B37336" w:rsidRDefault="009E0544" w:rsidP="00B37336">
            <w:pPr>
              <w:widowControl/>
              <w:autoSpaceDE/>
              <w:autoSpaceDN/>
              <w:adjustRightInd/>
              <w:ind w:firstLine="170"/>
              <w:jc w:val="both"/>
              <w:rPr>
                <w:rStyle w:val="FontStyle13"/>
                <w:b w:val="0"/>
                <w:sz w:val="28"/>
                <w:szCs w:val="28"/>
                <w:lang w:val="tt-RU"/>
              </w:rPr>
            </w:pPr>
          </w:p>
          <w:p w:rsidR="009E0544" w:rsidRPr="00B37336" w:rsidRDefault="009E0544" w:rsidP="00B37336">
            <w:pPr>
              <w:widowControl/>
              <w:autoSpaceDE/>
              <w:autoSpaceDN/>
              <w:adjustRightInd/>
              <w:ind w:firstLine="170"/>
              <w:jc w:val="both"/>
              <w:rPr>
                <w:rStyle w:val="FontStyle13"/>
                <w:b w:val="0"/>
                <w:sz w:val="28"/>
                <w:szCs w:val="28"/>
                <w:lang w:val="tt-RU"/>
              </w:rPr>
            </w:pPr>
          </w:p>
          <w:p w:rsidR="00C443BD" w:rsidRPr="00B37336" w:rsidRDefault="00C443BD" w:rsidP="00B37336">
            <w:pPr>
              <w:widowControl/>
              <w:autoSpaceDE/>
              <w:autoSpaceDN/>
              <w:adjustRightInd/>
              <w:ind w:firstLine="170"/>
              <w:jc w:val="both"/>
              <w:rPr>
                <w:rFonts w:ascii="Times New Roman" w:hAnsi="Times New Roman" w:cs="Times New Roman"/>
                <w:b/>
                <w:sz w:val="28"/>
                <w:szCs w:val="28"/>
                <w:lang w:val="tt-RU"/>
              </w:rPr>
            </w:pPr>
            <w:r w:rsidRPr="00B37336">
              <w:rPr>
                <w:rStyle w:val="FontStyle13"/>
                <w:b w:val="0"/>
                <w:sz w:val="28"/>
                <w:szCs w:val="28"/>
                <w:lang w:val="tt-RU"/>
              </w:rPr>
              <w:t xml:space="preserve"> муниципаль Программасы</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r>
      <w:tr w:rsidR="00135DCF" w:rsidRPr="00B37336" w:rsidTr="00C443BD">
        <w:trPr>
          <w:trHeight w:hRule="exact" w:val="1415"/>
          <w:jc w:val="center"/>
        </w:trPr>
        <w:tc>
          <w:tcPr>
            <w:tcW w:w="2979" w:type="dxa"/>
            <w:shd w:val="clear" w:color="auto" w:fill="FFFFFF"/>
          </w:tcPr>
          <w:p w:rsidR="00135DCF" w:rsidRPr="00B37336" w:rsidRDefault="009E0544"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lang w:val="tt-RU"/>
              </w:rPr>
              <w:t>Программаны төп эшкәртүчеләр</w:t>
            </w:r>
          </w:p>
        </w:tc>
        <w:tc>
          <w:tcPr>
            <w:tcW w:w="6662" w:type="dxa"/>
            <w:shd w:val="clear" w:color="auto" w:fill="FFFFFF"/>
          </w:tcPr>
          <w:p w:rsidR="00135DCF" w:rsidRPr="00B37336" w:rsidRDefault="009E0544"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Татарстан Республикасы «Лениногорск муниципаль районы»</w:t>
            </w:r>
            <w:r w:rsidRPr="00B37336">
              <w:rPr>
                <w:rFonts w:ascii="Times New Roman" w:hAnsi="Times New Roman" w:cs="Times New Roman"/>
                <w:spacing w:val="2"/>
                <w:sz w:val="28"/>
                <w:szCs w:val="28"/>
                <w:lang w:val="tt-RU"/>
              </w:rPr>
              <w:t xml:space="preserve"> </w:t>
            </w:r>
            <w:r w:rsidRPr="00B37336">
              <w:rPr>
                <w:rFonts w:ascii="Times New Roman" w:hAnsi="Times New Roman" w:cs="Times New Roman"/>
                <w:spacing w:val="2"/>
                <w:sz w:val="28"/>
                <w:szCs w:val="28"/>
              </w:rPr>
              <w:t>муниципаль берәмлеге Башкарма комитетының икътисад бүлеге</w:t>
            </w:r>
          </w:p>
        </w:tc>
      </w:tr>
      <w:tr w:rsidR="00135DCF" w:rsidRPr="00B37336" w:rsidTr="00C443BD">
        <w:trPr>
          <w:trHeight w:hRule="exact" w:val="11124"/>
          <w:jc w:val="center"/>
        </w:trPr>
        <w:tc>
          <w:tcPr>
            <w:tcW w:w="2979" w:type="dxa"/>
            <w:shd w:val="clear" w:color="auto" w:fill="FFFFFF"/>
          </w:tcPr>
          <w:p w:rsidR="00135DCF" w:rsidRPr="00B37336" w:rsidRDefault="009E0544"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Максатлары һәм бурычлары</w:t>
            </w:r>
          </w:p>
        </w:tc>
        <w:tc>
          <w:tcPr>
            <w:tcW w:w="6662" w:type="dxa"/>
            <w:shd w:val="clear" w:color="auto" w:fill="FFFFFF"/>
          </w:tcPr>
          <w:p w:rsidR="00135DCF" w:rsidRPr="00B37336" w:rsidRDefault="009E0544" w:rsidP="00B37336">
            <w:pPr>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b/>
                <w:spacing w:val="2"/>
                <w:sz w:val="28"/>
                <w:szCs w:val="28"/>
                <w:lang w:val="tt-RU"/>
              </w:rPr>
              <w:t>Максатлары</w:t>
            </w:r>
            <w:r w:rsidR="00135DCF" w:rsidRPr="00B37336">
              <w:rPr>
                <w:rFonts w:ascii="Times New Roman" w:hAnsi="Times New Roman" w:cs="Times New Roman"/>
                <w:b/>
                <w:spacing w:val="2"/>
                <w:sz w:val="28"/>
                <w:szCs w:val="28"/>
                <w:lang w:val="tt-RU"/>
              </w:rPr>
              <w:t>:</w:t>
            </w:r>
            <w:r w:rsidR="00135DCF" w:rsidRPr="00B37336">
              <w:rPr>
                <w:rFonts w:ascii="Times New Roman" w:hAnsi="Times New Roman" w:cs="Times New Roman"/>
                <w:sz w:val="28"/>
                <w:szCs w:val="28"/>
                <w:lang w:val="tt-RU"/>
              </w:rPr>
              <w:t xml:space="preserve"> </w:t>
            </w:r>
          </w:p>
          <w:p w:rsidR="009E0544" w:rsidRPr="00B37336" w:rsidRDefault="009E0544"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Хокукый һәм икътисадый шартлар тудыру:</w:t>
            </w:r>
          </w:p>
          <w:p w:rsidR="009E0544" w:rsidRPr="00B37336" w:rsidRDefault="009E0544"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Лениногорск районы территориясендә кече һәм урта эшмәкәрлек предприятиеләренең тотрыклы эшчәнлеге һәм үсеше; </w:t>
            </w:r>
          </w:p>
          <w:p w:rsidR="009E0544" w:rsidRPr="00B37336" w:rsidRDefault="009E0544"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эшмәкәрлек секторының социаль җаваплылыгын формалаштыру;</w:t>
            </w:r>
          </w:p>
          <w:p w:rsidR="00135DCF" w:rsidRPr="00B37336" w:rsidRDefault="009E0544"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хакимият һәм бизнесның үзара хезмәттәшлеге формаларын тирәнәйтү.</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spacing w:val="2"/>
                <w:sz w:val="28"/>
                <w:szCs w:val="28"/>
                <w:lang w:val="tt-RU"/>
              </w:rPr>
              <w:t>Бурычлары</w:t>
            </w:r>
            <w:r w:rsidR="00135DCF" w:rsidRPr="00B37336">
              <w:rPr>
                <w:rFonts w:ascii="Times New Roman" w:hAnsi="Times New Roman" w:cs="Times New Roman"/>
                <w:b/>
                <w:spacing w:val="2"/>
                <w:sz w:val="28"/>
                <w:szCs w:val="28"/>
              </w:rPr>
              <w:t>:</w:t>
            </w:r>
            <w:r w:rsidR="00135DCF" w:rsidRPr="00B37336">
              <w:rPr>
                <w:rFonts w:ascii="Times New Roman" w:hAnsi="Times New Roman" w:cs="Times New Roman"/>
                <w:sz w:val="28"/>
                <w:szCs w:val="28"/>
              </w:rPr>
              <w:t xml:space="preserve"> </w:t>
            </w:r>
          </w:p>
          <w:p w:rsidR="003A7117" w:rsidRPr="00B37336" w:rsidRDefault="003A7117"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эшмәкәрлек субъектлары өчен финанс ресурсларыннан файдалану мөмкинлеген арттыру;</w:t>
            </w:r>
          </w:p>
          <w:p w:rsidR="003A7117" w:rsidRPr="00B37336" w:rsidRDefault="003A7117"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эшмәкәрлекнең кадрлар потенциалын үстерү;</w:t>
            </w:r>
          </w:p>
          <w:p w:rsidR="003A7117" w:rsidRPr="00B37336" w:rsidRDefault="003A7117"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 субъектларына муниципаль хезмәтләр күрсәтүнең сыйфатын арттыру, кече һәм урта эшкуарлык субъектларын фәнни – методик, норматив – хокукый һәм консультация белән тәэмин итү;</w:t>
            </w:r>
          </w:p>
          <w:p w:rsidR="003A7117" w:rsidRPr="00B37336" w:rsidRDefault="003A7117"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 субъектлары өчен бизнес-белем алу мөмкинлеген арттыру һәм эшкуарлыкны пропагандалау (кече һәм урта эшкуарлык субъектларына дәүләт ярдәменең гамәлдәге чаралары турында консультация бирү һәм мәгълүмат бирү, гражданнарга, шул исәптән яшьләргә дә, эшкуарлык эшчәнлеген гамәлгә ашыруга кызыксындыру);</w:t>
            </w:r>
          </w:p>
          <w:p w:rsidR="009E0544" w:rsidRPr="00B37336" w:rsidRDefault="003A7117"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тышкы икътисадый элемтәләрне үстерү, кече һәм урта эшкуарлык субъектлары тарафыннан җитештерелә торган продукцияне региональ һәм региональ сатып алу өчен шартлар тудыру һәм үстерү</w:t>
            </w:r>
          </w:p>
          <w:p w:rsidR="009E0544"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эшмәкәрлек субъектлары өчен финанс ресурсларыннан файдалану мөмкинлеген арттыру;</w:t>
            </w:r>
          </w:p>
          <w:p w:rsidR="009E0544"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эшмәкәрлекнең кадрлар потенциалын үстерү;</w:t>
            </w:r>
          </w:p>
          <w:p w:rsidR="009E0544"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 субъектларына муниципаль хезмәтләр күрсәтүнең сыйфатын арттыру, кече һәм урта эшкуарлык субъектларын фәнни – методик, норматив – хокукый һәм консультация белән тәэмин итү;</w:t>
            </w:r>
          </w:p>
          <w:p w:rsidR="009E0544"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 субъектлары өчен бизнес-белем алу мөмкинлеген арттыру һәм эшкуарлыкны пропагандалау (кече һәм урта эшкуарлык субъектларына дәүләт ярдәменең гамәлдәге чаралары турында консультация бирү һәм мәгълүмат бирү, гражданнарга, шул исәптән яшьләргә дә, эшкуарлык эшчәнлеген гамәлгә ашыруга кызыксындыру);</w:t>
            </w:r>
          </w:p>
          <w:p w:rsidR="009E0544" w:rsidRPr="00B37336" w:rsidRDefault="009E0544" w:rsidP="00B37336">
            <w:pPr>
              <w:tabs>
                <w:tab w:val="left" w:pos="20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тышкы икътисадый элемтәләрне үстерү, кече һәм урта эшкуарлык субъектлары тарафыннан җитештерелә торган продукцияне региональ һәм региональ сатып алу өчен шартлар тудыру һәм үстерү</w:t>
            </w:r>
          </w:p>
          <w:p w:rsidR="00135DCF" w:rsidRPr="00B37336" w:rsidRDefault="00135DCF" w:rsidP="00B37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Повышение доступности финансовых ресурсов для субъектов малого и среднего предпринимательства;</w:t>
            </w:r>
          </w:p>
          <w:p w:rsidR="00135DCF" w:rsidRPr="00B37336" w:rsidRDefault="00135DCF" w:rsidP="00B37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развитие кадрового потенциала предпринимательства;</w:t>
            </w:r>
          </w:p>
          <w:p w:rsidR="00135DCF" w:rsidRPr="00B37336" w:rsidRDefault="00135DCF" w:rsidP="00B37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повышение качества оказания муниципальных услуг субъектам малого и среднего предпринимательства, научно – методическое, нормативно – правовое и консультационное обеспечение субъектов малого и среднего предпринимательства;</w:t>
            </w:r>
          </w:p>
          <w:p w:rsidR="00135DCF" w:rsidRPr="00B37336" w:rsidRDefault="00135DCF" w:rsidP="00B37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повышение доступности бизнес – образования для субъектов малого и среднего предпринимательства и пропаганда предпринимательства (консультирование и информирование о действующих мерах государственной поддержки субъектов малого и среднего предпринимательства, стимулирование граждан, в т.ч. молодежи, к осуществлению предпринимательской деятельности);</w:t>
            </w:r>
          </w:p>
          <w:p w:rsidR="00135DCF" w:rsidRPr="00B37336" w:rsidRDefault="00135DCF" w:rsidP="00B37336">
            <w:pPr>
              <w:tabs>
                <w:tab w:val="left" w:pos="2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sz w:val="28"/>
                <w:szCs w:val="28"/>
              </w:rPr>
              <w:t xml:space="preserve">развитие внешнеэкономических связей, создание условий для продвижения продукции, производимой субъектами малого и среднего предпринимательства, на региональные и зарубежные рынки; </w:t>
            </w:r>
          </w:p>
          <w:p w:rsidR="00135DCF" w:rsidRPr="00B37336" w:rsidRDefault="00135DCF" w:rsidP="00B37336">
            <w:pPr>
              <w:tabs>
                <w:tab w:val="left" w:pos="2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у</w:t>
            </w:r>
            <w:r w:rsidRPr="00B37336">
              <w:rPr>
                <w:rFonts w:ascii="Times New Roman" w:hAnsi="Times New Roman" w:cs="Times New Roman"/>
                <w:color w:val="000000"/>
                <w:sz w:val="28"/>
                <w:szCs w:val="28"/>
              </w:rPr>
              <w:t>странение административных барьеров в рамках реализации инвестиционных проектов.</w:t>
            </w:r>
          </w:p>
        </w:tc>
      </w:tr>
      <w:tr w:rsidR="00135DCF" w:rsidRPr="00B37336" w:rsidTr="00C443BD">
        <w:trPr>
          <w:trHeight w:hRule="exact" w:val="38"/>
          <w:jc w:val="center"/>
        </w:trPr>
        <w:tc>
          <w:tcPr>
            <w:tcW w:w="2979" w:type="dxa"/>
            <w:shd w:val="clear" w:color="auto" w:fill="FFFFFF"/>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c>
          <w:tcPr>
            <w:tcW w:w="6662" w:type="dxa"/>
            <w:shd w:val="clear" w:color="auto" w:fill="FFFFFF"/>
          </w:tcPr>
          <w:p w:rsidR="00135DCF" w:rsidRPr="00B37336" w:rsidRDefault="00135DCF" w:rsidP="00B37336">
            <w:pPr>
              <w:autoSpaceDE/>
              <w:autoSpaceDN/>
              <w:adjustRightInd/>
              <w:ind w:firstLine="170"/>
              <w:jc w:val="both"/>
              <w:rPr>
                <w:rFonts w:ascii="Times New Roman" w:hAnsi="Times New Roman" w:cs="Times New Roman"/>
                <w:b/>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b/>
                <w:spacing w:val="2"/>
                <w:sz w:val="28"/>
                <w:szCs w:val="28"/>
              </w:rPr>
            </w:pPr>
          </w:p>
        </w:tc>
      </w:tr>
      <w:tr w:rsidR="00135DCF" w:rsidRPr="00B37336" w:rsidTr="00C443BD">
        <w:trPr>
          <w:trHeight w:val="7487"/>
          <w:jc w:val="center"/>
        </w:trPr>
        <w:tc>
          <w:tcPr>
            <w:tcW w:w="2979" w:type="dxa"/>
            <w:shd w:val="clear" w:color="auto" w:fill="FFFFFF"/>
          </w:tcPr>
          <w:p w:rsidR="00135DCF" w:rsidRPr="00B37336" w:rsidRDefault="003A7117"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rPr>
              <w:lastRenderedPageBreak/>
              <w:t>И</w:t>
            </w:r>
            <w:r w:rsidR="009E0544" w:rsidRPr="00B37336">
              <w:rPr>
                <w:rFonts w:ascii="Times New Roman" w:hAnsi="Times New Roman" w:cs="Times New Roman"/>
                <w:spacing w:val="2"/>
                <w:sz w:val="28"/>
                <w:szCs w:val="28"/>
              </w:rPr>
              <w:t>ндика</w:t>
            </w:r>
            <w:r w:rsidRPr="00B37336">
              <w:rPr>
                <w:rFonts w:ascii="Times New Roman" w:hAnsi="Times New Roman" w:cs="Times New Roman"/>
                <w:spacing w:val="2"/>
                <w:sz w:val="28"/>
                <w:szCs w:val="28"/>
              </w:rPr>
              <w:t xml:space="preserve">торлары һәм </w:t>
            </w:r>
            <w:r w:rsidRPr="00B37336">
              <w:rPr>
                <w:rFonts w:ascii="Times New Roman" w:hAnsi="Times New Roman" w:cs="Times New Roman"/>
                <w:spacing w:val="2"/>
                <w:sz w:val="28"/>
                <w:szCs w:val="28"/>
                <w:lang w:val="tt-RU"/>
              </w:rPr>
              <w:t>күрсәткечләре</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c>
          <w:tcPr>
            <w:tcW w:w="6662" w:type="dxa"/>
            <w:shd w:val="clear" w:color="auto" w:fill="FFFFFF"/>
          </w:tcPr>
          <w:p w:rsidR="003A7117"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 xml:space="preserve">    </w:t>
            </w:r>
            <w:r w:rsidR="003A7117" w:rsidRPr="00B37336">
              <w:rPr>
                <w:rFonts w:ascii="Times New Roman" w:hAnsi="Times New Roman" w:cs="Times New Roman"/>
                <w:spacing w:val="2"/>
                <w:sz w:val="28"/>
                <w:szCs w:val="28"/>
              </w:rPr>
              <w:t xml:space="preserve">Программа чараларын тулысынча гамәлгә ашыру 2023 ел ахырына түбәндәге нәтиҗәләргә ирешергә мөмкинлек бирәчәк: </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 xml:space="preserve">1.Лениногорск районы территориясендә эшчәнлек алып баручы кече һәм урта эшмәкәрлек субъектлары санын, шәхси эшмәкәрләр санын арттыру; </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2.Кече һәм урта эшмәкәрлек секторында яңа эш урыннары булдыру.</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 xml:space="preserve">3.ВТП күләмендә продукция, эшләр, кече һәм урта эшкуарлык субъектлары хезмәтләре өлешен арттыру; </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4.Кече һәм урта предприятиеләр тарафыннан җитештерелә торган продукция (хезмәт күрсәтүләр) әйләнеше үсешенең еллык темпын, шул исәптән инфляция дәрәҗәсен арттыручы микропредприятиеләрне саклап калу.</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5.Кече һәм урта эшмәкәрлек субъектлары, шәхси эшмәкәрләр продукциясен экспортлау;</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6.Сәнәгать мәйданчыклары резидентлары һәм арендаторлары саны арту;</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 xml:space="preserve">7.Эре заказчыларның сатып алу өлешенең үсеше, аларда </w:t>
            </w:r>
            <w:r w:rsidRPr="00B37336">
              <w:rPr>
                <w:rFonts w:ascii="Times New Roman" w:hAnsi="Times New Roman" w:cs="Times New Roman"/>
                <w:spacing w:val="2"/>
                <w:sz w:val="28"/>
                <w:szCs w:val="28"/>
                <w:lang w:val="tt-RU"/>
              </w:rPr>
              <w:t>МСП</w:t>
            </w:r>
            <w:r w:rsidRPr="00B37336">
              <w:rPr>
                <w:rFonts w:ascii="Times New Roman" w:hAnsi="Times New Roman" w:cs="Times New Roman"/>
                <w:spacing w:val="2"/>
                <w:sz w:val="28"/>
                <w:szCs w:val="28"/>
              </w:rPr>
              <w:t xml:space="preserve"> субъектлары гына катнаша</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8.Кече һәм урта эшкуарлык предприятиеләре эшчәнлегеннән берләштерелгән бюджетка салым керемнәре күләме</w:t>
            </w:r>
          </w:p>
          <w:p w:rsidR="000352B4" w:rsidRPr="00B37336" w:rsidRDefault="000352B4" w:rsidP="00B37336">
            <w:pPr>
              <w:autoSpaceDE/>
              <w:autoSpaceDN/>
              <w:adjustRightInd/>
              <w:ind w:firstLine="170"/>
              <w:jc w:val="both"/>
              <w:rPr>
                <w:rFonts w:ascii="Times New Roman" w:hAnsi="Times New Roman" w:cs="Times New Roman"/>
                <w:spacing w:val="2"/>
                <w:sz w:val="28"/>
                <w:szCs w:val="28"/>
              </w:rPr>
            </w:pPr>
          </w:p>
        </w:tc>
      </w:tr>
      <w:tr w:rsidR="00135DCF" w:rsidRPr="00B37336" w:rsidTr="00C443BD">
        <w:trPr>
          <w:trHeight w:hRule="exact" w:val="1278"/>
          <w:jc w:val="center"/>
        </w:trPr>
        <w:tc>
          <w:tcPr>
            <w:tcW w:w="2979" w:type="dxa"/>
            <w:shd w:val="clear" w:color="auto" w:fill="FFFFFF"/>
          </w:tcPr>
          <w:p w:rsidR="00135DCF" w:rsidRPr="00B37336" w:rsidRDefault="00D5510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Этаплары һәм вакыт</w:t>
            </w:r>
            <w:r w:rsidR="003A7117" w:rsidRPr="00B37336">
              <w:rPr>
                <w:rFonts w:ascii="Times New Roman" w:hAnsi="Times New Roman" w:cs="Times New Roman"/>
                <w:spacing w:val="2"/>
                <w:sz w:val="28"/>
                <w:szCs w:val="28"/>
                <w:lang w:val="tt-RU"/>
              </w:rPr>
              <w:t>лары</w:t>
            </w:r>
          </w:p>
        </w:tc>
        <w:tc>
          <w:tcPr>
            <w:tcW w:w="6662" w:type="dxa"/>
            <w:shd w:val="clear" w:color="auto" w:fill="FFFFFF"/>
          </w:tcPr>
          <w:p w:rsidR="000352B4" w:rsidRPr="00B37336" w:rsidRDefault="000352B4"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rPr>
              <w:t xml:space="preserve">2019 - 2023 </w:t>
            </w:r>
            <w:r w:rsidR="003A7117" w:rsidRPr="00B37336">
              <w:rPr>
                <w:rFonts w:ascii="Times New Roman" w:hAnsi="Times New Roman" w:cs="Times New Roman"/>
                <w:spacing w:val="2"/>
                <w:sz w:val="28"/>
                <w:szCs w:val="28"/>
                <w:lang w:val="tt-RU"/>
              </w:rPr>
              <w:t>еллар</w:t>
            </w:r>
          </w:p>
        </w:tc>
      </w:tr>
      <w:tr w:rsidR="00135DCF" w:rsidRPr="00B37336" w:rsidTr="00C443BD">
        <w:trPr>
          <w:trHeight w:hRule="exact" w:val="2929"/>
          <w:jc w:val="center"/>
        </w:trPr>
        <w:tc>
          <w:tcPr>
            <w:tcW w:w="2979" w:type="dxa"/>
            <w:shd w:val="clear" w:color="auto" w:fill="FFFFFF"/>
          </w:tcPr>
          <w:p w:rsidR="00135DCF" w:rsidRPr="00B37336" w:rsidRDefault="003A7117"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Башкаручылары</w:t>
            </w:r>
          </w:p>
        </w:tc>
        <w:tc>
          <w:tcPr>
            <w:tcW w:w="6662" w:type="dxa"/>
            <w:shd w:val="clear" w:color="auto" w:fill="FFFFFF"/>
          </w:tcPr>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lang w:val="tt-RU"/>
              </w:rPr>
              <w:t>“</w:t>
            </w:r>
            <w:r w:rsidRPr="00B37336">
              <w:rPr>
                <w:rFonts w:ascii="Times New Roman" w:hAnsi="Times New Roman" w:cs="Times New Roman"/>
                <w:spacing w:val="2"/>
                <w:sz w:val="28"/>
                <w:szCs w:val="28"/>
              </w:rPr>
              <w:t>Лениногорск муниципаль районы»</w:t>
            </w:r>
            <w:r w:rsidRPr="00B37336">
              <w:rPr>
                <w:rFonts w:ascii="Times New Roman" w:hAnsi="Times New Roman" w:cs="Times New Roman"/>
                <w:spacing w:val="2"/>
                <w:sz w:val="28"/>
                <w:szCs w:val="28"/>
                <w:lang w:val="tt-RU"/>
              </w:rPr>
              <w:t xml:space="preserve"> </w:t>
            </w:r>
            <w:r w:rsidRPr="00B37336">
              <w:rPr>
                <w:rFonts w:ascii="Times New Roman" w:hAnsi="Times New Roman" w:cs="Times New Roman"/>
                <w:spacing w:val="2"/>
                <w:sz w:val="28"/>
                <w:szCs w:val="28"/>
              </w:rPr>
              <w:t>муниципаль берәмлеге Башкарма комитетының структур бүлекчәләре;</w:t>
            </w:r>
          </w:p>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Үзлегеннән җайга салынулы иҗтимагый оешмалар;</w:t>
            </w:r>
          </w:p>
          <w:p w:rsidR="00135DCF"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Кече һәм урта эшмәкәрлек субъектлары.</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r>
      <w:tr w:rsidR="00135DCF" w:rsidRPr="00B37336" w:rsidTr="00C443BD">
        <w:trPr>
          <w:trHeight w:hRule="exact" w:val="2977"/>
          <w:jc w:val="center"/>
        </w:trPr>
        <w:tc>
          <w:tcPr>
            <w:tcW w:w="2979" w:type="dxa"/>
            <w:shd w:val="clear" w:color="auto" w:fill="FFFFFF"/>
          </w:tcPr>
          <w:p w:rsidR="00135DCF" w:rsidRPr="00B37336" w:rsidRDefault="003A7117"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lastRenderedPageBreak/>
              <w:t>Финанслау күләме һәм чыганагы</w:t>
            </w:r>
          </w:p>
        </w:tc>
        <w:tc>
          <w:tcPr>
            <w:tcW w:w="6662" w:type="dxa"/>
            <w:shd w:val="clear" w:color="auto" w:fill="FFFFFF"/>
          </w:tcPr>
          <w:p w:rsidR="003A7117" w:rsidRPr="00B37336" w:rsidRDefault="003A7117"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Программаны тормышка ашыруга финанс чараларына гомуми ихтыяҗ 60 000 мең сум тәшкил итә (җирле бюджет средстволары):</w:t>
            </w:r>
          </w:p>
          <w:p w:rsidR="003A7117" w:rsidRPr="00B37336" w:rsidRDefault="003A7117" w:rsidP="00B37336">
            <w:pPr>
              <w:widowControl/>
              <w:autoSpaceDE/>
              <w:autoSpaceDN/>
              <w:adjustRightInd/>
              <w:ind w:firstLine="170"/>
              <w:jc w:val="both"/>
              <w:rPr>
                <w:rFonts w:ascii="Times New Roman" w:hAnsi="Times New Roman" w:cs="Times New Roman"/>
                <w:sz w:val="28"/>
                <w:szCs w:val="28"/>
                <w:lang w:val="tt-RU"/>
              </w:rPr>
            </w:pPr>
          </w:p>
          <w:p w:rsidR="003A7117" w:rsidRPr="00B37336" w:rsidRDefault="003A7117"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2019 ел-12 000 мең сум.</w:t>
            </w:r>
          </w:p>
          <w:p w:rsidR="003A7117" w:rsidRPr="00B37336" w:rsidRDefault="003A7117"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2020 ел-12 000 мең сум.</w:t>
            </w:r>
          </w:p>
          <w:p w:rsidR="003A7117" w:rsidRPr="00B37336" w:rsidRDefault="003A7117"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2021 ел-12 000 мең сум.</w:t>
            </w:r>
          </w:p>
          <w:p w:rsidR="003A7117" w:rsidRPr="00B37336" w:rsidRDefault="003A7117"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2022 ел-12 000 мең сум.</w:t>
            </w:r>
          </w:p>
          <w:p w:rsidR="00135DCF" w:rsidRPr="00B37336" w:rsidRDefault="003A7117"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2023 ел-12 000 мең сум.</w:t>
            </w:r>
          </w:p>
        </w:tc>
      </w:tr>
      <w:tr w:rsidR="00135DCF" w:rsidRPr="00B37336" w:rsidTr="00C443BD">
        <w:trPr>
          <w:trHeight w:hRule="exact" w:val="1711"/>
          <w:jc w:val="center"/>
        </w:trPr>
        <w:tc>
          <w:tcPr>
            <w:tcW w:w="2979" w:type="dxa"/>
            <w:shd w:val="clear" w:color="auto" w:fill="FFFFFF"/>
          </w:tcPr>
          <w:p w:rsidR="003A7117"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Программа үтәлешенә к</w:t>
            </w:r>
            <w:r w:rsidR="00135DCF" w:rsidRPr="00B37336">
              <w:rPr>
                <w:rFonts w:ascii="Times New Roman" w:hAnsi="Times New Roman" w:cs="Times New Roman"/>
                <w:spacing w:val="2"/>
                <w:sz w:val="28"/>
                <w:szCs w:val="28"/>
              </w:rPr>
              <w:t xml:space="preserve">онтроль </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c>
          <w:tcPr>
            <w:tcW w:w="6662" w:type="dxa"/>
            <w:shd w:val="clear" w:color="auto" w:fill="FFFFFF"/>
          </w:tcPr>
          <w:p w:rsidR="00135DCF" w:rsidRPr="00B37336" w:rsidRDefault="003A7117"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"Лениногорск муниципаль районы" муниципаль берәмлеге башкарма комитеты программ</w:t>
            </w:r>
            <w:r w:rsidRPr="00B37336">
              <w:rPr>
                <w:rFonts w:ascii="Times New Roman" w:hAnsi="Times New Roman" w:cs="Times New Roman"/>
                <w:spacing w:val="2"/>
                <w:sz w:val="28"/>
                <w:szCs w:val="28"/>
                <w:lang w:val="tt-RU"/>
              </w:rPr>
              <w:t>а</w:t>
            </w:r>
            <w:r w:rsidRPr="00B37336">
              <w:rPr>
                <w:rFonts w:ascii="Times New Roman" w:hAnsi="Times New Roman" w:cs="Times New Roman"/>
                <w:spacing w:val="2"/>
                <w:sz w:val="28"/>
                <w:szCs w:val="28"/>
              </w:rPr>
              <w:t xml:space="preserve"> чараларын тормышка ашыру барышын ведомствоара координацияләү һәм контрольдә тота</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 xml:space="preserve"> муниципальный район»</w:t>
            </w:r>
          </w:p>
        </w:tc>
      </w:tr>
      <w:tr w:rsidR="00135DCF" w:rsidRPr="00DB2FEF" w:rsidTr="00C443BD">
        <w:trPr>
          <w:trHeight w:val="1675"/>
          <w:jc w:val="center"/>
        </w:trPr>
        <w:tc>
          <w:tcPr>
            <w:tcW w:w="2979" w:type="dxa"/>
            <w:shd w:val="clear" w:color="auto" w:fill="FFFFFF"/>
          </w:tcPr>
          <w:p w:rsidR="00135DCF" w:rsidRPr="00B37336" w:rsidRDefault="003A7117"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Нәтиҗәләре</w:t>
            </w:r>
          </w:p>
        </w:tc>
        <w:tc>
          <w:tcPr>
            <w:tcW w:w="6662" w:type="dxa"/>
            <w:shd w:val="clear" w:color="auto" w:fill="FFFFFF"/>
          </w:tcPr>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Муниципаль программа чараларының уңышлы үтәлеше 2023 ел ахырына ярдәм итәчәк:</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җирле үзидарә органнары һәм кече һәм урта эшкуарлык субъектлары арасында үзара хезмәттәшлек буенча уңай тенденцияләрне үстерү һәм ныгыту;</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тулаем территориаль продуктның гомуми күләмендә кече һәм урта эшкуарлык субъектларының продукциясе, эшләре, хезмәтләре өлешен 12% гә кадәр арттыр;</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кече һәм урта предприятиеләр, шулай ук шәхси эшмәкәрләр санын 3%кә арттыру;</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кече һәм урта предприятиеләрдә эшләүчеләр санын 4%кә арттыру;</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Татарстан Республикасы чикләреннән читтә үз продукциясен сатучы КУЭ субъектлары һәм ИП үсеше, тышкы икътисадый элемтәләрне ныгыту, 2023 елга 9 берәмлектән дә ким түгел;</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2023 елга карата КУЭ субъектлары гына да янып беткән эре заказчыларның сатып алу өлешен 30% ка кадәр арттыру;</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КУЭ субъектлары тарафыннан 2023 елга җитештерелә торган продукция (хезмәт күрсәтүләр) әйләнеше күләмнәре 29 процентка арттыру;</w:t>
            </w:r>
          </w:p>
          <w:p w:rsidR="003A7117"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сәнәгать мәйданчыкларын тутыру, 2023 елга резидентлар һәм арендаторлар санын 9 берәмлеккә арттыру яки 17% үсеш.</w:t>
            </w:r>
          </w:p>
          <w:p w:rsidR="00135DCF" w:rsidRPr="00B37336" w:rsidRDefault="003A7117" w:rsidP="00B37336">
            <w:pPr>
              <w:tabs>
                <w:tab w:val="left" w:pos="378"/>
              </w:tabs>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 xml:space="preserve">кече һәм урта эшкуарлык предприятиеләре эшчәнлегеннән берләштерелгән бюджетка салым керемнәре күләме 2023 елга якынча 350 млн. сум </w:t>
            </w:r>
            <w:r w:rsidRPr="00B37336">
              <w:rPr>
                <w:rFonts w:ascii="Times New Roman" w:hAnsi="Times New Roman" w:cs="Times New Roman"/>
                <w:spacing w:val="2"/>
                <w:sz w:val="28"/>
                <w:szCs w:val="28"/>
                <w:lang w:val="tt-RU"/>
              </w:rPr>
              <w:lastRenderedPageBreak/>
              <w:t>тәшкил итәчәк.</w:t>
            </w:r>
          </w:p>
        </w:tc>
      </w:tr>
    </w:tbl>
    <w:p w:rsidR="00135DCF" w:rsidRPr="00B37336" w:rsidRDefault="00135DCF" w:rsidP="00B37336">
      <w:pPr>
        <w:widowControl/>
        <w:autoSpaceDE/>
        <w:autoSpaceDN/>
        <w:adjustRightInd/>
        <w:ind w:firstLine="170"/>
        <w:jc w:val="both"/>
        <w:rPr>
          <w:rFonts w:ascii="Times New Roman" w:hAnsi="Times New Roman" w:cs="Times New Roman"/>
          <w:b/>
          <w:bCs/>
          <w:sz w:val="28"/>
          <w:szCs w:val="28"/>
          <w:lang w:val="tt-RU"/>
        </w:rPr>
      </w:pPr>
      <w:r w:rsidRPr="00B37336">
        <w:rPr>
          <w:rFonts w:ascii="Times New Roman" w:hAnsi="Times New Roman" w:cs="Times New Roman"/>
          <w:b/>
          <w:bCs/>
          <w:sz w:val="28"/>
          <w:szCs w:val="28"/>
          <w:lang w:val="tt-RU"/>
        </w:rPr>
        <w:lastRenderedPageBreak/>
        <w:t xml:space="preserve">I. </w:t>
      </w:r>
      <w:r w:rsidR="003A7117" w:rsidRPr="00B37336">
        <w:rPr>
          <w:rFonts w:ascii="Times New Roman" w:hAnsi="Times New Roman" w:cs="Times New Roman"/>
          <w:b/>
          <w:bCs/>
          <w:sz w:val="28"/>
          <w:szCs w:val="28"/>
          <w:lang w:val="tt-RU"/>
        </w:rPr>
        <w:t>Кыскача кереш</w:t>
      </w:r>
    </w:p>
    <w:p w:rsidR="000352B4" w:rsidRPr="00B37336" w:rsidRDefault="000352B4" w:rsidP="00B37336">
      <w:pPr>
        <w:widowControl/>
        <w:autoSpaceDE/>
        <w:autoSpaceDN/>
        <w:adjustRightInd/>
        <w:ind w:firstLine="170"/>
        <w:jc w:val="both"/>
        <w:rPr>
          <w:rFonts w:ascii="Times New Roman" w:hAnsi="Times New Roman" w:cs="Times New Roman"/>
          <w:b/>
          <w:bCs/>
          <w:sz w:val="28"/>
          <w:szCs w:val="28"/>
          <w:lang w:val="tt-RU"/>
        </w:rPr>
      </w:pP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эшмәкәрлек икътисадны тотрыкландыручы факторга ия - бу базарның конъюнктурасына сыгылмалык һәм җайлаштыру, җитештерү структурасын тиз арада үзгәртү, яңа технологияләр һәм фәнни эшләнмәләр булдыру һәм куллану сәләте.</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эшмәкәрлекне үстерү социаль проблемаларны гына хәл итеп калмыйча, районның, республиканың һәм гомумән дәүләтнең икътисади үсеше өчен нигез булып тора.</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Хәзерге шартларда кече һәм урта эшкуарлыкның аерым ролен түбәндәге факторлар билгели:</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эшмәкәрлек товарлар һәм хезмәтләр базарларында конкурентлык тудыра, эре бизнес белән шөгыльләнмәгән базар урыннарын тутыра;</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эшмәкәрлекнең зур потенциалы булдыру өчен яңа эш урыннары, мөмкинлек тудырып, дәрәҗәсе эшсезлек һәм социаль киеренкелек;</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эшмәкәрлекне үстерү иҗтимагый психологияне һәм халыкның тормыш ориентирларын үзгәртә, эшмәкәрләр дәүләтнең сәяси һәм социаль тотрыклылыгы гаранты булып торучы урта сыйныфның нигезен тәшкил итә;</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һәм урта эшкуарлыкны үстерү барлык дәрәҗәдәге бюджетларга салым керемнәре артуга ярдәм итә.</w:t>
      </w:r>
    </w:p>
    <w:p w:rsidR="00F020D1" w:rsidRPr="00B37336" w:rsidRDefault="00F020D1" w:rsidP="00B37336">
      <w:pPr>
        <w:widowControl/>
        <w:tabs>
          <w:tab w:val="left" w:pos="-3828"/>
        </w:tabs>
        <w:autoSpaceDE/>
        <w:autoSpaceDN/>
        <w:adjustRightInd/>
        <w:ind w:firstLine="170"/>
        <w:jc w:val="both"/>
        <w:rPr>
          <w:rFonts w:ascii="Times New Roman" w:hAnsi="Times New Roman" w:cs="Times New Roman"/>
          <w:sz w:val="28"/>
          <w:szCs w:val="28"/>
          <w:lang w:val="tt-RU"/>
        </w:rPr>
      </w:pPr>
    </w:p>
    <w:p w:rsidR="00135DCF" w:rsidRPr="00B37336" w:rsidRDefault="00135DCF" w:rsidP="00B37336">
      <w:pPr>
        <w:widowControl/>
        <w:tabs>
          <w:tab w:val="left" w:pos="-3828"/>
        </w:tabs>
        <w:autoSpaceDE/>
        <w:autoSpaceDN/>
        <w:adjustRightInd/>
        <w:ind w:firstLine="170"/>
        <w:jc w:val="both"/>
        <w:rPr>
          <w:rFonts w:ascii="Times New Roman" w:hAnsi="Times New Roman" w:cs="Times New Roman"/>
          <w:b/>
          <w:sz w:val="28"/>
          <w:szCs w:val="28"/>
          <w:lang w:val="tt-RU"/>
        </w:rPr>
      </w:pPr>
    </w:p>
    <w:p w:rsidR="00135DCF" w:rsidRPr="00B37336" w:rsidRDefault="00135DCF" w:rsidP="00B37336">
      <w:pPr>
        <w:autoSpaceDE/>
        <w:autoSpaceDN/>
        <w:adjustRightInd/>
        <w:ind w:firstLine="170"/>
        <w:jc w:val="both"/>
        <w:rPr>
          <w:rFonts w:ascii="Times New Roman" w:hAnsi="Times New Roman" w:cs="Times New Roman"/>
          <w:b/>
          <w:spacing w:val="2"/>
          <w:sz w:val="28"/>
          <w:szCs w:val="28"/>
          <w:lang w:val="tt-RU" w:eastAsia="tt-RU"/>
        </w:rPr>
      </w:pPr>
      <w:r w:rsidRPr="00B37336">
        <w:rPr>
          <w:rFonts w:ascii="Times New Roman" w:hAnsi="Times New Roman" w:cs="Times New Roman"/>
          <w:b/>
          <w:spacing w:val="2"/>
          <w:sz w:val="28"/>
          <w:szCs w:val="28"/>
          <w:lang w:val="tt-RU" w:eastAsia="tt-RU"/>
        </w:rPr>
        <w:t xml:space="preserve">II. </w:t>
      </w:r>
      <w:r w:rsidR="00F020D1" w:rsidRPr="00B37336">
        <w:rPr>
          <w:rFonts w:ascii="Times New Roman" w:hAnsi="Times New Roman" w:cs="Times New Roman"/>
          <w:b/>
          <w:spacing w:val="2"/>
          <w:sz w:val="28"/>
          <w:szCs w:val="28"/>
          <w:lang w:val="tt-RU" w:eastAsia="tt-RU"/>
        </w:rPr>
        <w:t>Программаның гомуми өлеше</w:t>
      </w:r>
    </w:p>
    <w:p w:rsidR="00F020D1" w:rsidRPr="00B37336" w:rsidRDefault="00F020D1" w:rsidP="00B37336">
      <w:pPr>
        <w:widowControl/>
        <w:tabs>
          <w:tab w:val="left" w:pos="960"/>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1.Лениногорск муниципаль районында 2019-2023 елларга КУЭ үсеше муниципаль программасының максатлары һәм бурычлары</w:t>
      </w:r>
    </w:p>
    <w:p w:rsidR="00F020D1" w:rsidRPr="00B37336" w:rsidRDefault="00F020D1" w:rsidP="00B37336">
      <w:pPr>
        <w:widowControl/>
        <w:tabs>
          <w:tab w:val="left" w:pos="960"/>
        </w:tabs>
        <w:autoSpaceDE/>
        <w:autoSpaceDN/>
        <w:adjustRightInd/>
        <w:ind w:firstLine="170"/>
        <w:jc w:val="both"/>
        <w:rPr>
          <w:rFonts w:ascii="Times New Roman" w:hAnsi="Times New Roman" w:cs="Times New Roman"/>
          <w:sz w:val="28"/>
          <w:szCs w:val="28"/>
          <w:lang w:val="tt-RU"/>
        </w:rPr>
      </w:pPr>
    </w:p>
    <w:p w:rsidR="00F020D1" w:rsidRPr="00B37336" w:rsidRDefault="00F020D1" w:rsidP="00B37336">
      <w:pPr>
        <w:widowControl/>
        <w:tabs>
          <w:tab w:val="left" w:pos="960"/>
        </w:tabs>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Әлеге программаны гамәлгә ашыру максаты – кече һәм урта эшмәкәрлекне тотрыклы эшләтү һәм үстерү өчен шартлар тудыру, эшмәкәрлек секторының социаль җаваплылыгын формалаштыру, хакимият һәм бизнесның үзара хезмәттәшлеге формаларын тирәнәйтү, Лениногорск районының социаль – икътисадый үсеше бурычларын чишүгә керткән өлешен арттыру.</w:t>
      </w:r>
    </w:p>
    <w:p w:rsidR="00F020D1" w:rsidRPr="00B37336" w:rsidRDefault="00F020D1" w:rsidP="00B37336">
      <w:pPr>
        <w:widowControl/>
        <w:tabs>
          <w:tab w:val="left" w:pos="960"/>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Программа куйган максатка ирешү өчен беренче чираттагы бурычларны тормышка ашырырга кирәк.</w:t>
      </w:r>
    </w:p>
    <w:p w:rsidR="00F020D1" w:rsidRPr="00B37336" w:rsidRDefault="00F020D1" w:rsidP="00B37336">
      <w:pPr>
        <w:widowControl/>
        <w:tabs>
          <w:tab w:val="left" w:pos="960"/>
        </w:tabs>
        <w:autoSpaceDE/>
        <w:autoSpaceDN/>
        <w:adjustRightInd/>
        <w:ind w:firstLine="170"/>
        <w:jc w:val="both"/>
        <w:rPr>
          <w:rFonts w:ascii="Times New Roman" w:hAnsi="Times New Roman" w:cs="Times New Roman"/>
          <w:sz w:val="28"/>
          <w:szCs w:val="28"/>
        </w:rPr>
      </w:pP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1.Эшсез гражданнарның үзмәшгульлегенә ярдәм итү буенча Татарстан Республикасы халкының эш белән тәэмин итү дәүләт программасын ел саен гамәлгә ашыру юлы белән, кече һәм урта эшкуарлык субъектлары өчен финанс ресурсларының ачыклыгын арттыру. Шул ук вакытта консультация ярдәме </w:t>
      </w:r>
      <w:r w:rsidRPr="00B37336">
        <w:rPr>
          <w:rFonts w:ascii="Times New Roman" w:hAnsi="Times New Roman" w:cs="Times New Roman"/>
          <w:sz w:val="28"/>
          <w:szCs w:val="28"/>
        </w:rPr>
        <w:lastRenderedPageBreak/>
        <w:t>күрсәтү, гамәлдәге дәүләт программалары һәм алга таба мәгълүмат белән тәэмин итү турында мәгълүмат бирү;</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Татарстан Республикасы Хөкүмәте Документлар ТР Хөкүмәте карарлары ТР Хөкүмәте карарлары Татарстан Республикасы Министрлар Кабинетының "Шәһәр автотранспортында пассажирлар ташу эшчәнлеген гамәлгә ашыручы һәм җирле бюджеттан субсидияләр бүлеп бирү юлы белән мунча кер юу хезмәтләре күрсәтүче КУЭ-агросәнәгать комплексына финанс ярдәме күрсәтү тәртибен раслау турында» 2008 ел, 31 декабрь, 1101 нче карары</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Сәнәгать мәйданчыклары резидентлары өчен финанс йөкләнешен киметү максатында " Лениногорск муниципаль районы» муниципаль берәмлеге Советының 2017 елның 1 февралендәге 2 номерлы карары белән индустриаль (сәнәгать) парклар урнаштыру өчен бирелгән җир кишәрлекләренә карата аренда түләвен исәпләгәндә ташлама (җир салымы ставкасы 0,1%) билгеләнде.</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 Эшмәкәрлекнең кадрлар потенциалын үстерү.</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КУЭ субъектларына кадрлар әзерләү, яңадан әзерләү һәм квалификацияләрен күтәрү өлкәсендә ярдәм итү күздә тотыла:</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КУЭ субъектларына кадрлар әзерләү, яңадан әзерләү һәм квалификацияләрен күтәрү өлкәсендә ярдәм күрсәтү; </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уку курсларын һәм һөнәри осталык курсларын үткәрү һәм оештыру; </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Лениногорск шәһәре халыкны эш белән тәэмин итү үзәге белән берлектә эшсез гражданнарны яңадан укыту яки аларның квалификациясен күтәрү буенча чаралар үткәрү. </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районы территориясендә эшче кадрлар әзерләү буенча заманча ресурс үзәге – Лениногорск нефть техникумы бар.  Һөнәри яңадан әзерләү юнәлеше оештырылган базада.  Һөнәри яңадан әзерләү программасы һөнәри эшчәнлекнең яңа төрен үтәү өчен кирәкле компетенция алуга, яңа квалификация алуга юнәлдерелгән.  Моннан тыш, ресурс үзәге базасында район территориясендә эшчәнлек алып баручы предприятиеләрнең ихтыяҗлары буенча өстәмә белем бирү программалары гамәлгә ашырыла-технологик торба үткәргечләрне монтажлау, контроль-үлчәү приборлары һәм автоматиканы җайга салучы, төрле юнәлештәге операторлар, Бораулаучыларның ярдәмчеләре, слесарь, стропальщиклар, электромонтерлар, токарьлар, машинистлар, бухгалтерлар.</w:t>
      </w:r>
    </w:p>
    <w:p w:rsidR="00F020D1" w:rsidRPr="00B37336" w:rsidRDefault="00F020D1" w:rsidP="00B3733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170"/>
        <w:jc w:val="both"/>
        <w:rPr>
          <w:rFonts w:ascii="Times New Roman" w:hAnsi="Times New Roman" w:cs="Times New Roman"/>
          <w:sz w:val="28"/>
          <w:szCs w:val="28"/>
        </w:rPr>
      </w:pPr>
    </w:p>
    <w:p w:rsidR="00F020D1" w:rsidRPr="00B37336" w:rsidRDefault="00F020D1" w:rsidP="00B37336">
      <w:pPr>
        <w:widowControl/>
        <w:autoSpaceDE/>
        <w:autoSpaceDN/>
        <w:adjustRightInd/>
        <w:ind w:firstLine="170"/>
        <w:jc w:val="both"/>
        <w:rPr>
          <w:rFonts w:ascii="Times New Roman" w:hAnsi="Times New Roman" w:cs="Times New Roman"/>
          <w:b/>
          <w:sz w:val="28"/>
          <w:szCs w:val="28"/>
          <w:lang w:eastAsia="x-none"/>
        </w:rPr>
      </w:pPr>
      <w:r w:rsidRPr="00B37336">
        <w:rPr>
          <w:rFonts w:ascii="Times New Roman" w:hAnsi="Times New Roman" w:cs="Times New Roman"/>
          <w:b/>
          <w:sz w:val="28"/>
          <w:szCs w:val="28"/>
          <w:lang w:eastAsia="x-none"/>
        </w:rPr>
        <w:t>3. Кече һәм урта эшкуарлык субъектларына муниципаль хезмәтләр күрсәтүнең сыйфатын арттыру, кече һәм урта эшкуарлык субъектларын фәнни – методик, норматив – хокукый һәм консультация белән тәэмин итү күздә тотыла:</w:t>
      </w:r>
    </w:p>
    <w:p w:rsidR="00F020D1" w:rsidRPr="00B37336" w:rsidRDefault="00F020D1" w:rsidP="00B37336">
      <w:pPr>
        <w:widowControl/>
        <w:autoSpaceDE/>
        <w:autoSpaceDN/>
        <w:adjustRightInd/>
        <w:ind w:firstLine="170"/>
        <w:jc w:val="both"/>
        <w:rPr>
          <w:rFonts w:ascii="Times New Roman" w:hAnsi="Times New Roman" w:cs="Times New Roman"/>
          <w:b/>
          <w:sz w:val="28"/>
          <w:szCs w:val="28"/>
          <w:lang w:eastAsia="x-none"/>
        </w:rPr>
      </w:pPr>
      <w:r w:rsidRPr="00B37336">
        <w:rPr>
          <w:rFonts w:ascii="Times New Roman" w:hAnsi="Times New Roman" w:cs="Times New Roman"/>
          <w:b/>
          <w:sz w:val="28"/>
          <w:szCs w:val="28"/>
          <w:lang w:eastAsia="x-none"/>
        </w:rPr>
        <w:t>Лениногорск КФҮ базасында бер тәрәзә режимында бизнес өчен 14 Хезмәт алу һәм төзелешкә рөхсәт бирү срокларын 7 көнгә кадәр кыскарту.</w:t>
      </w:r>
    </w:p>
    <w:p w:rsidR="00F020D1" w:rsidRPr="00B37336" w:rsidRDefault="00F020D1" w:rsidP="00B37336">
      <w:pPr>
        <w:widowControl/>
        <w:autoSpaceDE/>
        <w:autoSpaceDN/>
        <w:adjustRightInd/>
        <w:ind w:firstLine="170"/>
        <w:jc w:val="both"/>
        <w:rPr>
          <w:rFonts w:ascii="Times New Roman" w:hAnsi="Times New Roman" w:cs="Times New Roman"/>
          <w:b/>
          <w:sz w:val="28"/>
          <w:szCs w:val="28"/>
          <w:lang w:eastAsia="x-none"/>
        </w:rPr>
      </w:pPr>
    </w:p>
    <w:p w:rsidR="00D55108"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4.</w:t>
      </w:r>
      <w:r w:rsidR="00D55108" w:rsidRPr="00B37336">
        <w:rPr>
          <w:rFonts w:ascii="Times New Roman" w:hAnsi="Times New Roman" w:cs="Times New Roman"/>
          <w:sz w:val="28"/>
          <w:szCs w:val="28"/>
        </w:rPr>
        <w:t xml:space="preserve"> </w:t>
      </w:r>
      <w:r w:rsidR="00D55108" w:rsidRPr="00B37336">
        <w:rPr>
          <w:rFonts w:ascii="Times New Roman" w:hAnsi="Times New Roman" w:cs="Times New Roman"/>
          <w:b/>
          <w:sz w:val="28"/>
          <w:szCs w:val="28"/>
        </w:rPr>
        <w:t xml:space="preserve">Кече һәм урта эшмәкәрлек субъектлары өчен бизнес – белем алу мөмкинлеген арттыру һәм </w:t>
      </w:r>
      <w:r w:rsidR="00D55108" w:rsidRPr="00B37336">
        <w:rPr>
          <w:rFonts w:ascii="Times New Roman" w:hAnsi="Times New Roman" w:cs="Times New Roman"/>
          <w:b/>
          <w:sz w:val="28"/>
          <w:szCs w:val="28"/>
          <w:lang w:val="tt-RU"/>
        </w:rPr>
        <w:t>эшмәкәрлекне</w:t>
      </w:r>
      <w:r w:rsidR="00D55108" w:rsidRPr="00B37336">
        <w:rPr>
          <w:rFonts w:ascii="Times New Roman" w:hAnsi="Times New Roman" w:cs="Times New Roman"/>
          <w:b/>
          <w:sz w:val="28"/>
          <w:szCs w:val="28"/>
        </w:rPr>
        <w:t xml:space="preserve"> пропагандалау (кече һәм урта </w:t>
      </w:r>
      <w:r w:rsidR="00D55108" w:rsidRPr="00B37336">
        <w:rPr>
          <w:rFonts w:ascii="Times New Roman" w:hAnsi="Times New Roman" w:cs="Times New Roman"/>
          <w:b/>
          <w:sz w:val="28"/>
          <w:szCs w:val="28"/>
        </w:rPr>
        <w:lastRenderedPageBreak/>
        <w:t xml:space="preserve">эшкуарлык субъектларына дәүләт ярдәменең гамәлдәге чаралары турында консультация бирү һәм мәгълүмат бирү, гражданнарга, шул исәптән яшьләргә дә, </w:t>
      </w:r>
      <w:r w:rsidR="00D55108" w:rsidRPr="00B37336">
        <w:rPr>
          <w:rFonts w:ascii="Times New Roman" w:hAnsi="Times New Roman" w:cs="Times New Roman"/>
          <w:b/>
          <w:sz w:val="28"/>
          <w:szCs w:val="28"/>
          <w:lang w:val="tt-RU"/>
        </w:rPr>
        <w:t>эшмәкәрлек</w:t>
      </w:r>
      <w:r w:rsidR="00D55108" w:rsidRPr="00B37336">
        <w:rPr>
          <w:rFonts w:ascii="Times New Roman" w:hAnsi="Times New Roman" w:cs="Times New Roman"/>
          <w:b/>
          <w:sz w:val="28"/>
          <w:szCs w:val="28"/>
        </w:rPr>
        <w:t xml:space="preserve"> эшчәнлеген гамәлгә ашыруга кызыксындыру).</w:t>
      </w:r>
    </w:p>
    <w:p w:rsidR="00D55108" w:rsidRPr="00B37336" w:rsidRDefault="00D5510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Гамәлдәге э</w:t>
      </w:r>
      <w:r w:rsidRPr="00B37336">
        <w:rPr>
          <w:rFonts w:ascii="Times New Roman" w:hAnsi="Times New Roman" w:cs="Times New Roman"/>
          <w:sz w:val="28"/>
          <w:szCs w:val="28"/>
          <w:lang w:val="tt-RU"/>
        </w:rPr>
        <w:t>шмәкәрлекне</w:t>
      </w:r>
      <w:r w:rsidRPr="00B37336">
        <w:rPr>
          <w:rFonts w:ascii="Times New Roman" w:hAnsi="Times New Roman" w:cs="Times New Roman"/>
          <w:sz w:val="28"/>
          <w:szCs w:val="28"/>
        </w:rPr>
        <w:t xml:space="preserve"> җәлеп итү буенча актив эш алып бару һәм үз бизнесларын Россия Сбербанкының "Бизнес класс" бушлай белем бирү проектында һәм Гугл компаниясенең катнашу, «Бизнес-Десант» проектында катнашу, шулай ук остаз җитәкчелегендә үз бизнес проектларын гамәлгә ашыру буенча «Эш</w:t>
      </w:r>
      <w:r w:rsidRPr="00B37336">
        <w:rPr>
          <w:rFonts w:ascii="Times New Roman" w:hAnsi="Times New Roman" w:cs="Times New Roman"/>
          <w:sz w:val="28"/>
          <w:szCs w:val="28"/>
          <w:lang w:val="tt-RU"/>
        </w:rPr>
        <w:t>мәкәрлек</w:t>
      </w:r>
      <w:r w:rsidRPr="00B37336">
        <w:rPr>
          <w:rFonts w:ascii="Times New Roman" w:hAnsi="Times New Roman" w:cs="Times New Roman"/>
          <w:sz w:val="28"/>
          <w:szCs w:val="28"/>
        </w:rPr>
        <w:t xml:space="preserve"> фабрикасы» проектында катнашучыларга ярдәм итү, үз бизнесын үстерү өчен яңа күнекмәләр һәм инструментлар алу юлы белән.</w:t>
      </w:r>
      <w:r w:rsidR="00135DCF" w:rsidRPr="00B37336">
        <w:rPr>
          <w:rFonts w:ascii="Times New Roman" w:hAnsi="Times New Roman" w:cs="Times New Roman"/>
          <w:sz w:val="28"/>
          <w:szCs w:val="28"/>
        </w:rPr>
        <w:t xml:space="preserve"> </w:t>
      </w:r>
    </w:p>
    <w:p w:rsidR="00D55108" w:rsidRPr="00B37336" w:rsidRDefault="00D55108" w:rsidP="00B37336">
      <w:pPr>
        <w:widowControl/>
        <w:autoSpaceDE/>
        <w:autoSpaceDN/>
        <w:adjustRightInd/>
        <w:ind w:firstLine="170"/>
        <w:jc w:val="both"/>
        <w:rPr>
          <w:rFonts w:ascii="Times New Roman" w:hAnsi="Times New Roman" w:cs="Times New Roman"/>
          <w:b/>
          <w:sz w:val="28"/>
          <w:szCs w:val="28"/>
        </w:rPr>
      </w:pPr>
    </w:p>
    <w:p w:rsidR="00D55108" w:rsidRPr="00B37336" w:rsidRDefault="00D55108" w:rsidP="00B37336">
      <w:pPr>
        <w:widowControl/>
        <w:autoSpaceDE/>
        <w:autoSpaceDN/>
        <w:adjustRightInd/>
        <w:ind w:firstLine="170"/>
        <w:jc w:val="both"/>
        <w:rPr>
          <w:rFonts w:ascii="Times New Roman" w:hAnsi="Times New Roman" w:cs="Times New Roman"/>
          <w:b/>
          <w:sz w:val="28"/>
          <w:szCs w:val="28"/>
        </w:rPr>
      </w:pPr>
    </w:p>
    <w:p w:rsidR="003052A6" w:rsidRPr="00B37336" w:rsidRDefault="00D55108"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 xml:space="preserve">       </w:t>
      </w:r>
      <w:r w:rsidR="003052A6" w:rsidRPr="00B37336">
        <w:rPr>
          <w:rFonts w:ascii="Times New Roman" w:hAnsi="Times New Roman" w:cs="Times New Roman"/>
          <w:b/>
          <w:sz w:val="28"/>
          <w:szCs w:val="28"/>
          <w:lang w:val="tt-RU"/>
        </w:rPr>
        <w:t>5. Тышкы икътисадый элемтәләрне үстерү, кече һәм урта эшкуарлык субъектлары тарафыннан җитештерелә торган продукцияне төбәк һәм чит ил базарларына чыгару өчен шартлар тудыру:</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     кече һәм урта эшмәкәрлек субъектларының тәҗрибә уртаклашу һәм яңа партнерлар алу максаты белән мастер-классларда, күргәзмәләрдә, ярминкәләрдә, семинарларда катнашуына ярдәм итү;</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    кече һәм урта бизнес һәм кулланучылар базары өлкәсендә тәҗрибә уртаклашу чараларында КУЭ субъектларының катнашуына ярдәм итү.</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    КУЭ субъектлары хезмәткәрләрнең һөнәри осталык конкурсларында катнашуына ярдәм итү;</w:t>
      </w:r>
    </w:p>
    <w:p w:rsidR="003052A6" w:rsidRPr="00B37336" w:rsidRDefault="003052A6" w:rsidP="00B37336">
      <w:pPr>
        <w:widowControl/>
        <w:autoSpaceDE/>
        <w:autoSpaceDN/>
        <w:adjustRightInd/>
        <w:ind w:firstLine="170"/>
        <w:jc w:val="both"/>
        <w:rPr>
          <w:rFonts w:ascii="Times New Roman" w:hAnsi="Times New Roman" w:cs="Times New Roman"/>
          <w:b/>
          <w:sz w:val="28"/>
          <w:szCs w:val="28"/>
          <w:lang w:val="tt-RU"/>
        </w:rPr>
      </w:pPr>
    </w:p>
    <w:p w:rsidR="003052A6" w:rsidRPr="00B37336" w:rsidRDefault="003052A6"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6. Инвестицион проектларны гамәлгә ашыру кысаларында административ киртәләрне бетерү КУЭ субъектлары өчен мәгълүматның ачыклыгын һәм һәркем файдалана алуын күздә тота.</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Лениногорск муниципаль районының рәсми порталында Татарстан Республикасы «Лениногорск муниципаль районы» муниципаль берәмлеге Советының 2016 елның 14 июлендәге 69 номерлы карары белән кабул ителгән кече һәм урта эшкуарлык субъектларына озак сроклы нигездә файдалануга бирү өчен, өченче затларның хокукларыннан ирекле муниципаль мөлкәт исемлеге басылып чыкты. </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 Моннан тыш, Лениногорск муниципаль районының рәсми сайтында эшмәкәргә ярдәмгә мәгълүмати блок бар, анда кече һәм урта эшмәкәрлеккә ярдәм итүнең төрле төрләре, конкурслар, грантлар турында актуаль мәгълүмат урнаштырыла. </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КУЭДА сатып алулар өлешен арттыру максатында безнең тарафтан ел саен Гомумроссия рәсми сайтында урнаштырыла zakupki.gov.ru муниципаль ихтыяҗларны тәэмин итү өчен товарлар китерүгә, эшләр башкаруга, хезмәтләр күрсәтүгә сатып алу план-графиклары. "Биржа мәйданчыгы» порталы аша билгеле бер (детальләштерелгән исемлек буенча) буенча 100 мең сумга кадәр күләмдә сатып алулар үткәрелә, шул исәптән КУЭДА да.</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 Ул үткәрелә торган чаралар (укыту семинарлары, махсуслаштырылган күргәзмәләр, шул исәптән халыкара конкурслар), эшкуарлар өчен ярдәм </w:t>
      </w:r>
      <w:r w:rsidRPr="00B37336">
        <w:rPr>
          <w:rFonts w:ascii="Times New Roman" w:hAnsi="Times New Roman" w:cs="Times New Roman"/>
          <w:sz w:val="28"/>
          <w:szCs w:val="28"/>
          <w:lang w:val="tt-RU"/>
        </w:rPr>
        <w:lastRenderedPageBreak/>
        <w:t>чаралары (ташламалы кредитлар, Лизинг грант, ФПП программалары һ.б.) һәм бизнес өлкәсендәге актуаль яңалыклар турында мәгълүмат белән тулылана.</w:t>
      </w: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p>
    <w:p w:rsidR="00281318" w:rsidRPr="00B37336" w:rsidRDefault="00281318" w:rsidP="00B37336">
      <w:pPr>
        <w:widowControl/>
        <w:autoSpaceDE/>
        <w:autoSpaceDN/>
        <w:adjustRightInd/>
        <w:ind w:firstLine="170"/>
        <w:jc w:val="both"/>
        <w:rPr>
          <w:rFonts w:ascii="Times New Roman" w:hAnsi="Times New Roman" w:cs="Times New Roman"/>
          <w:b/>
          <w:sz w:val="28"/>
          <w:szCs w:val="28"/>
          <w:lang w:val="tt-RU"/>
        </w:rPr>
      </w:pPr>
    </w:p>
    <w:p w:rsidR="00281318" w:rsidRPr="00B37336" w:rsidRDefault="003052A6"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2. Агымдагы ситуацияне анализлау, Лениногорск муниципаль районында кече һәм урта эшмәкәрлек үсеше проблемаларын бәяләү</w:t>
      </w:r>
    </w:p>
    <w:p w:rsidR="003052A6" w:rsidRPr="00B37336" w:rsidRDefault="003052A6" w:rsidP="00B37336">
      <w:pPr>
        <w:widowControl/>
        <w:autoSpaceDE/>
        <w:autoSpaceDN/>
        <w:adjustRightInd/>
        <w:ind w:firstLine="170"/>
        <w:jc w:val="both"/>
        <w:rPr>
          <w:rFonts w:ascii="Times New Roman" w:hAnsi="Times New Roman" w:cs="Times New Roman"/>
          <w:b/>
          <w:sz w:val="28"/>
          <w:szCs w:val="28"/>
          <w:lang w:val="tt-RU"/>
        </w:rPr>
      </w:pPr>
    </w:p>
    <w:p w:rsidR="003052A6" w:rsidRPr="00B37336" w:rsidRDefault="003052A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 xml:space="preserve">Программаны гамәлгә ашыру өлкәсендә муниципаль сәясәт өстенлекләре  формалаштырылган: </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2030 елга кадәр Татарстан Республикасын социаль-икътисадый үстерү стратегиясе</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Лениногорск муниципаль районының 2016-2021 елларга һәм 2030 елга кадәрге чорга социаль-икътисадый үсеш стратегиясе </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муниципаль районының 2016-2021 елларга һәм 2030 елга кадәрге чорга социаль-икътисадый үсеш стратегиясе нигезендә КУЭ һәм куллану базарын үстерү өлкәсендәге өстенлекләр түбәндәге төп бурычларга билгеләнде:</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эшмәкәрлек даирәсендә структур үзгәрешләргә ярдәм итү;</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районы халкын кече эшмәкәрлеккә җәлеп итү, яңа эш урыннары булдыру, икътисадый активлыкка ярдәм итү;</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эшмәкәрнең уңай имиджын формалаштыру;</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кече </w:t>
      </w:r>
      <w:r w:rsidRPr="00B37336">
        <w:rPr>
          <w:rFonts w:ascii="Times New Roman" w:hAnsi="Times New Roman" w:cs="Times New Roman"/>
          <w:sz w:val="28"/>
          <w:szCs w:val="28"/>
          <w:lang w:val="tt-RU"/>
        </w:rPr>
        <w:t>эшмәкәрлеккә</w:t>
      </w:r>
      <w:r w:rsidRPr="00B37336">
        <w:rPr>
          <w:rFonts w:ascii="Times New Roman" w:hAnsi="Times New Roman" w:cs="Times New Roman"/>
          <w:sz w:val="28"/>
          <w:szCs w:val="28"/>
        </w:rPr>
        <w:t xml:space="preserve"> нәтиҗәле консультация ярдәме күрсәтү.</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Лениногорск муниципаль районы икътисадында бизнесның төрле масштаблары күрсәтелә һәм эшли. Нефть тармагының эре предприятиеләре булу урта һәм кече җитештерү бизнесын үстерү өчен яхшы база булып тора. Әмма хәзерге вакытта муниципаль район икътисадының нефть-газ чыгару тармагына югары бәйлелеген, кече һәм урта эшмәкәрлекне үстерү мөһим фактор булып тора. </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2017 елда территориаль төбәк продуктында кече һәм урта эшмәкәрлек өлеше, чагыштыру өчен 2016 елда 10,2% тәшкил итә,  12,4% тәшкил иткән. Бәяләү буенча 2018 елда ВТПда кече һәм урта эшмәкәрлек өлеше 10,4% тәшкил итәчәк. Нәтиҗәлелекнең төп күрсәткече (KRI) нигезендә, 2019 елда кече һәм урта эшкуарлык өлеше 10,5% тәшкил итәчәк, алга таба 2023 елга кадәр 12% ка кадәр, исәп-хисап счеты белән:</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мәдәният һәм ял паркын төзекләндерү мисалында муниципаль шәхси партнерлык бәяләмәсе;</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муниципаль милек исемлеген актуальләштерү;</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сәнәгать паркын һәм муниципаль мәйданчыкны үстерү һәм яңа резидентларны җәлеп итү, ташламалар бирү юлы белән (җир салымы ставкасы 0,1%) сәнәгать паркларын урнаштыру өчен бирелгән җир кишәрлекләренә карата аренда түләвен исәпләгәндә, яңа резидентлар җәлеп итү юлы белән (җир салымы ставкасы 0,1%);</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 xml:space="preserve">агросәнәгать комплексының </w:t>
      </w:r>
      <w:r w:rsidRPr="00B37336">
        <w:rPr>
          <w:rFonts w:ascii="Times New Roman" w:hAnsi="Times New Roman" w:cs="Times New Roman"/>
          <w:sz w:val="28"/>
          <w:szCs w:val="28"/>
          <w:lang w:val="tt-RU"/>
        </w:rPr>
        <w:t>кече һәм урта эшмәкәрлеккә</w:t>
      </w:r>
      <w:r w:rsidRPr="00B37336">
        <w:rPr>
          <w:rFonts w:ascii="Times New Roman" w:hAnsi="Times New Roman" w:cs="Times New Roman"/>
          <w:sz w:val="28"/>
          <w:szCs w:val="28"/>
        </w:rPr>
        <w:t xml:space="preserve"> ел саен финанс ярдәме күрсәтү, шулай ук шәһәр автотранспортында пассажирлар йөртүне гамәлгә ашыручы һәм мунча</w:t>
      </w:r>
      <w:r w:rsidRPr="00B37336">
        <w:rPr>
          <w:rFonts w:ascii="Times New Roman" w:hAnsi="Times New Roman" w:cs="Times New Roman"/>
          <w:sz w:val="28"/>
          <w:szCs w:val="28"/>
          <w:lang w:val="tt-RU"/>
        </w:rPr>
        <w:t>,</w:t>
      </w:r>
      <w:r w:rsidRPr="00B37336">
        <w:rPr>
          <w:rFonts w:ascii="Times New Roman" w:hAnsi="Times New Roman" w:cs="Times New Roman"/>
          <w:sz w:val="28"/>
          <w:szCs w:val="28"/>
        </w:rPr>
        <w:t xml:space="preserve"> прачечный хезмәтләре күрсәтүче;</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эшкуарлык инфраструктурасын барлыкка китерә торган очрашулар, оешмалар утырышларын уздыру елга 4тән дә ким түгел;</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сатып алуларда катнашуга җәлеп итү;</w:t>
      </w:r>
    </w:p>
    <w:p w:rsidR="003052A6" w:rsidRPr="00B37336" w:rsidRDefault="00CA099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lang w:val="tt-RU"/>
        </w:rPr>
        <w:t>“Б</w:t>
      </w:r>
      <w:r w:rsidRPr="00B37336">
        <w:rPr>
          <w:rFonts w:ascii="Times New Roman" w:hAnsi="Times New Roman" w:cs="Times New Roman"/>
          <w:sz w:val="28"/>
          <w:szCs w:val="28"/>
        </w:rPr>
        <w:t>иржа мәйданчыгы» порталы турында мәгълүмат бирү</w:t>
      </w:r>
      <w:r w:rsidR="003052A6" w:rsidRPr="00B37336">
        <w:rPr>
          <w:rFonts w:ascii="Times New Roman" w:hAnsi="Times New Roman" w:cs="Times New Roman"/>
          <w:sz w:val="28"/>
          <w:szCs w:val="28"/>
        </w:rPr>
        <w:t>;</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эшкуарлыкка ярдәм итү чараларын сайлап алуда, шулай ук әзерлек яки яңадан әзерләү һәм квалификация күтәрү өлкәсендә.</w:t>
      </w:r>
    </w:p>
    <w:p w:rsidR="003052A6" w:rsidRPr="00B37336" w:rsidRDefault="003052A6"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drawing>
          <wp:inline distT="0" distB="0" distL="0" distR="0" wp14:anchorId="746CEB0C" wp14:editId="118212B0">
            <wp:extent cx="5057029" cy="2934032"/>
            <wp:effectExtent l="0" t="0" r="10795"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5DCF" w:rsidRPr="00B37336" w:rsidRDefault="00135DCF" w:rsidP="00B37336">
      <w:pPr>
        <w:widowControl/>
        <w:autoSpaceDE/>
        <w:autoSpaceDN/>
        <w:adjustRightInd/>
        <w:ind w:firstLine="170"/>
        <w:jc w:val="both"/>
        <w:rPr>
          <w:rFonts w:ascii="Times New Roman" w:hAnsi="Times New Roman" w:cs="Times New Roman"/>
          <w:sz w:val="28"/>
          <w:szCs w:val="28"/>
          <w:lang w:val="tt-RU"/>
        </w:rPr>
      </w:pP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2018 елның 1 гыйнварына икътисадый актив кече һәм урта предприятиеләр саны 564 берәмлек тәшкил итте, әлеге күрсәткеч 2016 ел дәрәҗәсендә калды. (2016 елда. - 570 берәмлек.). 2018 елның 9 ае нәтиҗәләре буенча КУЭ субъектлары саны 557 берәмлек тәшкил итте.</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Нәтиҗәлелек күрсәткече нигезендә, 2019 елда кече һәм урта эшкуарлык саны 565 тәшкил итәчәк, алга таба 2023 елга 590 берәмлеккә кадәр артачак, ә шәхси эшмәкәрләр 2019 елдан 2023 елга 16га артачак һәм 1614 берәмлек тәшкил итәчәк. Шулай итеп, КУЭ һәм ИП саны арту эшчәнлекнең түбәндәге төрләрендә булачак:</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эшкәртү җитештерүе 1 берәмлеккә;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кунакханәләр һәм җәмәгать туклануы предприятиеләре өлкәсендә 1 берәмлек;</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3 берәмлеккә мәдәният, спорт, ял һәм күңел ачу өлкәсендәге эшчәнлек;</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1 берәмлеккә төзелеш;</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сәүдә өлкәсендә 3 берәмлек;</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20 ИП эшсез гражданнарның үзмәшгульлегенә булышлык итү буенча Татарстан Республикасы халкының эш белән тәэмин итү программасы хисабына;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lastRenderedPageBreak/>
        <w:t>21 берәмлек үзмәшгуль халыкны легальләштерү исәбенә;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9 сәнәгать паркларының яңа резидентларын җәлеп итү хисабына.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p>
    <w:p w:rsidR="00135DCF"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Түбәндәгеләр хисабына</w:t>
      </w:r>
      <w:r w:rsidR="00135DCF" w:rsidRPr="00B37336">
        <w:rPr>
          <w:rFonts w:ascii="Times New Roman" w:hAnsi="Times New Roman" w:cs="Times New Roman"/>
          <w:sz w:val="28"/>
          <w:szCs w:val="28"/>
          <w:lang w:val="tt-RU" w:eastAsia="ar-SA"/>
        </w:rPr>
        <w:t>:</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              Уңайлы шәһәр мохите булдыру буенча иң яхшы проектлар конкурсында җиңүче дотацияләрне мәдәният һәм ял паркын төзекләндерү юлы белән үзләштерү (балалар кафесы, ипподром төзелеше, уен мәйданчыклары урнаштыру, шул исәптән күзәтү көпчәкләре, парк скейтлары төзү);</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эшсез гражданнарның үзмәшгульлегенә ярдәм итү буенча Татарстан Республикасы халыкны эш белән тәэмин итү дәүләт программасын ел саен тормышка ашыру;</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яңа сәүдә объектларын һәм җәмәгать туклануы предприятиеләрен ачу;</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2020 елда район территориясендә чүп эшкәртү заводын төзү һәм файдалануга тапшыру;</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яңа резидент-компанияләрне сәнәгать паркларын җәлеп итү һәм җитештерүне киңәйтү;</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кече һәм урта эшкуарлык субъектларына муниципаль хезмәтләр күрсәтү сыйфатын күтәрү;</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мәктәп базасында сыйныфтан тыш дәресләр кертү, бизнес һәм эшмәкәрлек эшчәнлеге нигезләре, тәҗрибәле эшмәкәрләр тарафыннан мастер-класслар үткәрү турында;  </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2020 елдан башлап, яшьләрне, үзмәшгуль халыкны, бизнес вәкилләрен җәлеп итеп, шәһәр бизнес клубы оештыру күздә тотыла, анда үз бизнесларын «нульдән» башларга теләүчеләр һәм үз бизнесларын грамоталылыкны арттырырга теләгән гамәлдәге эшкуарлар өчен тренинглар, мастер класслар, укыту семинарлары узачак;</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«Бизнес-Десант», Эшмәкәрлек фабрикасы” һәм кредит оешмалары вәкилләре белән кимендә 4 укыту семинары үткәрү турында (КУЭ өчен кредит продуктлары турында).</w:t>
      </w:r>
    </w:p>
    <w:p w:rsidR="00CA0996" w:rsidRPr="00B37336" w:rsidRDefault="00CA0996" w:rsidP="00B37336">
      <w:pPr>
        <w:widowControl/>
        <w:autoSpaceDE/>
        <w:autoSpaceDN/>
        <w:adjustRightInd/>
        <w:ind w:firstLine="170"/>
        <w:jc w:val="both"/>
        <w:rPr>
          <w:rFonts w:ascii="Times New Roman" w:hAnsi="Times New Roman" w:cs="Times New Roman"/>
          <w:sz w:val="28"/>
          <w:szCs w:val="28"/>
          <w:lang w:val="tt-RU" w:eastAsia="ar-SA"/>
        </w:rPr>
      </w:pPr>
    </w:p>
    <w:p w:rsidR="00135DCF" w:rsidRPr="00B37336" w:rsidRDefault="00135DCF"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b/>
          <w:sz w:val="28"/>
          <w:szCs w:val="28"/>
          <w:lang w:val="tt-RU" w:eastAsia="ar-SA"/>
        </w:rPr>
        <w:tab/>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Кече һәм урта эшмәкәрлек субъектлары саны арту нәтиҗәсендә мәшгульләр саны 254 берәмлеккә арта, һәм 2023 елда максатчан күрсәткеч 6838 берәмлек тәшкил итә: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Мәдәният һәм ял паркын төзекләндерү уңаеннан 45 эш урыны булдырылган;</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Йомырка сортировкалау автомат электрон системасын файдалануга кертүгә бәйле рәвештә, Лениногорск кошчылык фабрикасында 5 эш урыны бар;</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20 эш урыны - «Кама Нефть» ҖЧҖ, бораулау каланчаларын монтажлау, ремонтлау һәм демонтажлау буенча хезмәт күрсәтүче;</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Сәүдә объектларын һәм җәмәгать туклануы предприятиеләрен ачу нәтиҗәсендә 32 эш урыны булдырылган;</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40 эш урыны-Виктория КФХ, проектның агохимикатларын кулланмыйча, Россия җитештерүчеләренең яңа технологияләрен кулланып, теплица комплексын гамәлгә ашыруның 1 этабын башлап җибәрү белән бәйле;</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lastRenderedPageBreak/>
        <w:t>Эшсез гражданнарның үзмәшгульлегенә ярдәм итү буенча Татарстан Республикасы халкының еллык эш белән тәэмин итү программасы хисабына 20 эш урыны;</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10 эш урыны - «Капрон» ҖЧҖ нефть тармагы өчен өслекле актив матдәләр, техник юу композицияләре һәм махсус химреагентлар җитештерүнең беренче этабы кысаларында;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Чүп эшкәртү заводын файдалануга тапшыру хисабына 52 эш урыны бар;</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21 берәмлек үзмәшгуль халыкны легальләштерү исәбенә;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9 сәнәгать паркларының яңа резидентларын җәлеп итү хисабына.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val="tt-RU" w:eastAsia="ar-SA"/>
        </w:rPr>
      </w:pP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Эксперт-юнәлешле бизнес-ул күрсәткечләрне арттыру өчен җитди потенциал. Инде бүген үк, Лениногорск районының географик яктан отышлы булуы хисабына 3 кече предприятие Россия Федерациясенең башка субъектларында һәм БДБ илләрендә продукцияне актив рәвештә сата, бу предприятиеләр к:</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«ЛС» ҖЧҖ нефть һәм газ сәнәгате өчен җиһазлар һәм автоматлаштыру чаралары җитештерүче булып тора. Россия һәм БДБ илләре базарларында «НК «РОСНЕФТЬ» ҖАҖ һәм «ЛУКОЙЛ " ҖАҖ кебек эре предприятиеләр белән хезмәттәшлек итә;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 «Модуль» ҖЧҖ-йорт, офис һәм җәмәгать туклануы предприятиеләре өчен металл җиһаз җитештерүче, Татарстан Республикасы, Россия Федерациясе территориясендә, шулай ук Беларусь һәм Казахстан Республикасы базарларында хезмәттәшлек итә.</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"Агропак-Татарстан» ҖЧҖ минераль сулар һәм алкогольсез эчемлекләр җитештерү заводы, Татарстан Республикасы, Россия Федерациясе территориясендә хезмәттәшлек белән.</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2023 елга Татарстан Республикасыннан читкә продукция сатучы КУЭ күләмен 9 берәмлеккә кадәр арттыру планлаштырыла: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кече һәм урта эшмәкәрлек субъектларының продукция күргәзмәләрендә, ярминкәләрдә, семинарларда, тәҗрибә уртаклашу һәм яңа партнерлар сатып алу максатында, әйдәп баручы эшкуарлардан мастер-классларда катнашуына ярдәм итү;</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хезмәткәрләрнең һөнәри осталыгы конкурсларында;</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финанслау кысаларында милли проектлар, федераль һәм республика программалары;</w:t>
      </w:r>
    </w:p>
    <w:p w:rsidR="00135DCF"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 Лениногорск муниципаль районының КУЭ перспективалы предприятиеләре турындагы материалларны һәркем өчен мөмкин булган каналларда һәм сайтларда бастырып чыгару.</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 xml:space="preserve">Лениногорск районы КУЭ субъектларын чит ил базарларына чыгаруны стимуллаштыру чаралары: </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1. Тышкы икътисадый эшчәнлек мәсьәләләре буенча консультация бирү; </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2.Татарстан Республикасы кече һәм урта эшкуарлык субъектларының төбәк һәм халыкара күргәзмә-ярминкә чараларында катнашуын оештыру; </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3. Дәүләт программаларында катнашу буенча консультацияләр</w:t>
      </w:r>
    </w:p>
    <w:p w:rsidR="00CA0996" w:rsidRPr="00B37336" w:rsidRDefault="00CA0996" w:rsidP="00B37336">
      <w:pPr>
        <w:widowControl/>
        <w:tabs>
          <w:tab w:val="left" w:pos="857"/>
        </w:tabs>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lastRenderedPageBreak/>
        <w:t>Шулай итеп, 2023 елга сөт һәм урта эшкуарлык әйләнеше 1,2 тапкыр артачак, бу өлкәдә эшләүчеләр санын 4% ка арттырырга, ә кече һәм урта бизнесның ВТПГА керткән өлеше гомуми күләмнең 12% ка кадәр артырга тиеш.</w:t>
      </w:r>
    </w:p>
    <w:p w:rsidR="00CA0996" w:rsidRPr="00B37336" w:rsidRDefault="00CA0996" w:rsidP="00B37336">
      <w:pPr>
        <w:widowControl/>
        <w:suppressAutoHyphens/>
        <w:autoSpaceDE/>
        <w:autoSpaceDN/>
        <w:adjustRightInd/>
        <w:ind w:firstLine="170"/>
        <w:jc w:val="both"/>
        <w:rPr>
          <w:rFonts w:ascii="Times New Roman" w:hAnsi="Times New Roman" w:cs="Times New Roman"/>
          <w:b/>
          <w:sz w:val="28"/>
          <w:szCs w:val="28"/>
          <w:lang w:eastAsia="ar-SA"/>
        </w:rPr>
      </w:pPr>
    </w:p>
    <w:p w:rsidR="00135DCF" w:rsidRPr="00B37336" w:rsidRDefault="00CA0996"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Лениногорск районында КУЭның агымдагы хәлен анализлау</w:t>
      </w:r>
    </w:p>
    <w:p w:rsidR="00CA0996" w:rsidRPr="00B37336" w:rsidRDefault="00CA0996" w:rsidP="00B37336">
      <w:pPr>
        <w:widowControl/>
        <w:suppressAutoHyphens/>
        <w:autoSpaceDE/>
        <w:autoSpaceDN/>
        <w:adjustRightInd/>
        <w:ind w:firstLine="170"/>
        <w:jc w:val="both"/>
        <w:rPr>
          <w:rFonts w:ascii="Times New Roman" w:hAnsi="Times New Roman" w:cs="Times New Roman"/>
          <w:sz w:val="28"/>
          <w:szCs w:val="28"/>
          <w:lang w:eastAsia="ar-SA"/>
        </w:rPr>
      </w:pPr>
    </w:p>
    <w:p w:rsidR="00CA0996" w:rsidRPr="00B37336" w:rsidRDefault="00CA0996"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Икътисади актив кече һәм урта предприятиеләр һәм аларда эшләүчеләр саны динамикасы</w:t>
      </w:r>
    </w:p>
    <w:p w:rsidR="00CA0996" w:rsidRPr="00B37336" w:rsidRDefault="00CA0996" w:rsidP="00B37336">
      <w:pPr>
        <w:widowControl/>
        <w:suppressAutoHyphens/>
        <w:autoSpaceDE/>
        <w:autoSpaceDN/>
        <w:adjustRightInd/>
        <w:ind w:firstLine="170"/>
        <w:jc w:val="both"/>
        <w:rPr>
          <w:rFonts w:ascii="Times New Roman" w:hAnsi="Times New Roman" w:cs="Times New Roman"/>
          <w:sz w:val="28"/>
          <w:szCs w:val="28"/>
          <w:lang w:eastAsia="ar-SA"/>
        </w:rPr>
      </w:pPr>
    </w:p>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50"/>
        <w:gridCol w:w="1074"/>
        <w:gridCol w:w="1374"/>
        <w:gridCol w:w="1373"/>
        <w:gridCol w:w="1131"/>
        <w:gridCol w:w="999"/>
      </w:tblGrid>
      <w:tr w:rsidR="00135DCF" w:rsidRPr="00B37336" w:rsidTr="005061FB">
        <w:trPr>
          <w:trHeight w:val="355"/>
        </w:trPr>
        <w:tc>
          <w:tcPr>
            <w:tcW w:w="2836" w:type="dxa"/>
            <w:tcBorders>
              <w:top w:val="single" w:sz="4" w:space="0" w:color="auto"/>
              <w:left w:val="single" w:sz="4" w:space="0" w:color="auto"/>
              <w:bottom w:val="single" w:sz="4" w:space="0" w:color="auto"/>
              <w:right w:val="single" w:sz="4" w:space="0" w:color="auto"/>
            </w:tcBorders>
          </w:tcPr>
          <w:p w:rsidR="00135DCF" w:rsidRPr="00B37336" w:rsidRDefault="00CA0996"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Күрсәткеч</w:t>
            </w:r>
          </w:p>
        </w:tc>
        <w:tc>
          <w:tcPr>
            <w:tcW w:w="850"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2013</w:t>
            </w:r>
          </w:p>
        </w:tc>
        <w:tc>
          <w:tcPr>
            <w:tcW w:w="107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2014</w:t>
            </w:r>
          </w:p>
        </w:tc>
        <w:tc>
          <w:tcPr>
            <w:tcW w:w="137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2015</w:t>
            </w:r>
          </w:p>
        </w:tc>
        <w:tc>
          <w:tcPr>
            <w:tcW w:w="1373"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2016</w:t>
            </w:r>
          </w:p>
        </w:tc>
        <w:tc>
          <w:tcPr>
            <w:tcW w:w="1131"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2017</w:t>
            </w:r>
          </w:p>
        </w:tc>
        <w:tc>
          <w:tcPr>
            <w:tcW w:w="999"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2018*</w:t>
            </w:r>
          </w:p>
        </w:tc>
      </w:tr>
      <w:tr w:rsidR="00135DCF" w:rsidRPr="00B37336" w:rsidTr="005061FB">
        <w:tc>
          <w:tcPr>
            <w:tcW w:w="2836" w:type="dxa"/>
            <w:tcBorders>
              <w:top w:val="single" w:sz="4" w:space="0" w:color="auto"/>
              <w:left w:val="single" w:sz="4" w:space="0" w:color="auto"/>
              <w:bottom w:val="single" w:sz="4" w:space="0" w:color="auto"/>
              <w:right w:val="single" w:sz="4" w:space="0" w:color="auto"/>
            </w:tcBorders>
          </w:tcPr>
          <w:p w:rsidR="00135DCF" w:rsidRPr="00B37336" w:rsidRDefault="00CA099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Икътисади актив кече һәм урта предприятиеләр саны (бер.)</w:t>
            </w:r>
          </w:p>
        </w:tc>
        <w:tc>
          <w:tcPr>
            <w:tcW w:w="850"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636</w:t>
            </w:r>
          </w:p>
        </w:tc>
        <w:tc>
          <w:tcPr>
            <w:tcW w:w="107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548</w:t>
            </w:r>
          </w:p>
        </w:tc>
        <w:tc>
          <w:tcPr>
            <w:tcW w:w="137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656</w:t>
            </w:r>
          </w:p>
        </w:tc>
        <w:tc>
          <w:tcPr>
            <w:tcW w:w="1373"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570</w:t>
            </w:r>
          </w:p>
        </w:tc>
        <w:tc>
          <w:tcPr>
            <w:tcW w:w="1131"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564</w:t>
            </w:r>
          </w:p>
        </w:tc>
        <w:tc>
          <w:tcPr>
            <w:tcW w:w="999"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557</w:t>
            </w:r>
          </w:p>
        </w:tc>
      </w:tr>
      <w:tr w:rsidR="00135DCF" w:rsidRPr="00B37336" w:rsidTr="005061FB">
        <w:tc>
          <w:tcPr>
            <w:tcW w:w="2836" w:type="dxa"/>
            <w:tcBorders>
              <w:top w:val="single" w:sz="4" w:space="0" w:color="auto"/>
              <w:left w:val="single" w:sz="4" w:space="0" w:color="auto"/>
              <w:bottom w:val="single" w:sz="4" w:space="0" w:color="auto"/>
              <w:right w:val="single" w:sz="4" w:space="0" w:color="auto"/>
            </w:tcBorders>
          </w:tcPr>
          <w:p w:rsidR="00135DCF" w:rsidRPr="00B37336" w:rsidRDefault="00CA099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Эшләүчеләр саны</w:t>
            </w:r>
          </w:p>
        </w:tc>
        <w:tc>
          <w:tcPr>
            <w:tcW w:w="850"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4 955</w:t>
            </w:r>
          </w:p>
        </w:tc>
        <w:tc>
          <w:tcPr>
            <w:tcW w:w="107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5 185</w:t>
            </w:r>
          </w:p>
        </w:tc>
        <w:tc>
          <w:tcPr>
            <w:tcW w:w="137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5 443</w:t>
            </w:r>
          </w:p>
        </w:tc>
        <w:tc>
          <w:tcPr>
            <w:tcW w:w="1373"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5158</w:t>
            </w:r>
          </w:p>
        </w:tc>
        <w:tc>
          <w:tcPr>
            <w:tcW w:w="1131"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4983</w:t>
            </w:r>
          </w:p>
        </w:tc>
        <w:tc>
          <w:tcPr>
            <w:tcW w:w="999"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4934</w:t>
            </w:r>
          </w:p>
        </w:tc>
      </w:tr>
    </w:tbl>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b/>
          <w:bCs/>
          <w:sz w:val="28"/>
          <w:szCs w:val="28"/>
          <w:lang w:eastAsia="ar-SA"/>
        </w:rPr>
        <w:t>*</w:t>
      </w:r>
      <w:r w:rsidR="00CA0996" w:rsidRPr="00B37336">
        <w:rPr>
          <w:rFonts w:ascii="Times New Roman" w:hAnsi="Times New Roman" w:cs="Times New Roman"/>
          <w:b/>
          <w:bCs/>
          <w:sz w:val="28"/>
          <w:szCs w:val="28"/>
          <w:lang w:val="tt-RU" w:eastAsia="ar-SA"/>
        </w:rPr>
        <w:t>2018 елның 9 ае</w:t>
      </w:r>
    </w:p>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p>
    <w:p w:rsidR="00CD7045" w:rsidRPr="00B37336" w:rsidRDefault="00CA0996" w:rsidP="00B37336">
      <w:pPr>
        <w:widowControl/>
        <w:suppressAutoHyphens/>
        <w:autoSpaceDE/>
        <w:autoSpaceDN/>
        <w:adjustRightInd/>
        <w:ind w:firstLine="170"/>
        <w:jc w:val="both"/>
        <w:rPr>
          <w:rFonts w:ascii="Times New Roman" w:hAnsi="Times New Roman" w:cs="Times New Roman"/>
          <w:b/>
          <w:sz w:val="28"/>
          <w:szCs w:val="28"/>
          <w:lang w:val="tt-RU" w:eastAsia="ar-SA"/>
        </w:rPr>
      </w:pPr>
      <w:r w:rsidRPr="00B37336">
        <w:rPr>
          <w:rFonts w:ascii="Times New Roman" w:hAnsi="Times New Roman" w:cs="Times New Roman"/>
          <w:b/>
          <w:sz w:val="28"/>
          <w:szCs w:val="28"/>
          <w:lang w:val="tt-RU" w:eastAsia="ar-SA"/>
        </w:rPr>
        <w:t>Кече бизнес</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2018 елның 1 гыйнварына кече предприятиеләрдә эшләүчеләр саны 4 259 кеше тәшкил итте, 2016 ел белән чагыштырганда 31 кешегә яки 0,7% ка артты.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Кече предприятиеләр әйләнеше структурасында икътисадый эшчәнлекнең түбәндәге төрләре алда бара: күпләп һәм ваклап сату - 36%, хезмәт күрсәтү сервисы-27%, сәнәгать -16%, төзелеш-15%, шул ук вакытта авыл хуҗалыгы һәм башка секторларга нибары 6% туры килә (АПК-4% һәм башкалар-2 %).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Кече эшмәкәрлек субъектларының әйләнеше 2017 елда 9% ка артты һәм 10 млрд.261 млн. сум тәшкил итте.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Кече предприятиеләрдә уртача айлык хезмәт хакы 2017 ел нәтиҗәләре буенча 17 979,8 сум яки 2016 ел дәрәҗәсенә карата 107% тәшкил иткән.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Кече предприятиеләр хезмәткәрләренең уртача айлык эш хакы район буенча 57,2% тәшкил иткән (ягъни кече предприятиеләр хезмәткәрләренең хезмәт хакы район буенча уртача күрсәткечтән 42,8% ка кимрәк).</w:t>
      </w:r>
    </w:p>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val="tt-RU" w:eastAsia="ar-SA"/>
        </w:rPr>
      </w:pPr>
    </w:p>
    <w:p w:rsidR="00135DCF" w:rsidRPr="00B37336" w:rsidRDefault="00CD7045" w:rsidP="00B37336">
      <w:pPr>
        <w:widowControl/>
        <w:suppressAutoHyphens/>
        <w:autoSpaceDE/>
        <w:autoSpaceDN/>
        <w:adjustRightInd/>
        <w:ind w:firstLine="170"/>
        <w:jc w:val="both"/>
        <w:rPr>
          <w:rFonts w:ascii="Times New Roman" w:hAnsi="Times New Roman" w:cs="Times New Roman"/>
          <w:b/>
          <w:sz w:val="28"/>
          <w:szCs w:val="28"/>
          <w:lang w:val="tt-RU" w:eastAsia="ar-SA"/>
        </w:rPr>
      </w:pPr>
      <w:r w:rsidRPr="00B37336">
        <w:rPr>
          <w:rFonts w:ascii="Times New Roman" w:hAnsi="Times New Roman" w:cs="Times New Roman"/>
          <w:b/>
          <w:sz w:val="28"/>
          <w:szCs w:val="28"/>
          <w:lang w:val="tt-RU" w:eastAsia="ar-SA"/>
        </w:rPr>
        <w:t>Урта</w:t>
      </w:r>
      <w:r w:rsidR="00135DCF" w:rsidRPr="00B37336">
        <w:rPr>
          <w:rFonts w:ascii="Times New Roman" w:hAnsi="Times New Roman" w:cs="Times New Roman"/>
          <w:b/>
          <w:sz w:val="28"/>
          <w:szCs w:val="28"/>
          <w:lang w:val="tt-RU" w:eastAsia="ar-SA"/>
        </w:rPr>
        <w:t xml:space="preserve"> бизнес</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2018 елның 1 гыйнварына урта предприятиеләрдә эшләүчеләр саны 723 кеше тәшкил итте, 2016 ел белән чагыштырганда 206 кешегә кимеде.  </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«УралСтройНефть» ҖЧҖне эре катламнан урта категориягә күчерү хисабына, әйләнешнең кимүенә һәм урта предприятиеләрнең саны кимүгә сәбәпләрнең берсе булып, хезмәткәрләр саны 1186 кешегә арткан һәм предприятие әйләнеше 3 млрд.сумга кадәр арткан.</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 xml:space="preserve">Кече эшмәкәрлек субъектларының әйләнеше 2017 елда 7,1% ка кимеде һәм 2 млрд.892 млн. сум тәшкил итте. </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lastRenderedPageBreak/>
        <w:t>2017 ел нәтиҗәләре буенча урта предприятиеләрдә уртача айлык хезмәт хакы 24 231,4 сум тәшкил итте.</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Урта предприятиеләр хезмәткәрләренең уртача айлык эш хакы район буенча уртача хезмәт хакы 77,1% тәшкил иткән (ягъни урта предприятиеләр хезмәткәрләренең хезмәт хакы район буенча уртача күрсәткечтән 22,9% ка кимрәк).</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eastAsia="ar-SA"/>
        </w:rPr>
      </w:pPr>
    </w:p>
    <w:p w:rsidR="00135DCF" w:rsidRPr="00B37336" w:rsidRDefault="00CD7045"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Шәхси эшмәкәрлек</w:t>
      </w:r>
    </w:p>
    <w:p w:rsidR="00B3347B" w:rsidRPr="00B37336" w:rsidRDefault="00CD7045"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2018 елның 1 гыйнварына шәһәрдә һәм районда теркәлгән шәхси эшмәкәрләр саны 1581 кеше тәшкил итте, ягъни 2016 елга карата 102,1%, 2018 елның 1 октябренә 1566 шәхси эшмәкәр эшли. 1000 кешегә исәпләгәндә шәхси эшмәкәрләр саны район халкының 18,9% тәшкил итә.</w:t>
      </w:r>
    </w:p>
    <w:p w:rsidR="00CD7045" w:rsidRPr="00B37336" w:rsidRDefault="00CD7045" w:rsidP="00B37336">
      <w:pPr>
        <w:widowControl/>
        <w:autoSpaceDE/>
        <w:autoSpaceDN/>
        <w:adjustRightInd/>
        <w:ind w:firstLine="170"/>
        <w:jc w:val="both"/>
        <w:rPr>
          <w:rFonts w:ascii="Times New Roman" w:hAnsi="Times New Roman" w:cs="Times New Roman"/>
          <w:sz w:val="28"/>
          <w:szCs w:val="28"/>
          <w:lang w:val="tt-RU"/>
        </w:rPr>
      </w:pPr>
    </w:p>
    <w:p w:rsidR="00CD7045" w:rsidRPr="00B37336" w:rsidRDefault="00CD7045" w:rsidP="00B37336">
      <w:pPr>
        <w:widowControl/>
        <w:autoSpaceDE/>
        <w:autoSpaceDN/>
        <w:adjustRightInd/>
        <w:ind w:firstLine="170"/>
        <w:jc w:val="both"/>
        <w:rPr>
          <w:rFonts w:ascii="Times New Roman" w:hAnsi="Times New Roman" w:cs="Times New Roman"/>
          <w:b/>
          <w:sz w:val="28"/>
          <w:szCs w:val="28"/>
          <w:lang w:val="tt-RU"/>
        </w:rPr>
      </w:pPr>
    </w:p>
    <w:p w:rsidR="00135DCF" w:rsidRPr="00B37336" w:rsidRDefault="00CD7045"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Шәхси эшмәкәрләр саны динамикасы</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lang w:val="tt-RU"/>
        </w:rPr>
        <w:t xml:space="preserve">                                                                                                   </w:t>
      </w:r>
      <w:r w:rsidRPr="00B37336">
        <w:rPr>
          <w:rFonts w:ascii="Times New Roman" w:hAnsi="Times New Roman" w:cs="Times New Roman"/>
          <w:sz w:val="28"/>
          <w:szCs w:val="28"/>
        </w:rPr>
        <w:t>Таблица 2.</w:t>
      </w:r>
    </w:p>
    <w:p w:rsidR="00135DCF" w:rsidRPr="00B37336" w:rsidRDefault="00135DCF"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rPr>
        <w:t>*</w:t>
      </w:r>
      <w:r w:rsidR="00CD7045" w:rsidRPr="00B37336">
        <w:rPr>
          <w:rFonts w:ascii="Times New Roman" w:hAnsi="Times New Roman" w:cs="Times New Roman"/>
          <w:b/>
          <w:sz w:val="28"/>
          <w:szCs w:val="28"/>
          <w:lang w:val="tt-RU"/>
        </w:rPr>
        <w:t>2018 елның 9 ае нәтиҗәләре буенча</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lastRenderedPageBreak/>
        <w:drawing>
          <wp:inline distT="0" distB="0" distL="0" distR="0" wp14:anchorId="4613AFFF" wp14:editId="7C539D1A">
            <wp:extent cx="6718935" cy="574865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pPr w:leftFromText="180" w:rightFromText="180" w:vertAnchor="page" w:horzAnchor="margin" w:tblpY="1219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1276"/>
        <w:gridCol w:w="1134"/>
        <w:gridCol w:w="1418"/>
        <w:gridCol w:w="1417"/>
        <w:gridCol w:w="1276"/>
      </w:tblGrid>
      <w:tr w:rsidR="00B3347B" w:rsidRPr="00B37336" w:rsidTr="00B3347B">
        <w:trPr>
          <w:trHeight w:val="699"/>
        </w:trPr>
        <w:tc>
          <w:tcPr>
            <w:tcW w:w="2518"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Категория</w:t>
            </w:r>
          </w:p>
        </w:tc>
        <w:tc>
          <w:tcPr>
            <w:tcW w:w="992"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2013</w:t>
            </w:r>
          </w:p>
        </w:tc>
        <w:tc>
          <w:tcPr>
            <w:tcW w:w="1276"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2014</w:t>
            </w:r>
          </w:p>
        </w:tc>
        <w:tc>
          <w:tcPr>
            <w:tcW w:w="1134"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2015</w:t>
            </w:r>
          </w:p>
        </w:tc>
        <w:tc>
          <w:tcPr>
            <w:tcW w:w="1418"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2016</w:t>
            </w:r>
          </w:p>
        </w:tc>
        <w:tc>
          <w:tcPr>
            <w:tcW w:w="1417"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2017</w:t>
            </w:r>
          </w:p>
        </w:tc>
        <w:tc>
          <w:tcPr>
            <w:tcW w:w="1276"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2018*</w:t>
            </w:r>
          </w:p>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p>
        </w:tc>
      </w:tr>
      <w:tr w:rsidR="00B3347B" w:rsidRPr="00B37336" w:rsidTr="00B3347B">
        <w:trPr>
          <w:trHeight w:val="886"/>
        </w:trPr>
        <w:tc>
          <w:tcPr>
            <w:tcW w:w="2518" w:type="dxa"/>
            <w:tcBorders>
              <w:top w:val="single" w:sz="4" w:space="0" w:color="auto"/>
              <w:left w:val="single" w:sz="4" w:space="0" w:color="auto"/>
              <w:bottom w:val="single" w:sz="4" w:space="0" w:color="auto"/>
              <w:right w:val="single" w:sz="4" w:space="0" w:color="auto"/>
            </w:tcBorders>
          </w:tcPr>
          <w:p w:rsidR="00B3347B" w:rsidRPr="00B37336" w:rsidRDefault="00CD7045"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Шәхси эшмәкәрләр</w:t>
            </w:r>
          </w:p>
        </w:tc>
        <w:tc>
          <w:tcPr>
            <w:tcW w:w="992"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1600</w:t>
            </w:r>
          </w:p>
        </w:tc>
        <w:tc>
          <w:tcPr>
            <w:tcW w:w="1276"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1576</w:t>
            </w:r>
          </w:p>
        </w:tc>
        <w:tc>
          <w:tcPr>
            <w:tcW w:w="1134"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1560</w:t>
            </w:r>
          </w:p>
        </w:tc>
        <w:tc>
          <w:tcPr>
            <w:tcW w:w="1418"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1548</w:t>
            </w:r>
          </w:p>
        </w:tc>
        <w:tc>
          <w:tcPr>
            <w:tcW w:w="1417"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1581</w:t>
            </w:r>
          </w:p>
        </w:tc>
        <w:tc>
          <w:tcPr>
            <w:tcW w:w="1276" w:type="dxa"/>
            <w:tcBorders>
              <w:top w:val="single" w:sz="4" w:space="0" w:color="auto"/>
              <w:left w:val="single" w:sz="4" w:space="0" w:color="auto"/>
              <w:bottom w:val="single" w:sz="4" w:space="0" w:color="auto"/>
              <w:right w:val="single" w:sz="4" w:space="0" w:color="auto"/>
            </w:tcBorders>
          </w:tcPr>
          <w:p w:rsidR="00B3347B" w:rsidRPr="00B37336" w:rsidRDefault="00B3347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1566</w:t>
            </w:r>
          </w:p>
        </w:tc>
      </w:tr>
    </w:tbl>
    <w:p w:rsidR="00CD7045"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Районның КУЭ субъектлары күпләп һәм ваклап сату, автотранспорт чараларын, көнкүреш әйберләрен һәм шәхси файдалану предметларын ремонтлау белән мәшгуль. 2018 ел башына аларның саны 2145 булган, шул исәптән кече предприятиеләр – 557, урта предприятиеләр – 7, шәхси эшмәкәрләр - 1581.</w:t>
      </w:r>
    </w:p>
    <w:p w:rsidR="00CD7045" w:rsidRPr="00B37336" w:rsidRDefault="00CD7045" w:rsidP="00B37336">
      <w:pPr>
        <w:widowControl/>
        <w:autoSpaceDE/>
        <w:autoSpaceDN/>
        <w:adjustRightInd/>
        <w:ind w:firstLine="170"/>
        <w:jc w:val="both"/>
        <w:rPr>
          <w:rFonts w:ascii="Times New Roman" w:hAnsi="Times New Roman" w:cs="Times New Roman"/>
          <w:sz w:val="28"/>
          <w:szCs w:val="28"/>
        </w:rPr>
      </w:pPr>
    </w:p>
    <w:p w:rsidR="00CD7045"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2017 елда 98 кече предприятие, шулай ук төзелеш өлкәсендә эшләүче 66 шәхси эшмәкәр исәпләнә. Кече һәм урта эшмәкәрлек субъектлары арасында эшчәнлек төрләрен бүлү структурасында әлеге өлкә 17,4 % тәшкил итә. </w:t>
      </w:r>
    </w:p>
    <w:p w:rsidR="00CD7045"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 xml:space="preserve">2017 елда 67 кече предприятие, шулай ук эшкәртү җитештерүе белән шөгыльләнүче 74 шәхси эшмәкәр бар иде. Кече һәм урта эшмәкәрлек субъектлары арасында эшчәнлек төрләрен бүлү структурасында 12% - ны эшкәртү производстволары тәшкил итә. </w:t>
      </w:r>
    </w:p>
    <w:p w:rsidR="00CD7045"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2018 ел башына 35 кече предприятие, шулай ук күчемсез милек белән операцияләр ясаучы 63 шәхси эшмәкәр исәпләнде. Кече һәм урта эшмәкәрлек субъектлары арасында эшчәнлек төрләрен бүлү структурасында әлеге өлкә 6,3 % тәшкил итә. </w:t>
      </w:r>
    </w:p>
    <w:p w:rsidR="00CD7045"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2018 ел башына электр энергиясе, газ, пар һәм кайнар су җитештерү, тапшыру һәм бүлү белән шөгыльләнүче 12 кече предприятие исәпләнде. Эшчәнлек төрләрен бүлү структурасында кече һәм урта эшмәкәрлек субъектлары арасында электр энергиясе, газ, пар һәм кайнар су җитештерү, тапшыру һәм бүлү 2,2 % тәшкил итә. </w:t>
      </w:r>
    </w:p>
    <w:p w:rsidR="00135DCF" w:rsidRPr="00B37336" w:rsidRDefault="00CD7045"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районында файдалы казылмалар чыгаруны 21 кече предприятие башкара. Кече һәм урта эшмәкәрлек субъектлары арасында эшчәнлек төрләрен бүлү структурасында файдалы казылмалар чыгару 3,8 % тәшкил итә.</w:t>
      </w:r>
    </w:p>
    <w:p w:rsidR="00CD7045" w:rsidRPr="00B37336" w:rsidRDefault="00CD7045" w:rsidP="00B37336">
      <w:pPr>
        <w:widowControl/>
        <w:autoSpaceDE/>
        <w:autoSpaceDN/>
        <w:adjustRightInd/>
        <w:ind w:firstLine="170"/>
        <w:jc w:val="both"/>
        <w:rPr>
          <w:rFonts w:ascii="Times New Roman" w:hAnsi="Times New Roman" w:cs="Times New Roman"/>
          <w:b/>
          <w:sz w:val="28"/>
          <w:szCs w:val="28"/>
        </w:rPr>
      </w:pPr>
    </w:p>
    <w:p w:rsidR="005061FB"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 xml:space="preserve">3.  </w:t>
      </w:r>
      <w:r w:rsidR="00CD7045" w:rsidRPr="00B37336">
        <w:rPr>
          <w:rFonts w:ascii="Times New Roman" w:hAnsi="Times New Roman" w:cs="Times New Roman"/>
          <w:b/>
          <w:sz w:val="28"/>
          <w:szCs w:val="28"/>
        </w:rPr>
        <w:t>Икътисадның төрле секторларында КУЭ үсеше</w:t>
      </w:r>
    </w:p>
    <w:p w:rsidR="00CD7045" w:rsidRPr="00B37336" w:rsidRDefault="00CD7045" w:rsidP="00B37336">
      <w:pPr>
        <w:widowControl/>
        <w:autoSpaceDE/>
        <w:autoSpaceDN/>
        <w:adjustRightInd/>
        <w:ind w:firstLine="170"/>
        <w:jc w:val="both"/>
        <w:rPr>
          <w:rFonts w:ascii="Times New Roman" w:hAnsi="Times New Roman" w:cs="Times New Roman"/>
          <w:b/>
          <w:sz w:val="28"/>
          <w:szCs w:val="28"/>
        </w:rPr>
      </w:pPr>
    </w:p>
    <w:p w:rsidR="00135DCF" w:rsidRPr="00B37336" w:rsidRDefault="00CD7045"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tt-RU"/>
        </w:rPr>
        <w:t>Авыл хуҗалыгы</w:t>
      </w:r>
    </w:p>
    <w:p w:rsidR="00B3347B" w:rsidRPr="00B37336" w:rsidRDefault="00B3347B" w:rsidP="00B37336">
      <w:pPr>
        <w:widowControl/>
        <w:autoSpaceDE/>
        <w:autoSpaceDN/>
        <w:adjustRightInd/>
        <w:ind w:firstLine="170"/>
        <w:jc w:val="both"/>
        <w:rPr>
          <w:rFonts w:ascii="Times New Roman" w:hAnsi="Times New Roman" w:cs="Times New Roman"/>
          <w:b/>
          <w:sz w:val="28"/>
          <w:szCs w:val="28"/>
        </w:rPr>
      </w:pPr>
    </w:p>
    <w:p w:rsidR="00781457"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Лениногорск муниципаль районында авыл хуҗалыгында 10 предприятие һәм 28 крестьян фермер хуҗалыгы эшли. 2018 елның 1 гыйнварына авыл хуҗалыгы товар җитештерүчеләре продукциясенең тулаем күләме 2,1 млрд. сум тәшкил итте, узган елның шул ук чоры белән чагыштырганда 2% ка артты.</w:t>
      </w: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781457" w:rsidRPr="00B37336" w:rsidRDefault="00781457" w:rsidP="00B37336">
      <w:pPr>
        <w:widowControl/>
        <w:suppressAutoHyphens/>
        <w:autoSpaceDE/>
        <w:autoSpaceDN/>
        <w:adjustRightInd/>
        <w:ind w:firstLine="170"/>
        <w:jc w:val="both"/>
        <w:rPr>
          <w:rFonts w:ascii="Times New Roman" w:hAnsi="Times New Roman" w:cs="Times New Roman"/>
          <w:sz w:val="28"/>
          <w:szCs w:val="28"/>
          <w:lang w:eastAsia="ar-SA"/>
        </w:rPr>
      </w:pPr>
    </w:p>
    <w:p w:rsidR="00135DCF" w:rsidRPr="00B37336" w:rsidRDefault="00CD7045"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val="tt-RU" w:eastAsia="ar-SA"/>
        </w:rPr>
        <w:t>Авыл хуҗалыгы продукциясенең тулаем күләме</w:t>
      </w:r>
      <w:r w:rsidR="00135DCF" w:rsidRPr="00B37336">
        <w:rPr>
          <w:rFonts w:ascii="Times New Roman" w:hAnsi="Times New Roman" w:cs="Times New Roman"/>
          <w:b/>
          <w:sz w:val="28"/>
          <w:szCs w:val="28"/>
          <w:lang w:eastAsia="ar-SA"/>
        </w:rPr>
        <w:t>, млн.</w:t>
      </w:r>
      <w:r w:rsidRPr="00B37336">
        <w:rPr>
          <w:rFonts w:ascii="Times New Roman" w:hAnsi="Times New Roman" w:cs="Times New Roman"/>
          <w:b/>
          <w:sz w:val="28"/>
          <w:szCs w:val="28"/>
          <w:lang w:val="tt-RU" w:eastAsia="ar-SA"/>
        </w:rPr>
        <w:t>сум</w:t>
      </w:r>
      <w:r w:rsidR="00135DCF" w:rsidRPr="00B37336">
        <w:rPr>
          <w:rFonts w:ascii="Times New Roman" w:hAnsi="Times New Roman" w:cs="Times New Roman"/>
          <w:b/>
          <w:sz w:val="28"/>
          <w:szCs w:val="28"/>
          <w:lang w:eastAsia="ar-SA"/>
        </w:rPr>
        <w:t>.</w:t>
      </w:r>
    </w:p>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p>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noProof/>
          <w:sz w:val="28"/>
          <w:szCs w:val="28"/>
        </w:rPr>
        <w:lastRenderedPageBreak/>
        <w:drawing>
          <wp:inline distT="0" distB="0" distL="0" distR="0" wp14:anchorId="2EBEFBFC" wp14:editId="6FD5D107">
            <wp:extent cx="5478145" cy="322008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Районның авыл хуҗалыгы предприятиеләре һәм </w:t>
      </w:r>
      <w:r w:rsidRPr="00B37336">
        <w:rPr>
          <w:rFonts w:ascii="Times New Roman" w:hAnsi="Times New Roman" w:cs="Times New Roman"/>
          <w:sz w:val="28"/>
          <w:szCs w:val="28"/>
          <w:lang w:val="tt-RU" w:eastAsia="ar-SA"/>
        </w:rPr>
        <w:t>крестьян-фермер хуҗалыклары</w:t>
      </w:r>
      <w:r w:rsidRPr="00B37336">
        <w:rPr>
          <w:rFonts w:ascii="Times New Roman" w:hAnsi="Times New Roman" w:cs="Times New Roman"/>
          <w:sz w:val="28"/>
          <w:szCs w:val="28"/>
          <w:lang w:eastAsia="ar-SA"/>
        </w:rPr>
        <w:t xml:space="preserve">-бодай, арыш, арпа, солы, карабодай, бәрәңге, шикәр чөгендере, терлекчелек продукциясе-сөт, сыер ите, дуңгыз ите, шулай ук йомырка җитештерүчеләр. Авыл товар җитештерүчеләре табышының гомуми күләмендә, ашлык җитештерүдән кергән табыш-17%, үсемлекчелек-24%, терлекчелек продукциясе 68% тәшкил итә.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Районда яшелчәчелек</w:t>
      </w:r>
      <w:r w:rsidRPr="00B37336">
        <w:rPr>
          <w:rFonts w:ascii="Times New Roman" w:hAnsi="Times New Roman" w:cs="Times New Roman"/>
          <w:sz w:val="28"/>
          <w:szCs w:val="28"/>
          <w:lang w:val="tt-RU" w:eastAsia="ar-SA"/>
        </w:rPr>
        <w:t>не</w:t>
      </w:r>
      <w:r w:rsidRPr="00B37336">
        <w:rPr>
          <w:rFonts w:ascii="Times New Roman" w:hAnsi="Times New Roman" w:cs="Times New Roman"/>
          <w:sz w:val="28"/>
          <w:szCs w:val="28"/>
          <w:lang w:eastAsia="ar-SA"/>
        </w:rPr>
        <w:t xml:space="preserve"> Ә. К. Кәримов крестьян-фермер хуҗалыгы тәкъдим итә, ул кәбестә үстерә. 2017 елда тулай җитештерү 183 тонна тәшкил итте.</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Үстерелгән ашлык эчке базарда да сатыла һәм терлек азыгы җитештерүгә дә, районның читкә дә икмәк кабул итү пунктларына да бара.  Ашлыкның сыйфаты </w:t>
      </w:r>
      <w:r w:rsidRPr="00B37336">
        <w:rPr>
          <w:rFonts w:ascii="Times New Roman" w:hAnsi="Times New Roman" w:cs="Times New Roman"/>
          <w:sz w:val="28"/>
          <w:szCs w:val="28"/>
          <w:lang w:val="tt-RU" w:eastAsia="ar-SA"/>
        </w:rPr>
        <w:t>түбән</w:t>
      </w:r>
      <w:r w:rsidRPr="00B37336">
        <w:rPr>
          <w:rFonts w:ascii="Times New Roman" w:hAnsi="Times New Roman" w:cs="Times New Roman"/>
          <w:sz w:val="28"/>
          <w:szCs w:val="28"/>
          <w:lang w:eastAsia="ar-SA"/>
        </w:rPr>
        <w:t>. Үстерелгән ашлык продукциясенең сыйфатын яхшырту өчен булган орлык фондын бодайның, арышның элиталы сортларына яңарту таләп ителә.</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2018 елда районның авыл хуҗалыгы предприятиеләре һәм крестьян (фермер) хуҗалыклары тарафыннан барлыгы 15431 тонна сөт савылган, ул «Торос Молоко» ҖЧҖ, «МК Групп» ҖЧҖ, «Милк Транс» ҖЧҖ, шулай ук шәһәр базарларында сатылган. 2018 елда сөт эшкәртү предприятиеләренә җирле бюджеттан барлыгы 8 млн. сум субсидия бүлеп бирелгән. </w:t>
      </w:r>
    </w:p>
    <w:p w:rsidR="00CD7045"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 xml:space="preserve">«Торос Молоко» эшкәртү сөт заводы продукциясен популярлаштыру, җитештерү күләмнәрен арттыру максатларында, муниципаль берәмлек Башкарма комитеты ярдәме белән шәһәр территориясендә шәхси җитештерү продукциясен сату өчен 7 стационар булмаган сәүдә киосклары урнаштырылды. Моннан тыш, уртача вакытка тагын 4 мәйданчык бүлеп бирү карала. </w:t>
      </w:r>
    </w:p>
    <w:p w:rsidR="00135DCF" w:rsidRPr="00B37336" w:rsidRDefault="00CD7045"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sz w:val="28"/>
          <w:szCs w:val="28"/>
          <w:lang w:eastAsia="ar-SA"/>
        </w:rPr>
        <w:t>2018 елда 3949 тонна терлек һәм кош ите җитештерелгән (сатылган). ИТ Татарстан, Чувашия, Башкортстан, Удмуртия ит эшкәртү предприятиеләренә, шулай ук Лениногорск, Әлмәт, Бөгелмә базарларына һәм «Бәкер»шифаханәләренә сатыла.</w:t>
      </w:r>
    </w:p>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b/>
          <w:sz w:val="28"/>
          <w:szCs w:val="28"/>
          <w:lang w:val="tt-RU" w:eastAsia="ar-SA"/>
        </w:rPr>
        <w:lastRenderedPageBreak/>
        <w:t>Авыл хуҗалыгы продукциясе җитештерү динамикасы</w:t>
      </w:r>
      <w:r w:rsidR="00135DCF" w:rsidRPr="00B37336">
        <w:rPr>
          <w:rFonts w:ascii="Times New Roman" w:hAnsi="Times New Roman" w:cs="Times New Roman"/>
          <w:b/>
          <w:sz w:val="28"/>
          <w:szCs w:val="28"/>
          <w:lang w:eastAsia="ar-SA"/>
        </w:rPr>
        <w:t xml:space="preserve"> (тонн)</w:t>
      </w:r>
    </w:p>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Таблица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25"/>
        <w:gridCol w:w="1593"/>
        <w:gridCol w:w="1560"/>
        <w:gridCol w:w="1417"/>
        <w:gridCol w:w="1276"/>
      </w:tblGrid>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b/>
                <w:sz w:val="28"/>
                <w:szCs w:val="28"/>
                <w:lang w:val="tt-RU" w:eastAsia="ar-SA"/>
              </w:rPr>
            </w:pPr>
            <w:r w:rsidRPr="00B37336">
              <w:rPr>
                <w:rFonts w:ascii="Times New Roman" w:hAnsi="Times New Roman" w:cs="Times New Roman"/>
                <w:b/>
                <w:sz w:val="28"/>
                <w:szCs w:val="28"/>
                <w:lang w:val="tt-RU" w:eastAsia="ar-SA"/>
              </w:rPr>
              <w:t>Җитештерелгән</w:t>
            </w:r>
          </w:p>
        </w:tc>
        <w:tc>
          <w:tcPr>
            <w:tcW w:w="1525" w:type="dxa"/>
            <w:tcBorders>
              <w:top w:val="single" w:sz="4" w:space="0" w:color="auto"/>
              <w:left w:val="single" w:sz="4" w:space="0" w:color="auto"/>
              <w:bottom w:val="single" w:sz="4" w:space="0" w:color="auto"/>
              <w:right w:val="single" w:sz="4" w:space="0" w:color="auto"/>
            </w:tcBorders>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2013</w:t>
            </w:r>
          </w:p>
        </w:tc>
        <w:tc>
          <w:tcPr>
            <w:tcW w:w="1593" w:type="dxa"/>
            <w:tcBorders>
              <w:top w:val="single" w:sz="4" w:space="0" w:color="auto"/>
              <w:left w:val="single" w:sz="4" w:space="0" w:color="auto"/>
              <w:bottom w:val="single" w:sz="4" w:space="0" w:color="auto"/>
              <w:right w:val="single" w:sz="4" w:space="0" w:color="auto"/>
            </w:tcBorders>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2014</w:t>
            </w:r>
          </w:p>
        </w:tc>
        <w:tc>
          <w:tcPr>
            <w:tcW w:w="1560" w:type="dxa"/>
            <w:tcBorders>
              <w:top w:val="single" w:sz="4" w:space="0" w:color="auto"/>
              <w:left w:val="single" w:sz="4" w:space="0" w:color="auto"/>
              <w:bottom w:val="single" w:sz="4" w:space="0" w:color="auto"/>
              <w:right w:val="single" w:sz="4" w:space="0" w:color="auto"/>
            </w:tcBorders>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2015</w:t>
            </w:r>
          </w:p>
        </w:tc>
        <w:tc>
          <w:tcPr>
            <w:tcW w:w="1417" w:type="dxa"/>
            <w:tcBorders>
              <w:top w:val="single" w:sz="4" w:space="0" w:color="auto"/>
              <w:left w:val="single" w:sz="4" w:space="0" w:color="auto"/>
              <w:bottom w:val="single" w:sz="4" w:space="0" w:color="auto"/>
              <w:right w:val="single" w:sz="4" w:space="0" w:color="auto"/>
            </w:tcBorders>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2016</w:t>
            </w:r>
          </w:p>
        </w:tc>
        <w:tc>
          <w:tcPr>
            <w:tcW w:w="1276" w:type="dxa"/>
            <w:tcBorders>
              <w:top w:val="single" w:sz="4" w:space="0" w:color="auto"/>
              <w:left w:val="single" w:sz="4" w:space="0" w:color="auto"/>
              <w:bottom w:val="single" w:sz="4" w:space="0" w:color="auto"/>
              <w:right w:val="single" w:sz="4" w:space="0" w:color="auto"/>
            </w:tcBorders>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b/>
                <w:sz w:val="28"/>
                <w:szCs w:val="28"/>
                <w:lang w:eastAsia="ar-SA"/>
              </w:rPr>
            </w:pPr>
            <w:r w:rsidRPr="00B37336">
              <w:rPr>
                <w:rFonts w:ascii="Times New Roman" w:hAnsi="Times New Roman" w:cs="Times New Roman"/>
                <w:b/>
                <w:sz w:val="28"/>
                <w:szCs w:val="28"/>
                <w:lang w:eastAsia="ar-SA"/>
              </w:rPr>
              <w:t>2017</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Ашлык</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61 995</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61 647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59 692</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80508</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98293</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Сөт</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15 172</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15 946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16 206</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16774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17699</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Ит</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6 436</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6 256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4 507</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4090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4008</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Йомырка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37 935</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33 290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57 428</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56174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56142</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Бәрәңге</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1 928</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2 458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2 722</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2431</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2872</w:t>
            </w:r>
          </w:p>
        </w:tc>
      </w:tr>
      <w:tr w:rsidR="00135DCF" w:rsidRPr="00B37336"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B37336" w:rsidRDefault="00CD7045" w:rsidP="00B37336">
            <w:pPr>
              <w:widowControl/>
              <w:suppressAutoHyphens/>
              <w:autoSpaceDE/>
              <w:autoSpaceDN/>
              <w:adjustRightInd/>
              <w:ind w:firstLine="170"/>
              <w:jc w:val="both"/>
              <w:rPr>
                <w:rFonts w:ascii="Times New Roman" w:hAnsi="Times New Roman" w:cs="Times New Roman"/>
                <w:sz w:val="28"/>
                <w:szCs w:val="28"/>
                <w:lang w:val="tt-RU" w:eastAsia="ar-SA"/>
              </w:rPr>
            </w:pPr>
            <w:r w:rsidRPr="00B37336">
              <w:rPr>
                <w:rFonts w:ascii="Times New Roman" w:hAnsi="Times New Roman" w:cs="Times New Roman"/>
                <w:sz w:val="28"/>
                <w:szCs w:val="28"/>
                <w:lang w:val="tt-RU" w:eastAsia="ar-SA"/>
              </w:rPr>
              <w:t>Шикәр чөгендере</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69 373</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66 238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80 760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59264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sz w:val="28"/>
                <w:szCs w:val="28"/>
                <w:lang w:eastAsia="ar-SA"/>
              </w:rPr>
              <w:t>80800</w:t>
            </w:r>
          </w:p>
        </w:tc>
      </w:tr>
    </w:tbl>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Авыл хуҗалыгының ресурс потенциалын бәяләү авыл хуҗалыгы продукциясен җитештерүне шактый арттыру, шулай ук эчке базарда аның конкуренциягә сәләтен арттыру өчен нигез бирә.</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Районның авыл хуҗалыгы икътисадын диверсификацияләү максатларында көнбагыш, кукуруз кебек югары маржиналь культуралар үстерелә торган исемлеген киңәйтү планлаштырыла.</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Татарстан Республикасында АПКда кече хуҗалыкларны үстерүгә зур игътибар бирелә. Шәхси ярдәмче хуҗалыкларны үстерүне стимуллаштыру чаралары буенча «Татарстан Республикасы территориясендә шәхси ярдәмче хуҗалыкларны үстерүгә дәүләт ярдәме турында» Татарстан Республикасы Законы кабул ителде.  Авылда халыкны эш белән тәэмин итүне арттыру максатында Лениногорск муниципаль районында шәхси ярдәмче хуҗалыкларны алга таба үстерү зарур.</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Авыл хуҗалыгы кооперациясен үстерү авыл хуҗалыгы җитештерүенең рентабельлеген тәэмин итү өчен кирәкле шарт булып тора. Кооперациянең потенциаль социаль базасы барлык авыл кешеләре генә түгел, шәхси эшмәкәрләрне дә кертеп крестьян (фермер) хуҗалыклары да булып тора.</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Крестьян (фермер) хуҗалыкларын һәм шәхси ярдәмче хуҗалыкларны кооперация авыл халкының керемнәре дәрәҗәсен арттырырга мөмкинлек бирәчәк.</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Авыл хуҗалыгы предприятиеләре һәм шәхси хуҗалыкларның үзара хезмәттәшлеге кече эшкуарлык субъектлары өчен авыл хуҗалыгы продукциясен гарантияле сату системасын булдырып кына калмыйча, продукцияне ике як өчен дә файдалы шартларда эшкәртүнең һәм саклауның заманча инфраструктурасына керү мөмкинлеген дә тәэмин итә.</w:t>
      </w:r>
    </w:p>
    <w:p w:rsidR="00CD7045" w:rsidRPr="00B37336" w:rsidRDefault="00CD7045" w:rsidP="00B37336">
      <w:pPr>
        <w:widowControl/>
        <w:shd w:val="clear" w:color="auto" w:fill="FFFFFF"/>
        <w:autoSpaceDE/>
        <w:autoSpaceDN/>
        <w:adjustRightInd/>
        <w:ind w:firstLine="170"/>
        <w:jc w:val="both"/>
        <w:rPr>
          <w:rFonts w:ascii="Times New Roman" w:hAnsi="Times New Roman" w:cs="Times New Roman"/>
          <w:sz w:val="28"/>
          <w:szCs w:val="28"/>
        </w:rPr>
      </w:pP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Эре һәм вак җитештерүне берләштерү авылның тотрыклы үсеше нигезе булып тора. Районда авыл хуҗалыгы продукциясенең яртысына кадәр крестьян (фермер) хуҗалыклары һәм шәхси хуҗалыклар өлешенә туры килә. </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Районда проект - Зәй-Каратай авылында Ипеев В. П. крестьян-фермер хуҗалыгы (1000 баштан артык сугым) сугым цехы динамик үсеш ала. 2017 ел ахырында эшмәкәр шәһәрдә үз продукциясен, шул исәптән </w:t>
      </w:r>
      <w:r w:rsidRPr="00B37336">
        <w:rPr>
          <w:rFonts w:ascii="Times New Roman" w:hAnsi="Times New Roman" w:cs="Times New Roman"/>
          <w:sz w:val="28"/>
          <w:szCs w:val="28"/>
        </w:rPr>
        <w:lastRenderedPageBreak/>
        <w:t>ярымфабрикатларны сату буенча кибет ачты, ул шәһәрлеләрдә бик популяр. Ярты ел эчендә керем якынча 25 млн. сум тәшкил иткән. Алдагы планнарда өстәмә 4 эш урыны булдыру белән ярымфабрикатлар ясау цехын киңәйтү. Җирле бюджеттан 2018 елда эшмәкәргә сугым цехын техник модернизацияләүгә 290 мең сум акча бүлеп бирелгән.</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кошчылык фабрикаларын модернизацияләү төгәлләнде, тавыкларны тоту өчен Италия кошчылык җиһазлары комплекты куелды. Әлеге җиһазлар 55 мең баш йомырка сала торган тавыклар санын һәм 15 миллион данәгә йомырка җитештерүне арттырырга мөмкинлек бирә. 2019 елда йомырка сортировкалау һәм аларны төрү буенча автомат электрон системасын файдалануга тапшыру планлаштырыла, сәгатенә 45 мең йомырка максималь җитештерүчәнлек белән һәм яңа 5 эш урыны булдыру планлаштырыла;</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Күптән түгел Шөгер авылында эшмәкәр Садыйков Ринат Әнәс улы культивацияләнгән гөмбәләр (шампиньонов) үстерү белән шөгыльләнә. Продукциянең барлык кирәкле сертификатлары бар. Фермер үстергән гөмбәләргә район кибетләрендә һәм кафеларында ихтыяҗ зур. Предприятие тарафыннан ай саен 100 мең сумлык 500кг гөмбә сатыла. </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2016 елда агу химикатлар кулланмыйча Россия җитештерүчеләренең яңа технологияләрен кулланып, «Виктория» КФХ теплица комплексын төзү буенча социаль әһәмиятле проектны гамәлгә ашыру башланды. 2019 елдан комплекс территориясендә елына 3600 тоннага кадәр кыяр һәм помидор үстерү планлаштырыла. Шул ук вакытта 100 дән артык эш урыны булдыру белән. Әлеге проект теплица хуҗалыгы төзелешен субсидияләү һәм ташламалы кредит бирү федераль программасына кертелгән. </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Бүгенге көнгә проектка 218 млн. сум кертелгән (шуларның 136 млн.кредит һәм 82 млн. үз акчалары). Шул исәптән Россельхозбанк аша кредит буенча 98 млн. сум күләмендә «Татарстан Республикасы Гарантия фонды» коммерцияле булмаган оешмасы тарафыннан бурычка югары технологияле җиһазлар сатып алынды. Әйтик, 2018 елның көзендә муниципаль берәмлек Башкарма комитеты тарафыннан " Виктория КФХ «ҖЧҖ теплицасына алып баручы юл полотносы алмаштырылды. </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муниципаль районында 2019 елга терлекчелек тармагының продуктлылыгын һәм тотрыклылыгын арттыру, ныклы азык базасын булдыру, терлекләрнең сакланышын яхшырту һәм эпизоотик иминлекне тәэмин итү, авыл хуҗалыгын химияләштерү һәм механикалаштыру комплекслы программасын гамәлгә ашыру, ашлык һәм терлек азыгы җитештерүнең матди-техник базасын көчәйтү беренчел әһәмияткә ия.</w:t>
      </w:r>
    </w:p>
    <w:p w:rsidR="005D7DA0" w:rsidRPr="00B37336" w:rsidRDefault="005D7DA0" w:rsidP="00B37336">
      <w:pPr>
        <w:widowControl/>
        <w:shd w:val="clear" w:color="auto" w:fill="FFFFFF"/>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2019 елда көтелгән тулай продукция күләме 1999 млн. сум тәшкил итәчәк, шул исәптән үсемлекчелек -805, терлекчелек-1194, алга таба 2023 елга 2,6 млрд. сумга кадәр артачак.</w:t>
      </w:r>
    </w:p>
    <w:p w:rsidR="00B3347B" w:rsidRPr="00B37336" w:rsidRDefault="00B3347B" w:rsidP="00B37336">
      <w:pPr>
        <w:widowControl/>
        <w:tabs>
          <w:tab w:val="left" w:pos="660"/>
        </w:tabs>
        <w:autoSpaceDE/>
        <w:autoSpaceDN/>
        <w:adjustRightInd/>
        <w:ind w:firstLine="170"/>
        <w:contextualSpacing/>
        <w:jc w:val="both"/>
        <w:rPr>
          <w:rFonts w:ascii="Times New Roman" w:hAnsi="Times New Roman" w:cs="Times New Roman"/>
          <w:sz w:val="28"/>
          <w:szCs w:val="28"/>
        </w:rPr>
      </w:pPr>
    </w:p>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lang w:val="tt-RU"/>
        </w:rPr>
        <w:t>2023 елга көтелгән җитештерү</w:t>
      </w:r>
      <w:r w:rsidR="00135DCF" w:rsidRPr="00B37336">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96"/>
        <w:gridCol w:w="2506"/>
      </w:tblGrid>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Продукөия атамасы</w:t>
            </w:r>
          </w:p>
        </w:tc>
        <w:tc>
          <w:tcPr>
            <w:tcW w:w="1996" w:type="dxa"/>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lang w:val="tt-RU"/>
              </w:rPr>
              <w:t>Исәпл. берәмлеге</w:t>
            </w:r>
          </w:p>
        </w:tc>
        <w:tc>
          <w:tcPr>
            <w:tcW w:w="2506"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Күләме</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lastRenderedPageBreak/>
              <w:t>Ашлык</w:t>
            </w:r>
          </w:p>
        </w:tc>
        <w:tc>
          <w:tcPr>
            <w:tcW w:w="1996" w:type="dxa"/>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Тонн</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84 760</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Шикәр чөгендере</w:t>
            </w:r>
          </w:p>
        </w:tc>
        <w:tc>
          <w:tcPr>
            <w:tcW w:w="1996" w:type="dxa"/>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Тонн</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45 500</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Бәрәңге</w:t>
            </w:r>
          </w:p>
        </w:tc>
        <w:tc>
          <w:tcPr>
            <w:tcW w:w="1996" w:type="dxa"/>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Тонн</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 4 030</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Сөт</w:t>
            </w:r>
          </w:p>
        </w:tc>
        <w:tc>
          <w:tcPr>
            <w:tcW w:w="1996" w:type="dxa"/>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Тонн</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25 070</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Ит</w:t>
            </w:r>
          </w:p>
        </w:tc>
        <w:tc>
          <w:tcPr>
            <w:tcW w:w="1996" w:type="dxa"/>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Тонн</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  5 434</w:t>
            </w:r>
          </w:p>
        </w:tc>
      </w:tr>
      <w:tr w:rsidR="00135DCF" w:rsidRPr="00B37336" w:rsidTr="00B3347B">
        <w:trPr>
          <w:jc w:val="center"/>
        </w:trPr>
        <w:tc>
          <w:tcPr>
            <w:tcW w:w="4503" w:type="dxa"/>
            <w:shd w:val="clear" w:color="auto" w:fill="auto"/>
          </w:tcPr>
          <w:p w:rsidR="00135DCF"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Йомырка</w:t>
            </w:r>
          </w:p>
        </w:tc>
        <w:tc>
          <w:tcPr>
            <w:tcW w:w="1996" w:type="dxa"/>
          </w:tcPr>
          <w:p w:rsidR="00135DCF" w:rsidRPr="00B37336" w:rsidRDefault="005D7DA0"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Мең данә</w:t>
            </w:r>
          </w:p>
        </w:tc>
        <w:tc>
          <w:tcPr>
            <w:tcW w:w="2506" w:type="dxa"/>
            <w:shd w:val="clear" w:color="auto" w:fill="auto"/>
          </w:tcPr>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81 900</w:t>
            </w:r>
          </w:p>
        </w:tc>
      </w:tr>
    </w:tbl>
    <w:p w:rsidR="00135DCF" w:rsidRPr="00B37336" w:rsidRDefault="00135DCF" w:rsidP="00B37336">
      <w:pPr>
        <w:widowControl/>
        <w:tabs>
          <w:tab w:val="left" w:pos="660"/>
        </w:tabs>
        <w:autoSpaceDE/>
        <w:autoSpaceDN/>
        <w:adjustRightInd/>
        <w:ind w:firstLine="170"/>
        <w:contextualSpacing/>
        <w:jc w:val="both"/>
        <w:rPr>
          <w:rFonts w:ascii="Times New Roman" w:hAnsi="Times New Roman" w:cs="Times New Roman"/>
          <w:sz w:val="28"/>
          <w:szCs w:val="28"/>
        </w:rPr>
      </w:pP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Авыл хуҗалыгы продукциясен җитештерү күләме үсеше түбәндәге юнәлешләр нигезендә терлекчелек продукциясен җитештерү күләмнәре арту хисабына тәэмин ителәчәк:</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терлекчелек фермаларын модернизацияләү өчен заманча технологик җиһазлар куллану;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нәселле терлек сатып алу;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терлекләрне ашату дәрәҗәсен арттыру һәм тоту шартларын яхшырту;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яшь терлекләрне ремонтлау юнәлешендә;</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терлекләрнең продуктлылыгын арттыру;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авыруларны иртә диагностикалау алымнарын куллану.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Терлекчелек продукциясе җитештерүнең үсеше терлекләрнең һәм кош-кортларның продуктлылыгын арттыру, терлекләрнең баш санын арттыру, терлекләрне баланслы тукландыру, тармакка зооветеринария хезмәте күрсәтүне яхшырту, хезмәт җитештерүчәнлеген арттыру исәбенә башкарылачак.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Игенчелектә төп максат-үсемлекчелек продукциясенең төп төрләрен җитештерүне арттыру, тармакның барлык авыл хуҗалыгы предприятиеләрендә рентабель эшчәнлеге һәм табыш алу, районның авыл хуҗалыгы предприятиеләренең зыянсыз эшләвен тәэмин итү.</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Үсеш программасы җирләрнең продуктлылыгын арттыруны, туфракның уңдырышлылыгын саклап калуны һәм арттыруны, барлык авыл хуҗалыгы оешмаларында тармакны нәтиҗәле алып баруны тәэмин итә торган чаралар комплексын эшләргә һәм бер үк вакытта беркетергә тиеш.</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Игенчелек һәм үсемлекчелекне үстерү ярдәмче программасын гамәлгә ашыру шартлары:</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а) заманча энергия саклау технологияләрен үзләштерү, ел саен тирән сөрүдән баш тарту, ятсыз вак эшкәртүгә күчү, аны минимальләштерүдән баш тарту, хезмәт, матди һәм энергетика ресурсларыннан нәтиҗәле файдалануга нигезләнгән интенсификацияләрнең яңа дәрәҗәсенә күчүне, үсемлекләрнең һәм агроэкологик ресурсларның продуктивлылыгын, икътисадый яктан отышлы авыл хуҗалыгы культураларын җитештерүдә специализацияләүне исәпкә алып, авыл хуҗалыгы продукциясенең хәзерге сортларының һәм агроэкологик ресурсларның продуктивлылыгын;</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б) булган матди-техник базадан нәтиҗәле файдалану һәм заманча технологик комплекслар сатып алу;</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в) чәчүлек мәйданнары структурасын дөрес билгеләү.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lastRenderedPageBreak/>
        <w:t xml:space="preserve">Планнарны сортларга алыштыру һәм сортларны яңарту өчен ел саен 17 тонна югары репродуктив орлыклар һәр 1000 гектарда бөртекле һәм кузаклы культуралар чәчүлекләренә яңа һәм перспективалы сортлар сатып алырга кирәк. </w:t>
      </w:r>
      <w:r w:rsidRPr="00B37336">
        <w:rPr>
          <w:rFonts w:ascii="Times New Roman" w:hAnsi="Times New Roman" w:cs="Times New Roman"/>
          <w:sz w:val="28"/>
          <w:szCs w:val="28"/>
        </w:rPr>
        <w:tab/>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Ашламаларны куллануның нәтиҗәлелеге, барыннан да элек, әче туфракларны известьлау һәм үсемлекләрне известьлауга ярдәмчеллекне исәпкә алып, кырлар буенча дөрес урнаштыру белән билгеләнә. Артык кислоталыкны бетерү Минераль ашламаларның нәтиҗәлелеген ике тапкыр диярлек арттыра.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2019 елга түбәндәге инвестицион проектларны гамәлгә ашыру планлаштырыла: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1. Нәбиуллин Ф. М. крестьян-фермер хуҗалыгы базасында татар токымнарын торгызу планлаштырыла, Россия авыл хуҗалыгы министрлыгының Терлекчелек һәм нәсел эше Департаментында токымнарның нәсел статусын раслау буенча эш алып барыла.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 xml:space="preserve">Моннан тыш, ел саен «Алмакай» ат утары территориясендә (Лениногорск районының Югары Каран авылы) ат чабышлары, төгәлрәге, төрки халыкларның «Байга» традицион милли күңел ачулары уздырыла.  Башкарма комитет тарафыннан бәйрәм концерты, спорт уеннары, кул эшләре эшләнмәләренең милли күргәзмәсе, бәйрәм сәүдәсе һәм традицион ризыклар оештырыла. Нәбиуллин Ф. М. крестьян-фермер хуҗалыгы Татарстан Республикасы Авыл хуҗалыгы һәм азык-төлек министрлыгының 7 млн.сум күләмендә 2018 елда грант алучы булып тора. </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2. "Спартак агрофирмасы «ҖЧҖнең 400 башка исәпләнгән сөт-товар фермасы төзүнең икенче этабы тәмамланды. Әлеге проект кысаларында җирле бюджет акчаларыннан 3 млн.сум бүлеп бирелгән һәм сөт товар фермасы чикләрендә урнашкан үләт базының санитар-яклау зонасын киметү буенча чара уздырылган.</w:t>
      </w:r>
    </w:p>
    <w:p w:rsidR="005D7DA0" w:rsidRPr="00B37336" w:rsidRDefault="005D7DA0" w:rsidP="00B37336">
      <w:pPr>
        <w:widowControl/>
        <w:tabs>
          <w:tab w:val="left" w:pos="660"/>
        </w:tabs>
        <w:autoSpaceDE/>
        <w:autoSpaceDN/>
        <w:adjustRightInd/>
        <w:ind w:firstLine="170"/>
        <w:contextualSpacing/>
        <w:jc w:val="both"/>
        <w:rPr>
          <w:rFonts w:ascii="Times New Roman" w:hAnsi="Times New Roman" w:cs="Times New Roman"/>
          <w:sz w:val="28"/>
          <w:szCs w:val="28"/>
        </w:rPr>
      </w:pPr>
      <w:r w:rsidRPr="00B37336">
        <w:rPr>
          <w:rFonts w:ascii="Times New Roman" w:hAnsi="Times New Roman" w:cs="Times New Roman"/>
          <w:sz w:val="28"/>
          <w:szCs w:val="28"/>
        </w:rPr>
        <w:t>3. Фермерлар тагын да продуктиврак эшчәнлек өчен үз ресурсларын берләштерәчәк авыл хуҗалыгы җитештерү кооперативларын төзү.</w:t>
      </w:r>
    </w:p>
    <w:p w:rsidR="005D7DA0" w:rsidRPr="00B37336" w:rsidRDefault="005D7DA0"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lang w:val="tt-RU" w:eastAsia="en-US"/>
        </w:rPr>
      </w:pPr>
      <w:r w:rsidRPr="00B37336">
        <w:rPr>
          <w:rFonts w:ascii="Times New Roman" w:hAnsi="Times New Roman" w:cs="Times New Roman"/>
          <w:b/>
          <w:sz w:val="28"/>
          <w:szCs w:val="28"/>
          <w:lang w:eastAsia="en-US"/>
        </w:rPr>
        <w:t xml:space="preserve">4. </w:t>
      </w:r>
      <w:r w:rsidR="000438F1" w:rsidRPr="00B37336">
        <w:rPr>
          <w:rFonts w:ascii="Times New Roman" w:hAnsi="Times New Roman" w:cs="Times New Roman"/>
          <w:b/>
          <w:sz w:val="28"/>
          <w:szCs w:val="28"/>
          <w:lang w:val="tt-RU" w:eastAsia="en-US"/>
        </w:rPr>
        <w:t>К</w:t>
      </w:r>
      <w:r w:rsidR="005D7DA0" w:rsidRPr="00B37336">
        <w:rPr>
          <w:rFonts w:ascii="Times New Roman" w:hAnsi="Times New Roman" w:cs="Times New Roman"/>
          <w:b/>
          <w:sz w:val="28"/>
          <w:szCs w:val="28"/>
          <w:lang w:val="tt-RU" w:eastAsia="en-US"/>
        </w:rPr>
        <w:t>уллану базары үсеше</w:t>
      </w:r>
    </w:p>
    <w:p w:rsidR="00135DCF" w:rsidRPr="00B37336" w:rsidRDefault="00135DCF" w:rsidP="00B37336">
      <w:pPr>
        <w:widowControl/>
        <w:autoSpaceDE/>
        <w:autoSpaceDN/>
        <w:adjustRightInd/>
        <w:ind w:firstLine="170"/>
        <w:jc w:val="both"/>
        <w:rPr>
          <w:rFonts w:ascii="Times New Roman" w:hAnsi="Times New Roman" w:cs="Times New Roman"/>
          <w:b/>
          <w:sz w:val="28"/>
          <w:szCs w:val="28"/>
          <w:lang w:val="tt-RU" w:eastAsia="en-US"/>
        </w:rPr>
      </w:pPr>
    </w:p>
    <w:p w:rsidR="005D7DA0" w:rsidRPr="00B37336" w:rsidRDefault="005D7DA0"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Халыкка сәүдә һәм хезмәт күрсәтү базары муниципалитетның социаль-икътисадый үсешенең мөһим индикаторы булып тора. Лениногорск муниципаль районының ваклап сату сәүдәсе икътисадның динамик үсеш кичерә торган тармагы булып тора. Эшчәнлекнең күләме - ваклап сату әйләнеше нигездә югары һәм тотрыклы үсеш темпларын күрсәтә.</w:t>
      </w:r>
    </w:p>
    <w:p w:rsidR="005D7DA0" w:rsidRPr="00B37336" w:rsidRDefault="005D7DA0"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Кече предприятиеләрне исәпкә алып, ваклап сату әйләнеше 2018 елның 1 гыйнварына 5 179,45 млн.сум тәшкил итте, 2018 елда 5 230,37 млн. сум (2017 елга карата 101%).</w:t>
      </w:r>
    </w:p>
    <w:p w:rsidR="005D7DA0" w:rsidRPr="00B37336" w:rsidRDefault="005D7DA0"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2018 елның 1 гыйнварына җәмәгать туклануы предприятиеләренең әйләнеше гамәлдәге бәяләрдә 112,5 млн.сум тәшкил итте, 2018 елда 120,3 млн. сум (2017 елга карата 107%).</w:t>
      </w:r>
    </w:p>
    <w:p w:rsidR="005D7DA0" w:rsidRPr="00B37336" w:rsidRDefault="005D7DA0"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lastRenderedPageBreak/>
        <w:t>Агымдагы ел башыннан районда яшәүче 1 кешегә Җәмәгать туклануы әйләнеше 1,4 мең сум тәшкил иткән.</w:t>
      </w:r>
    </w:p>
    <w:p w:rsidR="005D7DA0" w:rsidRPr="00B37336" w:rsidRDefault="005D7DA0" w:rsidP="00B37336">
      <w:pPr>
        <w:widowControl/>
        <w:autoSpaceDE/>
        <w:autoSpaceDN/>
        <w:adjustRightInd/>
        <w:ind w:firstLine="170"/>
        <w:jc w:val="both"/>
        <w:rPr>
          <w:rFonts w:ascii="Times New Roman" w:hAnsi="Times New Roman" w:cs="Times New Roman"/>
          <w:sz w:val="28"/>
          <w:szCs w:val="28"/>
          <w:lang w:val="tt-RU"/>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lang w:val="tt-RU" w:eastAsia="en-US"/>
        </w:rPr>
      </w:pPr>
    </w:p>
    <w:p w:rsidR="00135DCF" w:rsidRPr="00B37336" w:rsidRDefault="00B61FEB" w:rsidP="00B37336">
      <w:pPr>
        <w:widowControl/>
        <w:autoSpaceDE/>
        <w:autoSpaceDN/>
        <w:adjustRightInd/>
        <w:ind w:firstLine="170"/>
        <w:jc w:val="both"/>
        <w:rPr>
          <w:rFonts w:ascii="Times New Roman" w:hAnsi="Times New Roman" w:cs="Times New Roman"/>
          <w:b/>
          <w:sz w:val="28"/>
          <w:szCs w:val="28"/>
          <w:lang w:val="tt-RU" w:eastAsia="en-US"/>
        </w:rPr>
      </w:pPr>
      <w:r w:rsidRPr="00B37336">
        <w:rPr>
          <w:rFonts w:ascii="Times New Roman" w:hAnsi="Times New Roman" w:cs="Times New Roman"/>
          <w:b/>
          <w:sz w:val="28"/>
          <w:szCs w:val="28"/>
          <w:lang w:val="tt-RU" w:eastAsia="en-US"/>
        </w:rPr>
        <w:t>Сәүдә һәм җәмәгать туклануы әйләнеше динамикасы</w:t>
      </w:r>
      <w:r w:rsidR="00135DCF" w:rsidRPr="00B37336">
        <w:rPr>
          <w:rFonts w:ascii="Times New Roman" w:hAnsi="Times New Roman" w:cs="Times New Roman"/>
          <w:b/>
          <w:sz w:val="28"/>
          <w:szCs w:val="28"/>
          <w:lang w:val="tt-RU" w:eastAsia="en-US"/>
        </w:rPr>
        <w:t xml:space="preserve">, (млн. </w:t>
      </w:r>
      <w:r w:rsidRPr="00B37336">
        <w:rPr>
          <w:rFonts w:ascii="Times New Roman" w:hAnsi="Times New Roman" w:cs="Times New Roman"/>
          <w:b/>
          <w:sz w:val="28"/>
          <w:szCs w:val="28"/>
          <w:lang w:val="tt-RU" w:eastAsia="en-US"/>
        </w:rPr>
        <w:t>сум</w:t>
      </w:r>
      <w:r w:rsidR="00135DCF" w:rsidRPr="00B37336">
        <w:rPr>
          <w:rFonts w:ascii="Times New Roman" w:hAnsi="Times New Roman" w:cs="Times New Roman"/>
          <w:b/>
          <w:sz w:val="28"/>
          <w:szCs w:val="28"/>
          <w:lang w:val="tt-RU" w:eastAsia="en-US"/>
        </w:rPr>
        <w:t>.)</w:t>
      </w:r>
    </w:p>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Таблица 4.</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396"/>
        <w:gridCol w:w="1254"/>
        <w:gridCol w:w="1254"/>
        <w:gridCol w:w="1254"/>
        <w:gridCol w:w="1254"/>
        <w:gridCol w:w="1440"/>
      </w:tblGrid>
      <w:tr w:rsidR="00135DCF" w:rsidRPr="00B37336"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B37336" w:rsidRDefault="00B61FEB" w:rsidP="00B37336">
            <w:pPr>
              <w:widowControl/>
              <w:autoSpaceDE/>
              <w:autoSpaceDN/>
              <w:adjustRightInd/>
              <w:ind w:firstLine="170"/>
              <w:jc w:val="both"/>
              <w:rPr>
                <w:rFonts w:ascii="Times New Roman" w:hAnsi="Times New Roman" w:cs="Times New Roman"/>
                <w:sz w:val="28"/>
                <w:szCs w:val="28"/>
                <w:lang w:val="tt-RU" w:eastAsia="en-US"/>
              </w:rPr>
            </w:pPr>
            <w:r w:rsidRPr="00B37336">
              <w:rPr>
                <w:rFonts w:ascii="Times New Roman" w:hAnsi="Times New Roman" w:cs="Times New Roman"/>
                <w:sz w:val="28"/>
                <w:szCs w:val="28"/>
                <w:lang w:val="tt-RU" w:eastAsia="en-US"/>
              </w:rPr>
              <w:t>Күрсәткеч</w:t>
            </w:r>
          </w:p>
        </w:tc>
        <w:tc>
          <w:tcPr>
            <w:tcW w:w="1396"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2013</w:t>
            </w:r>
          </w:p>
        </w:tc>
        <w:tc>
          <w:tcPr>
            <w:tcW w:w="125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2014</w:t>
            </w:r>
          </w:p>
        </w:tc>
        <w:tc>
          <w:tcPr>
            <w:tcW w:w="125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2015</w:t>
            </w:r>
          </w:p>
        </w:tc>
        <w:tc>
          <w:tcPr>
            <w:tcW w:w="125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2016</w:t>
            </w:r>
          </w:p>
        </w:tc>
        <w:tc>
          <w:tcPr>
            <w:tcW w:w="1254"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2017</w:t>
            </w:r>
          </w:p>
        </w:tc>
        <w:tc>
          <w:tcPr>
            <w:tcW w:w="1440" w:type="dxa"/>
            <w:tcBorders>
              <w:top w:val="single" w:sz="4" w:space="0" w:color="auto"/>
              <w:left w:val="single" w:sz="4" w:space="0" w:color="auto"/>
              <w:bottom w:val="single" w:sz="4" w:space="0" w:color="auto"/>
              <w:right w:val="single" w:sz="4" w:space="0" w:color="auto"/>
            </w:tcBorders>
          </w:tcPr>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rPr>
              <w:t>2018</w:t>
            </w:r>
          </w:p>
        </w:tc>
      </w:tr>
      <w:tr w:rsidR="00135DCF" w:rsidRPr="00B37336"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B37336" w:rsidRDefault="00B61FEB" w:rsidP="00B37336">
            <w:pPr>
              <w:widowControl/>
              <w:autoSpaceDE/>
              <w:autoSpaceDN/>
              <w:adjustRightInd/>
              <w:ind w:firstLine="170"/>
              <w:jc w:val="both"/>
              <w:rPr>
                <w:rFonts w:ascii="Times New Roman" w:hAnsi="Times New Roman" w:cs="Times New Roman"/>
                <w:sz w:val="28"/>
                <w:szCs w:val="28"/>
                <w:lang w:val="tt-RU" w:eastAsia="en-US"/>
              </w:rPr>
            </w:pPr>
            <w:r w:rsidRPr="00B37336">
              <w:rPr>
                <w:rFonts w:ascii="Times New Roman" w:hAnsi="Times New Roman" w:cs="Times New Roman"/>
                <w:sz w:val="28"/>
                <w:szCs w:val="28"/>
                <w:lang w:val="tt-RU" w:eastAsia="en-US"/>
              </w:rPr>
              <w:t>Сәүдә әйләнеше</w:t>
            </w:r>
          </w:p>
        </w:tc>
        <w:tc>
          <w:tcPr>
            <w:tcW w:w="1396"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4 261,25</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4 595,86</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4 653,66</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4 965,09</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5 179,45</w:t>
            </w:r>
          </w:p>
        </w:tc>
        <w:tc>
          <w:tcPr>
            <w:tcW w:w="1440"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5 230,37</w:t>
            </w:r>
          </w:p>
        </w:tc>
      </w:tr>
      <w:tr w:rsidR="00135DCF" w:rsidRPr="00B37336"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B37336" w:rsidRDefault="00B61FEB" w:rsidP="00B37336">
            <w:pPr>
              <w:widowControl/>
              <w:autoSpaceDE/>
              <w:autoSpaceDN/>
              <w:adjustRightInd/>
              <w:ind w:firstLine="170"/>
              <w:jc w:val="both"/>
              <w:rPr>
                <w:rFonts w:ascii="Times New Roman" w:hAnsi="Times New Roman" w:cs="Times New Roman"/>
                <w:sz w:val="28"/>
                <w:szCs w:val="28"/>
                <w:lang w:val="tt-RU" w:eastAsia="en-US"/>
              </w:rPr>
            </w:pPr>
            <w:r w:rsidRPr="00B37336">
              <w:rPr>
                <w:rFonts w:ascii="Times New Roman" w:hAnsi="Times New Roman" w:cs="Times New Roman"/>
                <w:sz w:val="28"/>
                <w:szCs w:val="28"/>
                <w:lang w:val="tt-RU" w:eastAsia="en-US"/>
              </w:rPr>
              <w:t>Җәмәгать туклануы әйләнеше</w:t>
            </w:r>
          </w:p>
        </w:tc>
        <w:tc>
          <w:tcPr>
            <w:tcW w:w="1396"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89</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101</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107</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108</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112,5</w:t>
            </w:r>
          </w:p>
        </w:tc>
        <w:tc>
          <w:tcPr>
            <w:tcW w:w="1440" w:type="dxa"/>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120,3</w:t>
            </w:r>
          </w:p>
        </w:tc>
      </w:tr>
    </w:tbl>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p>
    <w:p w:rsidR="00135DCF" w:rsidRPr="00B37336" w:rsidRDefault="00B61FEB" w:rsidP="00B37336">
      <w:pPr>
        <w:widowControl/>
        <w:autoSpaceDE/>
        <w:autoSpaceDN/>
        <w:adjustRightInd/>
        <w:ind w:firstLine="170"/>
        <w:jc w:val="both"/>
        <w:rPr>
          <w:rFonts w:ascii="Times New Roman" w:hAnsi="Times New Roman" w:cs="Times New Roman"/>
          <w:sz w:val="28"/>
          <w:szCs w:val="28"/>
          <w:lang w:val="tt-RU" w:eastAsia="en-US"/>
        </w:rPr>
      </w:pPr>
      <w:r w:rsidRPr="00B37336">
        <w:rPr>
          <w:rFonts w:ascii="Times New Roman" w:hAnsi="Times New Roman" w:cs="Times New Roman"/>
          <w:sz w:val="28"/>
          <w:szCs w:val="28"/>
          <w:lang w:val="tt-RU" w:eastAsia="en-US"/>
        </w:rPr>
        <w:t>Соңгы еллардә сәүдә мәйданнары артуы күзәтелә</w:t>
      </w:r>
    </w:p>
    <w:p w:rsidR="00135DCF" w:rsidRPr="00B37336" w:rsidRDefault="00135DCF"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Таблица 5</w:t>
      </w:r>
    </w:p>
    <w:tbl>
      <w:tblPr>
        <w:tblW w:w="53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119"/>
        <w:gridCol w:w="1123"/>
        <w:gridCol w:w="1121"/>
        <w:gridCol w:w="1123"/>
        <w:gridCol w:w="1302"/>
        <w:gridCol w:w="1460"/>
      </w:tblGrid>
      <w:tr w:rsidR="00135DCF" w:rsidRPr="00B37336" w:rsidTr="00B3347B">
        <w:trPr>
          <w:trHeight w:val="394"/>
        </w:trPr>
        <w:tc>
          <w:tcPr>
            <w:tcW w:w="1554" w:type="pct"/>
            <w:tcBorders>
              <w:top w:val="single" w:sz="4" w:space="0" w:color="auto"/>
              <w:left w:val="single" w:sz="4" w:space="0" w:color="auto"/>
              <w:bottom w:val="single" w:sz="4" w:space="0" w:color="auto"/>
              <w:right w:val="single" w:sz="4" w:space="0" w:color="auto"/>
            </w:tcBorders>
            <w:vAlign w:val="center"/>
          </w:tcPr>
          <w:p w:rsidR="00135DCF" w:rsidRPr="00B37336" w:rsidRDefault="00B61FEB" w:rsidP="00B37336">
            <w:pPr>
              <w:widowControl/>
              <w:autoSpaceDE/>
              <w:autoSpaceDN/>
              <w:adjustRightInd/>
              <w:ind w:firstLine="170"/>
              <w:jc w:val="both"/>
              <w:rPr>
                <w:rFonts w:ascii="Times New Roman" w:hAnsi="Times New Roman" w:cs="Times New Roman"/>
                <w:bCs/>
                <w:sz w:val="28"/>
                <w:szCs w:val="28"/>
                <w:lang w:val="tt-RU"/>
              </w:rPr>
            </w:pPr>
            <w:r w:rsidRPr="00B37336">
              <w:rPr>
                <w:rFonts w:ascii="Times New Roman" w:hAnsi="Times New Roman" w:cs="Times New Roman"/>
                <w:bCs/>
                <w:sz w:val="28"/>
                <w:szCs w:val="28"/>
                <w:lang w:val="tt-RU"/>
              </w:rPr>
              <w:t>Күрсәткеч атамасы</w:t>
            </w:r>
          </w:p>
        </w:tc>
        <w:tc>
          <w:tcPr>
            <w:tcW w:w="532"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2013</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2014</w:t>
            </w:r>
          </w:p>
        </w:tc>
        <w:tc>
          <w:tcPr>
            <w:tcW w:w="533"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2015</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2016</w:t>
            </w:r>
          </w:p>
        </w:tc>
        <w:tc>
          <w:tcPr>
            <w:tcW w:w="619"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2017</w:t>
            </w:r>
          </w:p>
        </w:tc>
        <w:tc>
          <w:tcPr>
            <w:tcW w:w="69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2018</w:t>
            </w:r>
          </w:p>
        </w:tc>
      </w:tr>
      <w:tr w:rsidR="00135DCF" w:rsidRPr="00B37336" w:rsidTr="00B3347B">
        <w:trPr>
          <w:trHeight w:val="394"/>
        </w:trPr>
        <w:tc>
          <w:tcPr>
            <w:tcW w:w="1554" w:type="pct"/>
            <w:tcBorders>
              <w:top w:val="single" w:sz="4" w:space="0" w:color="auto"/>
              <w:left w:val="single" w:sz="4" w:space="0" w:color="auto"/>
              <w:bottom w:val="single" w:sz="4" w:space="0" w:color="auto"/>
              <w:right w:val="single" w:sz="4" w:space="0" w:color="auto"/>
            </w:tcBorders>
            <w:vAlign w:val="center"/>
          </w:tcPr>
          <w:p w:rsidR="00B61FEB" w:rsidRPr="00B37336" w:rsidRDefault="00B61FE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1000 кешегә сәүдә мәйданчыклары белән тәэмин ителеш, </w:t>
            </w:r>
          </w:p>
          <w:p w:rsidR="00135DCF" w:rsidRPr="00B37336" w:rsidRDefault="00B61FE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мең кв. м. торак файдалануга тапшырылган.</w:t>
            </w:r>
          </w:p>
        </w:tc>
        <w:tc>
          <w:tcPr>
            <w:tcW w:w="532"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465</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509</w:t>
            </w:r>
          </w:p>
        </w:tc>
        <w:tc>
          <w:tcPr>
            <w:tcW w:w="533"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570</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600</w:t>
            </w:r>
          </w:p>
        </w:tc>
        <w:tc>
          <w:tcPr>
            <w:tcW w:w="619"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656</w:t>
            </w:r>
          </w:p>
        </w:tc>
        <w:tc>
          <w:tcPr>
            <w:tcW w:w="694" w:type="pct"/>
            <w:tcBorders>
              <w:top w:val="single" w:sz="4" w:space="0" w:color="auto"/>
              <w:left w:val="single" w:sz="4" w:space="0" w:color="auto"/>
              <w:bottom w:val="single" w:sz="4" w:space="0" w:color="auto"/>
              <w:right w:val="single" w:sz="4" w:space="0" w:color="auto"/>
            </w:tcBorders>
            <w:vAlign w:val="center"/>
          </w:tcPr>
          <w:p w:rsidR="00135DCF" w:rsidRPr="00B37336" w:rsidRDefault="00135DCF" w:rsidP="00B37336">
            <w:pPr>
              <w:widowControl/>
              <w:autoSpaceDE/>
              <w:autoSpaceDN/>
              <w:adjustRightInd/>
              <w:ind w:firstLine="170"/>
              <w:jc w:val="both"/>
              <w:rPr>
                <w:rFonts w:ascii="Times New Roman" w:hAnsi="Times New Roman" w:cs="Times New Roman"/>
                <w:bCs/>
                <w:sz w:val="28"/>
                <w:szCs w:val="28"/>
              </w:rPr>
            </w:pPr>
            <w:r w:rsidRPr="00B37336">
              <w:rPr>
                <w:rFonts w:ascii="Times New Roman" w:hAnsi="Times New Roman" w:cs="Times New Roman"/>
                <w:bCs/>
                <w:sz w:val="28"/>
                <w:szCs w:val="28"/>
              </w:rPr>
              <w:t>796</w:t>
            </w:r>
          </w:p>
        </w:tc>
      </w:tr>
    </w:tbl>
    <w:p w:rsidR="00135DCF" w:rsidRPr="00B37336" w:rsidRDefault="00135DCF" w:rsidP="00B37336">
      <w:pPr>
        <w:widowControl/>
        <w:autoSpaceDE/>
        <w:autoSpaceDN/>
        <w:adjustRightInd/>
        <w:ind w:firstLine="170"/>
        <w:jc w:val="both"/>
        <w:rPr>
          <w:rFonts w:ascii="Times New Roman" w:eastAsia="TimesNewRoman" w:hAnsi="Times New Roman" w:cs="Times New Roman"/>
          <w:b/>
          <w:sz w:val="28"/>
          <w:szCs w:val="28"/>
          <w:lang w:val="en-US"/>
        </w:rPr>
      </w:pPr>
    </w:p>
    <w:p w:rsidR="005061FB" w:rsidRPr="00B37336" w:rsidRDefault="005061FB" w:rsidP="00B37336">
      <w:pPr>
        <w:widowControl/>
        <w:autoSpaceDE/>
        <w:autoSpaceDN/>
        <w:adjustRightInd/>
        <w:ind w:firstLine="170"/>
        <w:jc w:val="both"/>
        <w:rPr>
          <w:rFonts w:ascii="Times New Roman" w:eastAsia="TimesNewRoman" w:hAnsi="Times New Roman" w:cs="Times New Roman"/>
          <w:sz w:val="28"/>
          <w:szCs w:val="28"/>
        </w:rPr>
      </w:pP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2019 елда яңа сәүдә объектларын ачу планлаштырыла: Пятерочка сәүдә челтәре кибете, «Красное &amp; Белое» сәүдә челтәре кибете, 1 җәмәгать туклануы предприятиесе, шул рәвешле кулланучылар товарлары һәм хезмәтләре секторы инфляция дәрәҗәсеннән югарырак үсеш белән динамик рәвештә үсә.</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Хезмәт күрсәтү өлкәсе, сәүдә кебек үк, социаль-демографик процессларның көчле тәэсирләрен, шулай ук халыкның акча керемнәре һәм чыгымнары белән бәйле кайбер факторларны кичерә. Халык тарафыннан түләүле хезмәтләрдән файдалану дәрәҗәсе гаиләләрнең матди тәэмин ителешенә турыдан-туры бәйле.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Шул ук вакытта хезмәт күрсәтү өлкәсе, өстәмә эш урыннары булдырып, эшче көчләр җәлеп итү өчен, бик зур әһәмияткә ия, эш белән тәэмин итүне җайга сала.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2018 елның 1 гыйнварына гамәлдә булган бәяләрдә халыкка түләүле хезмәт күрсәтүне гамәлгә ашыру күләме 1997,74 млн. сум тәшкил итте, 2016 ел белән чагыштырганда 1,1% ка артты. 2018 елда халыкка түләүле хезмәтләрнең гомуми күләмендә:</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Торак һәм коммуналь хезмәтләргә 36% туры килә;</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11% - элемтә хезмәтләре;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3% - сәламәтлек саклау һәм социаль хезмәт күрсәтү,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1% – ял һәм күңел ачу, мәдәният һәм спорт өлкәсендә хезмәт күрсәтүгә;</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Санатор-сәламәтләндерү хезмәтләренә-32%,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lastRenderedPageBreak/>
        <w:t xml:space="preserve">7% - мәгариф системасы хезмәтләренә,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 xml:space="preserve">Башка хезмәтләр дә 8% тәшкил итә.  </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СЭР фаразына караганда 2019 елда халыкка түләүле хезмәт күрсәтүне гамәлгә ашыру күләме гамәлдәге бәяләрдә 2112,49 млн сум тәшкил итәчәк.</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Әлеге мәгълүматлардан күренгәнчә, Мәдәният, ял, спорт, медицина хезмәтләре күрсәтү өлкәсе җитәрлек дәрәҗәдә үсеш алган.</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2017 елда сәүдә һәм хезмәт күрсәтү өлкәсе предприятиеләре саны. 787 кеше тәшкил итте, бу узган елның шул ук чоры күрсәткеченнән 12% ка артыграк (2016 елда. - 701 ед.), шул исәптән:</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ваклап сату сәүдә 583 берәмлек (үсеш 16%);</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(үсеш 1%);</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көнкүреш хезмәте күрсәтү 104 берәмлек (үсеш 1%).</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r w:rsidRPr="00B37336">
        <w:rPr>
          <w:rFonts w:ascii="Times New Roman" w:eastAsia="TimesNewRoman" w:hAnsi="Times New Roman" w:cs="Times New Roman"/>
          <w:sz w:val="28"/>
          <w:szCs w:val="28"/>
        </w:rPr>
        <w:t>Ваклап сату буенча эре операторлар катнашуның уңай тенденцияләренә карамастан, җирле товар җитештерүчеләр продукциясен федераль һәм региональ әһәмияттәге ваклап сату сәүдә челтәрләренә сатуның кайбер кыенлыклары бар. Бүгенге көндә җирле бизнес өчен бу иң нәтиҗәле, тиз һәм арзанлы каналлар чыгару продукция базарга. Әмма, кызганычка каршы, сәүдә челтәрләре җитәкчеләре җирле товар җитештерүчеләр продукциясенең популярлыгын һәм башка өлкәләрдәге эре продукция җитештерүчеләр белән көндәшлек итү мөмкинлеген исәпкә алмыйлар һәм шул рәвешле хезмәттәшлек өчен уңай шартлар тудыралар. Ваклап сату челтәре операторлары товар җитештерүчеләргә азык-төлек продукциясе белән тәэмин итүнең зур күләменә һәм товар җитештерүчеләрнең тәэмин итә алмавына карата таләпләр куя. Җирле тәэмин итүчеләр өчен шактый кыенлык челтәр операторлары арасында киң таралган сатып алуларның үзәкләштерелүе тәкъдим итә. Бу очракта тәэмин итүнең төп өлеше челтәр структурасына керүче үзәк бүлү үзәкләре (күпләп сату складлары) аша гамәлгә ашырыла. Товарлар белән тәэмин итү үзәкләре аша азык-төлек сәнәгате предприятиесе сәүдә челтәренең күпчелек өлеше ихтыяҗларын канәгатьләндерә алырлык шактый җитештерү егәрлегенә ия булырга тиеш.</w:t>
      </w:r>
    </w:p>
    <w:p w:rsidR="00B61FEB" w:rsidRPr="00B37336" w:rsidRDefault="00B61FEB" w:rsidP="00B37336">
      <w:pPr>
        <w:widowControl/>
        <w:autoSpaceDE/>
        <w:autoSpaceDN/>
        <w:adjustRightInd/>
        <w:ind w:firstLine="170"/>
        <w:jc w:val="both"/>
        <w:rPr>
          <w:rFonts w:ascii="Times New Roman" w:eastAsia="TimesNew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r w:rsidRPr="00B37336">
        <w:rPr>
          <w:rFonts w:ascii="Times New Roman" w:hAnsi="Times New Roman" w:cs="Times New Roman"/>
          <w:b/>
          <w:iCs/>
          <w:sz w:val="28"/>
          <w:szCs w:val="28"/>
        </w:rPr>
        <w:t xml:space="preserve">5. </w:t>
      </w:r>
      <w:r w:rsidR="00B61FEB" w:rsidRPr="00B37336">
        <w:rPr>
          <w:rFonts w:ascii="Times New Roman" w:hAnsi="Times New Roman" w:cs="Times New Roman"/>
          <w:b/>
          <w:iCs/>
          <w:sz w:val="28"/>
          <w:szCs w:val="28"/>
          <w:lang w:val="tt-RU"/>
        </w:rPr>
        <w:t>Яшьләр арасында эшмәкәрлек үсеше</w:t>
      </w: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Программа чаралары кече һәм урта предприятиеләрнең гамәлдәге күләмен саклап калуга гына түгел, ә аларның эшчәнлегенең нәтиҗәлелеген арттыруга, Лениногорск районы территориясендә тулысынча эшкуарлык ресурсын гамәлгә ашыруга бәйле чаралар комплексын гамәлгә ашыруга да юнәлдерелгән.</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Татарстан Республикасында соңгы елларда кече эшкуарлыкка финанс ярдәме күрсәтү инфраструктурасы булдырылды, аның ярдәмендә ташламалы кредитлау, лизинг килешүләре программалары, гарантияле, компенсацион, грант механизмнары эшләнде һәм гамәлгә ашырыла. </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Район территориясендә кече һәм урта бизнесны үстерү өчен барлык шартлар да бар:</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lastRenderedPageBreak/>
        <w:t>Лениногорск муниципаль районының иҗтимагый эшмәкәрләр Советы уңышлы гына эшләп килә;</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квартал саен кече бизнес форумнары үткәрелә; </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анда үткәрелә торган чаралар турында актуаль яңалыклар (укыту семинарлары, махсуслаштырылган күргәзмәләр, шул исәптән халыкара, конкурслар) һәм эшкуарлар өчен ярдәм чаралары ( ташламалы кредитлар, Лизинг грант, ФПП программалары һ.б.) басыла. </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Лениногорск муниципаль районы сайтында кирәкле барлык мәгълүмат урнаштырыла: кече һәм урта бизнеска бирелә торган кредитлар, муниципаль һәм республика программаларында катнашу өчен чакырулар, Татарстан Республикасы һәм Россия Федерациясе Хөкүмәте кабул иткән норматив актлар. </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Яшьләрне Бизнеска җәлеп итү максатыннан, түбәндәге чаралар планлаштырылган:</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2020 елга яшьләрне, үзмәшгуль халыкны, бизнес вәкилләрен җәлеп итеп, шәһәр бизнес клубы булдыру, анда тренинглар, мастер-класслар, үз бизнесларын «нульдән» башларга теләүчеләр һәм грамоталылыкны арттырырга теләгән гамәлдәге эшкуарлар өчен өйрәтү семинарлары үткәреләчәк. Җирле үзидарә органнарының бурычы, Татарстан Республикасы Икътисад министрлыгы, Көньяк-Көнчыгыш Сәүдә-сәнәгать палатасы һәм Татарстан Республикасы бизнес бергәлекләренең башка вәкилләре ярдәме белән эшмәкәрне бизнесны башлап җибәрү этабыннан алып тотрыклы эшли башлаганчы һәрьяклап ярдәм итү һәм озата бару.</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2019 елда мәктәпләр базасында бизнес һәм эшмәкәрлек эшчәнлеге нигезләре турында сыйныфтан тыш дәресләр, шулай ук тәҗрибәле эшмәкәрләр тарафыннан мастер класс үткәрү планлаштырыла. Әлеге чараларны үткәрү максаты булып яшь буынны «эшмәкәрлек» төшенчәсе, бизнесны оештыру схемасы, эш процессын төзү һәм, әлбәттә, район, республика һәм тулаем дәүләт өчен эшмәкәрлек роле белән таныштыру тора.</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Алга таба кече һәм урта эшмәкәрлек субъектларын инновацион эшчәнлекне гамәлгә ашыручы кече эшмәкәрлек субъектларына һәм социаль якланмаган халык төркемнәре арасыннан кече эшмәкәрлек субъектларына ярдәм күрсәтеләчәк Республика һәм муниципаль программаларда катнашуга активрак җәлеп итәргә кирәк.  </w:t>
      </w:r>
    </w:p>
    <w:p w:rsidR="00B61FEB" w:rsidRPr="00B37336" w:rsidRDefault="00B61FE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Кече һәм урта бизнес предприятиеләрендә халык куллану товарлары җитештерүне арттыру, җитештерелә торган продукциянең сыйфатын һәм конкуренциягә сәләтен арттыру максатларында предприятиеләр һәм эшмәкәрләргә субъект, Төбәкара, Дәүләт һәм башка дәрәҗәләрдә оештырыла торган күргәзмәләр һәм ярминкәләр турында хәбәр итәргә кирәк. Уздырыла торган чараларда катнашу продукцияне төбәк һәм Россия базарларына этәрергә ярдәм итә. Кече бизнес продукциясенең күргәзмә-ярминкәләрен оештыру, бу авыл хуҗалыгы товар җитештерүчеләре продукциясен сату өчен аеруча актуаль.</w:t>
      </w:r>
    </w:p>
    <w:p w:rsidR="00135DCF" w:rsidRPr="00B37336" w:rsidRDefault="00135DCF" w:rsidP="00B37336">
      <w:pPr>
        <w:widowControl/>
        <w:autoSpaceDE/>
        <w:autoSpaceDN/>
        <w:adjustRightInd/>
        <w:ind w:firstLine="170"/>
        <w:jc w:val="both"/>
        <w:rPr>
          <w:rFonts w:ascii="Times New Roman" w:hAnsi="Times New Roman" w:cs="Times New Roman"/>
          <w:iCs/>
          <w:sz w:val="28"/>
          <w:szCs w:val="28"/>
        </w:rPr>
      </w:pPr>
    </w:p>
    <w:p w:rsidR="00135DCF" w:rsidRPr="00B37336" w:rsidRDefault="000438F1" w:rsidP="00B37336">
      <w:pPr>
        <w:widowControl/>
        <w:autoSpaceDE/>
        <w:autoSpaceDN/>
        <w:adjustRightInd/>
        <w:ind w:firstLine="170"/>
        <w:jc w:val="both"/>
        <w:rPr>
          <w:rFonts w:ascii="Times New Roman" w:hAnsi="Times New Roman" w:cs="Times New Roman"/>
          <w:b/>
          <w:iCs/>
          <w:sz w:val="28"/>
          <w:szCs w:val="28"/>
        </w:rPr>
      </w:pPr>
      <w:r w:rsidRPr="00B37336">
        <w:rPr>
          <w:rFonts w:ascii="Times New Roman" w:hAnsi="Times New Roman" w:cs="Times New Roman"/>
          <w:b/>
          <w:iCs/>
          <w:sz w:val="28"/>
          <w:szCs w:val="28"/>
        </w:rPr>
        <w:t>6. Промышленность мәйданчыклары үсеше һәм резидентлар тарту</w:t>
      </w:r>
      <w:r w:rsidR="00135DCF" w:rsidRPr="00B37336">
        <w:rPr>
          <w:rFonts w:ascii="Times New Roman" w:hAnsi="Times New Roman" w:cs="Times New Roman"/>
          <w:b/>
          <w:iCs/>
          <w:sz w:val="28"/>
          <w:szCs w:val="28"/>
        </w:rPr>
        <w:t xml:space="preserve"> </w:t>
      </w:r>
    </w:p>
    <w:p w:rsidR="000438F1" w:rsidRPr="00B37336" w:rsidRDefault="000438F1"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lastRenderedPageBreak/>
        <w:t xml:space="preserve">Лениногорск районы территориясендә 2 сәнәгать мәйданчыгы эшли, икесе дә Татарстан Республикасы Икътисад министрлыгында аккредитация алды. </w:t>
      </w:r>
    </w:p>
    <w:p w:rsidR="005061FB" w:rsidRPr="00B37336" w:rsidRDefault="000438F1"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hAnsi="Times New Roman" w:cs="Times New Roman"/>
          <w:iCs/>
          <w:sz w:val="28"/>
          <w:szCs w:val="28"/>
        </w:rPr>
        <w:t>Әйтик, 2004 елдан башлап «Идея-Юго - Восток» сәнәгать паркы эшли (үз эшен республикада беренчеләрдән булып башлады), бөтен кирәкле инфраструктуралы. Мәйданчык территориясенең гомуми күләме-16 га, гамәлдәге җитештерү һәм склад биналарының мәйданы – 33 833,6 кв.м., җитештерү күчемсез мөлкәтенең ирекле мәйданы – 10 522,2 кв. м. Технопарк мәйданчыкларында урнаштырылган предприятиеләрнең гомуми саны-49 берәмлек,шул исәптән 12 резидент.</w:t>
      </w:r>
    </w:p>
    <w:p w:rsidR="005061FB" w:rsidRPr="00B37336" w:rsidRDefault="005061FB" w:rsidP="00B37336">
      <w:pPr>
        <w:widowControl/>
        <w:autoSpaceDE/>
        <w:autoSpaceDN/>
        <w:adjustRightInd/>
        <w:ind w:firstLine="170"/>
        <w:jc w:val="both"/>
        <w:rPr>
          <w:rFonts w:ascii="Times New Roman" w:eastAsia="Calibri" w:hAnsi="Times New Roman" w:cs="Times New Roman"/>
          <w:sz w:val="28"/>
          <w:szCs w:val="28"/>
          <w:lang w:eastAsia="en-US"/>
        </w:rPr>
      </w:pPr>
    </w:p>
    <w:p w:rsidR="005061FB" w:rsidRPr="00B37336" w:rsidRDefault="005061FB" w:rsidP="00B37336">
      <w:pPr>
        <w:widowControl/>
        <w:autoSpaceDE/>
        <w:autoSpaceDN/>
        <w:adjustRightInd/>
        <w:ind w:firstLine="170"/>
        <w:jc w:val="both"/>
        <w:rPr>
          <w:rFonts w:ascii="Times New Roman" w:eastAsia="Calibri" w:hAnsi="Times New Roman" w:cs="Times New Roman"/>
          <w:sz w:val="28"/>
          <w:szCs w:val="28"/>
          <w:lang w:eastAsia="en-US"/>
        </w:rPr>
      </w:pPr>
    </w:p>
    <w:p w:rsidR="006C49C8" w:rsidRPr="00B37336" w:rsidRDefault="006C49C8" w:rsidP="00B37336">
      <w:pPr>
        <w:widowControl/>
        <w:autoSpaceDE/>
        <w:autoSpaceDN/>
        <w:adjustRightInd/>
        <w:ind w:firstLine="170"/>
        <w:jc w:val="both"/>
        <w:rPr>
          <w:rFonts w:ascii="Times New Roman" w:eastAsia="Calibri" w:hAnsi="Times New Roman" w:cs="Times New Roman"/>
          <w:sz w:val="28"/>
          <w:szCs w:val="28"/>
          <w:lang w:eastAsia="en-US"/>
        </w:rPr>
      </w:pPr>
    </w:p>
    <w:p w:rsidR="006C49C8" w:rsidRPr="00B37336" w:rsidRDefault="006C49C8" w:rsidP="00B37336">
      <w:pPr>
        <w:widowControl/>
        <w:autoSpaceDE/>
        <w:autoSpaceDN/>
        <w:adjustRightInd/>
        <w:ind w:firstLine="170"/>
        <w:jc w:val="both"/>
        <w:rPr>
          <w:rFonts w:ascii="Times New Roman" w:eastAsia="Calibri" w:hAnsi="Times New Roman" w:cs="Times New Roman"/>
          <w:sz w:val="28"/>
          <w:szCs w:val="28"/>
          <w:lang w:eastAsia="en-US"/>
        </w:rPr>
      </w:pPr>
    </w:p>
    <w:tbl>
      <w:tblPr>
        <w:tblW w:w="9642" w:type="dxa"/>
        <w:tblCellMar>
          <w:left w:w="0" w:type="dxa"/>
          <w:right w:w="0" w:type="dxa"/>
        </w:tblCellMar>
        <w:tblLook w:val="0420" w:firstRow="1" w:lastRow="0" w:firstColumn="0" w:lastColumn="0" w:noHBand="0" w:noVBand="1"/>
      </w:tblPr>
      <w:tblGrid>
        <w:gridCol w:w="5673"/>
        <w:gridCol w:w="1134"/>
        <w:gridCol w:w="1134"/>
        <w:gridCol w:w="1701"/>
      </w:tblGrid>
      <w:tr w:rsidR="00135DCF" w:rsidRPr="00B37336" w:rsidTr="005061FB">
        <w:trPr>
          <w:trHeight w:val="625"/>
          <w:tblHeader/>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b/>
                <w:bCs/>
                <w:color w:val="000000"/>
                <w:kern w:val="24"/>
                <w:sz w:val="28"/>
                <w:szCs w:val="28"/>
                <w:lang w:val="tt-RU"/>
              </w:rPr>
              <w:t>Күрсәткечләр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2017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2018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Динамика,</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w:t>
            </w:r>
          </w:p>
        </w:tc>
      </w:tr>
      <w:tr w:rsidR="00135DCF" w:rsidRPr="00B37336" w:rsidTr="005061FB">
        <w:trPr>
          <w:trHeight w:val="402"/>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color w:val="000000"/>
                <w:kern w:val="24"/>
                <w:sz w:val="28"/>
                <w:szCs w:val="28"/>
                <w:lang w:val="tt-RU"/>
              </w:rPr>
              <w:t>Резидентлар саны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130</w:t>
            </w:r>
          </w:p>
        </w:tc>
      </w:tr>
      <w:tr w:rsidR="00135DCF" w:rsidRPr="00B37336" w:rsidTr="005061FB">
        <w:trPr>
          <w:trHeight w:val="418"/>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color w:val="000000"/>
                <w:kern w:val="24"/>
                <w:sz w:val="28"/>
                <w:szCs w:val="28"/>
                <w:lang w:val="tt-RU"/>
              </w:rPr>
              <w:t>Эш урыннары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340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328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97</w:t>
            </w:r>
          </w:p>
        </w:tc>
      </w:tr>
      <w:tr w:rsidR="00135DCF" w:rsidRPr="00B37336" w:rsidTr="005061FB">
        <w:trPr>
          <w:trHeight w:val="531"/>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 xml:space="preserve">Уртача хезмәт хакы </w:t>
            </w:r>
            <w:r w:rsidR="00135DCF" w:rsidRPr="00B37336">
              <w:rPr>
                <w:rFonts w:ascii="Times New Roman" w:hAnsi="Times New Roman" w:cs="Times New Roman"/>
                <w:color w:val="000000"/>
                <w:kern w:val="24"/>
                <w:sz w:val="28"/>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16,0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89</w:t>
            </w:r>
          </w:p>
        </w:tc>
      </w:tr>
      <w:tr w:rsidR="00135DCF" w:rsidRPr="00B37336" w:rsidTr="005061FB">
        <w:trPr>
          <w:trHeight w:val="555"/>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color w:val="000000"/>
                <w:kern w:val="24"/>
                <w:sz w:val="28"/>
                <w:szCs w:val="28"/>
                <w:lang w:val="tt-RU"/>
              </w:rPr>
              <w:t>1 эшләүчегә әйләнеш</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107,7</w:t>
            </w:r>
          </w:p>
        </w:tc>
      </w:tr>
      <w:tr w:rsidR="00135DCF" w:rsidRPr="00B37336" w:rsidTr="005061FB">
        <w:trPr>
          <w:trHeight w:val="537"/>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color w:val="000000"/>
                <w:kern w:val="24"/>
                <w:sz w:val="28"/>
                <w:szCs w:val="28"/>
                <w:lang w:val="tt-RU"/>
              </w:rPr>
              <w:t>Салым күләме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37,6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52,2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138,8</w:t>
            </w:r>
          </w:p>
        </w:tc>
      </w:tr>
    </w:tbl>
    <w:p w:rsidR="000438F1" w:rsidRPr="00B37336" w:rsidRDefault="000438F1"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Предприятие эше регионның сәнәгать предприятиеләре инфраструктурасын яңартуга һәм аның үсеше өчен иң оптималь шартлар тудыруга юнәлдерелгән. Технопарк Татарстан Республикасы көньяк-көнчыгышының ирекле мәйданнарын, җиһазларын һәм квалификацияле персоналын бизнесның яңа юнәлешләрен формалаштыру бурычларын хәл итү өчен файдаланырга мөмкинлек бирүче структура буларак оештырылган. </w:t>
      </w:r>
    </w:p>
    <w:p w:rsidR="000438F1" w:rsidRPr="00B37336" w:rsidRDefault="000438F1"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Үсеш алган инфраструктура булу технопарк территориясендә урнашкан предприятиеләргә, бизнесны үстерү һәм үстерү өчен кирәкле хезмәтләрнең тулы комплексын күрсәтергә мөмкинлек бирә. </w:t>
      </w:r>
    </w:p>
    <w:p w:rsidR="000438F1" w:rsidRPr="00B37336" w:rsidRDefault="000438F1"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Яңа резидентларны җәлеп итү, парк территориясен нәтиҗәле файдалану максаты белән ел башыннан ике яңа җитештерү корпусы төзелә. 2018 елда Лениногорск районы Башкарма комитеты көче белән индустриаль парк территориясенә керү юлларына ремонт ясалды.</w:t>
      </w:r>
    </w:p>
    <w:p w:rsidR="00135DCF" w:rsidRPr="00B37336" w:rsidRDefault="000438F1"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2014 елдан «Шөгер " муниципаль дәрәҗәдәге сәнәгать мәйданчыгы үсеш ала.  Мәйданчык (парк) территориясенең гомуми күләме – 31 800 м2. Сәнәгать мәйданчыгы (паркның) ирекле территориясе күләме 14 800 м2.</w:t>
      </w:r>
      <w:r w:rsidR="00135DCF" w:rsidRPr="00B37336">
        <w:rPr>
          <w:rFonts w:ascii="Times New Roman" w:hAnsi="Times New Roman" w:cs="Times New Roman"/>
          <w:iCs/>
          <w:sz w:val="28"/>
          <w:szCs w:val="28"/>
        </w:rPr>
        <w:t xml:space="preserve"> </w:t>
      </w:r>
    </w:p>
    <w:tbl>
      <w:tblPr>
        <w:tblW w:w="9642" w:type="dxa"/>
        <w:tblCellMar>
          <w:left w:w="0" w:type="dxa"/>
          <w:right w:w="0" w:type="dxa"/>
        </w:tblCellMar>
        <w:tblLook w:val="0420" w:firstRow="1" w:lastRow="0" w:firstColumn="0" w:lastColumn="0" w:noHBand="0" w:noVBand="1"/>
      </w:tblPr>
      <w:tblGrid>
        <w:gridCol w:w="5651"/>
        <w:gridCol w:w="1014"/>
        <w:gridCol w:w="1276"/>
        <w:gridCol w:w="1701"/>
      </w:tblGrid>
      <w:tr w:rsidR="00135DCF" w:rsidRPr="00B37336" w:rsidTr="005061FB">
        <w:trPr>
          <w:trHeight w:val="74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0438F1"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b/>
                <w:bCs/>
                <w:color w:val="000000"/>
                <w:kern w:val="24"/>
                <w:sz w:val="28"/>
                <w:szCs w:val="28"/>
                <w:lang w:val="tt-RU"/>
              </w:rPr>
              <w:lastRenderedPageBreak/>
              <w:t>Күрсәткечләр</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2018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Динамика,</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b/>
                <w:bCs/>
                <w:color w:val="000000"/>
                <w:kern w:val="24"/>
                <w:sz w:val="28"/>
                <w:szCs w:val="28"/>
              </w:rPr>
              <w:t>%</w:t>
            </w:r>
          </w:p>
        </w:tc>
      </w:tr>
      <w:tr w:rsidR="00135DCF" w:rsidRPr="00B37336" w:rsidTr="005061FB">
        <w:trPr>
          <w:trHeight w:val="24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Резидентлар саны</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100</w:t>
            </w:r>
          </w:p>
        </w:tc>
      </w:tr>
      <w:tr w:rsidR="00135DCF" w:rsidRPr="00B37336" w:rsidTr="005061FB">
        <w:trPr>
          <w:trHeight w:val="39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Эш урыннары</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lang w:val="en-US"/>
              </w:rPr>
            </w:pPr>
            <w:r w:rsidRPr="00B37336">
              <w:rPr>
                <w:rFonts w:ascii="Times New Roman" w:hAnsi="Times New Roman" w:cs="Times New Roman"/>
                <w:color w:val="000000"/>
                <w:kern w:val="24"/>
                <w:sz w:val="28"/>
                <w:szCs w:val="28"/>
                <w:lang w:val="en-US"/>
              </w:rPr>
              <w:t>33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lang w:val="en-US"/>
              </w:rPr>
            </w:pPr>
            <w:r w:rsidRPr="00B37336">
              <w:rPr>
                <w:rFonts w:ascii="Times New Roman" w:hAnsi="Times New Roman" w:cs="Times New Roman"/>
                <w:color w:val="000000"/>
                <w:kern w:val="24"/>
                <w:sz w:val="28"/>
                <w:szCs w:val="28"/>
                <w:lang w:val="en-US"/>
              </w:rPr>
              <w:t>33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lang w:val="en-US"/>
              </w:rPr>
            </w:pPr>
            <w:r w:rsidRPr="00B37336">
              <w:rPr>
                <w:rFonts w:ascii="Times New Roman" w:hAnsi="Times New Roman" w:cs="Times New Roman"/>
                <w:color w:val="000000"/>
                <w:kern w:val="24"/>
                <w:sz w:val="28"/>
                <w:szCs w:val="28"/>
                <w:lang w:val="en-US"/>
              </w:rPr>
              <w:t>100</w:t>
            </w:r>
          </w:p>
        </w:tc>
      </w:tr>
      <w:tr w:rsidR="00FF7459" w:rsidRPr="00B37336" w:rsidTr="005061FB">
        <w:trPr>
          <w:trHeight w:val="381"/>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7459"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 xml:space="preserve">Уртача хезмәт хакы </w:t>
            </w:r>
            <w:r w:rsidRPr="00B37336">
              <w:rPr>
                <w:rFonts w:ascii="Times New Roman" w:hAnsi="Times New Roman" w:cs="Times New Roman"/>
                <w:color w:val="000000"/>
                <w:kern w:val="24"/>
                <w:sz w:val="28"/>
                <w:szCs w:val="28"/>
              </w:rPr>
              <w:t xml:space="preserve"> </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7459"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10,3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7459"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7459"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117</w:t>
            </w:r>
          </w:p>
        </w:tc>
      </w:tr>
      <w:tr w:rsidR="00135DCF" w:rsidRPr="00B37336" w:rsidTr="005061FB">
        <w:trPr>
          <w:trHeight w:val="313"/>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1 эшләүчегә әйләнеш</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5,778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2,780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48,1</w:t>
            </w:r>
          </w:p>
        </w:tc>
      </w:tr>
      <w:tr w:rsidR="00135DCF" w:rsidRPr="00B37336" w:rsidTr="005061FB">
        <w:trPr>
          <w:trHeight w:val="335"/>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lang w:val="tt-RU"/>
              </w:rPr>
              <w:t>Салым күләме</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4,2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000000"/>
                <w:kern w:val="24"/>
                <w:sz w:val="28"/>
                <w:szCs w:val="28"/>
              </w:rPr>
              <w:t>30,9</w:t>
            </w:r>
          </w:p>
        </w:tc>
      </w:tr>
    </w:tbl>
    <w:p w:rsidR="00135DCF" w:rsidRPr="00B37336" w:rsidRDefault="00135DCF" w:rsidP="00B37336">
      <w:pPr>
        <w:widowControl/>
        <w:autoSpaceDE/>
        <w:autoSpaceDN/>
        <w:adjustRightInd/>
        <w:ind w:firstLine="170"/>
        <w:jc w:val="both"/>
        <w:rPr>
          <w:rFonts w:ascii="Times New Roman" w:hAnsi="Times New Roman" w:cs="Times New Roman"/>
          <w:iCs/>
          <w:sz w:val="28"/>
          <w:szCs w:val="28"/>
        </w:rPr>
      </w:pP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Күрсәткечләр кимү әзер продукцияне сату һәм заказлар кимү белән бәйле, товар бәяләре (бензин, электр энергиясенә бәяләр арту) арту белән бәйле. Оренбург-Казан этан үткәргече сак зонасы-безнең районның Ормышлы, Аланлык, Шөгер авыллары территориясендә уза торган сәнәгать мәйданчыгы күрсәткечләре кимүнең төп сәбәпләреннән берсе булып тора. Хәзерге вакытта резидентларның эшчәнлеге җитештерү күләмен арттыруга һәм яңа эш урыннары булдыруга юнәлдерелгән.</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Сәнәгать мәйданчыкларының төп максаты-хезмәт күрсәтү өлкәсендә яңа производстволар һәм компанияләрне ачу өчен шартлар тудыру һәм киңәйтү юлы белән төбәкнең социаль икътисади дәрәҗәсен яхшырту. </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Нәтиҗәлелекнең төп күрсәткече (KRI) буенча 2023 елга кадәр сәнәгать мәйданчыклары резидентлары һәм арендаторлары санын 63 берәмлеккә кадәр арттыру планлаштырыла:</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 сәнәгать паркларын урнаштыру өчен бирелгән җир кишәрлекләренә карата аренда түләвен исәпләгәндә (җир салымы ставкасы 0,1%) ташламалар бирү (җир салымы ставкасы 0,1%);</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сәнәгать мәйданчыклары материалларын ачык каналларда һәм сайтларда бастырып чыгару;</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сәнәгать мәйданчыклары эшчәнлеген мәгълүмати яктырту; </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аккредитацияләнгән сәнәгать парклары резидентлары өчен субсидияләүнең льготалары һәм дәүләт программалары турында мәгълүмат бирү;   </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2015 елда эшләнгән Лениногорск муниципаль районының инвестицион паспортын районның рәсми порталына урнаштыру http://leninogorsk.tatarstan.ru/rus/file/pub/pub_446714.pdf һәм 2018 актуальләштерелгән http://leninogorsk.tatarstan.ru/rus/file/pub/pub_446717_enc_100718.pptx </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2019 елда Татарстан Республикасы Икътисад министрлыгы белән берлектә, мәйданчыкларның буш мәйданнары һәм тармак юнәлешендәге куәте күрсәтелгән кече һәм урта эшкуарлык субъектларына ярдәм инфраструктурасы объектлары буенча бердәм мәгълүмат системасы булдыру планлаштырыла.</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r w:rsidRPr="00B37336">
        <w:rPr>
          <w:rFonts w:ascii="Times New Roman" w:hAnsi="Times New Roman" w:cs="Times New Roman"/>
          <w:b/>
          <w:iCs/>
          <w:sz w:val="28"/>
          <w:szCs w:val="28"/>
        </w:rPr>
        <w:lastRenderedPageBreak/>
        <w:t xml:space="preserve">7. </w:t>
      </w:r>
      <w:r w:rsidR="00FF7459" w:rsidRPr="00B37336">
        <w:rPr>
          <w:rFonts w:ascii="Times New Roman" w:hAnsi="Times New Roman" w:cs="Times New Roman"/>
          <w:b/>
          <w:iCs/>
          <w:sz w:val="28"/>
          <w:szCs w:val="28"/>
          <w:lang w:val="tt-RU"/>
        </w:rPr>
        <w:t>Үзмәшгульләр өчен программа булдыру</w:t>
      </w: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2019 елның 1 гыйнварыннан Россиядә «һөнәри керемгә салым»салым салуның яңа системасы старт ала.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Салым салуның яңа системасы салымга һөнәри эшчәнлектән кергән керемнәр салыначак дип күздә тота. Мондый керемнәр товарлар (эшләр, хезмәт күрсәтүләр, милек хокуклары) сатудан алынырга мөмкин.</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Эшмәкәрлекне үстерү һәм " күләгә бизнесы» ннан чыгу өчен яңа система мөмкинлек бирәчәк: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гражданнарга үз эшчәнлек төре буенча эшкуар статусы алырга;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кредит алуга юл ача торган рәсми статус;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хезмәт стажын теркәү мөмкинлеге барлыкка киләчәк, бу мөһим очракта алга таба эшкә урнашу сыйфатында наемного хезмәткәр;</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салым түләү пенсия тупланмаларын җитештерергә мөмкинлек бирә;</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алу мөмкинлеге гамәлгә кече бизнеска ярдәм итү программалары.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Шулай итеп, 2019 елга «һөнәри керемгә салым», нәтиҗәлелекнең төп күрсәткече (KRI) нигезендә, безнең районга кече һәм урта эшмәкәрлек субъектлары санын 862 берәмлеккә арттырырга мөмкинлек бирәчәк һәм бюджетка салым керемнәре суммасын 2,6 млн.сумга якын тәшкил итәчәк.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 Лениногорск муниципаль районының үзмәшгуль Башкарма комитеты статусын теркәүне стимуллаштыру максатларында Лениногорск муниципаль районы территориясендә һөнәри керемгә салым рәвешендә махсус салым режимын куллану буенча пилот проектын гамәлгә ашыру буенча чаралар планы («юл картасы») эшләнде һәм кабул ителде.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 xml:space="preserve">Әлеге " юл картасы» нигезендә түбәндәге чаралар планлаштырылган һәм үтәлә: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1.</w:t>
      </w:r>
      <w:r w:rsidRPr="00B37336">
        <w:rPr>
          <w:rFonts w:ascii="Times New Roman" w:hAnsi="Times New Roman" w:cs="Times New Roman"/>
          <w:color w:val="212529"/>
          <w:sz w:val="28"/>
          <w:szCs w:val="28"/>
        </w:rPr>
        <w:tab/>
        <w:t xml:space="preserve">Лениногорск районының рәсми сайтында «үзмәшгуль халык өчен мәгълүмат» бүлеге булдырылды, анда «профессиональ керемгә салым " салым салуның яңа системасы өстенлекләре турында мәгълүмат урнаштырылган»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2.</w:t>
      </w:r>
      <w:r w:rsidRPr="00B37336">
        <w:rPr>
          <w:rFonts w:ascii="Times New Roman" w:hAnsi="Times New Roman" w:cs="Times New Roman"/>
          <w:color w:val="212529"/>
          <w:sz w:val="28"/>
          <w:szCs w:val="28"/>
        </w:rPr>
        <w:tab/>
        <w:t xml:space="preserve">Ведомство карамагындагы учреждениеләр стендларында салым салуның яңа системасы өстенлекләре турында мәгълүмат урнаштыру планлаштырыла»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3.</w:t>
      </w:r>
      <w:r w:rsidRPr="00B37336">
        <w:rPr>
          <w:rFonts w:ascii="Times New Roman" w:hAnsi="Times New Roman" w:cs="Times New Roman"/>
          <w:color w:val="212529"/>
          <w:sz w:val="28"/>
          <w:szCs w:val="28"/>
        </w:rPr>
        <w:tab/>
        <w:t xml:space="preserve">Лениногорск районының рәсми порталында һәм массакүләм мәгълүмат чараларында үзмәшгуль халык өчен мәгълүмат бастырып чыгаруның вакытлы булуы билгеләнде.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4.</w:t>
      </w:r>
      <w:r w:rsidRPr="00B37336">
        <w:rPr>
          <w:rFonts w:ascii="Times New Roman" w:hAnsi="Times New Roman" w:cs="Times New Roman"/>
          <w:color w:val="212529"/>
          <w:sz w:val="28"/>
          <w:szCs w:val="28"/>
        </w:rPr>
        <w:tab/>
        <w:t xml:space="preserve">Үзмәшгуль халык өчен мәгълүмат урнаштыру, мәгълүмат кергән саен актуальләштерү белән. </w:t>
      </w:r>
    </w:p>
    <w:p w:rsidR="00FF7459" w:rsidRPr="00B37336" w:rsidRDefault="00FF7459" w:rsidP="00B37336">
      <w:pPr>
        <w:widowControl/>
        <w:autoSpaceDE/>
        <w:autoSpaceDN/>
        <w:adjustRightInd/>
        <w:ind w:firstLine="170"/>
        <w:jc w:val="both"/>
        <w:rPr>
          <w:rFonts w:ascii="Times New Roman" w:hAnsi="Times New Roman" w:cs="Times New Roman"/>
          <w:color w:val="212529"/>
          <w:sz w:val="28"/>
          <w:szCs w:val="28"/>
        </w:rPr>
      </w:pPr>
      <w:r w:rsidRPr="00B37336">
        <w:rPr>
          <w:rFonts w:ascii="Times New Roman" w:hAnsi="Times New Roman" w:cs="Times New Roman"/>
          <w:color w:val="212529"/>
          <w:sz w:val="28"/>
          <w:szCs w:val="28"/>
        </w:rPr>
        <w:t>5.</w:t>
      </w:r>
      <w:r w:rsidRPr="00B37336">
        <w:rPr>
          <w:rFonts w:ascii="Times New Roman" w:hAnsi="Times New Roman" w:cs="Times New Roman"/>
          <w:color w:val="212529"/>
          <w:sz w:val="28"/>
          <w:szCs w:val="28"/>
        </w:rPr>
        <w:tab/>
        <w:t xml:space="preserve">Федераль салым хезмәте, Пенсия фонды һәм кызыксынучы ведомстволар вәкилләрен чакырып, елга 2 тапкыр семинарлар оештыру һәм үткәрү планлаштырыла. </w:t>
      </w:r>
    </w:p>
    <w:p w:rsidR="005061FB" w:rsidRPr="00B37336" w:rsidRDefault="00FF7459"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color w:val="212529"/>
          <w:sz w:val="28"/>
          <w:szCs w:val="28"/>
        </w:rPr>
        <w:t>6.</w:t>
      </w:r>
      <w:r w:rsidRPr="00B37336">
        <w:rPr>
          <w:rFonts w:ascii="Times New Roman" w:hAnsi="Times New Roman" w:cs="Times New Roman"/>
          <w:color w:val="212529"/>
          <w:sz w:val="28"/>
          <w:szCs w:val="28"/>
        </w:rPr>
        <w:tab/>
        <w:t>Кварталга 1 тапкыр идарә компанияләре һәм ТМШ белән берлектә салым түләмичә тапшырыла торган күчемсез милек объектларын ачыклау өлешендә эшне оештыру буенча очрашулар үткәрү.</w:t>
      </w:r>
    </w:p>
    <w:p w:rsidR="005061FB" w:rsidRPr="00B37336" w:rsidRDefault="005061FB"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eastAsia="Calibri" w:hAnsi="Times New Roman" w:cs="Times New Roman"/>
          <w:b/>
          <w:bCs/>
          <w:sz w:val="28"/>
          <w:szCs w:val="28"/>
          <w:lang w:val="tt-RU" w:eastAsia="en-US"/>
        </w:rPr>
      </w:pPr>
      <w:r w:rsidRPr="00B37336">
        <w:rPr>
          <w:rFonts w:ascii="Times New Roman" w:eastAsia="Calibri" w:hAnsi="Times New Roman" w:cs="Times New Roman"/>
          <w:b/>
          <w:sz w:val="28"/>
          <w:szCs w:val="28"/>
          <w:lang w:eastAsia="en-US"/>
        </w:rPr>
        <w:lastRenderedPageBreak/>
        <w:t xml:space="preserve">8. </w:t>
      </w:r>
      <w:r w:rsidR="00FF7459" w:rsidRPr="00B37336">
        <w:rPr>
          <w:rFonts w:ascii="Times New Roman" w:eastAsia="Calibri" w:hAnsi="Times New Roman" w:cs="Times New Roman"/>
          <w:b/>
          <w:bCs/>
          <w:sz w:val="28"/>
          <w:szCs w:val="28"/>
          <w:lang w:val="tt-RU" w:eastAsia="en-US"/>
        </w:rPr>
        <w:t>С</w:t>
      </w:r>
      <w:r w:rsidR="00FF7459" w:rsidRPr="00B37336">
        <w:rPr>
          <w:rFonts w:ascii="Times New Roman" w:eastAsia="Calibri" w:hAnsi="Times New Roman" w:cs="Times New Roman"/>
          <w:b/>
          <w:bCs/>
          <w:sz w:val="28"/>
          <w:szCs w:val="28"/>
          <w:lang w:eastAsia="en-US"/>
        </w:rPr>
        <w:t>оциаль эшмә</w:t>
      </w:r>
      <w:r w:rsidR="00FF7459" w:rsidRPr="00B37336">
        <w:rPr>
          <w:rFonts w:ascii="Times New Roman" w:eastAsia="Calibri" w:hAnsi="Times New Roman" w:cs="Times New Roman"/>
          <w:b/>
          <w:bCs/>
          <w:sz w:val="28"/>
          <w:szCs w:val="28"/>
          <w:lang w:val="tt-RU" w:eastAsia="en-US"/>
        </w:rPr>
        <w:t>кәрлеккә ярдәм</w:t>
      </w:r>
    </w:p>
    <w:p w:rsidR="005061FB" w:rsidRPr="00B37336" w:rsidRDefault="005061FB" w:rsidP="00B37336">
      <w:pPr>
        <w:widowControl/>
        <w:autoSpaceDE/>
        <w:autoSpaceDN/>
        <w:adjustRightInd/>
        <w:ind w:firstLine="170"/>
        <w:jc w:val="both"/>
        <w:rPr>
          <w:rFonts w:ascii="Times New Roman" w:eastAsia="Calibri" w:hAnsi="Times New Roman" w:cs="Times New Roman"/>
          <w:b/>
          <w:bCs/>
          <w:sz w:val="28"/>
          <w:szCs w:val="28"/>
          <w:lang w:eastAsia="en-US"/>
        </w:rPr>
      </w:pP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Хәзерге вакытта социаль эшмәкәрлек күп кенә илләрдә үсә, чөнки ул социаль һәм базар мотивларын берләштерү, шулай ук инновацион алымнар куллану аркасында иҗтимагый проблемаларны нәтиҗәле хәл итәргә мөмкинлек бирә.</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 xml:space="preserve">Шул ук вакытта социаль эшмәкәрләр, гадәттә, кече һәм урта эшмәкәрлек субъектлары булып торалар. </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 xml:space="preserve">Социаль эшмәкәрлек субъектлары-продукция җитештерү яки социаль яклауга мохтаҗ һәм аз керемле гражданнар төркеме мәнфәгатьләрендә хезмәт күрсәтү белән шөгыльләнүче яки алар өчен эш урыннары булдыручы предприятиеләр. </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Эшчәнлек алып баручы кече һәм урта эшмәкәрлек субъектлары:</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авыр тормыш шартларында инвалидларга, өлкәннәргә һәм өлкәннәргә эш белән тәэмин итү һәм ярдәм итү</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гражданнарның тормыш шартларын яхшырту</w:t>
      </w:r>
    </w:p>
    <w:p w:rsidR="00FF7459" w:rsidRPr="00B37336" w:rsidRDefault="00FF7459" w:rsidP="00B37336">
      <w:pPr>
        <w:widowControl/>
        <w:autoSpaceDE/>
        <w:autoSpaceDN/>
        <w:adjustRightInd/>
        <w:ind w:firstLine="170"/>
        <w:jc w:val="both"/>
        <w:rPr>
          <w:rFonts w:ascii="Times New Roman" w:eastAsia="Calibri" w:hAnsi="Times New Roman" w:cs="Times New Roman"/>
          <w:sz w:val="28"/>
          <w:szCs w:val="28"/>
          <w:lang w:eastAsia="en-US"/>
        </w:rPr>
      </w:pPr>
      <w:r w:rsidRPr="00B37336">
        <w:rPr>
          <w:rFonts w:ascii="Times New Roman" w:eastAsia="Calibri" w:hAnsi="Times New Roman" w:cs="Times New Roman"/>
          <w:sz w:val="28"/>
          <w:szCs w:val="28"/>
          <w:lang w:eastAsia="en-US"/>
        </w:rPr>
        <w:t>гражданнарның төп тормыш ихтыяҗларын тәэмин итү мөмкинлекләрен киңәйтү</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val="tt-RU" w:eastAsia="en-US"/>
        </w:rPr>
        <w:t>С</w:t>
      </w:r>
      <w:r w:rsidRPr="00B37336">
        <w:rPr>
          <w:rFonts w:ascii="Times New Roman" w:eastAsia="Calibri" w:hAnsi="Times New Roman" w:cs="Times New Roman"/>
          <w:bCs/>
          <w:sz w:val="28"/>
          <w:szCs w:val="28"/>
          <w:lang w:eastAsia="en-US"/>
        </w:rPr>
        <w:t>оциаль эшмәкәрлек субъектлары</w:t>
      </w:r>
      <w:r w:rsidR="00135DCF" w:rsidRPr="00B37336">
        <w:rPr>
          <w:rFonts w:ascii="Times New Roman" w:eastAsia="Calibri" w:hAnsi="Times New Roman" w:cs="Times New Roman"/>
          <w:bCs/>
          <w:sz w:val="28"/>
          <w:szCs w:val="28"/>
          <w:lang w:eastAsia="en-US"/>
        </w:rPr>
        <w:t xml:space="preserve"> - </w:t>
      </w:r>
      <w:r w:rsidRPr="00B37336">
        <w:rPr>
          <w:rFonts w:ascii="Times New Roman" w:eastAsia="Calibri" w:hAnsi="Times New Roman" w:cs="Times New Roman"/>
          <w:bCs/>
          <w:sz w:val="28"/>
          <w:szCs w:val="28"/>
          <w:lang w:eastAsia="en-US"/>
        </w:rPr>
        <w:t xml:space="preserve">бу предприятиеләр, алар специализируются җитештерүдә продукция яки хезмәтләр күрсәтү мәнфәгатьләрендә социаль яклауга мохтаҗ һәм аз керемле төркемнәр гражданнарның яки тудыра эш урыннары алар өчен. </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Эшчәнлек алып баручы кече һәм урта эшмәкәрлек субъектлары:</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авыр тормыш шартларында инвалидларга, өлкәннәргә һәм өлкәннәргә эш белән тәэмин итү һәм ярдәм итү</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гражданнарның тормыш шартларын яхшырту</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 xml:space="preserve">гражданнарның төп тормыш ихтыяҗларын тәэмин итү мөмкинлекләрен киңәйтү </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Халыкны эш белән тәэмин итү категориясе социаль эшмәкәрлек тарафыннан таныла:</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гарип</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ятимнәр һәм балалар йортларын тәмамлаучылар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хатын-кызлар белән 7 яшькә кадәр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өлкән яшьтәге гражданнар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авыр тормыш хәлендә калган затлар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2 елга кадәр иректән мәхрүм итү урыннарыннан азат ителгән</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Әлеге категорияләрдәге хезмәткәрләр өлеше 50% тан да ким булмаска тиеш, ә хезмәт өчен түләү фондында аларның өлеше 25% тан да ким булмаска тиеш.</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 xml:space="preserve">Лениногорск муниципаль районының рәсми сайтында Кече һәм урта эшмәкәрлеккә ярдәм бүлегендә социаль эшмәкәрлеккә ярдәм буенча махсус бүлек булдырылды, анда актуаль мәгълүмат бирелә. </w:t>
      </w:r>
    </w:p>
    <w:p w:rsidR="00FF7459" w:rsidRPr="00B37336" w:rsidRDefault="00FF7459" w:rsidP="00B37336">
      <w:pPr>
        <w:widowControl/>
        <w:autoSpaceDE/>
        <w:autoSpaceDN/>
        <w:adjustRightInd/>
        <w:ind w:firstLine="170"/>
        <w:jc w:val="both"/>
        <w:rPr>
          <w:rFonts w:ascii="Times New Roman" w:eastAsia="Calibri" w:hAnsi="Times New Roman" w:cs="Times New Roman"/>
          <w:b/>
          <w:bCs/>
          <w:sz w:val="28"/>
          <w:szCs w:val="28"/>
          <w:lang w:eastAsia="en-US"/>
        </w:rPr>
      </w:pPr>
      <w:r w:rsidRPr="00B37336">
        <w:rPr>
          <w:rFonts w:ascii="Times New Roman" w:eastAsia="Calibri" w:hAnsi="Times New Roman" w:cs="Times New Roman"/>
          <w:bCs/>
          <w:sz w:val="28"/>
          <w:szCs w:val="28"/>
          <w:lang w:eastAsia="en-US"/>
        </w:rPr>
        <w:t xml:space="preserve">Шулай ук Башкарма комитет дәрәҗәсендә эш бирүчеләр белән социаль яктан якланмаган катлау/халык төркемнәре вәкилләрен һәм үз сәләтләрен үстерү һәм </w:t>
      </w:r>
      <w:r w:rsidRPr="00B37336">
        <w:rPr>
          <w:rFonts w:ascii="Times New Roman" w:eastAsia="Calibri" w:hAnsi="Times New Roman" w:cs="Times New Roman"/>
          <w:bCs/>
          <w:sz w:val="28"/>
          <w:szCs w:val="28"/>
          <w:lang w:eastAsia="en-US"/>
        </w:rPr>
        <w:lastRenderedPageBreak/>
        <w:t>тормышка ашыру өчен аерым ярдәмгә мохтаҗ кешеләрне эшкә урнаштыруга ярдәм итү буенча комиссияләр үткәрелә</w:t>
      </w:r>
      <w:r w:rsidRPr="00B37336">
        <w:rPr>
          <w:rFonts w:ascii="Times New Roman" w:eastAsia="Calibri" w:hAnsi="Times New Roman" w:cs="Times New Roman"/>
          <w:b/>
          <w:bCs/>
          <w:sz w:val="28"/>
          <w:szCs w:val="28"/>
          <w:lang w:eastAsia="en-US"/>
        </w:rPr>
        <w:t>.</w:t>
      </w:r>
    </w:p>
    <w:p w:rsidR="00FF7459" w:rsidRPr="00B37336" w:rsidRDefault="00FF7459" w:rsidP="00B37336">
      <w:pPr>
        <w:widowControl/>
        <w:autoSpaceDE/>
        <w:autoSpaceDN/>
        <w:adjustRightInd/>
        <w:ind w:firstLine="170"/>
        <w:jc w:val="both"/>
        <w:rPr>
          <w:rFonts w:ascii="Times New Roman" w:eastAsia="Calibri" w:hAnsi="Times New Roman" w:cs="Times New Roman"/>
          <w:b/>
          <w:bCs/>
          <w:sz w:val="28"/>
          <w:szCs w:val="28"/>
          <w:lang w:eastAsia="en-US"/>
        </w:rPr>
      </w:pPr>
    </w:p>
    <w:p w:rsidR="00135DCF" w:rsidRPr="00B37336" w:rsidRDefault="00135DCF" w:rsidP="00B37336">
      <w:pPr>
        <w:widowControl/>
        <w:autoSpaceDE/>
        <w:autoSpaceDN/>
        <w:adjustRightInd/>
        <w:ind w:firstLine="170"/>
        <w:jc w:val="both"/>
        <w:rPr>
          <w:rFonts w:ascii="Times New Roman" w:eastAsia="Calibri" w:hAnsi="Times New Roman" w:cs="Times New Roman"/>
          <w:bCs/>
          <w:sz w:val="28"/>
          <w:szCs w:val="28"/>
          <w:lang w:eastAsia="en-US"/>
        </w:rPr>
      </w:pPr>
    </w:p>
    <w:p w:rsidR="00FF7459" w:rsidRPr="00B37336" w:rsidRDefault="00FF7459" w:rsidP="00B37336">
      <w:pPr>
        <w:widowControl/>
        <w:autoSpaceDE/>
        <w:autoSpaceDN/>
        <w:adjustRightInd/>
        <w:ind w:firstLine="170"/>
        <w:jc w:val="both"/>
        <w:rPr>
          <w:rFonts w:ascii="Times New Roman" w:eastAsia="Calibri" w:hAnsi="Times New Roman" w:cs="Times New Roman"/>
          <w:b/>
          <w:bCs/>
          <w:sz w:val="28"/>
          <w:szCs w:val="28"/>
          <w:lang w:eastAsia="en-US"/>
        </w:rPr>
      </w:pPr>
      <w:r w:rsidRPr="00B37336">
        <w:rPr>
          <w:rFonts w:ascii="Times New Roman" w:eastAsia="Calibri" w:hAnsi="Times New Roman" w:cs="Times New Roman"/>
          <w:b/>
          <w:bCs/>
          <w:sz w:val="28"/>
          <w:szCs w:val="28"/>
          <w:lang w:eastAsia="en-US"/>
        </w:rPr>
        <w:t>Халыкны эш белән тәэмин итү категориясе социаль эшмәкәрлек тарафыннан таныла:</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гарип</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ятимнәр һәм балалар йортларын тәмамлаучылар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хатын-кызлар белән 7 яшькә кадәр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өлкән яшьтәге гражданнар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авыр тормыш хәлендә калган затлар</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2 елга кадәр иректән мәхрүм итү урыннарыннан азат ителгән</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Әлеге категорияләрдәге хезмәткәрләр өлеше 50% тан да ким булмаска тиеш, ә хезмәт өчен түләү фондында аларның өлеше 25% тан да ким булмаска тиеш.</w:t>
      </w:r>
    </w:p>
    <w:p w:rsidR="00FF7459"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 xml:space="preserve">Лениногорск муниципаль районының рәсми сайтында Кече һәм урта эшмәкәрлеккә ярдәм бүлегендә социаль эшмәкәрлеккә ярдәм буенча махсус бүлек булдырылды, анда актуаль мәгълүмат бирелә. </w:t>
      </w:r>
    </w:p>
    <w:p w:rsidR="00135DCF" w:rsidRPr="00B37336" w:rsidRDefault="00FF7459" w:rsidP="00B37336">
      <w:pPr>
        <w:widowControl/>
        <w:autoSpaceDE/>
        <w:autoSpaceDN/>
        <w:adjustRightInd/>
        <w:ind w:firstLine="170"/>
        <w:jc w:val="both"/>
        <w:rPr>
          <w:rFonts w:ascii="Times New Roman" w:eastAsia="Calibri" w:hAnsi="Times New Roman" w:cs="Times New Roman"/>
          <w:bCs/>
          <w:sz w:val="28"/>
          <w:szCs w:val="28"/>
          <w:lang w:eastAsia="en-US"/>
        </w:rPr>
      </w:pPr>
      <w:r w:rsidRPr="00B37336">
        <w:rPr>
          <w:rFonts w:ascii="Times New Roman" w:eastAsia="Calibri" w:hAnsi="Times New Roman" w:cs="Times New Roman"/>
          <w:bCs/>
          <w:sz w:val="28"/>
          <w:szCs w:val="28"/>
          <w:lang w:eastAsia="en-US"/>
        </w:rPr>
        <w:t>Шулай ук Башкарма комитет дәрәҗәсендә эш бирүчеләр белән социаль яктан якланмаган катлау/халык төркемнәре вәкилләрен һәм үз сәләтләрен үстерү һәм тормышка ашыру өчен аерым ярдәмгә мохтаҗ кешеләрне эшкә урнаштыруга ярдәм итү буенча комиссияләр үткәрелә.</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r w:rsidRPr="00B37336">
        <w:rPr>
          <w:rFonts w:ascii="Times New Roman" w:hAnsi="Times New Roman" w:cs="Times New Roman"/>
          <w:b/>
          <w:iCs/>
          <w:sz w:val="28"/>
          <w:szCs w:val="28"/>
        </w:rPr>
        <w:t xml:space="preserve">9. </w:t>
      </w:r>
      <w:r w:rsidR="00FF7459" w:rsidRPr="00B37336">
        <w:rPr>
          <w:rFonts w:ascii="Times New Roman" w:hAnsi="Times New Roman" w:cs="Times New Roman"/>
          <w:b/>
          <w:iCs/>
          <w:sz w:val="28"/>
          <w:szCs w:val="28"/>
          <w:lang w:val="tt-RU"/>
        </w:rPr>
        <w:t>Авыл хуҗалыгында</w:t>
      </w:r>
      <w:r w:rsidRPr="00B37336">
        <w:rPr>
          <w:rFonts w:ascii="Times New Roman" w:hAnsi="Times New Roman" w:cs="Times New Roman"/>
          <w:b/>
          <w:iCs/>
          <w:sz w:val="28"/>
          <w:szCs w:val="28"/>
        </w:rPr>
        <w:t xml:space="preserve"> коопер</w:t>
      </w:r>
      <w:r w:rsidR="00FF7459" w:rsidRPr="00B37336">
        <w:rPr>
          <w:rFonts w:ascii="Times New Roman" w:hAnsi="Times New Roman" w:cs="Times New Roman"/>
          <w:b/>
          <w:iCs/>
          <w:sz w:val="28"/>
          <w:szCs w:val="28"/>
        </w:rPr>
        <w:t>ация үсеше</w:t>
      </w:r>
    </w:p>
    <w:p w:rsidR="00135DCF" w:rsidRPr="00B37336" w:rsidRDefault="00135DCF" w:rsidP="00B37336">
      <w:pPr>
        <w:widowControl/>
        <w:autoSpaceDE/>
        <w:autoSpaceDN/>
        <w:adjustRightInd/>
        <w:ind w:firstLine="170"/>
        <w:jc w:val="both"/>
        <w:rPr>
          <w:rFonts w:ascii="Times New Roman" w:hAnsi="Times New Roman" w:cs="Times New Roman"/>
          <w:b/>
          <w:iCs/>
          <w:sz w:val="28"/>
          <w:szCs w:val="28"/>
        </w:rPr>
      </w:pPr>
    </w:p>
    <w:p w:rsidR="00135DCF" w:rsidRPr="00B37336" w:rsidRDefault="00FF7459"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Татарстан Республикасы Президенты Рөстәм Нургали улы кушуы буенча районда " Шөгер РАЙПО» кулланучылар кооперативы төзелде (2018 елның 16 августында теркәлде). Район халкын азык-төлек товарлары, утын һәм төзелеш материаллары белән тәэмин итүдән тыш, кооператив халыктан артык авыл хуҗалыгы продукциясе, йон һәм күн чималы сатып алырга планлаштыра. Бүгенге көндә ярымфабрикатлар һәм икмәк-күмәч эшләнмәләре җитештерү проекты эшләнә. Әлеге максатлар өчен район кулланучылар җәмгыяте буш бина бүлеп биргән. Ел ахырына кадәр район бюджетыннан техника сатып алуга 1 млн. сум күләмендә субсидия бүлеп бирү планлаштырыла.</w:t>
      </w:r>
    </w:p>
    <w:p w:rsidR="00FF7459" w:rsidRPr="00B37336" w:rsidRDefault="00FF7459" w:rsidP="00B37336">
      <w:pPr>
        <w:widowControl/>
        <w:autoSpaceDE/>
        <w:autoSpaceDN/>
        <w:adjustRightInd/>
        <w:ind w:firstLine="170"/>
        <w:jc w:val="both"/>
        <w:rPr>
          <w:rFonts w:ascii="Times New Roman" w:hAnsi="Times New Roman" w:cs="Times New Roman"/>
          <w:iCs/>
          <w:sz w:val="28"/>
          <w:szCs w:val="28"/>
        </w:rPr>
      </w:pPr>
    </w:p>
    <w:p w:rsidR="005061FB"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lang w:val="en-US"/>
        </w:rPr>
        <w:t>I</w:t>
      </w:r>
      <w:r w:rsidR="005061FB" w:rsidRPr="00B37336">
        <w:rPr>
          <w:rFonts w:ascii="Times New Roman" w:hAnsi="Times New Roman" w:cs="Times New Roman"/>
          <w:b/>
          <w:sz w:val="28"/>
          <w:szCs w:val="28"/>
          <w:lang w:val="en-US"/>
        </w:rPr>
        <w:t>II</w:t>
      </w:r>
      <w:r w:rsidRPr="00B37336">
        <w:rPr>
          <w:rFonts w:ascii="Times New Roman" w:hAnsi="Times New Roman" w:cs="Times New Roman"/>
          <w:b/>
          <w:sz w:val="28"/>
          <w:szCs w:val="28"/>
        </w:rPr>
        <w:t>.</w:t>
      </w:r>
      <w:r w:rsidR="00FF7459" w:rsidRPr="00B37336">
        <w:rPr>
          <w:rFonts w:ascii="Times New Roman" w:hAnsi="Times New Roman" w:cs="Times New Roman"/>
          <w:sz w:val="28"/>
          <w:szCs w:val="28"/>
        </w:rPr>
        <w:t xml:space="preserve"> </w:t>
      </w:r>
      <w:r w:rsidR="00FF7459" w:rsidRPr="00B37336">
        <w:rPr>
          <w:rFonts w:ascii="Times New Roman" w:hAnsi="Times New Roman" w:cs="Times New Roman"/>
          <w:b/>
          <w:sz w:val="28"/>
          <w:szCs w:val="28"/>
        </w:rPr>
        <w:t>Территориянең инвестицион җәлеп итүчәнлеген бәяләү, эшкуарлыкны үстерү юнәлешләрен һәм конкрет чаралар исемлеге</w:t>
      </w:r>
    </w:p>
    <w:p w:rsidR="00FF7459" w:rsidRPr="00B37336" w:rsidRDefault="00FF7459" w:rsidP="00B37336">
      <w:pPr>
        <w:widowControl/>
        <w:autoSpaceDE/>
        <w:autoSpaceDN/>
        <w:adjustRightInd/>
        <w:ind w:firstLine="170"/>
        <w:jc w:val="both"/>
        <w:rPr>
          <w:rFonts w:ascii="Times New Roman" w:hAnsi="Times New Roman" w:cs="Times New Roman"/>
          <w:b/>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Лениногорск муниципаль районының инвестицион җәлеп итүчәнлеген анализлау шуны күрсәтә: районда Инвестицион потенциал һәм эшлекле мохитне үстерү өлкәсендә конкурентлы өстенлекләр бар, шул исәптән:</w:t>
      </w: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 xml:space="preserve"> транспорт коридорлары (тиз йөрешле автомагистраль Кытай-Көнбатыш Европа, район северда — Әлмәт, көнчыгышта — Бөгелмә, көнбатыш — Чирмешән районнары, көньякта — Самара өлкәсе белән чиктәш;</w:t>
      </w: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тимер юл элемтәсе булу;</w:t>
      </w: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lastRenderedPageBreak/>
        <w:t>алга киткән профильле (техник) һөнәри белем бирү системасы;</w:t>
      </w: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район җирлекләре территорияләрен үстерү һәм төзекләндерү буенча чаралар;</w:t>
      </w:r>
    </w:p>
    <w:p w:rsidR="00DD1DCB"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 xml:space="preserve">яңа производстволар урнаштыру өчен буш җитештерү мәйданчыклары булу; </w:t>
      </w:r>
    </w:p>
    <w:p w:rsidR="00135DCF" w:rsidRPr="00B37336" w:rsidRDefault="00DD1DCB" w:rsidP="00B37336">
      <w:pPr>
        <w:widowControl/>
        <w:autoSpaceDE/>
        <w:autoSpaceDN/>
        <w:adjustRightInd/>
        <w:ind w:firstLine="170"/>
        <w:jc w:val="both"/>
        <w:rPr>
          <w:rFonts w:ascii="Times New Roman" w:hAnsi="Times New Roman" w:cs="Times New Roman"/>
          <w:sz w:val="28"/>
          <w:szCs w:val="28"/>
          <w:lang w:eastAsia="en-US"/>
        </w:rPr>
      </w:pPr>
      <w:r w:rsidRPr="00B37336">
        <w:rPr>
          <w:rFonts w:ascii="Times New Roman" w:hAnsi="Times New Roman" w:cs="Times New Roman"/>
          <w:sz w:val="28"/>
          <w:szCs w:val="28"/>
          <w:lang w:eastAsia="en-US"/>
        </w:rPr>
        <w:t>районда булган известь чыганаклары 300 мең тоннага кадәр күләмдә көньяк-көнчыгыш зонасы төзелеш тармагы ихтыяҗлары өчен цемент җитештерүне оештырырга мөмкинлек бирә.</w:t>
      </w: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135DCF" w:rsidRPr="00B37336" w:rsidRDefault="005061FB" w:rsidP="00B37336">
      <w:pPr>
        <w:widowControl/>
        <w:autoSpaceDE/>
        <w:autoSpaceDN/>
        <w:adjustRightInd/>
        <w:ind w:firstLine="170"/>
        <w:jc w:val="both"/>
        <w:rPr>
          <w:rFonts w:ascii="Times New Roman" w:hAnsi="Times New Roman" w:cs="Times New Roman"/>
          <w:b/>
          <w:sz w:val="28"/>
          <w:szCs w:val="28"/>
          <w:lang w:val="tt-RU"/>
        </w:rPr>
      </w:pPr>
      <w:r w:rsidRPr="00B37336">
        <w:rPr>
          <w:rFonts w:ascii="Times New Roman" w:hAnsi="Times New Roman" w:cs="Times New Roman"/>
          <w:b/>
          <w:sz w:val="28"/>
          <w:szCs w:val="28"/>
          <w:lang w:val="en-US"/>
        </w:rPr>
        <w:t>I</w:t>
      </w:r>
      <w:r w:rsidR="00135DCF" w:rsidRPr="00B37336">
        <w:rPr>
          <w:rFonts w:ascii="Times New Roman" w:hAnsi="Times New Roman" w:cs="Times New Roman"/>
          <w:b/>
          <w:sz w:val="28"/>
          <w:szCs w:val="28"/>
          <w:lang w:val="en-US"/>
        </w:rPr>
        <w:t>V</w:t>
      </w:r>
      <w:r w:rsidR="00135DCF" w:rsidRPr="00B37336">
        <w:rPr>
          <w:rFonts w:ascii="Times New Roman" w:hAnsi="Times New Roman" w:cs="Times New Roman"/>
          <w:b/>
          <w:sz w:val="28"/>
          <w:szCs w:val="28"/>
        </w:rPr>
        <w:t xml:space="preserve">. </w:t>
      </w:r>
      <w:r w:rsidR="00DD1DCB" w:rsidRPr="00B37336">
        <w:rPr>
          <w:rFonts w:ascii="Times New Roman" w:hAnsi="Times New Roman" w:cs="Times New Roman"/>
          <w:b/>
          <w:sz w:val="28"/>
          <w:szCs w:val="28"/>
        </w:rPr>
        <w:t>Программаны ресурслар бел</w:t>
      </w:r>
      <w:r w:rsidR="00DD1DCB" w:rsidRPr="00B37336">
        <w:rPr>
          <w:rFonts w:ascii="Times New Roman" w:hAnsi="Times New Roman" w:cs="Times New Roman"/>
          <w:b/>
          <w:sz w:val="28"/>
          <w:szCs w:val="28"/>
          <w:lang w:val="tt-RU"/>
        </w:rPr>
        <w:t>ән тәэмин итү</w:t>
      </w: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КУЭ үсеше программасын гамәлгә ашыру өчен түбәндәге ресурслар җәлеп ителәчәк:</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финанс ярдәме;</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мөлкәт ярдәме;</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мәгълүмати-консультация ярдәме;</w:t>
      </w:r>
    </w:p>
    <w:p w:rsidR="00135DCF" w:rsidRPr="00B37336" w:rsidRDefault="00DD1DC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sz w:val="28"/>
          <w:szCs w:val="28"/>
        </w:rPr>
        <w:t>кадрлар потенциалы;</w:t>
      </w:r>
      <w:r w:rsidR="00135DCF" w:rsidRPr="00B37336">
        <w:rPr>
          <w:rFonts w:ascii="Times New Roman" w:hAnsi="Times New Roman" w:cs="Times New Roman"/>
          <w:b/>
          <w:sz w:val="28"/>
          <w:szCs w:val="28"/>
        </w:rPr>
        <w:t>Финансовая поддержка:</w:t>
      </w:r>
    </w:p>
    <w:p w:rsidR="005061FB" w:rsidRPr="00B37336" w:rsidRDefault="005061FB" w:rsidP="00B37336">
      <w:pPr>
        <w:widowControl/>
        <w:autoSpaceDE/>
        <w:autoSpaceDN/>
        <w:adjustRightInd/>
        <w:ind w:firstLine="170"/>
        <w:jc w:val="both"/>
        <w:rPr>
          <w:rFonts w:ascii="Times New Roman" w:hAnsi="Times New Roman" w:cs="Times New Roman"/>
          <w:b/>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Программаны тормышка ашыруга финанс чараларына гомуми ихтыяҗ 60 млн сум тәшкил итә (җирле бюджет акчалары):</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2019 ел-12 млн. сум.</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2020 ел-12 млн. сум.</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2021 ел-12 млн. сум.</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2022 ел-12 млн. сум.</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2023 ел-12 млн. сум.</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p>
    <w:p w:rsidR="00135DCF" w:rsidRPr="00B37336" w:rsidRDefault="00DD1DCB" w:rsidP="00B37336">
      <w:pPr>
        <w:widowControl/>
        <w:autoSpaceDE/>
        <w:autoSpaceDN/>
        <w:adjustRightInd/>
        <w:ind w:firstLine="170"/>
        <w:jc w:val="both"/>
        <w:rPr>
          <w:rFonts w:ascii="Times New Roman" w:hAnsi="Times New Roman" w:cs="Times New Roman"/>
          <w:b/>
          <w:iCs/>
          <w:sz w:val="28"/>
          <w:szCs w:val="28"/>
        </w:rPr>
      </w:pPr>
      <w:r w:rsidRPr="00B37336">
        <w:rPr>
          <w:rFonts w:ascii="Times New Roman" w:hAnsi="Times New Roman" w:cs="Times New Roman"/>
          <w:b/>
          <w:bCs/>
          <w:sz w:val="28"/>
          <w:szCs w:val="28"/>
          <w:lang w:val="tt-RU"/>
        </w:rPr>
        <w:t>Мөлкәти ярдәм</w:t>
      </w:r>
      <w:r w:rsidR="00135DCF" w:rsidRPr="00B37336">
        <w:rPr>
          <w:rFonts w:ascii="Times New Roman" w:hAnsi="Times New Roman" w:cs="Times New Roman"/>
          <w:b/>
          <w:iCs/>
          <w:sz w:val="28"/>
          <w:szCs w:val="28"/>
        </w:rPr>
        <w:t>:</w:t>
      </w:r>
    </w:p>
    <w:p w:rsidR="00DD1DCB" w:rsidRPr="00B37336" w:rsidRDefault="00DD1DCB" w:rsidP="00B37336">
      <w:pPr>
        <w:widowControl/>
        <w:autoSpaceDE/>
        <w:autoSpaceDN/>
        <w:adjustRightInd/>
        <w:ind w:firstLine="170"/>
        <w:jc w:val="both"/>
        <w:rPr>
          <w:rFonts w:ascii="Times New Roman" w:hAnsi="Times New Roman" w:cs="Times New Roman"/>
          <w:b/>
          <w:iCs/>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Татарстан Республикасы «Лениногорск муниципаль районы» муниципаль берәмлеге Советының 2016 елның 14 июлендәге 69 номерлы карары белән кече һәм урта бизнес вәкилләренә мөлкәти ярдәм күрсәтү максатларында кече һәм урта эшкуарлык субъектларына озак сроклы нигездә файдалануга бирү өчен муниципаль мөлкәт, өченче затларның хокукларыннан ирекле рәвештә муниципаль милек исемлеге расланды. Мөлкәт исемлеге Лениногорск муниципаль районының рәсми сайтында урнаштырылган.</w:t>
      </w:r>
    </w:p>
    <w:p w:rsidR="00DD1DCB" w:rsidRPr="00B37336" w:rsidRDefault="00DD1DCB" w:rsidP="00B37336">
      <w:pPr>
        <w:widowControl/>
        <w:autoSpaceDE/>
        <w:autoSpaceDN/>
        <w:adjustRightInd/>
        <w:ind w:firstLine="170"/>
        <w:jc w:val="both"/>
        <w:rPr>
          <w:rFonts w:ascii="Times New Roman" w:hAnsi="Times New Roman" w:cs="Times New Roman"/>
          <w:iCs/>
          <w:sz w:val="28"/>
          <w:szCs w:val="28"/>
        </w:rPr>
      </w:pPr>
    </w:p>
    <w:p w:rsidR="00135DCF" w:rsidRPr="00B37336" w:rsidRDefault="00DD1DCB"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lang w:val="tt-RU"/>
        </w:rPr>
        <w:t>Мәгүлүмати</w:t>
      </w:r>
      <w:r w:rsidRPr="00B37336">
        <w:rPr>
          <w:rFonts w:ascii="Times New Roman" w:hAnsi="Times New Roman" w:cs="Times New Roman"/>
          <w:b/>
          <w:sz w:val="28"/>
          <w:szCs w:val="28"/>
        </w:rPr>
        <w:t>-консультация, кадрлар потенциалы</w:t>
      </w:r>
      <w:r w:rsidR="00135DCF" w:rsidRPr="00B37336">
        <w:rPr>
          <w:rFonts w:ascii="Times New Roman" w:hAnsi="Times New Roman" w:cs="Times New Roman"/>
          <w:b/>
          <w:sz w:val="28"/>
          <w:szCs w:val="28"/>
        </w:rPr>
        <w:t>:</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Татарстан Республикасы Икътисад министрлыгы, </w:t>
      </w:r>
      <w:r w:rsidRPr="00B37336">
        <w:rPr>
          <w:rFonts w:ascii="Times New Roman" w:hAnsi="Times New Roman" w:cs="Times New Roman"/>
          <w:sz w:val="28"/>
          <w:szCs w:val="28"/>
          <w:lang w:val="tt-RU"/>
        </w:rPr>
        <w:t>Эшмәкәрлеккә</w:t>
      </w:r>
      <w:r w:rsidRPr="00B37336">
        <w:rPr>
          <w:rFonts w:ascii="Times New Roman" w:hAnsi="Times New Roman" w:cs="Times New Roman"/>
          <w:sz w:val="28"/>
          <w:szCs w:val="28"/>
        </w:rPr>
        <w:t xml:space="preserve"> ярдәм фонды, Әлмәт шәһәре Сәүдә-сәнәгать палатасы вәкилләрен, Бизнес-Десант, Эшкуарлык фабрикасы һәм </w:t>
      </w:r>
      <w:r w:rsidRPr="00B37336">
        <w:rPr>
          <w:rFonts w:ascii="Times New Roman" w:hAnsi="Times New Roman" w:cs="Times New Roman"/>
          <w:sz w:val="28"/>
          <w:szCs w:val="28"/>
          <w:lang w:val="tt-RU"/>
        </w:rPr>
        <w:t>башка</w:t>
      </w:r>
      <w:r w:rsidRPr="00B37336">
        <w:rPr>
          <w:rFonts w:ascii="Times New Roman" w:hAnsi="Times New Roman" w:cs="Times New Roman"/>
          <w:sz w:val="28"/>
          <w:szCs w:val="28"/>
        </w:rPr>
        <w:t xml:space="preserve"> белем бирү программалары вәкилләрен чакырып, кече һәм урта бизнеска ярдәм чаралары турында семинарлар даими рәвештә уздыру.</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Интернет челтәренең җирле мәгълүмати каналларында мәгълүматны вакытында актуальләштерү-рәсми сайт, Инстаграмм.</w:t>
      </w:r>
    </w:p>
    <w:p w:rsidR="00135DCF"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Үз бизнесларын барлыкка килгән мәсьәләләр буенча эшләүче эшмәкәрләр һәм гражданнар өчен бушлай консультацияләр үткәрү.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lang w:val="en-US"/>
        </w:rPr>
        <w:t>V</w:t>
      </w:r>
      <w:r w:rsidRPr="00B37336">
        <w:rPr>
          <w:rFonts w:ascii="Times New Roman" w:hAnsi="Times New Roman" w:cs="Times New Roman"/>
          <w:b/>
          <w:sz w:val="28"/>
          <w:szCs w:val="28"/>
        </w:rPr>
        <w:t xml:space="preserve">. </w:t>
      </w:r>
      <w:r w:rsidR="00DD1DCB" w:rsidRPr="00B37336">
        <w:rPr>
          <w:rFonts w:ascii="Times New Roman" w:hAnsi="Times New Roman" w:cs="Times New Roman"/>
          <w:b/>
          <w:sz w:val="28"/>
          <w:szCs w:val="28"/>
        </w:rPr>
        <w:t>Хәвеф-хәтәрләрне бәяләү, аларны киметү буенча чаралар</w:t>
      </w: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135DCF" w:rsidRPr="00B37336" w:rsidRDefault="00135DCF"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Основным фактором, влияющим на результативность достижения целей и задач программы в ходе ее реализации, представляется финансовый фактор.</w:t>
      </w:r>
    </w:p>
    <w:p w:rsidR="00135DCF" w:rsidRPr="00B37336" w:rsidRDefault="00135DCF"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Появление данного фактора обусловлено текущим состоянием экономики страны и района и как следствие ограничением возможностей местного бюджета.</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Программаның максатларына һәм бурычларына ирешү нәтиҗәлелегенә йогынты ясаучы төп фактор буларак, аны тормышка ашыру барышында финанс факторы тәкъдим ителә.</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Әлеге факторның барлыкка килүе ил һәм район икътисадының агымдагы торышына һәм, нәтиҗәдә, җирле бюджет мөмкинлекләрен чикләүгә бәйле.</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Чараларны тиешле дәрәҗәдә үтәү һәм программаның максатларына ирешүгә янаучы тискәре тышкы факторларга кертергә мөмкин:</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гамәлдәге законнарның тотрыксызлыгына һәм агымдагы икътисадый вәзгыятькә бәйле факторлар;</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колебания базар конъюнктуры, бәяләр һәм тарифлар өчен товарлар һәм хезмәтләр;</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өстенлекле чимал секторлары шартларында икътисадның Начар дифференциациясе;</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мәгълүматның җитәрлек булмавы һәм вакытында булмавы, билгесезлек булуы;</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эшчәнлек өлкәсе буларак кече бизнесның җәлеп итүчәнлеген киметү;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тиешле инфраструктура белән кече эшкуарлыкны тәэмин итү дәрәҗәсен киметү;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икътисади үсеш темпларын киметү, инфляцияне тизләтү, халыкның түләү сәләтен киметү.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Куркынычларны киметү буенча чаралар:</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эшкуарлык җәмәгатьчелегенең эшлекле активлыгын саклап калу;</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бизнеска дәүләт ярдәме чаралары турында үз вакытында мәгълүмат бирү;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дәүләт программаларында, конкурсларда катнашуга җәлеп итү;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эшлекле грамоталыкны арттыруга җәлеп итү;</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җирле үзидарә органнары вәкаләтләре кысаларында Бизнеска инфраструктур ярдәм күрсәтү вариантлары һәм ысуллары мониторингы;</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бюджет финанславы.</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DD1DCB" w:rsidRPr="00B37336" w:rsidRDefault="004B3EFE"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lang w:val="en-US"/>
        </w:rPr>
        <w:t>VI</w:t>
      </w:r>
      <w:r w:rsidR="00135DCF" w:rsidRPr="00B37336">
        <w:rPr>
          <w:rFonts w:ascii="Times New Roman" w:hAnsi="Times New Roman" w:cs="Times New Roman"/>
          <w:b/>
          <w:sz w:val="28"/>
          <w:szCs w:val="28"/>
        </w:rPr>
        <w:t xml:space="preserve">. </w:t>
      </w:r>
      <w:r w:rsidR="00DD1DCB" w:rsidRPr="00B37336">
        <w:rPr>
          <w:rFonts w:ascii="Times New Roman" w:hAnsi="Times New Roman" w:cs="Times New Roman"/>
          <w:b/>
          <w:sz w:val="28"/>
          <w:szCs w:val="28"/>
        </w:rPr>
        <w:t>Программаның планлаштырылган икътисадый нәтиҗәлелеге, программа белән идарә итү һәм гамәлгә ашыруны контрольдә тоту</w:t>
      </w:r>
    </w:p>
    <w:p w:rsidR="00DD1DCB" w:rsidRPr="00B37336" w:rsidRDefault="00DD1DCB" w:rsidP="00B37336">
      <w:pPr>
        <w:widowControl/>
        <w:autoSpaceDE/>
        <w:autoSpaceDN/>
        <w:adjustRightInd/>
        <w:ind w:firstLine="170"/>
        <w:jc w:val="both"/>
        <w:rPr>
          <w:rFonts w:ascii="Times New Roman" w:hAnsi="Times New Roman" w:cs="Times New Roman"/>
          <w:b/>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Программа чараларын тулысынча гамәлгә ашыру 2024 ел ахырына түбәндәге нәтиҗәләргә ирешергә мөмкинлек бирәчәк: </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 xml:space="preserve">1. Лениногорск районы территориясендә эшчәнлек алып баручы кече һәм урта эшмәкәрлек субъектлары саны 3кә арткан% ; </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 Кече һәм урта эшмәкәрлек секторында яңа эш урыннары булдыру. Кече һәм урта бизнес предприятиеләрендә эшләүчеләр саны 4кә арткан %; </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3. ВТП күләмендә продукция, эшләр, Кече һәм урта эшкуарлык субъектлары хезмәтләре өлешен арттыру. Лениногорск районының ВТП күләмендә кече һәм урта эшмәкәрлек субъектларының продукциясе, эшләре, хезмәтләре өлеше 12дән дә ким түгел %; </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4. Кече һәм урта предприятиеләр тарафыннан җитештерелә торган продукция (хезмәт күрсәтүләр) әйләнеше үсешенең еллык темпын, шул исәптән инфляция дәрәҗәсен арттыручы микропредприятиеләрне саклап калу. Кече һәм урта предприятиеләр тарафыннан җитештерелә торган продукция (хезмәт күрсәтүләр) әйләнешенең еллык үсеше 5% тан да ким түгел.</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5.Экспортлаучы кече һәм урта эшмәкәрлек субъектлары, шәхси эшмәкәрләр санын 9 берәмлеккә арттыру;</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6.Сәнәгать мәйданчыклары резидентлары һәм арендаторлары санын 9 берәмлеккә арттыру;</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7.2023 елга карата бары тик КУЭ субъектлары гына катнашкан зур заказчыларның сатып алу өлешен арттыру.</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Программа белән идарә итү һәм Программаны тормышка ашыруны контрольдә тоту: </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муниципаль районы»муниципаль берәмлеге башкарма комитеты программ чараларны тормышка ашыру барышын ведомствоара координацияләү һәм контрольдә тота.</w:t>
      </w:r>
    </w:p>
    <w:p w:rsidR="00DD1DCB" w:rsidRPr="00B37336" w:rsidRDefault="00DD1DCB"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b/>
          <w:sz w:val="28"/>
          <w:szCs w:val="28"/>
          <w:lang w:val="en-US"/>
        </w:rPr>
        <w:t>VII</w:t>
      </w:r>
      <w:r w:rsidRPr="00B37336">
        <w:rPr>
          <w:rFonts w:ascii="Times New Roman" w:hAnsi="Times New Roman" w:cs="Times New Roman"/>
          <w:b/>
          <w:sz w:val="28"/>
          <w:szCs w:val="28"/>
        </w:rPr>
        <w:t xml:space="preserve">. </w:t>
      </w:r>
      <w:r w:rsidR="00DD1DCB" w:rsidRPr="00B37336">
        <w:rPr>
          <w:rFonts w:ascii="Times New Roman" w:hAnsi="Times New Roman" w:cs="Times New Roman"/>
          <w:b/>
          <w:sz w:val="28"/>
          <w:szCs w:val="28"/>
          <w:lang w:val="tt-RU"/>
        </w:rPr>
        <w:t>Нәтиҗә һәм кушымталар</w:t>
      </w:r>
      <w:r w:rsidR="00DD1DCB" w:rsidRPr="00B37336">
        <w:rPr>
          <w:rFonts w:ascii="Times New Roman" w:hAnsi="Times New Roman" w:cs="Times New Roman"/>
          <w:b/>
          <w:sz w:val="28"/>
          <w:szCs w:val="28"/>
        </w:rPr>
        <w:t xml:space="preserve"> (таблицалар</w:t>
      </w:r>
      <w:r w:rsidR="004B3EFE" w:rsidRPr="00B37336">
        <w:rPr>
          <w:rFonts w:ascii="Times New Roman" w:hAnsi="Times New Roman" w:cs="Times New Roman"/>
          <w:b/>
          <w:sz w:val="28"/>
          <w:szCs w:val="28"/>
        </w:rPr>
        <w:t>)</w:t>
      </w:r>
    </w:p>
    <w:p w:rsidR="00135DCF" w:rsidRPr="00B37336" w:rsidRDefault="00135DCF" w:rsidP="00B37336">
      <w:pPr>
        <w:widowControl/>
        <w:autoSpaceDE/>
        <w:autoSpaceDN/>
        <w:adjustRightInd/>
        <w:ind w:firstLine="170"/>
        <w:jc w:val="both"/>
        <w:rPr>
          <w:rFonts w:ascii="Times New Roman" w:hAnsi="Times New Roman" w:cs="Times New Roman"/>
          <w:b/>
          <w:sz w:val="28"/>
          <w:szCs w:val="28"/>
        </w:rPr>
      </w:pPr>
    </w:p>
    <w:p w:rsidR="00DD1DCB" w:rsidRPr="00B37336" w:rsidRDefault="00DD1DCB"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Программаны тормышка ашыру мониторингы статистик хисаплылык нигезендә агымдагы елның 1 маеннан да соңга калмыйча башкарыла.</w:t>
      </w:r>
    </w:p>
    <w:p w:rsidR="00135DCF" w:rsidRPr="00B37336" w:rsidRDefault="00DD1DCB"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Программа белән билгеләнгән бурычларны хәл итүнең нәтиҗәлелеген һәм нәтиҗәлелеген бәяләү өчен Программаны гамәлгә ашыру барышын характерлаучы максатчан индикаторлар һәм нәтиҗәлелек күрсәткечләре тәкъдим ителә.</w:t>
      </w:r>
    </w:p>
    <w:p w:rsidR="00DD1DCB" w:rsidRPr="00B37336" w:rsidRDefault="00DD1DCB" w:rsidP="00B37336">
      <w:pPr>
        <w:widowControl/>
        <w:autoSpaceDE/>
        <w:autoSpaceDN/>
        <w:adjustRightInd/>
        <w:ind w:firstLine="170"/>
        <w:jc w:val="both"/>
        <w:rPr>
          <w:rFonts w:ascii="Times New Roman" w:hAnsi="Times New Roman" w:cs="Times New Roman"/>
          <w:spacing w:val="-5"/>
          <w:sz w:val="28"/>
          <w:szCs w:val="28"/>
        </w:rPr>
      </w:pPr>
    </w:p>
    <w:p w:rsidR="00135DCF"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rPr>
      </w:pPr>
      <w:r w:rsidRPr="00B37336">
        <w:rPr>
          <w:rFonts w:ascii="Times New Roman" w:hAnsi="Times New Roman" w:cs="Times New Roman"/>
          <w:b/>
          <w:spacing w:val="-5"/>
          <w:sz w:val="28"/>
          <w:szCs w:val="28"/>
        </w:rPr>
        <w:t>1.</w:t>
      </w:r>
      <w:r w:rsidRPr="00B37336">
        <w:rPr>
          <w:rFonts w:ascii="Times New Roman" w:hAnsi="Times New Roman" w:cs="Times New Roman"/>
          <w:b/>
          <w:spacing w:val="-5"/>
          <w:sz w:val="28"/>
          <w:szCs w:val="28"/>
        </w:rPr>
        <w:tab/>
        <w:t>Шәхси эшмәкәрләрне исәпкә алып, кече һәм урта эшмәкәрлек өлкәсендә эшләүчеләр саны:</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i/>
          <w:spacing w:val="-5"/>
          <w:sz w:val="28"/>
          <w:szCs w:val="28"/>
          <w:lang w:val="kk-KZ"/>
        </w:rPr>
      </w:pPr>
      <w:r w:rsidRPr="00B37336">
        <w:rPr>
          <w:rFonts w:ascii="Times New Roman" w:hAnsi="Times New Roman" w:cs="Times New Roman"/>
          <w:spacing w:val="-5"/>
          <w:sz w:val="28"/>
          <w:szCs w:val="28"/>
        </w:rPr>
        <w:t>Ч</w:t>
      </w:r>
      <w:r w:rsidRPr="00B37336">
        <w:rPr>
          <w:rFonts w:ascii="Times New Roman" w:hAnsi="Times New Roman" w:cs="Times New Roman"/>
          <w:spacing w:val="-5"/>
          <w:sz w:val="28"/>
          <w:szCs w:val="28"/>
          <w:vertAlign w:val="subscript"/>
        </w:rPr>
        <w:t>мсп</w:t>
      </w:r>
      <w:r w:rsidRPr="00B37336">
        <w:rPr>
          <w:rFonts w:ascii="Times New Roman" w:hAnsi="Times New Roman" w:cs="Times New Roman"/>
          <w:spacing w:val="-5"/>
          <w:sz w:val="28"/>
          <w:szCs w:val="28"/>
        </w:rPr>
        <w:t xml:space="preserve"> = Ч</w:t>
      </w:r>
      <w:r w:rsidRPr="00B37336">
        <w:rPr>
          <w:rFonts w:ascii="Times New Roman" w:hAnsi="Times New Roman" w:cs="Times New Roman"/>
          <w:spacing w:val="-5"/>
          <w:sz w:val="28"/>
          <w:szCs w:val="28"/>
          <w:vertAlign w:val="subscript"/>
        </w:rPr>
        <w:t xml:space="preserve">мп </w:t>
      </w:r>
      <w:r w:rsidRPr="00B37336">
        <w:rPr>
          <w:rFonts w:ascii="Times New Roman" w:hAnsi="Times New Roman" w:cs="Times New Roman"/>
          <w:spacing w:val="-5"/>
          <w:sz w:val="28"/>
          <w:szCs w:val="28"/>
        </w:rPr>
        <w:t>+ Ч</w:t>
      </w:r>
      <w:r w:rsidRPr="00B37336">
        <w:rPr>
          <w:rFonts w:ascii="Times New Roman" w:hAnsi="Times New Roman" w:cs="Times New Roman"/>
          <w:spacing w:val="-5"/>
          <w:sz w:val="28"/>
          <w:szCs w:val="28"/>
          <w:vertAlign w:val="subscript"/>
        </w:rPr>
        <w:t xml:space="preserve">сп </w:t>
      </w:r>
      <w:r w:rsidRPr="00B37336">
        <w:rPr>
          <w:rFonts w:ascii="Times New Roman" w:hAnsi="Times New Roman" w:cs="Times New Roman"/>
          <w:spacing w:val="-5"/>
          <w:sz w:val="28"/>
          <w:szCs w:val="28"/>
        </w:rPr>
        <w:t>+ Ч</w:t>
      </w:r>
      <w:r w:rsidRPr="00B37336">
        <w:rPr>
          <w:rFonts w:ascii="Times New Roman" w:hAnsi="Times New Roman" w:cs="Times New Roman"/>
          <w:spacing w:val="-5"/>
          <w:sz w:val="28"/>
          <w:szCs w:val="28"/>
          <w:vertAlign w:val="subscript"/>
        </w:rPr>
        <w:t xml:space="preserve">ип </w:t>
      </w:r>
      <w:r w:rsidRPr="00B37336">
        <w:rPr>
          <w:rFonts w:ascii="Times New Roman" w:hAnsi="Times New Roman" w:cs="Times New Roman"/>
          <w:spacing w:val="-5"/>
          <w:sz w:val="28"/>
          <w:szCs w:val="28"/>
          <w:lang w:val="kk-KZ"/>
        </w:rPr>
        <w:t>,</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p>
    <w:p w:rsidR="00135DCF"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r w:rsidRPr="00B37336">
        <w:rPr>
          <w:rFonts w:ascii="Times New Roman" w:hAnsi="Times New Roman" w:cs="Times New Roman"/>
          <w:spacing w:val="-5"/>
          <w:sz w:val="28"/>
          <w:szCs w:val="28"/>
          <w:lang w:val="kk-KZ"/>
        </w:rPr>
        <w:t>кайда</w:t>
      </w:r>
      <w:r w:rsidR="00135DCF" w:rsidRPr="00B37336">
        <w:rPr>
          <w:rFonts w:ascii="Times New Roman" w:hAnsi="Times New Roman" w:cs="Times New Roman"/>
          <w:spacing w:val="-5"/>
          <w:sz w:val="28"/>
          <w:szCs w:val="28"/>
          <w:lang w:val="kk-KZ"/>
        </w:rPr>
        <w:t>:</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Ч</w:t>
      </w:r>
      <w:r w:rsidRPr="00B37336">
        <w:rPr>
          <w:rFonts w:ascii="Times New Roman" w:hAnsi="Times New Roman" w:cs="Times New Roman"/>
          <w:spacing w:val="-5"/>
          <w:sz w:val="28"/>
          <w:szCs w:val="28"/>
          <w:vertAlign w:val="subscript"/>
        </w:rPr>
        <w:t xml:space="preserve">мсп </w:t>
      </w:r>
      <w:r w:rsidRPr="00B37336">
        <w:rPr>
          <w:rFonts w:ascii="Times New Roman" w:hAnsi="Times New Roman" w:cs="Times New Roman"/>
          <w:spacing w:val="-5"/>
          <w:sz w:val="28"/>
          <w:szCs w:val="28"/>
        </w:rPr>
        <w:t xml:space="preserve">– </w:t>
      </w:r>
      <w:r w:rsidR="00DD1DCB" w:rsidRPr="00B37336">
        <w:rPr>
          <w:rFonts w:ascii="Times New Roman" w:hAnsi="Times New Roman" w:cs="Times New Roman"/>
          <w:spacing w:val="-5"/>
          <w:sz w:val="28"/>
          <w:szCs w:val="28"/>
          <w:lang w:val="tt-RU"/>
        </w:rPr>
        <w:t>эшмәкәрләр саны</w:t>
      </w:r>
      <w:r w:rsidRPr="00B37336">
        <w:rPr>
          <w:rFonts w:ascii="Times New Roman" w:hAnsi="Times New Roman" w:cs="Times New Roman"/>
          <w:spacing w:val="-5"/>
          <w:sz w:val="28"/>
          <w:szCs w:val="28"/>
        </w:rPr>
        <w:t>;</w:t>
      </w:r>
    </w:p>
    <w:p w:rsidR="00DD1DCB" w:rsidRPr="00B37336" w:rsidRDefault="00DD1DCB" w:rsidP="00B37336">
      <w:pPr>
        <w:widowControl/>
        <w:numPr>
          <w:ilvl w:val="0"/>
          <w:numId w:val="29"/>
        </w:numPr>
        <w:tabs>
          <w:tab w:val="left" w:pos="1134"/>
        </w:tabs>
        <w:autoSpaceDE/>
        <w:autoSpaceDN/>
        <w:adjustRightInd/>
        <w:ind w:left="0"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Чмп-кече эшмәкәрлек һәм 15 кешедән артык булмаган микропредприятиеләр предприятиеләрендә эшләүчеләр саны);</w:t>
      </w:r>
    </w:p>
    <w:p w:rsidR="00DD1DCB" w:rsidRPr="00B37336" w:rsidRDefault="00DD1DCB" w:rsidP="00B37336">
      <w:pPr>
        <w:widowControl/>
        <w:numPr>
          <w:ilvl w:val="0"/>
          <w:numId w:val="29"/>
        </w:numPr>
        <w:tabs>
          <w:tab w:val="left" w:pos="1134"/>
        </w:tabs>
        <w:autoSpaceDE/>
        <w:autoSpaceDN/>
        <w:adjustRightInd/>
        <w:ind w:left="0"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Чсп-урта эшмәкәрлек предприятиеләрендә хезмәткәрләр саны (101 дән алып 250 кешегә кадәр булган));</w:t>
      </w:r>
    </w:p>
    <w:p w:rsidR="00DD1DCB" w:rsidRPr="00B37336" w:rsidRDefault="00DD1DCB" w:rsidP="00B37336">
      <w:pPr>
        <w:widowControl/>
        <w:numPr>
          <w:ilvl w:val="0"/>
          <w:numId w:val="29"/>
        </w:numPr>
        <w:tabs>
          <w:tab w:val="left" w:pos="1134"/>
        </w:tabs>
        <w:autoSpaceDE/>
        <w:autoSpaceDN/>
        <w:adjustRightInd/>
        <w:ind w:left="0" w:firstLine="170"/>
        <w:jc w:val="both"/>
        <w:rPr>
          <w:rFonts w:ascii="Times New Roman" w:hAnsi="Times New Roman" w:cs="Times New Roman"/>
          <w:b/>
          <w:spacing w:val="-5"/>
          <w:sz w:val="28"/>
          <w:szCs w:val="28"/>
        </w:rPr>
      </w:pPr>
      <w:r w:rsidRPr="00B37336">
        <w:rPr>
          <w:rFonts w:ascii="Times New Roman" w:hAnsi="Times New Roman" w:cs="Times New Roman"/>
          <w:spacing w:val="-5"/>
          <w:sz w:val="28"/>
          <w:szCs w:val="28"/>
        </w:rPr>
        <w:lastRenderedPageBreak/>
        <w:t>Чип-шәхси эшмәкәрләр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rPr>
      </w:pPr>
    </w:p>
    <w:p w:rsidR="00135DCF" w:rsidRPr="00B37336" w:rsidRDefault="00DD1DCB" w:rsidP="00B37336">
      <w:pPr>
        <w:widowControl/>
        <w:numPr>
          <w:ilvl w:val="0"/>
          <w:numId w:val="29"/>
        </w:numPr>
        <w:tabs>
          <w:tab w:val="left" w:pos="1134"/>
        </w:tabs>
        <w:autoSpaceDE/>
        <w:autoSpaceDN/>
        <w:adjustRightInd/>
        <w:ind w:left="0" w:firstLine="170"/>
        <w:jc w:val="both"/>
        <w:rPr>
          <w:rFonts w:ascii="Times New Roman" w:hAnsi="Times New Roman" w:cs="Times New Roman"/>
          <w:b/>
          <w:spacing w:val="-5"/>
          <w:sz w:val="28"/>
          <w:szCs w:val="28"/>
        </w:rPr>
      </w:pPr>
      <w:r w:rsidRPr="00B37336">
        <w:rPr>
          <w:rFonts w:ascii="Times New Roman" w:hAnsi="Times New Roman" w:cs="Times New Roman"/>
          <w:b/>
          <w:spacing w:val="-5"/>
          <w:sz w:val="28"/>
          <w:szCs w:val="28"/>
          <w:lang w:val="tt-RU"/>
        </w:rPr>
        <w:t>Тулаем төбәк продуктында кече һәм урта эшмәкәрлекнең өлеше</w:t>
      </w:r>
      <w:r w:rsidR="00135DCF" w:rsidRPr="00B37336">
        <w:rPr>
          <w:rFonts w:ascii="Times New Roman" w:hAnsi="Times New Roman" w:cs="Times New Roman"/>
          <w:b/>
          <w:spacing w:val="-5"/>
          <w:sz w:val="28"/>
          <w:szCs w:val="28"/>
        </w:rPr>
        <w:t>:</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b/>
          <w:spacing w:val="-5"/>
          <w:sz w:val="28"/>
          <w:szCs w:val="28"/>
        </w:rPr>
      </w:pP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Д</w:t>
      </w:r>
      <w:r w:rsidRPr="00B37336">
        <w:rPr>
          <w:rFonts w:ascii="Times New Roman" w:hAnsi="Times New Roman" w:cs="Times New Roman"/>
          <w:spacing w:val="-5"/>
          <w:sz w:val="28"/>
          <w:szCs w:val="28"/>
          <w:vertAlign w:val="subscript"/>
        </w:rPr>
        <w:t>мсп</w:t>
      </w:r>
      <w:r w:rsidRPr="00B37336">
        <w:rPr>
          <w:rFonts w:ascii="Times New Roman" w:hAnsi="Times New Roman" w:cs="Times New Roman"/>
          <w:spacing w:val="-5"/>
          <w:sz w:val="28"/>
          <w:szCs w:val="28"/>
        </w:rPr>
        <w:t xml:space="preserve"> = ВТП</w:t>
      </w:r>
      <w:r w:rsidRPr="00B37336">
        <w:rPr>
          <w:rFonts w:ascii="Times New Roman" w:hAnsi="Times New Roman" w:cs="Times New Roman"/>
          <w:spacing w:val="-5"/>
          <w:sz w:val="28"/>
          <w:szCs w:val="28"/>
          <w:vertAlign w:val="subscript"/>
        </w:rPr>
        <w:t xml:space="preserve">мсп </w:t>
      </w:r>
      <w:r w:rsidRPr="00B37336">
        <w:rPr>
          <w:rFonts w:ascii="Times New Roman" w:hAnsi="Times New Roman" w:cs="Times New Roman"/>
          <w:spacing w:val="-5"/>
          <w:sz w:val="28"/>
          <w:szCs w:val="28"/>
        </w:rPr>
        <w:t>/ ВТП * 100%</w:t>
      </w:r>
      <w:r w:rsidRPr="00B37336">
        <w:rPr>
          <w:rFonts w:ascii="Times New Roman" w:hAnsi="Times New Roman" w:cs="Times New Roman"/>
          <w:spacing w:val="-5"/>
          <w:sz w:val="28"/>
          <w:szCs w:val="28"/>
          <w:vertAlign w:val="subscript"/>
        </w:rPr>
        <w:t xml:space="preserve"> </w:t>
      </w:r>
      <w:r w:rsidRPr="00B37336">
        <w:rPr>
          <w:rFonts w:ascii="Times New Roman" w:hAnsi="Times New Roman" w:cs="Times New Roman"/>
          <w:spacing w:val="-5"/>
          <w:sz w:val="28"/>
          <w:szCs w:val="28"/>
        </w:rPr>
        <w:t xml:space="preserve"> </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fldChar w:fldCharType="begin"/>
      </w:r>
      <w:r w:rsidRPr="00B37336">
        <w:rPr>
          <w:rFonts w:ascii="Times New Roman" w:hAnsi="Times New Roman" w:cs="Times New Roman"/>
          <w:spacing w:val="-5"/>
          <w:sz w:val="28"/>
          <w:szCs w:val="28"/>
        </w:rPr>
        <w:instrText xml:space="preserve"> QUOTE </w:instrText>
      </w:r>
      <w:r w:rsidRPr="00B37336">
        <w:rPr>
          <w:rFonts w:ascii="Times New Roman" w:hAnsi="Times New Roman" w:cs="Times New Roman"/>
          <w:spacing w:val="-5"/>
          <w:sz w:val="28"/>
          <w:szCs w:val="28"/>
        </w:rPr>
        <w:fldChar w:fldCharType="begin"/>
      </w:r>
      <w:r w:rsidRPr="00B37336">
        <w:rPr>
          <w:rFonts w:ascii="Times New Roman" w:hAnsi="Times New Roman" w:cs="Times New Roman"/>
          <w:spacing w:val="-5"/>
          <w:sz w:val="28"/>
          <w:szCs w:val="28"/>
        </w:rPr>
        <w:instrText xml:space="preserve"> QUOTE </w:instrText>
      </w:r>
      <w:r w:rsidR="00DB2FEF">
        <w:rPr>
          <w:rFonts w:ascii="Times New Roman" w:hAnsi="Times New Roman" w:cs="Times New Roman"/>
          <w:spacing w:val="-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8.5pt" equationxml="&lt;">
            <v:imagedata r:id="rId13" o:title="" chromakey="white"/>
          </v:shape>
        </w:pict>
      </w:r>
      <w:r w:rsidRPr="00B37336">
        <w:rPr>
          <w:rFonts w:ascii="Times New Roman" w:hAnsi="Times New Roman" w:cs="Times New Roman"/>
          <w:spacing w:val="-5"/>
          <w:sz w:val="28"/>
          <w:szCs w:val="28"/>
        </w:rPr>
        <w:instrText xml:space="preserve"> </w:instrText>
      </w:r>
      <w:r w:rsidRPr="00B37336">
        <w:rPr>
          <w:rFonts w:ascii="Times New Roman" w:hAnsi="Times New Roman" w:cs="Times New Roman"/>
          <w:spacing w:val="-5"/>
          <w:sz w:val="28"/>
          <w:szCs w:val="28"/>
        </w:rPr>
        <w:fldChar w:fldCharType="separate"/>
      </w:r>
      <w:r w:rsidR="00DB2FEF">
        <w:rPr>
          <w:rFonts w:ascii="Times New Roman" w:hAnsi="Times New Roman" w:cs="Times New Roman"/>
          <w:spacing w:val="-5"/>
          <w:sz w:val="28"/>
          <w:szCs w:val="28"/>
        </w:rPr>
        <w:pict>
          <v:shape id="_x0000_i1026" type="#_x0000_t75" style="width:78pt;height:28.5pt" equationxml="&lt;">
            <v:imagedata r:id="rId13" o:title="" chromakey="white"/>
          </v:shape>
        </w:pict>
      </w:r>
      <w:r w:rsidRPr="00B37336">
        <w:rPr>
          <w:rFonts w:ascii="Times New Roman" w:hAnsi="Times New Roman" w:cs="Times New Roman"/>
          <w:spacing w:val="-5"/>
          <w:sz w:val="28"/>
          <w:szCs w:val="28"/>
        </w:rPr>
        <w:fldChar w:fldCharType="end"/>
      </w:r>
      <w:r w:rsidRPr="00B37336">
        <w:rPr>
          <w:rFonts w:ascii="Times New Roman" w:hAnsi="Times New Roman" w:cs="Times New Roman"/>
          <w:spacing w:val="-5"/>
          <w:sz w:val="28"/>
          <w:szCs w:val="28"/>
        </w:rPr>
        <w:instrText xml:space="preserve"> </w:instrText>
      </w:r>
      <w:r w:rsidRPr="00B37336">
        <w:rPr>
          <w:rFonts w:ascii="Times New Roman" w:hAnsi="Times New Roman" w:cs="Times New Roman"/>
          <w:spacing w:val="-5"/>
          <w:sz w:val="28"/>
          <w:szCs w:val="28"/>
        </w:rPr>
        <w:fldChar w:fldCharType="end"/>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r w:rsidRPr="00B37336">
        <w:rPr>
          <w:rFonts w:ascii="Times New Roman" w:hAnsi="Times New Roman" w:cs="Times New Roman"/>
          <w:spacing w:val="-5"/>
          <w:sz w:val="28"/>
          <w:szCs w:val="28"/>
          <w:lang w:val="kk-KZ"/>
        </w:rPr>
        <w:t>где:</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tt-RU"/>
        </w:rPr>
      </w:pPr>
      <w:r w:rsidRPr="00B37336">
        <w:rPr>
          <w:rFonts w:ascii="Times New Roman" w:hAnsi="Times New Roman" w:cs="Times New Roman"/>
          <w:spacing w:val="-5"/>
          <w:sz w:val="28"/>
          <w:szCs w:val="28"/>
          <w:lang w:val="kk-KZ"/>
        </w:rPr>
        <w:t>Д</w:t>
      </w:r>
      <w:r w:rsidRPr="00B37336">
        <w:rPr>
          <w:rFonts w:ascii="Times New Roman" w:hAnsi="Times New Roman" w:cs="Times New Roman"/>
          <w:spacing w:val="-5"/>
          <w:sz w:val="28"/>
          <w:szCs w:val="28"/>
          <w:vertAlign w:val="subscript"/>
          <w:lang w:val="kk-KZ"/>
        </w:rPr>
        <w:t xml:space="preserve">мсп -  </w:t>
      </w:r>
      <w:r w:rsidRPr="00B37336">
        <w:rPr>
          <w:rFonts w:ascii="Times New Roman" w:hAnsi="Times New Roman" w:cs="Times New Roman"/>
          <w:spacing w:val="-5"/>
          <w:sz w:val="28"/>
          <w:szCs w:val="28"/>
          <w:lang w:val="kk-KZ"/>
        </w:rPr>
        <w:t xml:space="preserve">МСП </w:t>
      </w:r>
      <w:r w:rsidR="00DD1DCB" w:rsidRPr="00B37336">
        <w:rPr>
          <w:rFonts w:ascii="Times New Roman" w:hAnsi="Times New Roman" w:cs="Times New Roman"/>
          <w:spacing w:val="-5"/>
          <w:sz w:val="28"/>
          <w:szCs w:val="28"/>
          <w:lang w:val="tt-RU"/>
        </w:rPr>
        <w:t>өлеше</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r w:rsidRPr="00B37336">
        <w:rPr>
          <w:rFonts w:ascii="Times New Roman" w:hAnsi="Times New Roman" w:cs="Times New Roman"/>
          <w:spacing w:val="-5"/>
          <w:sz w:val="28"/>
          <w:szCs w:val="28"/>
          <w:lang w:val="kk-KZ"/>
        </w:rPr>
        <w:t>ВТП</w:t>
      </w:r>
      <w:r w:rsidRPr="00B37336">
        <w:rPr>
          <w:rFonts w:ascii="Times New Roman" w:hAnsi="Times New Roman" w:cs="Times New Roman"/>
          <w:spacing w:val="-5"/>
          <w:sz w:val="28"/>
          <w:szCs w:val="28"/>
          <w:vertAlign w:val="subscript"/>
          <w:lang w:val="kk-KZ"/>
        </w:rPr>
        <w:t xml:space="preserve">мсп </w:t>
      </w:r>
      <w:r w:rsidRPr="00B37336">
        <w:rPr>
          <w:rFonts w:ascii="Times New Roman" w:hAnsi="Times New Roman" w:cs="Times New Roman"/>
          <w:spacing w:val="-5"/>
          <w:sz w:val="28"/>
          <w:szCs w:val="28"/>
          <w:lang w:val="kk-KZ"/>
        </w:rPr>
        <w:t>–МСП</w:t>
      </w:r>
      <w:r w:rsidR="00DD1DCB" w:rsidRPr="00B37336">
        <w:rPr>
          <w:rFonts w:ascii="Times New Roman" w:hAnsi="Times New Roman" w:cs="Times New Roman"/>
          <w:spacing w:val="-5"/>
          <w:sz w:val="28"/>
          <w:szCs w:val="28"/>
          <w:lang w:val="tt-RU"/>
        </w:rPr>
        <w:t xml:space="preserve"> субъектлары өлеше</w:t>
      </w:r>
      <w:r w:rsidRPr="00B37336">
        <w:rPr>
          <w:rFonts w:ascii="Times New Roman" w:hAnsi="Times New Roman" w:cs="Times New Roman"/>
          <w:spacing w:val="-5"/>
          <w:sz w:val="28"/>
          <w:szCs w:val="28"/>
          <w:lang w:val="kk-KZ"/>
        </w:rPr>
        <w:t>;</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r w:rsidRPr="00B37336">
        <w:rPr>
          <w:rFonts w:ascii="Times New Roman" w:hAnsi="Times New Roman" w:cs="Times New Roman"/>
          <w:spacing w:val="-5"/>
          <w:sz w:val="28"/>
          <w:szCs w:val="28"/>
          <w:lang w:val="kk-KZ"/>
        </w:rPr>
        <w:t>ВТП</w:t>
      </w:r>
      <w:r w:rsidRPr="00B37336">
        <w:rPr>
          <w:rFonts w:ascii="Times New Roman" w:hAnsi="Times New Roman" w:cs="Times New Roman"/>
          <w:spacing w:val="-5"/>
          <w:sz w:val="28"/>
          <w:szCs w:val="28"/>
          <w:vertAlign w:val="subscript"/>
          <w:lang w:val="kk-KZ"/>
        </w:rPr>
        <w:t xml:space="preserve"> </w:t>
      </w:r>
      <w:r w:rsidRPr="00B37336">
        <w:rPr>
          <w:rFonts w:ascii="Times New Roman" w:hAnsi="Times New Roman" w:cs="Times New Roman"/>
          <w:spacing w:val="-5"/>
          <w:sz w:val="28"/>
          <w:szCs w:val="28"/>
          <w:lang w:val="kk-KZ"/>
        </w:rPr>
        <w:t xml:space="preserve">– </w:t>
      </w:r>
      <w:r w:rsidR="00DD1DCB" w:rsidRPr="00B37336">
        <w:rPr>
          <w:rFonts w:ascii="Times New Roman" w:hAnsi="Times New Roman" w:cs="Times New Roman"/>
          <w:spacing w:val="-5"/>
          <w:sz w:val="28"/>
          <w:szCs w:val="28"/>
          <w:lang w:val="tt-RU"/>
        </w:rPr>
        <w:t>тулаем төбәк продукты</w:t>
      </w:r>
      <w:r w:rsidRPr="00B37336">
        <w:rPr>
          <w:rFonts w:ascii="Times New Roman" w:hAnsi="Times New Roman" w:cs="Times New Roman"/>
          <w:spacing w:val="-5"/>
          <w:sz w:val="28"/>
          <w:szCs w:val="28"/>
          <w:lang w:val="kk-KZ"/>
        </w:rPr>
        <w:t>.</w:t>
      </w: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lang w:val="kk-KZ"/>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lang w:val="kk-KZ"/>
        </w:rPr>
      </w:pPr>
      <w:r w:rsidRPr="00B37336">
        <w:rPr>
          <w:rFonts w:ascii="Times New Roman" w:hAnsi="Times New Roman" w:cs="Times New Roman"/>
          <w:b/>
          <w:spacing w:val="-5"/>
          <w:sz w:val="28"/>
          <w:szCs w:val="28"/>
          <w:lang w:val="kk-KZ"/>
        </w:rPr>
        <w:t>5.</w:t>
      </w:r>
      <w:r w:rsidRPr="00B37336">
        <w:rPr>
          <w:rFonts w:ascii="Times New Roman" w:hAnsi="Times New Roman" w:cs="Times New Roman"/>
          <w:b/>
          <w:spacing w:val="-5"/>
          <w:sz w:val="28"/>
          <w:szCs w:val="28"/>
          <w:lang w:val="kk-KZ"/>
        </w:rPr>
        <w:tab/>
        <w:t>Шәхси эшмәкәрләрне исәпкә алып, кече һәм урта эшмәкәрлек субъектлары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lang w:val="kk-KZ"/>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КСП = Ксп + КСП + Кип ,</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кайда:</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КУЭ субъектлары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Кмп – кече эшмәкәрлек субъектлары һәм микропредприятиеләр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КУЭ-урта эшмәкәрлек субъектлары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Кип-шәхси эшмәкәрләр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b/>
          <w:spacing w:val="-5"/>
          <w:sz w:val="28"/>
          <w:szCs w:val="28"/>
        </w:rPr>
      </w:pPr>
      <w:r w:rsidRPr="00B37336">
        <w:rPr>
          <w:rFonts w:ascii="Times New Roman" w:hAnsi="Times New Roman" w:cs="Times New Roman"/>
          <w:b/>
          <w:spacing w:val="-5"/>
          <w:sz w:val="28"/>
          <w:szCs w:val="28"/>
        </w:rPr>
        <w:t>6.</w:t>
      </w:r>
      <w:r w:rsidRPr="00B37336">
        <w:rPr>
          <w:rFonts w:ascii="Times New Roman" w:hAnsi="Times New Roman" w:cs="Times New Roman"/>
          <w:b/>
          <w:spacing w:val="-5"/>
          <w:sz w:val="28"/>
          <w:szCs w:val="28"/>
        </w:rPr>
        <w:tab/>
        <w:t>Татарстан Республикасы чигеннән продукция сатучы шәхси эшкуарларны исәпкә алып, кече һәм урта эшкуарлык субъектлары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Ксп_экс = Кмп_экс + Ксп_экс + Кип_экс ,</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кайда:</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Ксп_экс – Татарстан Республикасыннан читтә продукция сатучы КУЭ субъектлары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Кмп_экс – Татарстан Республикасыннан читтә продукция сатучы кече эшмәкәрлек субъектлары һәм микропредприятиеләр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Ксп_экс – Татарстан Республикасыннан читтә продукция сатучы урта эшмәкәрлек субъектлары саны;</w:t>
      </w:r>
    </w:p>
    <w:p w:rsidR="00135DCF"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Кип_экс-Татарстан Республикасыннан читтә продукция сатучы шәхси эшмәкәрләр саны.</w:t>
      </w:r>
    </w:p>
    <w:p w:rsidR="00DD1DCB" w:rsidRPr="00B37336" w:rsidRDefault="00DD1DCB"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135DCF" w:rsidRPr="00B37336" w:rsidRDefault="00135DCF"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4B3EFE" w:rsidRPr="00B37336" w:rsidRDefault="004B3EFE"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4B3EFE" w:rsidRPr="00B37336" w:rsidRDefault="004B3EFE" w:rsidP="00B37336">
      <w:pPr>
        <w:widowControl/>
        <w:tabs>
          <w:tab w:val="left" w:pos="1134"/>
        </w:tabs>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b/>
          <w:spacing w:val="-5"/>
          <w:sz w:val="28"/>
          <w:szCs w:val="28"/>
        </w:rPr>
      </w:pPr>
      <w:r w:rsidRPr="00B37336">
        <w:rPr>
          <w:rFonts w:ascii="Times New Roman" w:hAnsi="Times New Roman" w:cs="Times New Roman"/>
          <w:b/>
          <w:spacing w:val="-5"/>
          <w:sz w:val="28"/>
          <w:szCs w:val="28"/>
        </w:rPr>
        <w:t>5.</w:t>
      </w:r>
      <w:r w:rsidRPr="00B37336">
        <w:rPr>
          <w:rFonts w:ascii="Times New Roman" w:hAnsi="Times New Roman" w:cs="Times New Roman"/>
          <w:b/>
          <w:spacing w:val="-5"/>
          <w:sz w:val="28"/>
          <w:szCs w:val="28"/>
        </w:rPr>
        <w:tab/>
        <w:t>Сәнәгать мәйданчыклары резидентлары һәм арендаторлары саны:</w:t>
      </w:r>
    </w:p>
    <w:p w:rsidR="00FF45E8" w:rsidRPr="00B37336" w:rsidRDefault="00FF45E8" w:rsidP="00B37336">
      <w:pPr>
        <w:widowControl/>
        <w:autoSpaceDE/>
        <w:autoSpaceDN/>
        <w:adjustRightInd/>
        <w:ind w:firstLine="170"/>
        <w:jc w:val="both"/>
        <w:rPr>
          <w:rFonts w:ascii="Times New Roman" w:hAnsi="Times New Roman" w:cs="Times New Roman"/>
          <w:b/>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Крез_п1 + Крез_П2 + ... . + КРЕЗ _n</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кайда:</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Крез-КУЭ субъектлары саны;</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Крез_П1 – №1 сәнәгать мәйданчыгы резидентлары һәм арендаторлары саны;</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Крез_П2 – 2нче сәнәгать мәйданчыгы резидентлары һәм арендаторлары саны;</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Крез_N-N сәнәгать мәйданчыгы резидентлары һәм арендаторлары саны.</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b/>
          <w:spacing w:val="-5"/>
          <w:sz w:val="28"/>
          <w:szCs w:val="28"/>
        </w:rPr>
      </w:pPr>
      <w:r w:rsidRPr="00B37336">
        <w:rPr>
          <w:rFonts w:ascii="Times New Roman" w:hAnsi="Times New Roman" w:cs="Times New Roman"/>
          <w:b/>
          <w:spacing w:val="-5"/>
          <w:sz w:val="28"/>
          <w:szCs w:val="28"/>
        </w:rPr>
        <w:t>6.</w:t>
      </w:r>
      <w:r w:rsidRPr="00B37336">
        <w:rPr>
          <w:rFonts w:ascii="Times New Roman" w:hAnsi="Times New Roman" w:cs="Times New Roman"/>
          <w:b/>
          <w:spacing w:val="-5"/>
          <w:sz w:val="28"/>
          <w:szCs w:val="28"/>
        </w:rPr>
        <w:tab/>
        <w:t xml:space="preserve">Кече һәм урта эшкуарлык предприятиеләре эшчәнлегеннән берләштерелгән бюджетка салым керемнәре күләме: </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ШКХ = Nмал + Nип+ ПСР,</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кайда:</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Nкб – консолидацияле бюджетка салым керемнәре күләме;</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Nмал – кече эшмәкәрлек предприятиеләре эшчәнлегеннән берләштерелгән бюджетка салым керемнәре күләме;</w:t>
      </w:r>
    </w:p>
    <w:p w:rsidR="00FF45E8" w:rsidRPr="00B37336" w:rsidRDefault="00FF45E8" w:rsidP="00B37336">
      <w:pPr>
        <w:widowControl/>
        <w:autoSpaceDE/>
        <w:autoSpaceDN/>
        <w:adjustRightInd/>
        <w:ind w:firstLine="170"/>
        <w:jc w:val="both"/>
        <w:rPr>
          <w:rFonts w:ascii="Times New Roman" w:hAnsi="Times New Roman" w:cs="Times New Roman"/>
          <w:spacing w:val="-5"/>
          <w:sz w:val="28"/>
          <w:szCs w:val="28"/>
        </w:rPr>
      </w:pPr>
      <w:r w:rsidRPr="00B37336">
        <w:rPr>
          <w:rFonts w:ascii="Times New Roman" w:hAnsi="Times New Roman" w:cs="Times New Roman"/>
          <w:spacing w:val="-5"/>
          <w:sz w:val="28"/>
          <w:szCs w:val="28"/>
        </w:rPr>
        <w:t>Nип – шәхси эшкуарлык предприятиеләре эшчәнлегеннән берләштерелгән бюджетка салым керемнәре күләме;</w:t>
      </w:r>
    </w:p>
    <w:p w:rsidR="00135DCF" w:rsidRPr="00B37336" w:rsidRDefault="00FF45E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pacing w:val="-5"/>
          <w:sz w:val="28"/>
          <w:szCs w:val="28"/>
        </w:rPr>
        <w:t>КУЭ – урта эшкуарлык предприятиеләре эшчәнлегеннән берләштерелгән бюджетка салым керемнәре күләме;</w:t>
      </w:r>
      <w:r w:rsidR="00135DCF" w:rsidRPr="00B37336">
        <w:rPr>
          <w:rFonts w:ascii="Times New Roman" w:hAnsi="Times New Roman" w:cs="Times New Roman"/>
          <w:sz w:val="28"/>
          <w:szCs w:val="28"/>
        </w:rPr>
        <w:t xml:space="preserve">                                                                                          </w:t>
      </w:r>
    </w:p>
    <w:p w:rsidR="00135DCF" w:rsidRPr="00B37336" w:rsidRDefault="00FF45E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lang w:val="tt-RU"/>
        </w:rPr>
        <w:t xml:space="preserve">                                                                                                                           Кушымта</w:t>
      </w:r>
      <w:r w:rsidR="00135DCF" w:rsidRPr="00B37336">
        <w:rPr>
          <w:rFonts w:ascii="Times New Roman" w:hAnsi="Times New Roman" w:cs="Times New Roman"/>
          <w:sz w:val="28"/>
          <w:szCs w:val="28"/>
        </w:rPr>
        <w:t xml:space="preserve">: </w:t>
      </w:r>
    </w:p>
    <w:p w:rsidR="00135DCF" w:rsidRPr="00B37336" w:rsidRDefault="00135DCF"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35DCF" w:rsidRPr="00B37336" w:rsidRDefault="00FF45E8" w:rsidP="00B37336">
      <w:pPr>
        <w:autoSpaceDE/>
        <w:autoSpaceDN/>
        <w:adjustRightInd/>
        <w:ind w:firstLine="170"/>
        <w:jc w:val="both"/>
        <w:rPr>
          <w:rFonts w:ascii="Times New Roman" w:hAnsi="Times New Roman" w:cs="Times New Roman"/>
          <w:spacing w:val="1"/>
          <w:sz w:val="28"/>
          <w:szCs w:val="28"/>
          <w:shd w:val="clear" w:color="auto" w:fill="FFFFFF"/>
          <w:lang w:val="x-none" w:eastAsia="x-none"/>
        </w:rPr>
      </w:pPr>
      <w:r w:rsidRPr="00B37336">
        <w:rPr>
          <w:rFonts w:ascii="Times New Roman" w:hAnsi="Times New Roman" w:cs="Times New Roman"/>
          <w:spacing w:val="1"/>
          <w:sz w:val="28"/>
          <w:szCs w:val="28"/>
          <w:shd w:val="clear" w:color="auto" w:fill="FFFFFF"/>
          <w:lang w:val="x-none" w:eastAsia="x-none"/>
        </w:rPr>
        <w:t>2019-2023 елларга Лениногорск муниципаль районында КУЭ үсеше буенча төп күрсәткечләр</w:t>
      </w:r>
    </w:p>
    <w:p w:rsidR="00FF45E8" w:rsidRPr="00B37336" w:rsidRDefault="00FF45E8" w:rsidP="00B37336">
      <w:pPr>
        <w:autoSpaceDE/>
        <w:autoSpaceDN/>
        <w:adjustRightInd/>
        <w:ind w:firstLine="170"/>
        <w:jc w:val="both"/>
        <w:rPr>
          <w:rFonts w:ascii="Times New Roman" w:hAnsi="Times New Roman" w:cs="Times New Roman"/>
          <w:spacing w:val="1"/>
          <w:sz w:val="28"/>
          <w:szCs w:val="28"/>
          <w:shd w:val="clear" w:color="auto" w:fill="FFFFFF"/>
          <w:lang w:eastAsia="x-none"/>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3188"/>
        <w:gridCol w:w="992"/>
        <w:gridCol w:w="992"/>
        <w:gridCol w:w="993"/>
        <w:gridCol w:w="1134"/>
        <w:gridCol w:w="992"/>
        <w:gridCol w:w="992"/>
        <w:gridCol w:w="851"/>
      </w:tblGrid>
      <w:tr w:rsidR="00135DCF" w:rsidRPr="00B37336" w:rsidTr="004B3EFE">
        <w:trPr>
          <w:trHeight w:hRule="exact" w:val="80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bCs/>
                <w:sz w:val="28"/>
                <w:szCs w:val="28"/>
                <w:shd w:val="clear" w:color="auto" w:fill="FFFFFF"/>
              </w:rPr>
              <w:t>№</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z w:val="28"/>
                <w:szCs w:val="28"/>
                <w:shd w:val="clear" w:color="auto" w:fill="FFFFFF"/>
              </w:rPr>
              <w:t>п/п</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z w:val="28"/>
                <w:szCs w:val="28"/>
                <w:shd w:val="clear" w:color="auto" w:fill="FFFFFF"/>
                <w:lang w:val="tt-RU"/>
              </w:rPr>
              <w:t>Күрсәткечләрнең атамалары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z w:val="28"/>
                <w:szCs w:val="28"/>
                <w:shd w:val="clear" w:color="auto" w:fill="FFFFFF"/>
                <w:lang w:val="tt-RU"/>
              </w:rPr>
              <w:t>Берәмл.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2018г.</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2019г.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2020г.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2021г.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2022г.</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2023г.</w:t>
            </w:r>
          </w:p>
        </w:tc>
      </w:tr>
      <w:tr w:rsidR="00135DCF" w:rsidRPr="00B37336" w:rsidTr="004B3EFE">
        <w:trPr>
          <w:trHeight w:hRule="exact" w:val="1845"/>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bCs/>
                <w:sz w:val="28"/>
                <w:szCs w:val="28"/>
                <w:shd w:val="clear" w:color="auto" w:fill="FFFFFF"/>
              </w:rPr>
            </w:pPr>
            <w:r w:rsidRPr="00B37336">
              <w:rPr>
                <w:rFonts w:ascii="Times New Roman" w:hAnsi="Times New Roman" w:cs="Times New Roman"/>
                <w:bCs/>
                <w:sz w:val="28"/>
                <w:szCs w:val="28"/>
                <w:shd w:val="clear" w:color="auto" w:fill="FFFFFF"/>
              </w:rPr>
              <w:t>1</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z w:val="28"/>
                <w:szCs w:val="28"/>
                <w:bdr w:val="none" w:sz="0" w:space="0" w:color="auto" w:frame="1"/>
              </w:rPr>
              <w:t>Шәхси эшмәкәрләрне исәпкә алып, кече һәм урта предприятиеләрдә эшләүчеләр саны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кеше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7 705*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8 576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8 696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8 886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9 215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9 508</w:t>
            </w:r>
          </w:p>
        </w:tc>
      </w:tr>
      <w:tr w:rsidR="00135DCF" w:rsidRPr="00B37336" w:rsidTr="004B3EFE">
        <w:trPr>
          <w:trHeight w:hRule="exact" w:val="123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bCs/>
                <w:sz w:val="28"/>
                <w:szCs w:val="28"/>
                <w:shd w:val="clear" w:color="auto" w:fill="FFFFFF"/>
              </w:rPr>
            </w:pPr>
            <w:r w:rsidRPr="00B37336">
              <w:rPr>
                <w:rFonts w:ascii="Times New Roman" w:hAnsi="Times New Roman" w:cs="Times New Roman"/>
                <w:bCs/>
                <w:sz w:val="28"/>
                <w:szCs w:val="28"/>
                <w:shd w:val="clear" w:color="auto" w:fill="FFFFFF"/>
              </w:rPr>
              <w:t>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ВТПда кече һәм урта эшмәкәрлек өлеше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12,0</w:t>
            </w:r>
          </w:p>
        </w:tc>
      </w:tr>
      <w:tr w:rsidR="00135DCF" w:rsidRPr="00B37336" w:rsidTr="004B3EFE">
        <w:trPr>
          <w:trHeight w:hRule="exact" w:val="147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bCs/>
                <w:sz w:val="28"/>
                <w:szCs w:val="28"/>
                <w:shd w:val="clear" w:color="auto" w:fill="FFFFFF"/>
              </w:rPr>
            </w:pPr>
            <w:r w:rsidRPr="00B37336">
              <w:rPr>
                <w:rFonts w:ascii="Times New Roman" w:hAnsi="Times New Roman" w:cs="Times New Roman"/>
                <w:bCs/>
                <w:sz w:val="28"/>
                <w:szCs w:val="28"/>
                <w:shd w:val="clear" w:color="auto" w:fill="FFFFFF"/>
              </w:rPr>
              <w:t>3</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z w:val="28"/>
                <w:szCs w:val="28"/>
                <w:bdr w:val="none" w:sz="0" w:space="0" w:color="auto" w:frame="1"/>
              </w:rPr>
              <w:t>КУЭ субъектлары саны шәхси эшмәкәрләрне исәпкә алып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берәмлек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2 123*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2 163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2 174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2 184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2 194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2 204</w:t>
            </w:r>
          </w:p>
        </w:tc>
      </w:tr>
      <w:tr w:rsidR="00135DCF" w:rsidRPr="00B37336" w:rsidTr="004B3EFE">
        <w:trPr>
          <w:trHeight w:hRule="exact" w:val="2116"/>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bCs/>
                <w:sz w:val="28"/>
                <w:szCs w:val="28"/>
                <w:shd w:val="clear" w:color="auto" w:fill="FFFFFF"/>
              </w:rPr>
            </w:pPr>
            <w:r w:rsidRPr="00B37336">
              <w:rPr>
                <w:rFonts w:ascii="Times New Roman" w:hAnsi="Times New Roman" w:cs="Times New Roman"/>
                <w:bCs/>
                <w:sz w:val="28"/>
                <w:szCs w:val="28"/>
                <w:shd w:val="clear" w:color="auto" w:fill="FFFFFF"/>
              </w:rPr>
              <w:lastRenderedPageBreak/>
              <w:t>4</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z w:val="28"/>
                <w:szCs w:val="28"/>
                <w:bdr w:val="none" w:sz="0" w:space="0" w:color="auto" w:frame="1"/>
              </w:rPr>
            </w:pPr>
            <w:r w:rsidRPr="00B37336">
              <w:rPr>
                <w:rFonts w:ascii="Times New Roman" w:hAnsi="Times New Roman" w:cs="Times New Roman"/>
                <w:sz w:val="28"/>
                <w:szCs w:val="28"/>
                <w:bdr w:val="none" w:sz="0" w:space="0" w:color="auto" w:frame="1"/>
              </w:rPr>
              <w:t>КУЭ субъектлары саны ШЭ продукциясен Татарстан Республикасыннан читкә сата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9</w:t>
            </w:r>
          </w:p>
        </w:tc>
      </w:tr>
      <w:tr w:rsidR="00135DCF" w:rsidRPr="00B37336" w:rsidTr="004B3EFE">
        <w:trPr>
          <w:trHeight w:hRule="exact" w:val="199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bCs/>
                <w:sz w:val="28"/>
                <w:szCs w:val="28"/>
                <w:shd w:val="clear" w:color="auto" w:fill="FFFFFF"/>
              </w:rPr>
              <w:t>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Эре заказчыларның сатып алу өлеше, аларда КУЭ субъектлары гына катнаша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30</w:t>
            </w:r>
          </w:p>
        </w:tc>
      </w:tr>
      <w:tr w:rsidR="00135DCF" w:rsidRPr="00B37336" w:rsidTr="004B3EFE">
        <w:trPr>
          <w:trHeight w:hRule="exact" w:val="155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bCs/>
                <w:spacing w:val="1"/>
                <w:sz w:val="28"/>
                <w:szCs w:val="28"/>
                <w:shd w:val="clear" w:color="auto" w:fill="FFFFFF"/>
              </w:rPr>
            </w:pPr>
            <w:r w:rsidRPr="00B37336">
              <w:rPr>
                <w:rFonts w:ascii="Times New Roman" w:hAnsi="Times New Roman" w:cs="Times New Roman"/>
                <w:bCs/>
                <w:spacing w:val="1"/>
                <w:sz w:val="28"/>
                <w:szCs w:val="28"/>
                <w:shd w:val="clear" w:color="auto" w:fill="FFFFFF"/>
              </w:rPr>
              <w:t>6</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z w:val="28"/>
                <w:szCs w:val="28"/>
                <w:bdr w:val="none" w:sz="0" w:space="0" w:color="auto" w:frame="1"/>
              </w:rPr>
              <w:t>Кече һәм урта предприятиеләр җитештерә торган продукция (хезмәт күрсәтүләр) әйләнеше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млрд.</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руб.</w:t>
            </w:r>
          </w:p>
          <w:p w:rsidR="00135DCF" w:rsidRPr="00B37336" w:rsidRDefault="00135DCF" w:rsidP="00B37336">
            <w:pPr>
              <w:autoSpaceDE/>
              <w:autoSpaceDN/>
              <w:adjustRightInd/>
              <w:ind w:firstLine="170"/>
              <w:jc w:val="both"/>
              <w:rPr>
                <w:rFonts w:ascii="Times New Roman" w:hAnsi="Times New Roman" w:cs="Times New Roman"/>
                <w:spacing w:val="2"/>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17,0</w:t>
            </w:r>
          </w:p>
        </w:tc>
      </w:tr>
      <w:tr w:rsidR="00135DCF" w:rsidRPr="00B37336" w:rsidTr="004B3EFE">
        <w:trPr>
          <w:trHeight w:hRule="exact" w:val="198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bCs/>
                <w:spacing w:val="1"/>
                <w:sz w:val="28"/>
                <w:szCs w:val="28"/>
                <w:shd w:val="clear" w:color="auto" w:fill="FFFFFF"/>
              </w:rPr>
              <w:t>7</w:t>
            </w:r>
          </w:p>
        </w:tc>
        <w:tc>
          <w:tcPr>
            <w:tcW w:w="3188" w:type="dxa"/>
            <w:tcBorders>
              <w:top w:val="single" w:sz="4" w:space="0" w:color="auto"/>
              <w:left w:val="single" w:sz="4" w:space="0" w:color="auto"/>
              <w:bottom w:val="single" w:sz="4" w:space="0" w:color="auto"/>
              <w:right w:val="single" w:sz="4" w:space="0" w:color="auto"/>
            </w:tcBorders>
            <w:shd w:val="clear" w:color="auto" w:fill="FFFFFF"/>
            <w:hideMark/>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Сәнәгать мәйданчыклары резидентлары һәм арендаторлары саны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63</w:t>
            </w:r>
          </w:p>
        </w:tc>
      </w:tr>
      <w:tr w:rsidR="00135DCF" w:rsidRPr="00B37336" w:rsidTr="004B3EFE">
        <w:trPr>
          <w:trHeight w:hRule="exact" w:val="255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bCs/>
                <w:spacing w:val="1"/>
                <w:sz w:val="28"/>
                <w:szCs w:val="28"/>
                <w:shd w:val="clear" w:color="auto" w:fill="FFFFFF"/>
              </w:rPr>
            </w:pPr>
            <w:r w:rsidRPr="00B37336">
              <w:rPr>
                <w:rFonts w:ascii="Times New Roman" w:hAnsi="Times New Roman" w:cs="Times New Roman"/>
                <w:bCs/>
                <w:spacing w:val="1"/>
                <w:sz w:val="28"/>
                <w:szCs w:val="28"/>
                <w:shd w:val="clear" w:color="auto" w:fill="FFFFFF"/>
              </w:rPr>
              <w:t>8</w:t>
            </w:r>
          </w:p>
        </w:tc>
        <w:tc>
          <w:tcPr>
            <w:tcW w:w="3188" w:type="dxa"/>
            <w:tcBorders>
              <w:top w:val="single" w:sz="4" w:space="0" w:color="auto"/>
              <w:left w:val="single" w:sz="4" w:space="0" w:color="auto"/>
              <w:bottom w:val="single" w:sz="4" w:space="0" w:color="auto"/>
              <w:right w:val="single" w:sz="4" w:space="0" w:color="auto"/>
            </w:tcBorders>
            <w:shd w:val="clear" w:color="auto" w:fill="FFFFFF"/>
          </w:tcPr>
          <w:p w:rsidR="00135DCF" w:rsidRPr="00B37336" w:rsidRDefault="00FF45E8"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z w:val="28"/>
                <w:szCs w:val="28"/>
              </w:rPr>
              <w:t>Кече һәм урта эшкуарлык предприятиеләре эшчәнлегеннән берләштерелгән бюджетка салым керемнәре күләме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млн.</w:t>
            </w:r>
          </w:p>
          <w:p w:rsidR="00135DCF" w:rsidRPr="00B37336" w:rsidRDefault="00FF45E8" w:rsidP="00B37336">
            <w:pPr>
              <w:autoSpaceDE/>
              <w:autoSpaceDN/>
              <w:adjustRightInd/>
              <w:ind w:firstLine="170"/>
              <w:jc w:val="both"/>
              <w:rPr>
                <w:rFonts w:ascii="Times New Roman" w:hAnsi="Times New Roman" w:cs="Times New Roman"/>
                <w:spacing w:val="2"/>
                <w:sz w:val="28"/>
                <w:szCs w:val="28"/>
                <w:lang w:val="tt-RU"/>
              </w:rPr>
            </w:pPr>
            <w:r w:rsidRPr="00B37336">
              <w:rPr>
                <w:rFonts w:ascii="Times New Roman" w:hAnsi="Times New Roman" w:cs="Times New Roman"/>
                <w:spacing w:val="2"/>
                <w:sz w:val="28"/>
                <w:szCs w:val="28"/>
                <w:lang w:val="tt-RU"/>
              </w:rPr>
              <w:t>сум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159,7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186,8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218,6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255,7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299,2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B37336" w:rsidRDefault="00135DCF" w:rsidP="00B37336">
            <w:pPr>
              <w:autoSpaceDE/>
              <w:autoSpaceDN/>
              <w:adjustRightInd/>
              <w:ind w:firstLine="170"/>
              <w:jc w:val="both"/>
              <w:rPr>
                <w:rFonts w:ascii="Times New Roman" w:hAnsi="Times New Roman" w:cs="Times New Roman"/>
                <w:spacing w:val="2"/>
                <w:sz w:val="28"/>
                <w:szCs w:val="28"/>
              </w:rPr>
            </w:pPr>
            <w:r w:rsidRPr="00B37336">
              <w:rPr>
                <w:rFonts w:ascii="Times New Roman" w:hAnsi="Times New Roman" w:cs="Times New Roman"/>
                <w:spacing w:val="2"/>
                <w:sz w:val="28"/>
                <w:szCs w:val="28"/>
              </w:rPr>
              <w:t>350,1</w:t>
            </w:r>
          </w:p>
        </w:tc>
      </w:tr>
    </w:tbl>
    <w:p w:rsidR="00135DCF" w:rsidRPr="00B37336" w:rsidRDefault="00135DCF" w:rsidP="00B37336">
      <w:pPr>
        <w:widowControl/>
        <w:suppressAutoHyphens/>
        <w:autoSpaceDE/>
        <w:autoSpaceDN/>
        <w:adjustRightInd/>
        <w:ind w:firstLine="170"/>
        <w:jc w:val="both"/>
        <w:rPr>
          <w:rFonts w:ascii="Times New Roman" w:hAnsi="Times New Roman" w:cs="Times New Roman"/>
          <w:sz w:val="28"/>
          <w:szCs w:val="28"/>
          <w:lang w:eastAsia="ar-SA"/>
        </w:rPr>
      </w:pPr>
      <w:r w:rsidRPr="00B37336">
        <w:rPr>
          <w:rFonts w:ascii="Times New Roman" w:hAnsi="Times New Roman" w:cs="Times New Roman"/>
          <w:b/>
          <w:bCs/>
          <w:sz w:val="28"/>
          <w:szCs w:val="28"/>
          <w:lang w:eastAsia="ar-SA"/>
        </w:rPr>
        <w:t>*</w:t>
      </w:r>
      <w:r w:rsidR="00FF45E8" w:rsidRPr="00B37336">
        <w:rPr>
          <w:rFonts w:ascii="Times New Roman" w:hAnsi="Times New Roman" w:cs="Times New Roman"/>
          <w:b/>
          <w:bCs/>
          <w:sz w:val="28"/>
          <w:szCs w:val="28"/>
          <w:lang w:eastAsia="ar-SA"/>
        </w:rPr>
        <w:t xml:space="preserve"> 2018 ел буенча</w:t>
      </w:r>
    </w:p>
    <w:p w:rsidR="00135DCF" w:rsidRPr="00B37336" w:rsidRDefault="00135DCF" w:rsidP="00B37336">
      <w:pPr>
        <w:autoSpaceDE/>
        <w:autoSpaceDN/>
        <w:adjustRightInd/>
        <w:ind w:firstLine="170"/>
        <w:jc w:val="both"/>
        <w:rPr>
          <w:rFonts w:ascii="Times New Roman" w:hAnsi="Times New Roman" w:cs="Times New Roman"/>
          <w:spacing w:val="1"/>
          <w:sz w:val="28"/>
          <w:szCs w:val="28"/>
          <w:shd w:val="clear" w:color="auto" w:fill="FFFFFF"/>
          <w:lang w:eastAsia="x-none"/>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 </w:t>
      </w:r>
    </w:p>
    <w:p w:rsidR="00135DCF" w:rsidRPr="00B37336" w:rsidRDefault="00135DCF" w:rsidP="00B37336">
      <w:pPr>
        <w:widowControl/>
        <w:autoSpaceDE/>
        <w:autoSpaceDN/>
        <w:adjustRightInd/>
        <w:ind w:firstLine="170"/>
        <w:jc w:val="both"/>
        <w:rPr>
          <w:rFonts w:ascii="Times New Roman" w:hAnsi="Times New Roman" w:cs="Times New Roman"/>
          <w:b/>
          <w:color w:val="000000"/>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b/>
          <w:color w:val="000000"/>
          <w:sz w:val="28"/>
          <w:szCs w:val="28"/>
        </w:rPr>
      </w:pPr>
    </w:p>
    <w:bookmarkEnd w:id="1"/>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Исемлек </w:t>
      </w:r>
    </w:p>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муниципаль программаның төп чаралары </w:t>
      </w:r>
    </w:p>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Лениногорск муниципаль районында КУЭ үсеше </w:t>
      </w:r>
    </w:p>
    <w:p w:rsidR="00135DCF" w:rsidRPr="00B37336" w:rsidRDefault="00FF45E8" w:rsidP="00B37336">
      <w:pPr>
        <w:widowControl/>
        <w:autoSpaceDE/>
        <w:autoSpaceDN/>
        <w:adjustRightInd/>
        <w:ind w:firstLine="170"/>
        <w:jc w:val="both"/>
        <w:rPr>
          <w:rFonts w:ascii="Times New Roman" w:hAnsi="Times New Roman" w:cs="Times New Roman"/>
          <w:b/>
          <w:sz w:val="28"/>
          <w:szCs w:val="28"/>
        </w:rPr>
      </w:pPr>
      <w:r w:rsidRPr="00B37336">
        <w:rPr>
          <w:rFonts w:ascii="Times New Roman" w:hAnsi="Times New Roman" w:cs="Times New Roman"/>
          <w:color w:val="000000"/>
          <w:sz w:val="28"/>
          <w:szCs w:val="28"/>
        </w:rPr>
        <w:t>2019-2023 елларга</w:t>
      </w:r>
    </w:p>
    <w:tbl>
      <w:tblPr>
        <w:tblW w:w="10178" w:type="dxa"/>
        <w:jc w:val="center"/>
        <w:tblLayout w:type="fixed"/>
        <w:tblLook w:val="04A0" w:firstRow="1" w:lastRow="0" w:firstColumn="1" w:lastColumn="0" w:noHBand="0" w:noVBand="1"/>
      </w:tblPr>
      <w:tblGrid>
        <w:gridCol w:w="2000"/>
        <w:gridCol w:w="2902"/>
        <w:gridCol w:w="2173"/>
        <w:gridCol w:w="1591"/>
        <w:gridCol w:w="1512"/>
      </w:tblGrid>
      <w:tr w:rsidR="00135DCF" w:rsidRPr="00B37336" w:rsidTr="004B3EFE">
        <w:trPr>
          <w:trHeight w:val="1200"/>
          <w:tblHeader/>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Бурычның атамасы</w:t>
            </w:r>
          </w:p>
        </w:tc>
        <w:tc>
          <w:tcPr>
            <w:tcW w:w="2902" w:type="dxa"/>
            <w:tcBorders>
              <w:top w:val="single" w:sz="4" w:space="0" w:color="auto"/>
              <w:left w:val="nil"/>
              <w:bottom w:val="single" w:sz="4" w:space="0" w:color="auto"/>
              <w:right w:val="single" w:sz="4" w:space="0" w:color="auto"/>
            </w:tcBorders>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Төпчарлар атамасы</w:t>
            </w:r>
          </w:p>
        </w:tc>
        <w:tc>
          <w:tcPr>
            <w:tcW w:w="2173" w:type="dxa"/>
            <w:tcBorders>
              <w:top w:val="single" w:sz="4" w:space="0" w:color="auto"/>
              <w:left w:val="nil"/>
              <w:bottom w:val="single" w:sz="4" w:space="0" w:color="auto"/>
              <w:right w:val="single" w:sz="4" w:space="0" w:color="auto"/>
            </w:tcBorders>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башкаручы</w:t>
            </w:r>
          </w:p>
        </w:tc>
        <w:tc>
          <w:tcPr>
            <w:tcW w:w="1591" w:type="dxa"/>
            <w:tcBorders>
              <w:top w:val="single" w:sz="4" w:space="0" w:color="auto"/>
              <w:left w:val="nil"/>
              <w:bottom w:val="single" w:sz="4" w:space="0" w:color="auto"/>
              <w:right w:val="single" w:sz="4" w:space="0" w:color="auto"/>
            </w:tcBorders>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Үтәү вакыты</w:t>
            </w:r>
          </w:p>
        </w:tc>
        <w:tc>
          <w:tcPr>
            <w:tcW w:w="1512" w:type="dxa"/>
            <w:tcBorders>
              <w:top w:val="single" w:sz="4" w:space="0" w:color="auto"/>
              <w:left w:val="nil"/>
              <w:bottom w:val="single" w:sz="4" w:space="0" w:color="auto"/>
              <w:right w:val="single" w:sz="4" w:space="0" w:color="auto"/>
            </w:tcBorders>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Финанслау чыганагы</w:t>
            </w:r>
          </w:p>
        </w:tc>
      </w:tr>
      <w:tr w:rsidR="00135DCF" w:rsidRPr="00B37336" w:rsidTr="004B3EFE">
        <w:trPr>
          <w:trHeight w:val="300"/>
          <w:tblHeader/>
          <w:jc w:val="center"/>
        </w:trPr>
        <w:tc>
          <w:tcPr>
            <w:tcW w:w="2000" w:type="dxa"/>
            <w:tcBorders>
              <w:top w:val="nil"/>
              <w:left w:val="single" w:sz="4" w:space="0" w:color="auto"/>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lastRenderedPageBreak/>
              <w:t>1</w:t>
            </w:r>
          </w:p>
        </w:tc>
        <w:tc>
          <w:tcPr>
            <w:tcW w:w="2902" w:type="dxa"/>
            <w:tcBorders>
              <w:top w:val="nil"/>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2</w:t>
            </w:r>
          </w:p>
        </w:tc>
        <w:tc>
          <w:tcPr>
            <w:tcW w:w="2173" w:type="dxa"/>
            <w:tcBorders>
              <w:top w:val="nil"/>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3</w:t>
            </w:r>
          </w:p>
        </w:tc>
        <w:tc>
          <w:tcPr>
            <w:tcW w:w="1591" w:type="dxa"/>
            <w:tcBorders>
              <w:top w:val="nil"/>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4</w:t>
            </w:r>
          </w:p>
        </w:tc>
        <w:tc>
          <w:tcPr>
            <w:tcW w:w="1512" w:type="dxa"/>
            <w:tcBorders>
              <w:top w:val="nil"/>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5</w:t>
            </w:r>
          </w:p>
        </w:tc>
      </w:tr>
      <w:tr w:rsidR="00135DCF" w:rsidRPr="00B37336" w:rsidTr="004B3EFE">
        <w:trPr>
          <w:trHeight w:val="1114"/>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B37336" w:rsidRDefault="00FF45E8" w:rsidP="00B37336">
            <w:pPr>
              <w:widowControl/>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Кече һәм урта эшмәкәрлек субъектлары өчен финанс ресурсларыннан файдалану мөмкинлеген арттыру</w:t>
            </w:r>
          </w:p>
        </w:tc>
        <w:tc>
          <w:tcPr>
            <w:tcW w:w="2902"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t>Татарстан Республикасының халыкны эш белән тәэмин итүгә ярдәм күрсәтү дәүләт программасы;</w:t>
            </w:r>
          </w:p>
          <w:p w:rsidR="00FF45E8"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t>консультация ярдәме; гамәлдәге дәүләт программалары һәм алга таба мәгълүмат белән тәэмин итү турында мәгълүмат бирү;</w:t>
            </w:r>
          </w:p>
          <w:p w:rsidR="00FF45E8"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t>шәһәр автотранспортында пассажирлар йөртүне гамәлгә ашыручы агросәнәгать комплексының КУЭЫНА финанс ярдәме күрсәтү һәм мунча кер юу хезмәтләре күрсәтү;</w:t>
            </w:r>
          </w:p>
          <w:p w:rsidR="00135DCF"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t>индустриаль (сәнәгать) парклар урнаштыру өчен бирелгән җир кишәрлекләренә карата аренда түләвен исәпләгәндә җир салымының ташламалы ставкасы 0,1% тәшкил итә.</w:t>
            </w:r>
          </w:p>
        </w:tc>
        <w:tc>
          <w:tcPr>
            <w:tcW w:w="2173" w:type="dxa"/>
            <w:tcBorders>
              <w:top w:val="single" w:sz="4" w:space="0" w:color="auto"/>
              <w:left w:val="nil"/>
              <w:bottom w:val="single" w:sz="4" w:space="0" w:color="auto"/>
              <w:right w:val="single" w:sz="4" w:space="0" w:color="auto"/>
            </w:tcBorders>
            <w:noWrap/>
            <w:vAlign w:val="center"/>
            <w:hideMark/>
          </w:tcPr>
          <w:p w:rsidR="00135DCF" w:rsidRPr="00B37336" w:rsidRDefault="004B3EFE"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rPr>
              <w:t xml:space="preserve"> «ЛМР»</w:t>
            </w:r>
            <w:r w:rsidR="00FF45E8" w:rsidRPr="00B37336">
              <w:rPr>
                <w:rFonts w:ascii="Times New Roman" w:hAnsi="Times New Roman" w:cs="Times New Roman"/>
                <w:sz w:val="28"/>
                <w:szCs w:val="28"/>
                <w:lang w:val="tt-RU"/>
              </w:rPr>
              <w:t xml:space="preserve"> Башкарма комитеты</w:t>
            </w:r>
          </w:p>
        </w:tc>
        <w:tc>
          <w:tcPr>
            <w:tcW w:w="1591" w:type="dxa"/>
            <w:tcBorders>
              <w:top w:val="single" w:sz="4" w:space="0" w:color="auto"/>
              <w:left w:val="nil"/>
              <w:bottom w:val="single" w:sz="4" w:space="0" w:color="auto"/>
              <w:right w:val="single" w:sz="4" w:space="0" w:color="auto"/>
            </w:tcBorders>
            <w:noWrap/>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даими</w:t>
            </w:r>
          </w:p>
        </w:tc>
        <w:tc>
          <w:tcPr>
            <w:tcW w:w="1512" w:type="dxa"/>
            <w:tcBorders>
              <w:top w:val="single" w:sz="4" w:space="0" w:color="auto"/>
              <w:left w:val="nil"/>
              <w:bottom w:val="single" w:sz="4" w:space="0" w:color="auto"/>
              <w:right w:val="single" w:sz="4" w:space="0" w:color="auto"/>
            </w:tcBorders>
            <w:noWrap/>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lang w:val="tt-RU"/>
              </w:rPr>
              <w:t>Җирле</w:t>
            </w:r>
            <w:r w:rsidR="00135DCF" w:rsidRPr="00B37336">
              <w:rPr>
                <w:rFonts w:ascii="Times New Roman" w:hAnsi="Times New Roman" w:cs="Times New Roman"/>
                <w:color w:val="000000"/>
                <w:sz w:val="28"/>
                <w:szCs w:val="28"/>
              </w:rPr>
              <w:t xml:space="preserve"> бюджет</w:t>
            </w:r>
          </w:p>
        </w:tc>
      </w:tr>
      <w:tr w:rsidR="00135DCF" w:rsidRPr="00B37336"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tcPr>
          <w:p w:rsidR="00135DCF" w:rsidRPr="00B37336" w:rsidRDefault="00FF45E8" w:rsidP="00B37336">
            <w:pPr>
              <w:widowControl/>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Эшмәкәрлекнең кадрлар потенциалын үстерү</w:t>
            </w:r>
            <w:r w:rsidR="00135DCF" w:rsidRPr="00B37336">
              <w:rPr>
                <w:rFonts w:ascii="Times New Roman" w:hAnsi="Times New Roman" w:cs="Times New Roman"/>
                <w:color w:val="000000"/>
                <w:sz w:val="28"/>
                <w:szCs w:val="28"/>
              </w:rPr>
              <w:t>.</w:t>
            </w:r>
          </w:p>
          <w:p w:rsidR="00135DCF" w:rsidRPr="00B37336" w:rsidRDefault="00135DCF" w:rsidP="00B37336">
            <w:pPr>
              <w:widowControl/>
              <w:ind w:firstLine="170"/>
              <w:jc w:val="both"/>
              <w:rPr>
                <w:rFonts w:ascii="Times New Roman" w:hAnsi="Times New Roman" w:cs="Times New Roman"/>
                <w:color w:val="000000"/>
                <w:sz w:val="28"/>
                <w:szCs w:val="28"/>
              </w:rPr>
            </w:pPr>
          </w:p>
        </w:tc>
        <w:tc>
          <w:tcPr>
            <w:tcW w:w="2902"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t>КУЭ субъектларына әзерлек, яңадан әзерләү һәм арттыру өлкәсендә ярдәм күрсәтү</w:t>
            </w:r>
            <w:r w:rsidRPr="00B37336">
              <w:rPr>
                <w:rFonts w:ascii="Times New Roman" w:hAnsi="Times New Roman" w:cs="Times New Roman"/>
                <w:color w:val="000000"/>
                <w:sz w:val="28"/>
                <w:szCs w:val="28"/>
                <w:lang w:val="tt-RU"/>
              </w:rPr>
              <w:t>,</w:t>
            </w:r>
            <w:r w:rsidRPr="00B37336">
              <w:rPr>
                <w:rFonts w:ascii="Times New Roman" w:hAnsi="Times New Roman" w:cs="Times New Roman"/>
                <w:color w:val="000000"/>
                <w:sz w:val="28"/>
                <w:szCs w:val="28"/>
              </w:rPr>
              <w:t xml:space="preserve"> Лениногорск нефть техникумы  ресурс үзәге базасында кадрлар квалификациясе;</w:t>
            </w:r>
          </w:p>
          <w:p w:rsidR="00135DCF" w:rsidRPr="00B37336" w:rsidRDefault="00FF45E8" w:rsidP="00B37336">
            <w:pPr>
              <w:widowControl/>
              <w:autoSpaceDE/>
              <w:autoSpaceDN/>
              <w:adjustRightInd/>
              <w:ind w:firstLine="170"/>
              <w:jc w:val="both"/>
              <w:textAlignment w:val="top"/>
              <w:rPr>
                <w:rFonts w:ascii="Times New Roman" w:hAnsi="Times New Roman" w:cs="Times New Roman"/>
                <w:color w:val="000000"/>
                <w:sz w:val="28"/>
                <w:szCs w:val="28"/>
              </w:rPr>
            </w:pPr>
            <w:r w:rsidRPr="00B37336">
              <w:rPr>
                <w:rFonts w:ascii="Times New Roman" w:hAnsi="Times New Roman" w:cs="Times New Roman"/>
                <w:color w:val="000000"/>
                <w:sz w:val="28"/>
                <w:szCs w:val="28"/>
              </w:rPr>
              <w:lastRenderedPageBreak/>
              <w:t>Лениногорск шәһәре халыкны эш белән тәэмин итү үзәге белән берлектә эшсез гражданнарны яңадан укыту яки аларның квалификациясен күтәрү һәм вакансияләр ярминкәсе үткәрү буенча чаралар үткәрү.</w:t>
            </w:r>
          </w:p>
        </w:tc>
        <w:tc>
          <w:tcPr>
            <w:tcW w:w="2173" w:type="dxa"/>
            <w:tcBorders>
              <w:top w:val="single" w:sz="4" w:space="0" w:color="auto"/>
              <w:left w:val="nil"/>
              <w:bottom w:val="single" w:sz="4" w:space="0" w:color="auto"/>
              <w:right w:val="single" w:sz="4" w:space="0" w:color="auto"/>
            </w:tcBorders>
            <w:noWrap/>
            <w:vAlign w:val="center"/>
            <w:hideMark/>
          </w:tcPr>
          <w:p w:rsidR="00135DCF" w:rsidRPr="00B37336" w:rsidRDefault="004B3EFE"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sz w:val="28"/>
                <w:szCs w:val="28"/>
              </w:rPr>
              <w:lastRenderedPageBreak/>
              <w:t xml:space="preserve"> «ЛМР»</w:t>
            </w:r>
            <w:r w:rsidR="00FF45E8" w:rsidRPr="00B37336">
              <w:rPr>
                <w:rFonts w:ascii="Times New Roman" w:hAnsi="Times New Roman" w:cs="Times New Roman"/>
                <w:sz w:val="28"/>
                <w:szCs w:val="28"/>
                <w:lang w:val="tt-RU"/>
              </w:rPr>
              <w:t>Башкарма комитеты</w:t>
            </w:r>
          </w:p>
        </w:tc>
        <w:tc>
          <w:tcPr>
            <w:tcW w:w="1591" w:type="dxa"/>
            <w:tcBorders>
              <w:top w:val="single" w:sz="4" w:space="0" w:color="auto"/>
              <w:left w:val="nil"/>
              <w:bottom w:val="single" w:sz="4" w:space="0" w:color="auto"/>
              <w:right w:val="single" w:sz="4" w:space="0" w:color="auto"/>
            </w:tcBorders>
            <w:noWrap/>
            <w:vAlign w:val="center"/>
            <w:hideMark/>
          </w:tcPr>
          <w:p w:rsidR="00135DCF"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даими</w:t>
            </w:r>
          </w:p>
        </w:tc>
        <w:tc>
          <w:tcPr>
            <w:tcW w:w="1512" w:type="dxa"/>
            <w:tcBorders>
              <w:top w:val="single" w:sz="4" w:space="0" w:color="auto"/>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w:t>
            </w:r>
          </w:p>
        </w:tc>
      </w:tr>
      <w:tr w:rsidR="00FF45E8" w:rsidRPr="00B37336" w:rsidTr="005E7716">
        <w:trPr>
          <w:trHeight w:val="300"/>
          <w:jc w:val="center"/>
        </w:trPr>
        <w:tc>
          <w:tcPr>
            <w:tcW w:w="2000" w:type="dxa"/>
            <w:tcBorders>
              <w:top w:val="single" w:sz="4" w:space="0" w:color="auto"/>
              <w:left w:val="single" w:sz="4" w:space="0" w:color="auto"/>
              <w:bottom w:val="single" w:sz="4" w:space="0" w:color="auto"/>
              <w:right w:val="single" w:sz="4" w:space="0" w:color="auto"/>
            </w:tcBorders>
            <w:noWrap/>
            <w:hideMark/>
          </w:tcPr>
          <w:p w:rsidR="00FF45E8" w:rsidRPr="00B37336" w:rsidRDefault="00FF45E8"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Кече һәм урта эшкуарлык субъектларына муниципаль хезмәтләр күрсәтүнең сыйфатын арттыру, кече һәм урта эшкуарлык субъектларын фәнни – методик, норматив – хокукый һәм консультация белән тәэмин итү</w:t>
            </w:r>
          </w:p>
        </w:tc>
        <w:tc>
          <w:tcPr>
            <w:tcW w:w="2902" w:type="dxa"/>
            <w:tcBorders>
              <w:top w:val="single" w:sz="4" w:space="0" w:color="auto"/>
              <w:left w:val="nil"/>
              <w:bottom w:val="single" w:sz="4" w:space="0" w:color="auto"/>
              <w:right w:val="single" w:sz="4" w:space="0" w:color="auto"/>
            </w:tcBorders>
            <w:noWrap/>
            <w:vAlign w:val="center"/>
          </w:tcPr>
          <w:p w:rsidR="00FF45E8"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Лениногорск КФҮ базасында бизнес өчен бер тәрәзә режимында 14 Хезмәт алу һәм төзелешкә рөхсәт бирү срокларын 7 көнгә кадәр киметү.</w:t>
            </w:r>
          </w:p>
        </w:tc>
        <w:tc>
          <w:tcPr>
            <w:tcW w:w="2173"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rPr>
              <w:t xml:space="preserve">МФЦ, </w:t>
            </w:r>
            <w:r w:rsidR="005E7716" w:rsidRPr="00B37336">
              <w:rPr>
                <w:rFonts w:ascii="Times New Roman" w:hAnsi="Times New Roman" w:cs="Times New Roman"/>
                <w:color w:val="000000"/>
                <w:sz w:val="28"/>
                <w:szCs w:val="28"/>
                <w:lang w:val="tt-RU"/>
              </w:rPr>
              <w:t>Архитектура бүлеге</w:t>
            </w:r>
          </w:p>
        </w:tc>
        <w:tc>
          <w:tcPr>
            <w:tcW w:w="1591" w:type="dxa"/>
            <w:tcBorders>
              <w:top w:val="single" w:sz="4" w:space="0" w:color="auto"/>
              <w:left w:val="nil"/>
              <w:bottom w:val="single" w:sz="4" w:space="0" w:color="auto"/>
              <w:right w:val="single" w:sz="4" w:space="0" w:color="auto"/>
            </w:tcBorders>
            <w:noWrap/>
            <w:vAlign w:val="center"/>
            <w:hideMark/>
          </w:tcPr>
          <w:p w:rsidR="00FF45E8" w:rsidRPr="00B37336" w:rsidRDefault="005E7716"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даими</w:t>
            </w:r>
          </w:p>
        </w:tc>
        <w:tc>
          <w:tcPr>
            <w:tcW w:w="1512"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w:t>
            </w:r>
          </w:p>
        </w:tc>
      </w:tr>
      <w:tr w:rsidR="00FF45E8" w:rsidRPr="00B37336" w:rsidTr="005E7716">
        <w:trPr>
          <w:trHeight w:val="300"/>
          <w:jc w:val="center"/>
        </w:trPr>
        <w:tc>
          <w:tcPr>
            <w:tcW w:w="2000" w:type="dxa"/>
            <w:tcBorders>
              <w:top w:val="single" w:sz="4" w:space="0" w:color="auto"/>
              <w:left w:val="single" w:sz="4" w:space="0" w:color="auto"/>
              <w:bottom w:val="single" w:sz="4" w:space="0" w:color="auto"/>
              <w:right w:val="single" w:sz="4" w:space="0" w:color="auto"/>
            </w:tcBorders>
            <w:noWrap/>
            <w:hideMark/>
          </w:tcPr>
          <w:p w:rsidR="00FF45E8" w:rsidRPr="00B37336" w:rsidRDefault="00FF45E8" w:rsidP="00B37336">
            <w:pPr>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Кече һәм урта эшкуарлык субъектлары өчен бизнес – белем алу мөмкинлеген арттыру һәм </w:t>
            </w:r>
            <w:r w:rsidRPr="00B37336">
              <w:rPr>
                <w:rFonts w:ascii="Times New Roman" w:hAnsi="Times New Roman" w:cs="Times New Roman"/>
                <w:sz w:val="28"/>
                <w:szCs w:val="28"/>
              </w:rPr>
              <w:lastRenderedPageBreak/>
              <w:t>эшкуарлыкны пропагандалау (кече һәм урта эшкуарлык субъектларына дәүләт ярдәменең гамәлдәге чаралары турында консультация бирү һәм мәгълүмат бирү, гражданнарга, шул исәптән яшьләргә дә, эшкуарлык эшчәнлеген гамәлгә ашыруга кызыксындыру).</w:t>
            </w:r>
          </w:p>
        </w:tc>
        <w:tc>
          <w:tcPr>
            <w:tcW w:w="2902" w:type="dxa"/>
            <w:tcBorders>
              <w:top w:val="single" w:sz="4" w:space="0" w:color="auto"/>
              <w:left w:val="nil"/>
              <w:bottom w:val="single" w:sz="4" w:space="0" w:color="auto"/>
              <w:right w:val="single" w:sz="4" w:space="0" w:color="auto"/>
            </w:tcBorders>
            <w:noWrap/>
            <w:vAlign w:val="center"/>
            <w:hideMark/>
          </w:tcPr>
          <w:p w:rsidR="005E7716"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lastRenderedPageBreak/>
              <w:t xml:space="preserve">Россия Саклык Банкының «Бизнес класс» бушлай белем бирү проектында һәм Гугл компаниясенең «Бизнес-Десант» проектында катнашуга җәлеп </w:t>
            </w:r>
            <w:r w:rsidRPr="00B37336">
              <w:rPr>
                <w:rFonts w:ascii="Times New Roman" w:hAnsi="Times New Roman" w:cs="Times New Roman"/>
                <w:color w:val="000000"/>
                <w:sz w:val="28"/>
                <w:szCs w:val="28"/>
              </w:rPr>
              <w:lastRenderedPageBreak/>
              <w:t>итү,шулай ук остаз җитәкчелегендә үз бизнес проектларын гамәлгә ашыру буенча «Эшкуарлык фабрикасы» проектында катнашучыларга ярдәм күрсәтү һәм үз бизнесын үстерү өчен яңа күнекмәләр һәм инструментлар алу. Ярминкә «җирле газетасында» уңышлы эшкуар «рубрикасын дәвам итәргә»; шәһәр бизнес клубы булдыру, яшьләрне, үзмәшгуль халыкны, бизнес вәкилләрен җәлеп итеп, тренинглар, мастер-класслар, үз бизнесларын «нульдән» башларга теләүчеләр һәм үз бизнесларын грамоталылыкны арттырырга теләгән эшмәкәрләр өчен өйрәтү семинарлары үткәреләчәк;</w:t>
            </w:r>
          </w:p>
          <w:p w:rsidR="00FF45E8"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2019 елда мәктәпләр базасында бизнес һәм эшмәкәрлек эшчәнлеге нигезләре турында сыйныфтан тыш дәресләр кертү, шулай ук тәҗрибәле </w:t>
            </w:r>
            <w:r w:rsidRPr="00B37336">
              <w:rPr>
                <w:rFonts w:ascii="Times New Roman" w:hAnsi="Times New Roman" w:cs="Times New Roman"/>
                <w:color w:val="000000"/>
                <w:sz w:val="28"/>
                <w:szCs w:val="28"/>
              </w:rPr>
              <w:lastRenderedPageBreak/>
              <w:t>эшмәкәрләр тарафыннан мастер класс үткәрү.</w:t>
            </w:r>
          </w:p>
        </w:tc>
        <w:tc>
          <w:tcPr>
            <w:tcW w:w="2173"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sz w:val="28"/>
                <w:szCs w:val="28"/>
              </w:rPr>
              <w:lastRenderedPageBreak/>
              <w:t xml:space="preserve"> «ЛМР»</w:t>
            </w:r>
            <w:r w:rsidR="005E7716" w:rsidRPr="00B37336">
              <w:rPr>
                <w:rFonts w:ascii="Times New Roman" w:hAnsi="Times New Roman" w:cs="Times New Roman"/>
                <w:sz w:val="28"/>
                <w:szCs w:val="28"/>
                <w:lang w:val="tt-RU"/>
              </w:rPr>
              <w:t xml:space="preserve"> Башкарма комитеты</w:t>
            </w:r>
          </w:p>
        </w:tc>
        <w:tc>
          <w:tcPr>
            <w:tcW w:w="1591" w:type="dxa"/>
            <w:tcBorders>
              <w:top w:val="single" w:sz="4" w:space="0" w:color="auto"/>
              <w:left w:val="nil"/>
              <w:bottom w:val="single" w:sz="4" w:space="0" w:color="auto"/>
              <w:right w:val="single" w:sz="4" w:space="0" w:color="auto"/>
            </w:tcBorders>
            <w:noWrap/>
            <w:vAlign w:val="center"/>
            <w:hideMark/>
          </w:tcPr>
          <w:p w:rsidR="00FF45E8" w:rsidRPr="00B37336" w:rsidRDefault="005E7716"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даими</w:t>
            </w:r>
          </w:p>
        </w:tc>
        <w:tc>
          <w:tcPr>
            <w:tcW w:w="1512" w:type="dxa"/>
            <w:tcBorders>
              <w:top w:val="single" w:sz="4" w:space="0" w:color="auto"/>
              <w:left w:val="nil"/>
              <w:bottom w:val="single" w:sz="4" w:space="0" w:color="auto"/>
              <w:right w:val="single" w:sz="4" w:space="0" w:color="auto"/>
            </w:tcBorders>
            <w:noWrap/>
            <w:vAlign w:val="center"/>
            <w:hideMark/>
          </w:tcPr>
          <w:p w:rsidR="00FF45E8" w:rsidRPr="00B37336" w:rsidRDefault="00FF45E8"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w:t>
            </w:r>
          </w:p>
        </w:tc>
      </w:tr>
      <w:tr w:rsidR="00135DCF" w:rsidRPr="00B37336"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lastRenderedPageBreak/>
              <w:t>Тышкы икътисадый элемтәләрне үстерү, кече һәм урта эшкуарлык субъектлары тарафыннан җитештерелә торган продукцияне төбәк һәм чит ил базарларына чыгару өчен шартлар тудыру</w:t>
            </w:r>
          </w:p>
        </w:tc>
        <w:tc>
          <w:tcPr>
            <w:tcW w:w="2902" w:type="dxa"/>
            <w:tcBorders>
              <w:top w:val="single" w:sz="4" w:space="0" w:color="auto"/>
              <w:left w:val="nil"/>
              <w:bottom w:val="single" w:sz="4" w:space="0" w:color="auto"/>
              <w:right w:val="single" w:sz="4" w:space="0" w:color="auto"/>
            </w:tcBorders>
            <w:noWrap/>
            <w:vAlign w:val="center"/>
            <w:hideMark/>
          </w:tcPr>
          <w:p w:rsidR="005E7716"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КУЭ субъектларының алдынгы эшкуарлардан мастер-классларда, күргәзмәләрдә, ярминкәләрдә, семинарларда катнашуы, тәҗрибә уртаклашу һәм яңа партнерлар алу максаты белән;</w:t>
            </w:r>
          </w:p>
          <w:p w:rsidR="005E7716"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Кече һәм урта бизнес һәм кулланучылар базары өлкәсендә тәҗрибә уртаклашу чараларында;</w:t>
            </w:r>
          </w:p>
          <w:p w:rsidR="00135DCF"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Хезмәткәрләрнең һөнәри осталыгы конкурсларында</w:t>
            </w:r>
          </w:p>
        </w:tc>
        <w:tc>
          <w:tcPr>
            <w:tcW w:w="2173" w:type="dxa"/>
            <w:tcBorders>
              <w:top w:val="single" w:sz="4" w:space="0" w:color="auto"/>
              <w:left w:val="nil"/>
              <w:bottom w:val="single" w:sz="4" w:space="0" w:color="auto"/>
              <w:right w:val="single" w:sz="4" w:space="0" w:color="auto"/>
            </w:tcBorders>
            <w:noWrap/>
            <w:vAlign w:val="center"/>
            <w:hideMark/>
          </w:tcPr>
          <w:p w:rsidR="00135DCF" w:rsidRPr="00B37336" w:rsidRDefault="004B3EFE"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sz w:val="28"/>
                <w:szCs w:val="28"/>
              </w:rPr>
              <w:t xml:space="preserve"> «ЛМР»</w:t>
            </w:r>
            <w:r w:rsidR="005E7716" w:rsidRPr="00B37336">
              <w:rPr>
                <w:rFonts w:ascii="Times New Roman" w:hAnsi="Times New Roman" w:cs="Times New Roman"/>
                <w:sz w:val="28"/>
                <w:szCs w:val="28"/>
                <w:lang w:val="tt-RU"/>
              </w:rPr>
              <w:t xml:space="preserve"> Башкарма комитеты</w:t>
            </w:r>
          </w:p>
        </w:tc>
        <w:tc>
          <w:tcPr>
            <w:tcW w:w="1591" w:type="dxa"/>
            <w:tcBorders>
              <w:top w:val="single" w:sz="4" w:space="0" w:color="auto"/>
              <w:left w:val="nil"/>
              <w:bottom w:val="single" w:sz="4" w:space="0" w:color="auto"/>
              <w:right w:val="single" w:sz="4" w:space="0" w:color="auto"/>
            </w:tcBorders>
            <w:noWrap/>
            <w:vAlign w:val="center"/>
            <w:hideMark/>
          </w:tcPr>
          <w:p w:rsidR="00135DCF" w:rsidRPr="00B37336" w:rsidRDefault="005E7716" w:rsidP="00B37336">
            <w:pPr>
              <w:widowControl/>
              <w:autoSpaceDE/>
              <w:autoSpaceDN/>
              <w:adjustRightInd/>
              <w:ind w:firstLine="170"/>
              <w:jc w:val="both"/>
              <w:rPr>
                <w:rFonts w:ascii="Times New Roman" w:hAnsi="Times New Roman" w:cs="Times New Roman"/>
                <w:color w:val="000000"/>
                <w:sz w:val="28"/>
                <w:szCs w:val="28"/>
                <w:lang w:val="tt-RU"/>
              </w:rPr>
            </w:pPr>
            <w:r w:rsidRPr="00B37336">
              <w:rPr>
                <w:rFonts w:ascii="Times New Roman" w:hAnsi="Times New Roman" w:cs="Times New Roman"/>
                <w:color w:val="000000"/>
                <w:sz w:val="28"/>
                <w:szCs w:val="28"/>
                <w:lang w:val="tt-RU"/>
              </w:rPr>
              <w:t>даими</w:t>
            </w:r>
          </w:p>
        </w:tc>
        <w:tc>
          <w:tcPr>
            <w:tcW w:w="1512" w:type="dxa"/>
            <w:tcBorders>
              <w:top w:val="single" w:sz="4" w:space="0" w:color="auto"/>
              <w:left w:val="nil"/>
              <w:bottom w:val="single" w:sz="4" w:space="0" w:color="auto"/>
              <w:right w:val="single" w:sz="4" w:space="0" w:color="auto"/>
            </w:tcBorders>
            <w:noWrap/>
            <w:vAlign w:val="center"/>
            <w:hideMark/>
          </w:tcPr>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w:t>
            </w:r>
          </w:p>
        </w:tc>
      </w:tr>
      <w:tr w:rsidR="00135DCF" w:rsidRPr="00B37336"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Инвестицион проектларны гамәлгә ашыру кысаларында административ киртәләрне бетерү КУЭ субъектлары өчен мәгълүматның ачыклыгын һәм һәркем файдалана алуын күздә </w:t>
            </w:r>
            <w:r w:rsidRPr="00B37336">
              <w:rPr>
                <w:rFonts w:ascii="Times New Roman" w:hAnsi="Times New Roman" w:cs="Times New Roman"/>
                <w:color w:val="000000"/>
                <w:sz w:val="28"/>
                <w:szCs w:val="28"/>
              </w:rPr>
              <w:lastRenderedPageBreak/>
              <w:t>тота</w:t>
            </w:r>
          </w:p>
        </w:tc>
        <w:tc>
          <w:tcPr>
            <w:tcW w:w="2902" w:type="dxa"/>
            <w:tcBorders>
              <w:top w:val="single" w:sz="4" w:space="0" w:color="auto"/>
              <w:left w:val="nil"/>
              <w:bottom w:val="single" w:sz="4" w:space="0" w:color="auto"/>
              <w:right w:val="single" w:sz="4" w:space="0" w:color="auto"/>
            </w:tcBorders>
            <w:noWrap/>
            <w:vAlign w:val="center"/>
          </w:tcPr>
          <w:p w:rsidR="005E7716"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lastRenderedPageBreak/>
              <w:t xml:space="preserve">Кече һәм урта эшкуарлык субъектларына озак сроклы нигездә файдалануга бирү өчен муниципаль мөлкәтнең, өченче затларның хокукларыннан ирекле исемлеген бастырып чыгару, мәгълүмати блоктан өстәмә рәвештә эшмәкәргә ярдәм итү, конкурслар, грантлар, </w:t>
            </w:r>
            <w:r w:rsidRPr="00B37336">
              <w:rPr>
                <w:rFonts w:ascii="Times New Roman" w:hAnsi="Times New Roman" w:cs="Times New Roman"/>
                <w:color w:val="000000"/>
                <w:sz w:val="28"/>
                <w:szCs w:val="28"/>
              </w:rPr>
              <w:lastRenderedPageBreak/>
              <w:t>кече һәм урта эшкуарлыкка ярдәм итүнең төрле төрләре турында актуаль мәгълүмат урнаштыру белән.</w:t>
            </w:r>
          </w:p>
          <w:p w:rsidR="005E7716"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Ел саен Гомумроссия рәсми сайтында урнашу zakupki.gov.ru муниципаль ихтыяҗларны тәэмин итү өчен товарлар китерүгә, эшләр башкаруга, хезмәтләр күрсәтүгә сатып алу план-графиклары. Билгеле (детальләштерелгән исемлек буенча) 100 мең сумга кадәр сатып алуларны үткәрү, шул исәптән МСПның «Биржа мәйданчыгы " порталы аша да»</w:t>
            </w:r>
          </w:p>
          <w:p w:rsidR="00135DCF" w:rsidRPr="00B37336" w:rsidRDefault="005E7716"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color w:val="000000"/>
                <w:sz w:val="28"/>
                <w:szCs w:val="28"/>
              </w:rPr>
              <w:t xml:space="preserve">Инстаграмм-каналны тулыландыру, үткәрелә торган чаралар (укыту семинарлары, махсуслаштырылган күргәзмәләр, шул исәптән халыкара конкурслар), эшкуарлар өчен ярдәм чаралары (ташламалы </w:t>
            </w:r>
            <w:r w:rsidRPr="00B37336">
              <w:rPr>
                <w:rFonts w:ascii="Times New Roman" w:hAnsi="Times New Roman" w:cs="Times New Roman"/>
                <w:color w:val="000000"/>
                <w:sz w:val="28"/>
                <w:szCs w:val="28"/>
              </w:rPr>
              <w:lastRenderedPageBreak/>
              <w:t>кредитлар, Лизинг грант, ФПП программалары һ. б.) һәм бизнес өлкәсендәге актуаль яңалыклар турында</w:t>
            </w:r>
          </w:p>
        </w:tc>
        <w:tc>
          <w:tcPr>
            <w:tcW w:w="2173" w:type="dxa"/>
            <w:tcBorders>
              <w:top w:val="single" w:sz="4" w:space="0" w:color="auto"/>
              <w:left w:val="nil"/>
              <w:bottom w:val="single" w:sz="4" w:space="0" w:color="auto"/>
              <w:right w:val="single" w:sz="4" w:space="0" w:color="auto"/>
            </w:tcBorders>
            <w:noWrap/>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4B3EFE"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rPr>
              <w:t xml:space="preserve"> «ЛМР»</w:t>
            </w:r>
            <w:r w:rsidR="005E7716" w:rsidRPr="00B37336">
              <w:rPr>
                <w:rFonts w:ascii="Times New Roman" w:hAnsi="Times New Roman" w:cs="Times New Roman"/>
                <w:sz w:val="28"/>
                <w:szCs w:val="28"/>
                <w:lang w:val="tt-RU"/>
              </w:rPr>
              <w:t>башкарма комитеты</w:t>
            </w:r>
          </w:p>
        </w:tc>
        <w:tc>
          <w:tcPr>
            <w:tcW w:w="1591" w:type="dxa"/>
            <w:tcBorders>
              <w:top w:val="single" w:sz="4" w:space="0" w:color="auto"/>
              <w:left w:val="nil"/>
              <w:bottom w:val="single" w:sz="4" w:space="0" w:color="auto"/>
              <w:right w:val="single" w:sz="4" w:space="0" w:color="auto"/>
            </w:tcBorders>
            <w:noWrap/>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5E771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sz w:val="28"/>
                <w:szCs w:val="28"/>
                <w:lang w:val="tt-RU"/>
              </w:rPr>
              <w:t>даими</w:t>
            </w:r>
          </w:p>
        </w:tc>
        <w:tc>
          <w:tcPr>
            <w:tcW w:w="1512" w:type="dxa"/>
            <w:tcBorders>
              <w:top w:val="single" w:sz="4" w:space="0" w:color="auto"/>
              <w:left w:val="nil"/>
              <w:bottom w:val="single" w:sz="4" w:space="0" w:color="auto"/>
              <w:right w:val="single" w:sz="4" w:space="0" w:color="auto"/>
            </w:tcBorders>
            <w:noWrap/>
          </w:tcPr>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w:t>
            </w: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sz w:val="28"/>
                <w:szCs w:val="28"/>
              </w:rPr>
            </w:pPr>
          </w:p>
        </w:tc>
      </w:tr>
    </w:tbl>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p>
    <w:p w:rsidR="00135DCF" w:rsidRPr="00B37336" w:rsidRDefault="00135DCF" w:rsidP="00B37336">
      <w:pPr>
        <w:widowControl/>
        <w:autoSpaceDE/>
        <w:autoSpaceDN/>
        <w:adjustRightInd/>
        <w:ind w:firstLine="170"/>
        <w:jc w:val="both"/>
        <w:rPr>
          <w:rFonts w:ascii="Times New Roman" w:hAnsi="Times New Roman" w:cs="Times New Roman"/>
          <w:color w:val="000000"/>
          <w:sz w:val="28"/>
          <w:szCs w:val="28"/>
        </w:rPr>
      </w:pPr>
    </w:p>
    <w:p w:rsidR="00135DCF" w:rsidRPr="00B37336" w:rsidRDefault="00135DCF"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4B3EFE" w:rsidRPr="00B37336" w:rsidRDefault="004B3EFE" w:rsidP="00B37336">
      <w:pPr>
        <w:ind w:firstLine="170"/>
        <w:jc w:val="both"/>
        <w:rPr>
          <w:rFonts w:ascii="Times New Roman" w:hAnsi="Times New Roman" w:cs="Times New Roman"/>
          <w:sz w:val="28"/>
          <w:szCs w:val="28"/>
        </w:rPr>
      </w:pPr>
    </w:p>
    <w:p w:rsidR="00120378" w:rsidRPr="00B37336" w:rsidRDefault="00120378" w:rsidP="00B37336">
      <w:pPr>
        <w:ind w:firstLine="170"/>
        <w:jc w:val="both"/>
        <w:rPr>
          <w:rFonts w:ascii="Times New Roman" w:hAnsi="Times New Roman" w:cs="Times New Roman"/>
          <w:sz w:val="28"/>
          <w:szCs w:val="28"/>
        </w:rPr>
        <w:sectPr w:rsidR="00120378" w:rsidRPr="00B37336" w:rsidSect="00120378">
          <w:headerReference w:type="default" r:id="rId14"/>
          <w:headerReference w:type="first" r:id="rId15"/>
          <w:pgSz w:w="11905" w:h="16837" w:code="9"/>
          <w:pgMar w:top="1134" w:right="1134" w:bottom="1134" w:left="1134" w:header="720" w:footer="720" w:gutter="0"/>
          <w:pgNumType w:start="1"/>
          <w:cols w:space="720"/>
          <w:noEndnote/>
          <w:titlePg/>
          <w:docGrid w:linePitch="326"/>
        </w:sectPr>
      </w:pPr>
    </w:p>
    <w:p w:rsidR="00120378" w:rsidRPr="00B37336" w:rsidRDefault="005E7716"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lastRenderedPageBreak/>
        <w:t>Төп күрсәткеч</w:t>
      </w:r>
      <w:r w:rsidR="00120378" w:rsidRPr="00B37336">
        <w:rPr>
          <w:rFonts w:ascii="Times New Roman" w:hAnsi="Times New Roman" w:cs="Times New Roman"/>
          <w:b/>
          <w:spacing w:val="1"/>
          <w:sz w:val="28"/>
          <w:szCs w:val="28"/>
          <w:shd w:val="clear" w:color="auto" w:fill="FFFFFF"/>
          <w:lang w:eastAsia="x-none"/>
        </w:rPr>
        <w:t xml:space="preserve"> ( 1 ) : </w:t>
      </w:r>
    </w:p>
    <w:p w:rsidR="005E7716" w:rsidRPr="00B37336" w:rsidRDefault="005E7716"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 xml:space="preserve">Кече һәм урта эшмәкәрлек өлкәсендә эшләүчеләр саны, </w:t>
      </w:r>
    </w:p>
    <w:p w:rsidR="00120378" w:rsidRPr="00B37336" w:rsidRDefault="005E7716"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шәхси эшмәкәрләрне исәпкә алып</w:t>
      </w: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5E7716" w:rsidP="00B37336">
      <w:pPr>
        <w:autoSpaceDE/>
        <w:autoSpaceDN/>
        <w:adjustRightInd/>
        <w:ind w:firstLine="170"/>
        <w:jc w:val="both"/>
        <w:rPr>
          <w:rFonts w:ascii="Times New Roman" w:hAnsi="Times New Roman" w:cs="Times New Roman"/>
          <w:b/>
          <w:spacing w:val="1"/>
          <w:sz w:val="28"/>
          <w:szCs w:val="28"/>
          <w:shd w:val="clear" w:color="auto" w:fill="FFFFFF"/>
          <w:lang w:val="tt-RU" w:eastAsia="x-none"/>
        </w:rPr>
      </w:pPr>
      <w:r w:rsidRPr="00B37336">
        <w:rPr>
          <w:rFonts w:ascii="Times New Roman" w:hAnsi="Times New Roman" w:cs="Times New Roman"/>
          <w:b/>
          <w:spacing w:val="1"/>
          <w:sz w:val="28"/>
          <w:szCs w:val="28"/>
          <w:shd w:val="clear" w:color="auto" w:fill="FFFFFF"/>
          <w:lang w:eastAsia="x-none"/>
        </w:rPr>
        <w:t>Лениногорск</w:t>
      </w:r>
      <w:r w:rsidR="00120378"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муниципаль</w:t>
      </w:r>
      <w:r w:rsidR="00120378" w:rsidRPr="00B37336">
        <w:rPr>
          <w:rFonts w:ascii="Times New Roman" w:hAnsi="Times New Roman" w:cs="Times New Roman"/>
          <w:b/>
          <w:spacing w:val="1"/>
          <w:sz w:val="28"/>
          <w:szCs w:val="28"/>
          <w:shd w:val="clear" w:color="auto" w:fill="FFFFFF"/>
          <w:lang w:val="x-none" w:eastAsia="x-none"/>
        </w:rPr>
        <w:t xml:space="preserve"> район</w:t>
      </w:r>
      <w:r w:rsidRPr="00B37336">
        <w:rPr>
          <w:rFonts w:ascii="Times New Roman" w:hAnsi="Times New Roman" w:cs="Times New Roman"/>
          <w:b/>
          <w:spacing w:val="1"/>
          <w:sz w:val="28"/>
          <w:szCs w:val="28"/>
          <w:shd w:val="clear" w:color="auto" w:fill="FFFFFF"/>
          <w:lang w:val="tt-RU" w:eastAsia="x-none"/>
        </w:rPr>
        <w:t>ы</w:t>
      </w:r>
      <w:r w:rsidRPr="00B37336">
        <w:rPr>
          <w:rFonts w:ascii="Times New Roman" w:hAnsi="Times New Roman" w:cs="Times New Roman"/>
          <w:b/>
          <w:spacing w:val="1"/>
          <w:sz w:val="28"/>
          <w:szCs w:val="28"/>
          <w:shd w:val="clear" w:color="auto" w:fill="FFFFFF"/>
          <w:lang w:val="x-none" w:eastAsia="x-none"/>
        </w:rPr>
        <w:t xml:space="preserve"> </w:t>
      </w:r>
      <w:r w:rsidR="00120378" w:rsidRPr="00B37336">
        <w:rPr>
          <w:rFonts w:ascii="Times New Roman" w:hAnsi="Times New Roman" w:cs="Times New Roman"/>
          <w:b/>
          <w:spacing w:val="1"/>
          <w:sz w:val="28"/>
          <w:szCs w:val="28"/>
          <w:shd w:val="clear" w:color="auto" w:fill="FFFFFF"/>
          <w:lang w:val="x-none" w:eastAsia="x-none"/>
        </w:rPr>
        <w:t xml:space="preserve"> 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tt-RU" w:eastAsia="x-none"/>
        </w:rPr>
        <w:t>еллар</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558"/>
        <w:gridCol w:w="1747"/>
        <w:gridCol w:w="5033"/>
        <w:gridCol w:w="4976"/>
      </w:tblGrid>
      <w:tr w:rsidR="00120378" w:rsidRPr="00B37336" w:rsidTr="00120378">
        <w:trPr>
          <w:tblHeader/>
        </w:trPr>
        <w:tc>
          <w:tcPr>
            <w:tcW w:w="1481" w:type="dxa"/>
            <w:shd w:val="clear" w:color="auto" w:fill="auto"/>
          </w:tcPr>
          <w:p w:rsidR="00120378" w:rsidRPr="00B37336" w:rsidRDefault="005E7716"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58" w:type="dxa"/>
            <w:shd w:val="clear" w:color="auto" w:fill="auto"/>
          </w:tcPr>
          <w:p w:rsidR="00120378" w:rsidRPr="00B37336" w:rsidRDefault="005E7716"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747" w:type="dxa"/>
            <w:shd w:val="clear" w:color="auto" w:fill="auto"/>
          </w:tcPr>
          <w:p w:rsidR="00120378" w:rsidRPr="00B37336" w:rsidRDefault="005E7716"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033" w:type="dxa"/>
          </w:tcPr>
          <w:p w:rsidR="005E7716"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120378"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976" w:type="dxa"/>
            <w:shd w:val="clear" w:color="auto" w:fill="auto"/>
          </w:tcPr>
          <w:p w:rsidR="005E7716"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120378"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(арадаш йогынтысы)</w:t>
            </w:r>
          </w:p>
        </w:tc>
      </w:tr>
      <w:tr w:rsidR="00120378" w:rsidRPr="00B37336" w:rsidTr="0020382A">
        <w:tc>
          <w:tcPr>
            <w:tcW w:w="1481"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5E7716"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кеше</w:t>
            </w:r>
          </w:p>
        </w:tc>
        <w:tc>
          <w:tcPr>
            <w:tcW w:w="174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8 576</w:t>
            </w:r>
          </w:p>
        </w:tc>
        <w:tc>
          <w:tcPr>
            <w:tcW w:w="5033" w:type="dxa"/>
          </w:tcPr>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2018 елда КУЭ һәм </w:t>
            </w:r>
            <w:r w:rsidRPr="00B37336">
              <w:rPr>
                <w:rFonts w:ascii="Times New Roman" w:hAnsi="Times New Roman" w:cs="Times New Roman"/>
                <w:sz w:val="28"/>
                <w:szCs w:val="28"/>
                <w:lang w:val="tt-RU"/>
              </w:rPr>
              <w:t>ШЭ</w:t>
            </w:r>
            <w:r w:rsidRPr="00B37336">
              <w:rPr>
                <w:rFonts w:ascii="Times New Roman" w:hAnsi="Times New Roman" w:cs="Times New Roman"/>
                <w:sz w:val="28"/>
                <w:szCs w:val="28"/>
              </w:rPr>
              <w:t xml:space="preserve"> өлкәсендә мәшгульләр саны 7384 кеше тәшкил итте. 2019 елда 1192 кешегә артачак шул исәптән:</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«Минем салымым» кушымтасына тоташтырып, үзмәшгуль халык сыйфатында теркәү исәбенә 1080 кеше теркәлгән»;</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Уңайлы шәһәр мохитен булдыруның иң яхшы проектлары конкурсында җиңүче-дотацияләрне үзләштерүгә бәйле рәвештә, балалар кафесы, ипподром, уен мәйданчыклары урнаштыру, шул исәптән күзәтү көпчәкләре, скейт-парк төзелешен исәпкә алып, мәдәният һәм ял паркын төзекләндерү, шулай ук объектның эшләве белән бәйле эш урыннары булдыру планлаштырыла;</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Йомырка сортировкалау автомат электрон системасын файдалануга </w:t>
            </w:r>
            <w:r w:rsidRPr="00B37336">
              <w:rPr>
                <w:rFonts w:ascii="Times New Roman" w:hAnsi="Times New Roman" w:cs="Times New Roman"/>
                <w:sz w:val="28"/>
                <w:szCs w:val="28"/>
              </w:rPr>
              <w:lastRenderedPageBreak/>
              <w:t>кертүгә бәйле рәвештә, Лениногорск кошчылык фабрикасында 5 эш урыны бар;</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 эш урыны-Кама Нефть ҖЧҖ ачылу хисабына-бораулау каланчаларын монтажлау, ремонтлау һәм демонтажлау буенча хезмәт күрсәтүче;  </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Сәүдә объектларын ачу нәтиҗәсендә 20 эш урыны (Пятерочка сәүдә челтәре, Кызыл һәм Ак);</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Җәмәгать туклануы яңа предприятиеләрен ачу хисабына 12 эш урыны;</w:t>
            </w:r>
          </w:p>
          <w:p w:rsidR="00120378"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Эшсез гражданнарның үзмәшгульлегенә ярдәм итү буенча Татарстан Республикасы халкының еллык эш белән тәэмин итү программасы хисабына 10 яңа ИП.</w:t>
            </w:r>
            <w:r w:rsidR="00120378" w:rsidRPr="00B37336">
              <w:rPr>
                <w:rFonts w:ascii="Times New Roman" w:hAnsi="Times New Roman" w:cs="Times New Roman"/>
                <w:sz w:val="28"/>
                <w:szCs w:val="28"/>
              </w:rPr>
              <w:t xml:space="preserve"> </w:t>
            </w:r>
          </w:p>
        </w:tc>
        <w:tc>
          <w:tcPr>
            <w:tcW w:w="4976" w:type="dxa"/>
            <w:shd w:val="clear" w:color="auto" w:fill="auto"/>
          </w:tcPr>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"Лениногорск нефть техникумы» ДАҺБУ ресурс үзәге базасында яңадан әзерләү һәм квалификация күтәрү өлкәсендә өстәмә белем бирү программаларын гамәлгә ашыруны дәвам итү;</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шәһәре халыкны эш белән тәэмин итү үзәге белән берлектә эшсез гражданнарны яңадан укыту һәм аларның квалификациясен күтәрү буенча эшне дәвам итү һәм вакансияләр ярминкәсе үткәрү буенча елга 9 тапкырдан да ким түгел;</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«Бизнес-Десант», Эшмәкәрлек фабрикасы һәм кредит оешмалары вәкилләре белән кимендә 4 укыту семинары үткәрергә (франшиз буенча КУЭ өчен кредит продуктлары турында);</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Ярминкә «җирле газетасында» уңышлы эшкуар «рубрикасын дәвам </w:t>
            </w:r>
            <w:r w:rsidRPr="00B37336">
              <w:rPr>
                <w:rFonts w:ascii="Times New Roman" w:hAnsi="Times New Roman" w:cs="Times New Roman"/>
                <w:sz w:val="28"/>
                <w:szCs w:val="28"/>
              </w:rPr>
              <w:lastRenderedPageBreak/>
              <w:t>итәргә»;</w:t>
            </w:r>
          </w:p>
          <w:p w:rsidR="005E7716" w:rsidRPr="00B37336" w:rsidRDefault="005E7716"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Җитештерү мәйданнарын тутыру максатларында сәнәгать парклары өчен резидентлар Эзләүгә ярдәм күрсәтү;</w:t>
            </w:r>
          </w:p>
          <w:p w:rsidR="00120378"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sz w:val="28"/>
                <w:szCs w:val="28"/>
              </w:rPr>
              <w:t>Уку курсларын үткәрү; һөнәри осталык курсларын оештыру һәм уздыру</w:t>
            </w:r>
          </w:p>
        </w:tc>
      </w:tr>
      <w:tr w:rsidR="00120378" w:rsidRPr="00B37336" w:rsidTr="0020382A">
        <w:tc>
          <w:tcPr>
            <w:tcW w:w="1481"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5E7716"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кеше</w:t>
            </w:r>
          </w:p>
        </w:tc>
        <w:tc>
          <w:tcPr>
            <w:tcW w:w="174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8 696</w:t>
            </w:r>
          </w:p>
        </w:tc>
        <w:tc>
          <w:tcPr>
            <w:tcW w:w="5033" w:type="dxa"/>
          </w:tcPr>
          <w:p w:rsidR="005E7716"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 120 кешегә арту</w:t>
            </w:r>
            <w:r w:rsidR="005E7716" w:rsidRPr="00B37336">
              <w:rPr>
                <w:rFonts w:ascii="Times New Roman" w:hAnsi="Times New Roman" w:cs="Times New Roman"/>
                <w:noProof/>
                <w:sz w:val="28"/>
                <w:szCs w:val="28"/>
              </w:rPr>
              <w:t>:</w:t>
            </w:r>
          </w:p>
          <w:p w:rsidR="005E7716"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«Минем салымым»</w:t>
            </w:r>
            <w:r w:rsidR="005E7716" w:rsidRPr="00B37336">
              <w:rPr>
                <w:rFonts w:ascii="Times New Roman" w:hAnsi="Times New Roman" w:cs="Times New Roman"/>
                <w:noProof/>
                <w:sz w:val="28"/>
                <w:szCs w:val="28"/>
              </w:rPr>
              <w:t xml:space="preserve"> кушымтасына тоташтырып, үзмәшгуль халык сыйфатында теркәү исәбенә 60 кеше теркәлгән»;</w:t>
            </w:r>
          </w:p>
          <w:p w:rsidR="005E7716"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10 </w:t>
            </w:r>
            <w:r w:rsidR="005F4DEA" w:rsidRPr="00B37336">
              <w:rPr>
                <w:rFonts w:ascii="Times New Roman" w:hAnsi="Times New Roman" w:cs="Times New Roman"/>
                <w:noProof/>
                <w:sz w:val="28"/>
                <w:szCs w:val="28"/>
                <w:lang w:val="tt-RU"/>
              </w:rPr>
              <w:t>ШЭ</w:t>
            </w:r>
            <w:r w:rsidRPr="00B37336">
              <w:rPr>
                <w:rFonts w:ascii="Times New Roman" w:hAnsi="Times New Roman" w:cs="Times New Roman"/>
                <w:noProof/>
                <w:sz w:val="28"/>
                <w:szCs w:val="28"/>
              </w:rPr>
              <w:t xml:space="preserve"> эшсез гражданнарның үзмәшгульлегенә ярдәм итү буенча Татарстан Республикасы халкын эш </w:t>
            </w:r>
            <w:r w:rsidRPr="00B37336">
              <w:rPr>
                <w:rFonts w:ascii="Times New Roman" w:hAnsi="Times New Roman" w:cs="Times New Roman"/>
                <w:noProof/>
                <w:sz w:val="28"/>
                <w:szCs w:val="28"/>
              </w:rPr>
              <w:lastRenderedPageBreak/>
              <w:t>белән тәэмин итү программасы хисабына;</w:t>
            </w:r>
          </w:p>
          <w:p w:rsidR="005E7716"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40 яңалык.проектның 1 этабын башлап җибәрү белән бәйле Виктория КФХ;</w:t>
            </w:r>
          </w:p>
          <w:p w:rsidR="00120378" w:rsidRPr="00B37336" w:rsidRDefault="005E7716"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10 яңалык. «Капрон» ҖЧҖ нефть тармагы өчен өслекле актив матдәләр, техник юу композицияләре һәм махсус химреагентлар җитештерүнең беренче этабы кысаларында;</w:t>
            </w:r>
          </w:p>
        </w:tc>
        <w:tc>
          <w:tcPr>
            <w:tcW w:w="4976" w:type="dxa"/>
            <w:shd w:val="clear" w:color="auto" w:fill="auto"/>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 xml:space="preserve">2019 елгы эшне дәвам итәргә; район территориясендә чүп эшкәртү заводын төзү; </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шәһәр бизнес клубы булдыру, яшьләрне, үзмәшгуль халыкны, бизнес вәкилләрен җәлеп итеп, тренинглар, мастер-класслар, үз бизнесларын «нульдән» башларга теләүчеләр һәм </w:t>
            </w:r>
            <w:r w:rsidRPr="00B37336">
              <w:rPr>
                <w:rFonts w:ascii="Times New Roman" w:hAnsi="Times New Roman" w:cs="Times New Roman"/>
                <w:noProof/>
                <w:sz w:val="28"/>
                <w:szCs w:val="28"/>
              </w:rPr>
              <w:lastRenderedPageBreak/>
              <w:t>аң-белемнәрен арттырырга теләгән эшмәкәрләр өчен өйрәтү семинарлары үткәреләчәк.</w:t>
            </w:r>
          </w:p>
        </w:tc>
      </w:tr>
      <w:tr w:rsidR="00120378" w:rsidRPr="00B37336" w:rsidTr="0020382A">
        <w:tc>
          <w:tcPr>
            <w:tcW w:w="1481"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кеше</w:t>
            </w:r>
          </w:p>
        </w:tc>
        <w:tc>
          <w:tcPr>
            <w:tcW w:w="174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8 886</w:t>
            </w:r>
          </w:p>
        </w:tc>
        <w:tc>
          <w:tcPr>
            <w:tcW w:w="5033"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190 кешегә артуы:</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128 кеше үзмәшгуль халык буларак теркәлгән һәм «минем салымым " кушымтасына тоташтырып теркәлгән»;</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50 яңалык.Кол урыны-чүп эшкәртү заводын файдалануга тапшыру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7-үзмәшгуль халыкны легальләштерү;</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5-пром җәлеп ителгән яңа резидентлар хисабына.парклар</w:t>
            </w:r>
          </w:p>
        </w:tc>
        <w:tc>
          <w:tcPr>
            <w:tcW w:w="4976"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lang w:val="tt-RU"/>
              </w:rPr>
              <w:t>Эшне</w:t>
            </w:r>
            <w:r w:rsidRPr="00B37336">
              <w:rPr>
                <w:rFonts w:ascii="Times New Roman" w:hAnsi="Times New Roman" w:cs="Times New Roman"/>
                <w:noProof/>
                <w:sz w:val="28"/>
                <w:szCs w:val="28"/>
              </w:rPr>
              <w:t xml:space="preserve"> 2019 һәм 2020 елларда дәвам итәргә.</w:t>
            </w:r>
          </w:p>
        </w:tc>
      </w:tr>
      <w:tr w:rsidR="00120378" w:rsidRPr="00B37336" w:rsidTr="0020382A">
        <w:tc>
          <w:tcPr>
            <w:tcW w:w="1481"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кеше</w:t>
            </w:r>
          </w:p>
        </w:tc>
        <w:tc>
          <w:tcPr>
            <w:tcW w:w="174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9 215</w:t>
            </w:r>
          </w:p>
        </w:tc>
        <w:tc>
          <w:tcPr>
            <w:tcW w:w="5033"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Артым 329 кешегә:</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«Минем салымым» кушымтасына тоташтырып, үзмәшгуль халык сыйфатында теркәү исәбенә 309 кеше теркәлгән»;</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Җәлеп ителгән яңа резидентлар </w:t>
            </w:r>
            <w:r w:rsidRPr="00B37336">
              <w:rPr>
                <w:rFonts w:ascii="Times New Roman" w:hAnsi="Times New Roman" w:cs="Times New Roman"/>
                <w:noProof/>
                <w:sz w:val="28"/>
                <w:szCs w:val="28"/>
              </w:rPr>
              <w:lastRenderedPageBreak/>
              <w:t xml:space="preserve">хисабына 20 яңа эш урыны бар. </w:t>
            </w:r>
          </w:p>
        </w:tc>
        <w:tc>
          <w:tcPr>
            <w:tcW w:w="4976"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481"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Чел.</w:t>
            </w:r>
          </w:p>
        </w:tc>
        <w:tc>
          <w:tcPr>
            <w:tcW w:w="174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9 508</w:t>
            </w:r>
          </w:p>
        </w:tc>
        <w:tc>
          <w:tcPr>
            <w:tcW w:w="5033" w:type="dxa"/>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Увеличение на 293 человека: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«Минем салымым» кушымтасына тоташтырып, үзмәшгуль халык сыйфатында теркәү исәбенә 273 кеше теркәлү;</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Җәлеп ителгән яңа резидентлар хисабына 20 яңа эш урыны бар.</w:t>
            </w:r>
          </w:p>
        </w:tc>
        <w:tc>
          <w:tcPr>
            <w:tcW w:w="4976"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Төп күрсәткеч</w:t>
      </w:r>
      <w:r w:rsidR="00120378" w:rsidRPr="00B37336">
        <w:rPr>
          <w:rFonts w:ascii="Times New Roman" w:hAnsi="Times New Roman" w:cs="Times New Roman"/>
          <w:b/>
          <w:spacing w:val="1"/>
          <w:sz w:val="28"/>
          <w:szCs w:val="28"/>
          <w:shd w:val="clear" w:color="auto" w:fill="FFFFFF"/>
          <w:lang w:eastAsia="x-none"/>
        </w:rPr>
        <w:t xml:space="preserve"> ( 2 ) : </w:t>
      </w:r>
    </w:p>
    <w:p w:rsidR="00120378"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ВТПда кече һәм урта эшмәкәрлек субъектлары өлеше</w:t>
      </w: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Лен</w:t>
      </w:r>
      <w:r w:rsidR="005F4DEA" w:rsidRPr="00B37336">
        <w:rPr>
          <w:rFonts w:ascii="Times New Roman" w:hAnsi="Times New Roman" w:cs="Times New Roman"/>
          <w:b/>
          <w:spacing w:val="1"/>
          <w:sz w:val="28"/>
          <w:szCs w:val="28"/>
          <w:shd w:val="clear" w:color="auto" w:fill="FFFFFF"/>
          <w:lang w:eastAsia="x-none"/>
        </w:rPr>
        <w:t xml:space="preserve">иногорск </w:t>
      </w:r>
      <w:r w:rsidR="005F4DEA" w:rsidRPr="00B37336">
        <w:rPr>
          <w:rFonts w:ascii="Times New Roman" w:hAnsi="Times New Roman" w:cs="Times New Roman"/>
          <w:b/>
          <w:spacing w:val="1"/>
          <w:sz w:val="28"/>
          <w:szCs w:val="28"/>
          <w:shd w:val="clear" w:color="auto" w:fill="FFFFFF"/>
          <w:lang w:val="x-none" w:eastAsia="x-none"/>
        </w:rPr>
        <w:t xml:space="preserve">муниципаль </w:t>
      </w:r>
      <w:r w:rsidRPr="00B37336">
        <w:rPr>
          <w:rFonts w:ascii="Times New Roman" w:hAnsi="Times New Roman" w:cs="Times New Roman"/>
          <w:b/>
          <w:spacing w:val="1"/>
          <w:sz w:val="28"/>
          <w:szCs w:val="28"/>
          <w:shd w:val="clear" w:color="auto" w:fill="FFFFFF"/>
          <w:lang w:val="x-none" w:eastAsia="x-none"/>
        </w:rPr>
        <w:t xml:space="preserve"> район</w:t>
      </w:r>
      <w:r w:rsidR="005F4DEA" w:rsidRPr="00B37336">
        <w:rPr>
          <w:rFonts w:ascii="Times New Roman" w:hAnsi="Times New Roman" w:cs="Times New Roman"/>
          <w:b/>
          <w:spacing w:val="1"/>
          <w:sz w:val="28"/>
          <w:szCs w:val="28"/>
          <w:shd w:val="clear" w:color="auto" w:fill="FFFFFF"/>
          <w:lang w:val="tt-RU" w:eastAsia="x-none"/>
        </w:rPr>
        <w:t>ы</w:t>
      </w:r>
      <w:r w:rsidR="005F4DEA"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x-none" w:eastAsia="x-none"/>
        </w:rPr>
        <w:t xml:space="preserve"> 20</w:t>
      </w:r>
      <w:r w:rsidRPr="00B37336">
        <w:rPr>
          <w:rFonts w:ascii="Times New Roman" w:hAnsi="Times New Roman" w:cs="Times New Roman"/>
          <w:b/>
          <w:spacing w:val="1"/>
          <w:sz w:val="28"/>
          <w:szCs w:val="28"/>
          <w:shd w:val="clear" w:color="auto" w:fill="FFFFFF"/>
          <w:lang w:eastAsia="x-none"/>
        </w:rPr>
        <w:t xml:space="preserve">19 </w:t>
      </w:r>
      <w:r w:rsidR="005F4DEA" w:rsidRPr="00B37336">
        <w:rPr>
          <w:rFonts w:ascii="Times New Roman" w:hAnsi="Times New Roman" w:cs="Times New Roman"/>
          <w:b/>
          <w:spacing w:val="1"/>
          <w:sz w:val="28"/>
          <w:szCs w:val="28"/>
          <w:shd w:val="clear" w:color="auto" w:fill="FFFFFF"/>
          <w:lang w:val="x-none" w:eastAsia="x-none"/>
        </w:rPr>
        <w:t>–</w:t>
      </w:r>
      <w:r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20</w:t>
      </w:r>
      <w:r w:rsidRPr="00B37336">
        <w:rPr>
          <w:rFonts w:ascii="Times New Roman" w:hAnsi="Times New Roman" w:cs="Times New Roman"/>
          <w:b/>
          <w:spacing w:val="1"/>
          <w:sz w:val="28"/>
          <w:szCs w:val="28"/>
          <w:shd w:val="clear" w:color="auto" w:fill="FFFFFF"/>
          <w:lang w:eastAsia="x-none"/>
        </w:rPr>
        <w:t>23</w:t>
      </w:r>
      <w:r w:rsidR="005F4DEA" w:rsidRPr="00B37336">
        <w:rPr>
          <w:rFonts w:ascii="Times New Roman" w:hAnsi="Times New Roman" w:cs="Times New Roman"/>
          <w:b/>
          <w:spacing w:val="1"/>
          <w:sz w:val="28"/>
          <w:szCs w:val="28"/>
          <w:shd w:val="clear" w:color="auto" w:fill="FFFFFF"/>
          <w:lang w:val="x-none" w:eastAsia="x-none"/>
        </w:rPr>
        <w:t>е</w:t>
      </w:r>
      <w:r w:rsidR="005F4DEA" w:rsidRPr="00B37336">
        <w:rPr>
          <w:rFonts w:ascii="Times New Roman" w:hAnsi="Times New Roman" w:cs="Times New Roman"/>
          <w:b/>
          <w:spacing w:val="1"/>
          <w:sz w:val="28"/>
          <w:szCs w:val="28"/>
          <w:shd w:val="clear" w:color="auto" w:fill="FFFFFF"/>
          <w:lang w:val="tt-RU" w:eastAsia="x-none"/>
        </w:rPr>
        <w:t>ллар</w:t>
      </w:r>
      <w:r w:rsidRPr="00B37336">
        <w:rPr>
          <w:rFonts w:ascii="Times New Roman" w:hAnsi="Times New Roman" w:cs="Times New Roman"/>
          <w:b/>
          <w:spacing w:val="1"/>
          <w:sz w:val="28"/>
          <w:szCs w:val="28"/>
          <w:shd w:val="clear" w:color="auto" w:fill="FFFFFF"/>
          <w:lang w:eastAsia="x-none"/>
        </w:rPr>
        <w:t xml:space="preserve"> </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B37336" w:rsidTr="00120378">
        <w:trPr>
          <w:tblHeader/>
        </w:trPr>
        <w:tc>
          <w:tcPr>
            <w:tcW w:w="1224"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49"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807"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678"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Максатчан күрсәткечкә  ирешәчәк конкрет чаралар исемлеге</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10,5</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2019 елда ВТП 85 015,07 млн. сум дәрәҗәсендә фаразлана, шул ук вакытта </w:t>
            </w:r>
            <w:r w:rsidRPr="00B37336">
              <w:rPr>
                <w:rFonts w:ascii="Times New Roman" w:hAnsi="Times New Roman" w:cs="Times New Roman"/>
                <w:noProof/>
                <w:sz w:val="28"/>
                <w:szCs w:val="28"/>
              </w:rPr>
              <w:lastRenderedPageBreak/>
              <w:t>КУЭ өлеше (10,5% максатчан күрсәткеч белән) 8 927 млн.сум тәшкил итәчәк.</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Яңа резидентларны җәлеп итү һәм сәнәгать паркын һәм муниципаль мәйданчыкны үстерү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Мәдәният һәм ял паркын төзекләндерү мисалында муниципаль-шәхси портнерлыкны төзү;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Муниципаль милек исемлеге;</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Агросәнәгать комплексының МСП финанс ярдәме, шулай ук шәһәр автотрантпортында пассажирлар йөртүне гамәлгә ашыручы һәм мунча прачечлы хезмәт күрсәтүне гамәлгә ашыручы.</w:t>
            </w:r>
          </w:p>
        </w:tc>
        <w:tc>
          <w:tcPr>
            <w:tcW w:w="4678" w:type="dxa"/>
            <w:vMerge w:val="restart"/>
            <w:shd w:val="clear" w:color="auto" w:fill="auto"/>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 xml:space="preserve">Эшмәкәрлек инфраструктурасын барлыкка китерә торган очрашулар, </w:t>
            </w:r>
            <w:r w:rsidRPr="00B37336">
              <w:rPr>
                <w:rFonts w:ascii="Times New Roman" w:hAnsi="Times New Roman" w:cs="Times New Roman"/>
                <w:noProof/>
                <w:sz w:val="28"/>
                <w:szCs w:val="28"/>
              </w:rPr>
              <w:lastRenderedPageBreak/>
              <w:t>оешмалар утырышларын үткәрү елга 4тән дә ким түгел;</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Гомумроссия рәсми сайтында урнаштыру юлы белән сатып алуларда катнашуга җәлеп итү zakupki.gov.ru муниципаль ихтыяҗларны тәэмин итү өчен товарлар китерүгә, эшләр башкаруга, хезмәтләр күрсәтүгә сатып алу план-графиклары. Моннан тыш, «Биржа мәйданчыгы» порталы турында билгеле бер (детальләштерелгән исемлек буенча) буенча 100 мең сумга кадәр сатып алулар турында мәгълүмат бирү, шул исәптән КУЭ янында да.;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резидентларны сәнәгать мәйданчыкларына җәлеп итүгә ярдәм итү;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дәүләт программаларында, конкурсларда катнашуга җәлеп итү;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КУЭ субъектларының күргәзмәләрдә, ярминкәләрдә катнашуына ярдәм итү;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финанс ярдәме чараларын җыюда КУЭка ярдәм итү;</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 әзерлек яки яңадан әзерләү, </w:t>
            </w:r>
            <w:r w:rsidRPr="00B37336">
              <w:rPr>
                <w:rFonts w:ascii="Times New Roman" w:hAnsi="Times New Roman" w:cs="Times New Roman"/>
                <w:noProof/>
                <w:sz w:val="28"/>
                <w:szCs w:val="28"/>
              </w:rPr>
              <w:lastRenderedPageBreak/>
              <w:t>шулай ук квалификация күтәрү өлкәсендә ярдәм итү</w:t>
            </w:r>
            <w:r w:rsidR="00120378" w:rsidRPr="00B37336">
              <w:rPr>
                <w:rFonts w:ascii="Times New Roman" w:hAnsi="Times New Roman" w:cs="Times New Roman"/>
                <w:sz w:val="28"/>
                <w:szCs w:val="28"/>
              </w:rPr>
              <w:t xml:space="preserve">. </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10,7</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 елда ВТП 89 316,83 млн. сум дәрәҗәсендә фаразлана, шул ук вакытта КУЭ өлеше (10,7% максатчан күрсәткеч белән) 9 557 млн.сум тәшкил итәчәк.</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Яңа резидентларны җәлеп итү һәм сәнәгать паркын һәм муниципаль мәйданчыкны үстерү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Мәдәният һәм ял паркын төзекләндерү мисалында муниципаль-шәхси портнерлыкны үстерү;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Мөнипаль малтабары;</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Шәһәр автотранстпортында </w:t>
            </w:r>
            <w:r w:rsidRPr="00B37336">
              <w:rPr>
                <w:rFonts w:ascii="Times New Roman" w:hAnsi="Times New Roman" w:cs="Times New Roman"/>
                <w:noProof/>
                <w:sz w:val="28"/>
                <w:szCs w:val="28"/>
              </w:rPr>
              <w:lastRenderedPageBreak/>
              <w:t>пассажирлар йөртүне гамәлгә ашыручы агросәнәгать комплексының МСП финанс ярдәме күрсәтү һәм мунча прачечлы хезмәтләр күрсәтүне гамәлгә ашыручы.</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11,0</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 елда ВТП 95 584,91 млн. сум дәрәҗәсендә фаразлана, шул ук вакытта КУЭ өлеше 10 143 млн.сум тәшкил итәчәк.</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Яңа резидентларны җәлеп итү һәм сәнәгать паркын һәм муниципаль мәйданчыкны үстерү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Мәдәният һәм ял паркын төзекләндерү мисалында муниципаль-шәхси портнерлыкны үстерү;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Мөнипаль малтабары;</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Шәһәр автотранстпортында пассажирлар йөртүне гамәлгә ашыручы агросәнәгать комплексының МСП финанс ярдәме күрсәтү һәм мунча прачечлы хезмәтләр күрсәтүне гамәлгә ашыручы.</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11,5</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 елда ВТП 100 367,15 млн. сум дәрәҗәсендә фаразлана, шул ук вакытта КУЭ өлеше 11,5% тәшкил итәчәк.</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Яңа резидентларны җәлеп итү һәм сәнәгать паркын һәм муниципаль мәйданчыкны үстерү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Мәдәният һәм ял паркын төзекләндерү </w:t>
            </w:r>
            <w:r w:rsidRPr="00B37336">
              <w:rPr>
                <w:rFonts w:ascii="Times New Roman" w:hAnsi="Times New Roman" w:cs="Times New Roman"/>
                <w:noProof/>
                <w:sz w:val="28"/>
                <w:szCs w:val="28"/>
              </w:rPr>
              <w:lastRenderedPageBreak/>
              <w:t>мисалында муниципаль-шәхси портнерлыкны үстерү;</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Шәһәр автотранстпортында пассажирлар йөртүне гамәлгә ашыручы агросәнәгать комплексының МСП финанс ярдәме күрсәтү һәм мунча прачечлы хезмәтләр күрсәтүне гамәлгә ашыручы.</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12,0</w:t>
            </w:r>
          </w:p>
        </w:tc>
        <w:tc>
          <w:tcPr>
            <w:tcW w:w="5309"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 елда ВТП 105 385,51 млн. сум дәрәҗәсендә фаразлана, шул ук вакытта КУЭ өлеше 12 646 млн.сум тәшкил итәчәк.</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Яңа резидентларны җәлеп итү һәм сәнәгать паркын һәм муниципаль мәйданчыкны үстерү хисабына;</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Мәдәният һәм ял паркын төзекләндерү мисалында муниципаль-шәхси портнерлыкны үстерү;</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Мөнипаль малтабары;</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Шәһәр автотранстпортында пассажирлар йөртүне гамәлгә ашыручы агросәнәгать комплексының МСП финанс ярдәме күрсәтү һәм мунча кер юу хезмәтләре күрсәтү.</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Төп күрсәткеч</w:t>
      </w:r>
      <w:r w:rsidR="00120378" w:rsidRPr="00B37336">
        <w:rPr>
          <w:rFonts w:ascii="Times New Roman" w:hAnsi="Times New Roman" w:cs="Times New Roman"/>
          <w:b/>
          <w:spacing w:val="1"/>
          <w:sz w:val="28"/>
          <w:szCs w:val="28"/>
          <w:shd w:val="clear" w:color="auto" w:fill="FFFFFF"/>
          <w:lang w:eastAsia="x-none"/>
        </w:rPr>
        <w:t xml:space="preserve"> ( 3 ) : </w:t>
      </w:r>
    </w:p>
    <w:p w:rsidR="005F4DEA"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 xml:space="preserve">Кече һәм урта эшмәкәрлек субъектлары саны, </w:t>
      </w:r>
    </w:p>
    <w:p w:rsidR="00120378"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шәхси эшмәкәрләрне исәпкә алып</w:t>
      </w:r>
    </w:p>
    <w:p w:rsidR="00120378" w:rsidRPr="00B37336" w:rsidRDefault="005F4DEA"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Лениногорск</w:t>
      </w:r>
      <w:r w:rsidR="00120378"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муниципаль</w:t>
      </w:r>
      <w:r w:rsidR="00120378" w:rsidRPr="00B37336">
        <w:rPr>
          <w:rFonts w:ascii="Times New Roman" w:hAnsi="Times New Roman" w:cs="Times New Roman"/>
          <w:b/>
          <w:spacing w:val="1"/>
          <w:sz w:val="28"/>
          <w:szCs w:val="28"/>
          <w:shd w:val="clear" w:color="auto" w:fill="FFFFFF"/>
          <w:lang w:val="x-none" w:eastAsia="x-none"/>
        </w:rPr>
        <w:t xml:space="preserve"> район</w:t>
      </w:r>
      <w:r w:rsidRPr="00B37336">
        <w:rPr>
          <w:rFonts w:ascii="Times New Roman" w:hAnsi="Times New Roman" w:cs="Times New Roman"/>
          <w:b/>
          <w:spacing w:val="1"/>
          <w:sz w:val="28"/>
          <w:szCs w:val="28"/>
          <w:shd w:val="clear" w:color="auto" w:fill="FFFFFF"/>
          <w:lang w:val="tt-RU" w:eastAsia="x-none"/>
        </w:rPr>
        <w:t>ы</w:t>
      </w:r>
      <w:r w:rsidRPr="00B37336">
        <w:rPr>
          <w:rFonts w:ascii="Times New Roman" w:hAnsi="Times New Roman" w:cs="Times New Roman"/>
          <w:b/>
          <w:spacing w:val="1"/>
          <w:sz w:val="28"/>
          <w:szCs w:val="28"/>
          <w:shd w:val="clear" w:color="auto" w:fill="FFFFFF"/>
          <w:lang w:val="x-none" w:eastAsia="x-none"/>
        </w:rPr>
        <w:t xml:space="preserve"> </w:t>
      </w:r>
      <w:r w:rsidR="00120378" w:rsidRPr="00B37336">
        <w:rPr>
          <w:rFonts w:ascii="Times New Roman" w:hAnsi="Times New Roman" w:cs="Times New Roman"/>
          <w:b/>
          <w:spacing w:val="1"/>
          <w:sz w:val="28"/>
          <w:szCs w:val="28"/>
          <w:shd w:val="clear" w:color="auto" w:fill="FFFFFF"/>
          <w:lang w:val="x-none" w:eastAsia="x-none"/>
        </w:rPr>
        <w:t xml:space="preserve"> 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tt-RU" w:eastAsia="x-none"/>
        </w:rPr>
        <w:t xml:space="preserve"> </w:t>
      </w:r>
      <w:r w:rsidRPr="00B37336">
        <w:rPr>
          <w:rFonts w:ascii="Times New Roman" w:hAnsi="Times New Roman" w:cs="Times New Roman"/>
          <w:b/>
          <w:spacing w:val="1"/>
          <w:sz w:val="28"/>
          <w:szCs w:val="28"/>
          <w:shd w:val="clear" w:color="auto" w:fill="FFFFFF"/>
          <w:lang w:val="x-none" w:eastAsia="x-none"/>
        </w:rPr>
        <w:t>е</w:t>
      </w:r>
      <w:r w:rsidRPr="00B37336">
        <w:rPr>
          <w:rFonts w:ascii="Times New Roman" w:hAnsi="Times New Roman" w:cs="Times New Roman"/>
          <w:b/>
          <w:spacing w:val="1"/>
          <w:sz w:val="28"/>
          <w:szCs w:val="28"/>
          <w:shd w:val="clear" w:color="auto" w:fill="FFFFFF"/>
          <w:lang w:val="tt-RU" w:eastAsia="x-none"/>
        </w:rPr>
        <w:t>ллар</w:t>
      </w:r>
      <w:r w:rsidR="00120378" w:rsidRPr="00B37336">
        <w:rPr>
          <w:rFonts w:ascii="Times New Roman" w:hAnsi="Times New Roman" w:cs="Times New Roman"/>
          <w:b/>
          <w:spacing w:val="1"/>
          <w:sz w:val="28"/>
          <w:szCs w:val="28"/>
          <w:shd w:val="clear" w:color="auto" w:fill="FFFFFF"/>
          <w:lang w:eastAsia="x-none"/>
        </w:rPr>
        <w:t xml:space="preserve"> </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58"/>
        <w:gridCol w:w="1960"/>
        <w:gridCol w:w="4827"/>
        <w:gridCol w:w="4956"/>
      </w:tblGrid>
      <w:tr w:rsidR="00120378" w:rsidRPr="00B37336" w:rsidTr="00120378">
        <w:trPr>
          <w:tblHeader/>
        </w:trPr>
        <w:tc>
          <w:tcPr>
            <w:tcW w:w="1485"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58"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960"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4827" w:type="dxa"/>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956" w:type="dxa"/>
            <w:shd w:val="clear" w:color="auto" w:fill="auto"/>
          </w:tcPr>
          <w:p w:rsidR="005F4DEA"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120378" w:rsidRPr="00B37336" w:rsidRDefault="005F4DEA"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(арадаш йогынтысы)</w:t>
            </w:r>
          </w:p>
        </w:tc>
      </w:tr>
      <w:tr w:rsidR="00120378" w:rsidRPr="00B37336" w:rsidTr="0020382A">
        <w:tc>
          <w:tcPr>
            <w:tcW w:w="1485"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5F4DEA"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Берәмлек</w:t>
            </w:r>
          </w:p>
        </w:tc>
        <w:tc>
          <w:tcPr>
            <w:tcW w:w="1960"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2 163</w:t>
            </w:r>
          </w:p>
        </w:tc>
        <w:tc>
          <w:tcPr>
            <w:tcW w:w="4827" w:type="dxa"/>
          </w:tcPr>
          <w:p w:rsidR="005F4DEA" w:rsidRPr="00B37336" w:rsidRDefault="005F4DEA"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2018 елның 1 гыйнварына КУЭ һәм </w:t>
            </w:r>
            <w:r w:rsidRPr="00B37336">
              <w:rPr>
                <w:rFonts w:ascii="Times New Roman" w:hAnsi="Times New Roman" w:cs="Times New Roman"/>
                <w:sz w:val="28"/>
                <w:szCs w:val="28"/>
                <w:lang w:val="tt-RU"/>
              </w:rPr>
              <w:t>ШЭ</w:t>
            </w:r>
            <w:r w:rsidRPr="00B37336">
              <w:rPr>
                <w:rFonts w:ascii="Times New Roman" w:hAnsi="Times New Roman" w:cs="Times New Roman"/>
                <w:sz w:val="28"/>
                <w:szCs w:val="28"/>
              </w:rPr>
              <w:t xml:space="preserve"> саны 2145 тәшкил итте. 2019 елда 18 берәмлеккә артачак:</w:t>
            </w:r>
          </w:p>
          <w:p w:rsidR="005F4DEA" w:rsidRPr="00B37336" w:rsidRDefault="005F4DEA"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Бу исә балалар кафесы, ипподром, уен мәйданчыкла</w:t>
            </w:r>
            <w:r w:rsidR="00C709D1" w:rsidRPr="00B37336">
              <w:rPr>
                <w:rFonts w:ascii="Times New Roman" w:hAnsi="Times New Roman" w:cs="Times New Roman"/>
                <w:sz w:val="28"/>
                <w:szCs w:val="28"/>
              </w:rPr>
              <w:t>ры урнаштыру, шул исәптән колесо обозрение</w:t>
            </w:r>
            <w:r w:rsidRPr="00B37336">
              <w:rPr>
                <w:rFonts w:ascii="Times New Roman" w:hAnsi="Times New Roman" w:cs="Times New Roman"/>
                <w:sz w:val="28"/>
                <w:szCs w:val="28"/>
              </w:rPr>
              <w:t>, скейт-парк төзү керә;</w:t>
            </w:r>
          </w:p>
          <w:p w:rsidR="005F4DEA" w:rsidRPr="00B37336" w:rsidRDefault="005F4DEA"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сәүдә объектларын ачу хисабына (2 сәүдә челтәре Пятерочка, Кызыл Ак);</w:t>
            </w:r>
          </w:p>
          <w:p w:rsidR="005F4DEA" w:rsidRPr="00B37336" w:rsidRDefault="005F4DEA"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җәмәгать туклануы яңа предприятиеләрен ачу хисабына;</w:t>
            </w:r>
          </w:p>
          <w:p w:rsidR="00120378" w:rsidRPr="00B37336" w:rsidRDefault="005F4DEA"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 xml:space="preserve">10 </w:t>
            </w:r>
            <w:r w:rsidR="00C709D1" w:rsidRPr="00B37336">
              <w:rPr>
                <w:rFonts w:ascii="Times New Roman" w:hAnsi="Times New Roman" w:cs="Times New Roman"/>
                <w:sz w:val="28"/>
                <w:szCs w:val="28"/>
                <w:lang w:val="tt-RU"/>
              </w:rPr>
              <w:t>ШЭ</w:t>
            </w:r>
            <w:r w:rsidRPr="00B37336">
              <w:rPr>
                <w:rFonts w:ascii="Times New Roman" w:hAnsi="Times New Roman" w:cs="Times New Roman"/>
                <w:sz w:val="28"/>
                <w:szCs w:val="28"/>
              </w:rPr>
              <w:t xml:space="preserve"> эшсез гражданнарның үзмәшгульлегенә ярдәм итү буенча Татарстан Республикасы халкын эш белән тәэмин итү программасы хисабына.</w:t>
            </w:r>
          </w:p>
        </w:tc>
        <w:tc>
          <w:tcPr>
            <w:tcW w:w="4956" w:type="dxa"/>
            <w:vMerge w:val="restart"/>
            <w:shd w:val="clear" w:color="auto" w:fill="auto"/>
          </w:tcPr>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lastRenderedPageBreak/>
              <w:t>Шәһәр автотранспортында пассажирлар йөртүне гамәлгә ашыручы агросәнәгать комплексының МСП финанс ярдәме күрсәтү һәм җирле бюджеттан субсидияләр рәвешендә мунча кер юу хезмәтләре күрсәтү;</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Сәнәгать паркларын урнаштыру өчен бирелгән җир кишәрлекләренә карата аренда түләвен исәпләгәндә ташламалар (җир салымы ставкасы </w:t>
            </w:r>
            <w:r w:rsidRPr="00B37336">
              <w:rPr>
                <w:rFonts w:ascii="Times New Roman" w:hAnsi="Times New Roman" w:cs="Times New Roman"/>
                <w:sz w:val="28"/>
                <w:szCs w:val="28"/>
              </w:rPr>
              <w:lastRenderedPageBreak/>
              <w:t>0,1%) бирү (җир салымы ставкасы 0,1%);</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Яңа резидентларны җәлеп итү һәм сәнәгать паркын һәм муниципаль мәйданчыкны үстерү хисабына;</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Лениногорск шәһәре халыкны эш белән тәэмин итү үзәге белән берлектә эшсез гражданнарның 130ы буенча яңадан укыту яки квалификацияләрен күтәрү эшен дәвам итәргә;</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 Кече һәм урта эшкуарлык субъектларына муниципаль хезмәтләр күрсәтү сыйфатын арттыру, фәнни – методик, норматив – хокукый һәм консультация белән тәэмин итү (бер тәрәзә режимында 14 Хезмәт алу юлы белән һәм төзелешкә рөхсәт бирү срокларын 7 көнгә кадәр кыскарту юлы белән));</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«Бизнес-Десант», Эшмәкәрлек фабрикасы һәм кредит оешмалары вәкилләре белән кимендә 4 укыту семинары үткәрергә (КУЭ өчен кредит продуктлары турында);</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 2019 елда мәктәпләр базасында бизнес һәм эшмәкәрлек эшчәнлеге </w:t>
            </w:r>
            <w:r w:rsidRPr="00B37336">
              <w:rPr>
                <w:rFonts w:ascii="Times New Roman" w:hAnsi="Times New Roman" w:cs="Times New Roman"/>
                <w:sz w:val="28"/>
                <w:szCs w:val="28"/>
              </w:rPr>
              <w:lastRenderedPageBreak/>
              <w:t xml:space="preserve">нигезләре турында сыйныфтан тыш дәресләр кертү, шулай ук тәҗрибәле эшмәкәрләр тарафыннан мастер класс үткәрү; </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эшлекле активлыкка ярдәм итү;</w:t>
            </w:r>
          </w:p>
          <w:p w:rsidR="00C709D1"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финанс ярдәме чараларын җыюда КУЭка ярдәм итү; </w:t>
            </w:r>
          </w:p>
          <w:p w:rsidR="00120378" w:rsidRPr="00B37336" w:rsidRDefault="00C709D1" w:rsidP="00B37336">
            <w:pPr>
              <w:widowControl/>
              <w:autoSpaceDE/>
              <w:autoSpaceDN/>
              <w:adjustRightInd/>
              <w:ind w:firstLine="170"/>
              <w:jc w:val="both"/>
              <w:rPr>
                <w:rFonts w:ascii="Times New Roman" w:hAnsi="Times New Roman" w:cs="Times New Roman"/>
                <w:color w:val="000000"/>
                <w:sz w:val="28"/>
                <w:szCs w:val="28"/>
              </w:rPr>
            </w:pPr>
            <w:r w:rsidRPr="00B37336">
              <w:rPr>
                <w:rFonts w:ascii="Times New Roman" w:hAnsi="Times New Roman" w:cs="Times New Roman"/>
                <w:sz w:val="28"/>
                <w:szCs w:val="28"/>
              </w:rPr>
              <w:t>2020 елдан башлап, яшьләрне, үзмәшгуль халыкны, бизнес вәкилләрен җәлеп итеп, шәһәр бизнес клубы булдыру, анда тренинглар, мастер-класслар, үз бизнесларын «нульдән» башларга теләүчеләр һәм гыйлемен арттырырга теләгән гамәлдәге эшкуарлар өчен өйрәтү семинарлары үткәреләчәк</w:t>
            </w:r>
            <w:r w:rsidR="00120378" w:rsidRPr="00B37336">
              <w:rPr>
                <w:rFonts w:ascii="Times New Roman" w:hAnsi="Times New Roman" w:cs="Times New Roman"/>
                <w:color w:val="000000"/>
                <w:sz w:val="28"/>
                <w:szCs w:val="28"/>
              </w:rPr>
              <w:t>.</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485"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Бер</w:t>
            </w:r>
            <w:r w:rsidR="00120378" w:rsidRPr="00B37336">
              <w:rPr>
                <w:rFonts w:ascii="Times New Roman" w:hAnsi="Times New Roman" w:cs="Times New Roman"/>
                <w:noProof/>
                <w:sz w:val="28"/>
                <w:szCs w:val="28"/>
              </w:rPr>
              <w:t>.</w:t>
            </w:r>
          </w:p>
        </w:tc>
        <w:tc>
          <w:tcPr>
            <w:tcW w:w="1960"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2 174</w:t>
            </w:r>
          </w:p>
        </w:tc>
        <w:tc>
          <w:tcPr>
            <w:tcW w:w="4827" w:type="dxa"/>
          </w:tcPr>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 елда 11 берәмлеккә артачак:</w:t>
            </w:r>
          </w:p>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 Эшсез гражданнарның үзмәшгульлегенә ярдәм итү буенча Татарстан Республикасы халкын эш белән тәэмин итү программасының 10 Хэ;</w:t>
            </w:r>
          </w:p>
          <w:p w:rsidR="00120378"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Район территориясендә чүп эшкәртү заводын төзү һәм файдалануга тапшыру</w:t>
            </w:r>
          </w:p>
        </w:tc>
        <w:tc>
          <w:tcPr>
            <w:tcW w:w="4956"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485"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бер</w:t>
            </w:r>
            <w:r w:rsidR="00120378" w:rsidRPr="00B37336">
              <w:rPr>
                <w:rFonts w:ascii="Times New Roman" w:hAnsi="Times New Roman" w:cs="Times New Roman"/>
                <w:noProof/>
                <w:sz w:val="28"/>
                <w:szCs w:val="28"/>
              </w:rPr>
              <w:t>.</w:t>
            </w:r>
          </w:p>
        </w:tc>
        <w:tc>
          <w:tcPr>
            <w:tcW w:w="1960"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2 184</w:t>
            </w:r>
          </w:p>
        </w:tc>
        <w:tc>
          <w:tcPr>
            <w:tcW w:w="4827" w:type="dxa"/>
          </w:tcPr>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 елда 10 берәмлеккә артачак:</w:t>
            </w:r>
          </w:p>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p>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5-үзмәшгуль халыкны легальләштерү;</w:t>
            </w:r>
          </w:p>
          <w:p w:rsidR="00120378"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w:t>
            </w:r>
            <w:r w:rsidRPr="00B37336">
              <w:rPr>
                <w:rFonts w:ascii="Times New Roman" w:hAnsi="Times New Roman" w:cs="Times New Roman"/>
                <w:noProof/>
                <w:sz w:val="28"/>
                <w:szCs w:val="28"/>
                <w:lang w:val="tt-RU"/>
              </w:rPr>
              <w:t>-</w:t>
            </w:r>
            <w:r w:rsidRPr="00B37336">
              <w:rPr>
                <w:rFonts w:ascii="Times New Roman" w:hAnsi="Times New Roman" w:cs="Times New Roman"/>
                <w:noProof/>
                <w:sz w:val="28"/>
                <w:szCs w:val="28"/>
              </w:rPr>
              <w:t xml:space="preserve"> яңа резидентлар хисабына</w:t>
            </w:r>
          </w:p>
        </w:tc>
        <w:tc>
          <w:tcPr>
            <w:tcW w:w="4956"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485"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бер</w:t>
            </w:r>
            <w:r w:rsidR="00120378" w:rsidRPr="00B37336">
              <w:rPr>
                <w:rFonts w:ascii="Times New Roman" w:hAnsi="Times New Roman" w:cs="Times New Roman"/>
                <w:noProof/>
                <w:sz w:val="28"/>
                <w:szCs w:val="28"/>
              </w:rPr>
              <w:t>.</w:t>
            </w:r>
          </w:p>
        </w:tc>
        <w:tc>
          <w:tcPr>
            <w:tcW w:w="1960"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2 194</w:t>
            </w:r>
          </w:p>
        </w:tc>
        <w:tc>
          <w:tcPr>
            <w:tcW w:w="4827" w:type="dxa"/>
            <w:vMerge w:val="restart"/>
          </w:tcPr>
          <w:p w:rsidR="00120378"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Җәлеп ителгән яңа резидентлар хисабына 10 берәмлеккә арттыру, паркларны киңәйтү һәм үзмәшгуль </w:t>
            </w:r>
            <w:r w:rsidRPr="00B37336">
              <w:rPr>
                <w:rFonts w:ascii="Times New Roman" w:hAnsi="Times New Roman" w:cs="Times New Roman"/>
                <w:noProof/>
                <w:sz w:val="28"/>
                <w:szCs w:val="28"/>
              </w:rPr>
              <w:lastRenderedPageBreak/>
              <w:t>халыкны легальләштерү.</w:t>
            </w:r>
          </w:p>
        </w:tc>
        <w:tc>
          <w:tcPr>
            <w:tcW w:w="4956"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485"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58"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lastRenderedPageBreak/>
              <w:t>бер</w:t>
            </w:r>
            <w:r w:rsidR="00120378" w:rsidRPr="00B37336">
              <w:rPr>
                <w:rFonts w:ascii="Times New Roman" w:hAnsi="Times New Roman" w:cs="Times New Roman"/>
                <w:noProof/>
                <w:sz w:val="28"/>
                <w:szCs w:val="28"/>
              </w:rPr>
              <w:t>.</w:t>
            </w:r>
          </w:p>
        </w:tc>
        <w:tc>
          <w:tcPr>
            <w:tcW w:w="1960"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2 204</w:t>
            </w:r>
          </w:p>
        </w:tc>
        <w:tc>
          <w:tcPr>
            <w:tcW w:w="4827"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956"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C709D1"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Төп күрсәткеч</w:t>
      </w:r>
      <w:r w:rsidR="00120378" w:rsidRPr="00B37336">
        <w:rPr>
          <w:rFonts w:ascii="Times New Roman" w:hAnsi="Times New Roman" w:cs="Times New Roman"/>
          <w:b/>
          <w:spacing w:val="1"/>
          <w:sz w:val="28"/>
          <w:szCs w:val="28"/>
          <w:shd w:val="clear" w:color="auto" w:fill="FFFFFF"/>
          <w:lang w:eastAsia="x-none"/>
        </w:rPr>
        <w:t xml:space="preserve"> ( 4 )  : </w:t>
      </w:r>
    </w:p>
    <w:p w:rsidR="00120378" w:rsidRPr="00B37336" w:rsidRDefault="00C709D1"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Татарстан Республикасыннан читкә продукция сатучы шәхси эшмәкәрләрне дә кертеп, кече һәм урта эшмәкәрлек субъектлары саны</w:t>
      </w:r>
    </w:p>
    <w:p w:rsidR="00120378" w:rsidRPr="00B37336" w:rsidRDefault="00C709D1" w:rsidP="00B37336">
      <w:pPr>
        <w:autoSpaceDE/>
        <w:autoSpaceDN/>
        <w:adjustRightInd/>
        <w:ind w:firstLine="170"/>
        <w:jc w:val="both"/>
        <w:rPr>
          <w:rFonts w:ascii="Times New Roman" w:hAnsi="Times New Roman" w:cs="Times New Roman"/>
          <w:b/>
          <w:spacing w:val="1"/>
          <w:sz w:val="28"/>
          <w:szCs w:val="28"/>
          <w:shd w:val="clear" w:color="auto" w:fill="FFFFFF"/>
          <w:lang w:val="tt-RU" w:eastAsia="x-none"/>
        </w:rPr>
      </w:pPr>
      <w:r w:rsidRPr="00B37336">
        <w:rPr>
          <w:rFonts w:ascii="Times New Roman" w:hAnsi="Times New Roman" w:cs="Times New Roman"/>
          <w:b/>
          <w:spacing w:val="1"/>
          <w:sz w:val="28"/>
          <w:szCs w:val="28"/>
          <w:shd w:val="clear" w:color="auto" w:fill="FFFFFF"/>
          <w:lang w:eastAsia="x-none"/>
        </w:rPr>
        <w:t xml:space="preserve">Лениногорск </w:t>
      </w:r>
      <w:r w:rsidR="00120378"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 xml:space="preserve">муниципаль </w:t>
      </w:r>
      <w:r w:rsidR="00120378" w:rsidRPr="00B37336">
        <w:rPr>
          <w:rFonts w:ascii="Times New Roman" w:hAnsi="Times New Roman" w:cs="Times New Roman"/>
          <w:b/>
          <w:spacing w:val="1"/>
          <w:sz w:val="28"/>
          <w:szCs w:val="28"/>
          <w:shd w:val="clear" w:color="auto" w:fill="FFFFFF"/>
          <w:lang w:val="x-none" w:eastAsia="x-none"/>
        </w:rPr>
        <w:t xml:space="preserve"> рай</w:t>
      </w:r>
      <w:r w:rsidRPr="00B37336">
        <w:rPr>
          <w:rFonts w:ascii="Times New Roman" w:hAnsi="Times New Roman" w:cs="Times New Roman"/>
          <w:b/>
          <w:spacing w:val="1"/>
          <w:sz w:val="28"/>
          <w:szCs w:val="28"/>
          <w:shd w:val="clear" w:color="auto" w:fill="FFFFFF"/>
          <w:lang w:val="x-none" w:eastAsia="x-none"/>
        </w:rPr>
        <w:t>оны</w:t>
      </w:r>
      <w:r w:rsidR="00120378" w:rsidRPr="00B37336">
        <w:rPr>
          <w:rFonts w:ascii="Times New Roman" w:hAnsi="Times New Roman" w:cs="Times New Roman"/>
          <w:b/>
          <w:spacing w:val="1"/>
          <w:sz w:val="28"/>
          <w:szCs w:val="28"/>
          <w:shd w:val="clear" w:color="auto" w:fill="FFFFFF"/>
          <w:lang w:val="x-none" w:eastAsia="x-none"/>
        </w:rPr>
        <w:t xml:space="preserve"> 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tt-RU" w:eastAsia="x-none"/>
        </w:rPr>
        <w:t>еллар</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B37336" w:rsidTr="00120378">
        <w:trPr>
          <w:tblHeader/>
        </w:trPr>
        <w:tc>
          <w:tcPr>
            <w:tcW w:w="1224"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49"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807"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309" w:type="dxa"/>
          </w:tcPr>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678" w:type="dxa"/>
            <w:shd w:val="clear" w:color="auto" w:fill="auto"/>
          </w:tcPr>
          <w:p w:rsidR="00120378" w:rsidRPr="00B37336" w:rsidRDefault="00C709D1" w:rsidP="00B37336">
            <w:pPr>
              <w:pStyle w:val="affff"/>
              <w:spacing w:after="0" w:line="240" w:lineRule="auto"/>
              <w:ind w:left="0" w:firstLine="170"/>
              <w:jc w:val="both"/>
              <w:rPr>
                <w:rFonts w:ascii="Times New Roman" w:hAnsi="Times New Roman"/>
                <w:noProof/>
                <w:sz w:val="28"/>
                <w:szCs w:val="28"/>
              </w:rPr>
            </w:pPr>
            <w:r w:rsidRPr="00B37336">
              <w:rPr>
                <w:rFonts w:ascii="Times New Roman" w:hAnsi="Times New Roman"/>
                <w:noProof/>
                <w:sz w:val="28"/>
                <w:szCs w:val="28"/>
              </w:rPr>
              <w:t>Максатчан күрсәткечкә ир</w:t>
            </w:r>
            <w:r w:rsidR="00456FAC" w:rsidRPr="00B37336">
              <w:rPr>
                <w:rFonts w:ascii="Times New Roman" w:hAnsi="Times New Roman"/>
                <w:noProof/>
                <w:sz w:val="28"/>
                <w:szCs w:val="28"/>
              </w:rPr>
              <w:t>ешергә ярдәм итәчәк</w:t>
            </w:r>
            <w:r w:rsidRPr="00B37336">
              <w:rPr>
                <w:rFonts w:ascii="Times New Roman" w:hAnsi="Times New Roman"/>
                <w:noProof/>
                <w:sz w:val="28"/>
                <w:szCs w:val="28"/>
              </w:rPr>
              <w:t xml:space="preserve"> конкрет чаралар исемлеге</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C709D1"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4</w:t>
            </w:r>
          </w:p>
        </w:tc>
        <w:tc>
          <w:tcPr>
            <w:tcW w:w="5309" w:type="dxa"/>
          </w:tcPr>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Бүген 3 ЛМР предприятиесе күрше төбәкләр белән эшли - ЛС ҖЧҖ нефть һәм газ сәнәгате өчен җиһазлар һәм автоматлаштыру чаралары җитештерүче булып тора. Россия һәм БДБ илләре базарларында «НК «РОСНЕФТЬ» </w:t>
            </w:r>
            <w:r w:rsidRPr="00B37336">
              <w:rPr>
                <w:rFonts w:ascii="Times New Roman" w:hAnsi="Times New Roman" w:cs="Times New Roman"/>
                <w:noProof/>
                <w:sz w:val="28"/>
                <w:szCs w:val="28"/>
                <w:lang w:val="tt-RU"/>
              </w:rPr>
              <w:t>җәмгыяте</w:t>
            </w:r>
            <w:r w:rsidRPr="00B37336">
              <w:rPr>
                <w:rFonts w:ascii="Times New Roman" w:hAnsi="Times New Roman" w:cs="Times New Roman"/>
                <w:noProof/>
                <w:sz w:val="28"/>
                <w:szCs w:val="28"/>
              </w:rPr>
              <w:t xml:space="preserve"> һәм «ЛУКОЙЛ»</w:t>
            </w:r>
            <w:r w:rsidRPr="00B37336">
              <w:rPr>
                <w:rFonts w:ascii="Times New Roman" w:hAnsi="Times New Roman" w:cs="Times New Roman"/>
                <w:noProof/>
                <w:sz w:val="28"/>
                <w:szCs w:val="28"/>
                <w:lang w:val="tt-RU"/>
              </w:rPr>
              <w:t xml:space="preserve"> җәмгыяте кебек</w:t>
            </w:r>
            <w:r w:rsidRPr="00B37336">
              <w:rPr>
                <w:rFonts w:ascii="Times New Roman" w:hAnsi="Times New Roman" w:cs="Times New Roman"/>
                <w:noProof/>
                <w:sz w:val="28"/>
                <w:szCs w:val="28"/>
              </w:rPr>
              <w:t xml:space="preserve"> кебек эре предприятиеләр белән хезмәттәшлек итә. Йорт, офис һәм җәмәгать туклануы предприятиеләре өчен металл мебель җитештерү буенча Модуль </w:t>
            </w:r>
            <w:r w:rsidRPr="00B37336">
              <w:rPr>
                <w:rFonts w:ascii="Times New Roman" w:hAnsi="Times New Roman" w:cs="Times New Roman"/>
                <w:noProof/>
                <w:sz w:val="28"/>
                <w:szCs w:val="28"/>
                <w:lang w:val="tt-RU"/>
              </w:rPr>
              <w:t>җәмгыяте</w:t>
            </w:r>
            <w:r w:rsidRPr="00B37336">
              <w:rPr>
                <w:rFonts w:ascii="Times New Roman" w:hAnsi="Times New Roman" w:cs="Times New Roman"/>
                <w:noProof/>
                <w:sz w:val="28"/>
                <w:szCs w:val="28"/>
              </w:rPr>
              <w:t xml:space="preserve"> Татарстан Республикасы, Россия Федерациясе территориясендә, шулай ук Беларусь һәм Казахстан Республикасы базарларында хезмәттәшлек белән.</w:t>
            </w:r>
          </w:p>
          <w:p w:rsidR="00C709D1" w:rsidRPr="00B37336" w:rsidRDefault="00C709D1" w:rsidP="00B37336">
            <w:pPr>
              <w:widowControl/>
              <w:autoSpaceDE/>
              <w:autoSpaceDN/>
              <w:adjustRightInd/>
              <w:ind w:firstLine="170"/>
              <w:jc w:val="both"/>
              <w:rPr>
                <w:rFonts w:ascii="Times New Roman" w:hAnsi="Times New Roman" w:cs="Times New Roman"/>
                <w:noProof/>
                <w:sz w:val="28"/>
                <w:szCs w:val="28"/>
              </w:rPr>
            </w:pPr>
          </w:p>
          <w:p w:rsidR="00C709D1" w:rsidRPr="00B37336" w:rsidRDefault="00B37336"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rPr>
              <w:t>«</w:t>
            </w:r>
            <w:r w:rsidRPr="00B37336">
              <w:rPr>
                <w:rFonts w:ascii="Times New Roman" w:hAnsi="Times New Roman" w:cs="Times New Roman"/>
                <w:noProof/>
                <w:sz w:val="28"/>
                <w:szCs w:val="28"/>
                <w:lang w:val="tt-RU"/>
              </w:rPr>
              <w:t>Агропак-Татарстан»</w:t>
            </w:r>
            <w:r w:rsidR="00C709D1" w:rsidRPr="00B37336">
              <w:rPr>
                <w:rFonts w:ascii="Times New Roman" w:hAnsi="Times New Roman" w:cs="Times New Roman"/>
                <w:noProof/>
                <w:sz w:val="28"/>
                <w:szCs w:val="28"/>
                <w:lang w:val="tt-RU"/>
              </w:rPr>
              <w:t xml:space="preserve"> җәмгыяте минераль сулар һәм алкогольсез эчемлекләр җитештерү буенча завод, ТР, РФ базарларында хезмәттәшлек итә. </w:t>
            </w:r>
          </w:p>
          <w:p w:rsidR="00120378" w:rsidRPr="00DB2FEF" w:rsidRDefault="00C709D1" w:rsidP="00B37336">
            <w:pPr>
              <w:widowControl/>
              <w:autoSpaceDE/>
              <w:autoSpaceDN/>
              <w:adjustRightInd/>
              <w:ind w:firstLine="170"/>
              <w:jc w:val="both"/>
              <w:rPr>
                <w:rFonts w:ascii="Times New Roman" w:hAnsi="Times New Roman" w:cs="Times New Roman"/>
                <w:noProof/>
                <w:sz w:val="28"/>
                <w:szCs w:val="28"/>
                <w:lang w:val="tt-RU"/>
              </w:rPr>
            </w:pPr>
            <w:r w:rsidRPr="00DB2FEF">
              <w:rPr>
                <w:rFonts w:ascii="Times New Roman" w:hAnsi="Times New Roman" w:cs="Times New Roman"/>
                <w:noProof/>
                <w:sz w:val="28"/>
                <w:szCs w:val="28"/>
                <w:lang w:val="tt-RU"/>
              </w:rPr>
              <w:t xml:space="preserve">2019 елда Татарстан һәм Россиянең көньяк-көнчыгыш кече нефть чыгару компанияләренең нефть ятмаларын эшкәртү һәм эксплуатацияләү өчен җиһазлар һәм материаллар комплекслы тәэмин итү белән шөгыльләнүче РНК </w:t>
            </w:r>
            <w:r w:rsidRPr="00B37336">
              <w:rPr>
                <w:rFonts w:ascii="Times New Roman" w:hAnsi="Times New Roman" w:cs="Times New Roman"/>
                <w:noProof/>
                <w:sz w:val="28"/>
                <w:szCs w:val="28"/>
                <w:lang w:val="tt-RU"/>
              </w:rPr>
              <w:t>җәмгыяте</w:t>
            </w:r>
            <w:r w:rsidRPr="00DB2FEF">
              <w:rPr>
                <w:rFonts w:ascii="Times New Roman" w:hAnsi="Times New Roman" w:cs="Times New Roman"/>
                <w:noProof/>
                <w:sz w:val="28"/>
                <w:szCs w:val="28"/>
                <w:lang w:val="tt-RU"/>
              </w:rPr>
              <w:t xml:space="preserve"> Казахстанда күрсәтелә торган хезмәтләр спектрын киңәйтүне планлаштыра.</w:t>
            </w:r>
          </w:p>
        </w:tc>
        <w:tc>
          <w:tcPr>
            <w:tcW w:w="4678" w:type="dxa"/>
            <w:vMerge w:val="restart"/>
            <w:shd w:val="clear" w:color="auto" w:fill="auto"/>
          </w:tcPr>
          <w:p w:rsidR="00456FAC" w:rsidRPr="00DB2FEF" w:rsidRDefault="00456FAC" w:rsidP="00B37336">
            <w:pPr>
              <w:widowControl/>
              <w:autoSpaceDE/>
              <w:autoSpaceDN/>
              <w:adjustRightInd/>
              <w:ind w:firstLine="170"/>
              <w:jc w:val="both"/>
              <w:rPr>
                <w:rFonts w:ascii="Times New Roman" w:hAnsi="Times New Roman" w:cs="Times New Roman"/>
                <w:bCs/>
                <w:noProof/>
                <w:sz w:val="28"/>
                <w:szCs w:val="28"/>
                <w:lang w:val="tt-RU"/>
              </w:rPr>
            </w:pPr>
            <w:r w:rsidRPr="00DB2FEF">
              <w:rPr>
                <w:rFonts w:ascii="Times New Roman" w:hAnsi="Times New Roman" w:cs="Times New Roman"/>
                <w:bCs/>
                <w:noProof/>
                <w:sz w:val="28"/>
                <w:szCs w:val="28"/>
                <w:lang w:val="tt-RU"/>
              </w:rPr>
              <w:lastRenderedPageBreak/>
              <w:t>Кече һәм урта эшмәкәрлек субъектларының продукция күргәзмәләрендә, ярминкәләрдә, семинарларда, тәҗрибә уртаклашу һәм яңа партнерлар сатып алу максаты белән әйдәп баручы эшкуарлардан мастер-классларда катнашуына ярдәм итү;</w:t>
            </w:r>
          </w:p>
          <w:p w:rsidR="00456FAC" w:rsidRPr="00DB2FEF" w:rsidRDefault="00456FAC" w:rsidP="00B37336">
            <w:pPr>
              <w:widowControl/>
              <w:autoSpaceDE/>
              <w:autoSpaceDN/>
              <w:adjustRightInd/>
              <w:ind w:firstLine="170"/>
              <w:jc w:val="both"/>
              <w:rPr>
                <w:rFonts w:ascii="Times New Roman" w:hAnsi="Times New Roman" w:cs="Times New Roman"/>
                <w:bCs/>
                <w:noProof/>
                <w:sz w:val="28"/>
                <w:szCs w:val="28"/>
                <w:lang w:val="tt-RU"/>
              </w:rPr>
            </w:pPr>
          </w:p>
          <w:p w:rsidR="00456FAC" w:rsidRPr="00DB2FEF" w:rsidRDefault="00456FAC" w:rsidP="00B37336">
            <w:pPr>
              <w:widowControl/>
              <w:autoSpaceDE/>
              <w:autoSpaceDN/>
              <w:adjustRightInd/>
              <w:ind w:firstLine="170"/>
              <w:jc w:val="both"/>
              <w:rPr>
                <w:rFonts w:ascii="Times New Roman" w:hAnsi="Times New Roman" w:cs="Times New Roman"/>
                <w:bCs/>
                <w:noProof/>
                <w:sz w:val="28"/>
                <w:szCs w:val="28"/>
                <w:lang w:val="tt-RU"/>
              </w:rPr>
            </w:pPr>
            <w:r w:rsidRPr="00DB2FEF">
              <w:rPr>
                <w:rFonts w:ascii="Times New Roman" w:hAnsi="Times New Roman" w:cs="Times New Roman"/>
                <w:bCs/>
                <w:noProof/>
                <w:sz w:val="28"/>
                <w:szCs w:val="28"/>
                <w:lang w:val="tt-RU"/>
              </w:rPr>
              <w:t>Хезмәткәрләрнең һөнәри осталыгы конкурсларында катнашуга ярдәм итү;</w:t>
            </w:r>
          </w:p>
          <w:p w:rsidR="00456FAC" w:rsidRPr="00B37336" w:rsidRDefault="00456FAC" w:rsidP="00B37336">
            <w:pPr>
              <w:widowControl/>
              <w:autoSpaceDE/>
              <w:autoSpaceDN/>
              <w:adjustRightInd/>
              <w:ind w:firstLine="170"/>
              <w:jc w:val="both"/>
              <w:rPr>
                <w:rFonts w:ascii="Times New Roman" w:hAnsi="Times New Roman" w:cs="Times New Roman"/>
                <w:bCs/>
                <w:noProof/>
                <w:sz w:val="28"/>
                <w:szCs w:val="28"/>
              </w:rPr>
            </w:pPr>
            <w:r w:rsidRPr="00B37336">
              <w:rPr>
                <w:rFonts w:ascii="Times New Roman" w:hAnsi="Times New Roman" w:cs="Times New Roman"/>
                <w:bCs/>
                <w:noProof/>
                <w:sz w:val="28"/>
                <w:szCs w:val="28"/>
              </w:rPr>
              <w:t>Милли проектлар, федераль һәм республика программалары кысаларында финанслау;</w:t>
            </w: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bCs/>
                <w:noProof/>
                <w:sz w:val="28"/>
                <w:szCs w:val="28"/>
              </w:rPr>
              <w:t xml:space="preserve">Гомумфайдалану каналларында </w:t>
            </w:r>
            <w:r w:rsidRPr="00B37336">
              <w:rPr>
                <w:rFonts w:ascii="Times New Roman" w:hAnsi="Times New Roman" w:cs="Times New Roman"/>
                <w:bCs/>
                <w:noProof/>
                <w:sz w:val="28"/>
                <w:szCs w:val="28"/>
              </w:rPr>
              <w:lastRenderedPageBreak/>
              <w:t>һәм сайтларда КУЭның перспективалы предприятиеләре турында материалларны бастырып чыгару.</w:t>
            </w:r>
          </w:p>
        </w:tc>
      </w:tr>
      <w:tr w:rsidR="00120378" w:rsidRPr="00B37336" w:rsidTr="00456FAC">
        <w:trPr>
          <w:trHeight w:val="1855"/>
        </w:trPr>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lastRenderedPageBreak/>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w:t>
            </w:r>
          </w:p>
        </w:tc>
        <w:tc>
          <w:tcPr>
            <w:tcW w:w="5309" w:type="dxa"/>
            <w:vMerge w:val="restart"/>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Предприятиеләрнең тышкы икътисадый элемтәләргә чыгуы транспорт коридорлары (тиз йөрешле автомагистраль Кытай-Көнбатыш Европа) барлыкка килә торган уңайлы географик нигезләмә аркасында, район </w:t>
            </w:r>
            <w:r w:rsidRPr="00B37336">
              <w:rPr>
                <w:rFonts w:ascii="Times New Roman" w:hAnsi="Times New Roman" w:cs="Times New Roman"/>
                <w:noProof/>
                <w:sz w:val="28"/>
                <w:szCs w:val="28"/>
                <w:lang w:val="tt-RU"/>
              </w:rPr>
              <w:t>төньякта</w:t>
            </w:r>
            <w:r w:rsidRPr="00B37336">
              <w:rPr>
                <w:rFonts w:ascii="Times New Roman" w:hAnsi="Times New Roman" w:cs="Times New Roman"/>
                <w:noProof/>
                <w:sz w:val="28"/>
                <w:szCs w:val="28"/>
              </w:rPr>
              <w:t xml:space="preserve"> — Әлмәт, көнчыгышта — Бөгелмә, көнбатыш — Чирмешән районнары, көньякта-Самара өлкәсе белән чиктәш.</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7</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8</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9</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Төп күрсәткеч</w:t>
      </w:r>
      <w:r w:rsidR="00120378" w:rsidRPr="00B37336">
        <w:rPr>
          <w:rFonts w:ascii="Times New Roman" w:hAnsi="Times New Roman" w:cs="Times New Roman"/>
          <w:b/>
          <w:spacing w:val="1"/>
          <w:sz w:val="28"/>
          <w:szCs w:val="28"/>
          <w:shd w:val="clear" w:color="auto" w:fill="FFFFFF"/>
          <w:lang w:eastAsia="x-none"/>
        </w:rPr>
        <w:t xml:space="preserve"> ( 5 )  : </w:t>
      </w:r>
    </w:p>
    <w:p w:rsidR="00456FAC"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eastAsia="x-none"/>
        </w:rPr>
        <w:t>КУЭ субъектлары гына катнаша</w:t>
      </w:r>
      <w:r w:rsidRPr="00B37336">
        <w:rPr>
          <w:rFonts w:ascii="Times New Roman" w:hAnsi="Times New Roman" w:cs="Times New Roman"/>
          <w:b/>
          <w:spacing w:val="1"/>
          <w:sz w:val="28"/>
          <w:szCs w:val="28"/>
          <w:shd w:val="clear" w:color="auto" w:fill="FFFFFF"/>
          <w:lang w:val="tt-RU" w:eastAsia="x-none"/>
        </w:rPr>
        <w:t xml:space="preserve"> ала торган э</w:t>
      </w:r>
      <w:r w:rsidRPr="00B37336">
        <w:rPr>
          <w:rFonts w:ascii="Times New Roman" w:hAnsi="Times New Roman" w:cs="Times New Roman"/>
          <w:b/>
          <w:spacing w:val="1"/>
          <w:sz w:val="28"/>
          <w:szCs w:val="28"/>
          <w:shd w:val="clear" w:color="auto" w:fill="FFFFFF"/>
          <w:lang w:eastAsia="x-none"/>
        </w:rPr>
        <w:t>ре заказчыларның сатып алу өлеше</w:t>
      </w:r>
    </w:p>
    <w:p w:rsidR="00456FAC"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val="tt-RU" w:eastAsia="x-none"/>
        </w:rPr>
      </w:pPr>
      <w:r w:rsidRPr="00B37336">
        <w:rPr>
          <w:rFonts w:ascii="Times New Roman" w:hAnsi="Times New Roman" w:cs="Times New Roman"/>
          <w:b/>
          <w:spacing w:val="1"/>
          <w:sz w:val="28"/>
          <w:szCs w:val="28"/>
          <w:shd w:val="clear" w:color="auto" w:fill="FFFFFF"/>
          <w:lang w:eastAsia="x-none"/>
        </w:rPr>
        <w:t>Лениногорск</w:t>
      </w:r>
      <w:r w:rsidR="00120378"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муниципаль</w:t>
      </w:r>
      <w:r w:rsidR="00120378" w:rsidRPr="00B37336">
        <w:rPr>
          <w:rFonts w:ascii="Times New Roman" w:hAnsi="Times New Roman" w:cs="Times New Roman"/>
          <w:b/>
          <w:spacing w:val="1"/>
          <w:sz w:val="28"/>
          <w:szCs w:val="28"/>
          <w:shd w:val="clear" w:color="auto" w:fill="FFFFFF"/>
          <w:lang w:val="x-none" w:eastAsia="x-none"/>
        </w:rPr>
        <w:t xml:space="preserve"> район</w:t>
      </w:r>
      <w:r w:rsidRPr="00B37336">
        <w:rPr>
          <w:rFonts w:ascii="Times New Roman" w:hAnsi="Times New Roman" w:cs="Times New Roman"/>
          <w:b/>
          <w:spacing w:val="1"/>
          <w:sz w:val="28"/>
          <w:szCs w:val="28"/>
          <w:shd w:val="clear" w:color="auto" w:fill="FFFFFF"/>
          <w:lang w:val="tt-RU" w:eastAsia="x-none"/>
        </w:rPr>
        <w:t>ы</w:t>
      </w:r>
      <w:r w:rsidRPr="00B37336">
        <w:rPr>
          <w:rFonts w:ascii="Times New Roman" w:hAnsi="Times New Roman" w:cs="Times New Roman"/>
          <w:b/>
          <w:spacing w:val="1"/>
          <w:sz w:val="28"/>
          <w:szCs w:val="28"/>
          <w:shd w:val="clear" w:color="auto" w:fill="FFFFFF"/>
          <w:lang w:val="x-none"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tt-RU" w:eastAsia="x-none"/>
        </w:rPr>
        <w:t>еллар</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B37336" w:rsidTr="00120378">
        <w:trPr>
          <w:tblHeader/>
        </w:trPr>
        <w:tc>
          <w:tcPr>
            <w:tcW w:w="1224"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807"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309" w:type="dxa"/>
          </w:tcPr>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678"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Максатчан күрсәткечкә ирешәчәк конкрет чаралар исемлеге</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w:t>
            </w:r>
          </w:p>
        </w:tc>
        <w:tc>
          <w:tcPr>
            <w:tcW w:w="5309" w:type="dxa"/>
          </w:tcPr>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b/>
                <w:noProof/>
                <w:sz w:val="28"/>
                <w:szCs w:val="28"/>
              </w:rPr>
              <w:t xml:space="preserve">2018 ел нәтиҗәләре буенча ЛМР эре заказчылары </w:t>
            </w:r>
            <w:r w:rsidRPr="00B37336">
              <w:rPr>
                <w:rFonts w:ascii="Times New Roman" w:hAnsi="Times New Roman" w:cs="Times New Roman"/>
                <w:noProof/>
                <w:sz w:val="28"/>
                <w:szCs w:val="28"/>
              </w:rPr>
              <w:t>(сатып алуларның гомуми еллык күләме) янып беткән 198,1 млн. сум тәшкил иткән.</w:t>
            </w: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 2019 елда янган КУЭ субъектлары белән кимендә 41,6 млн сумлык контрактлар төзеләчәк.</w:t>
            </w:r>
          </w:p>
        </w:tc>
        <w:tc>
          <w:tcPr>
            <w:tcW w:w="4678" w:type="dxa"/>
            <w:vMerge w:val="restart"/>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sz w:val="28"/>
                <w:szCs w:val="28"/>
              </w:rPr>
              <w:t xml:space="preserve">Привлечение к участию в закупках, путем размещения на Общероссийском официальном сайте zakupki.gov.ru план-графиков закупок на поставку товаров, выполнение работ, оказания услуг для обеспечения муниципальных нужд. Кроме того, информирование о портале «Биржевая площадка» о </w:t>
            </w:r>
            <w:r w:rsidR="00456FAC" w:rsidRPr="00B37336">
              <w:rPr>
                <w:rFonts w:ascii="Times New Roman" w:hAnsi="Times New Roman" w:cs="Times New Roman"/>
                <w:sz w:val="28"/>
                <w:szCs w:val="28"/>
              </w:rPr>
              <w:t>билгеләнгән (детальләштерелгән исемлек буенча), шул исәптән КУЭДА 100 мең сумга кадәр сатып алулар үткәрелә.</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23</w:t>
            </w:r>
          </w:p>
        </w:tc>
        <w:tc>
          <w:tcPr>
            <w:tcW w:w="5309" w:type="dxa"/>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КУЭ субъектлары белән 48 млн. сумнан да ким булмаган суммага контрактлар төзү планлаштырыла.</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456FAC">
        <w:trPr>
          <w:trHeight w:val="1034"/>
        </w:trPr>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25</w:t>
            </w:r>
          </w:p>
        </w:tc>
        <w:tc>
          <w:tcPr>
            <w:tcW w:w="5309" w:type="dxa"/>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lang w:val="tt-RU"/>
              </w:rPr>
              <w:t xml:space="preserve">Кече һәм урта эшмәкәрлек </w:t>
            </w:r>
            <w:r w:rsidRPr="00B37336">
              <w:rPr>
                <w:rFonts w:ascii="Times New Roman" w:hAnsi="Times New Roman" w:cs="Times New Roman"/>
                <w:noProof/>
                <w:sz w:val="28"/>
                <w:szCs w:val="28"/>
              </w:rPr>
              <w:t>белән кимендә 52 млн. сумлык контрактлар төзү планлаштырыла.</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28</w:t>
            </w:r>
          </w:p>
        </w:tc>
        <w:tc>
          <w:tcPr>
            <w:tcW w:w="5309" w:type="dxa"/>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lang w:val="tt-RU"/>
              </w:rPr>
              <w:t>Кече һәм урта эшмәкәрлек</w:t>
            </w:r>
            <w:r w:rsidRPr="00B37336">
              <w:rPr>
                <w:rFonts w:ascii="Times New Roman" w:hAnsi="Times New Roman" w:cs="Times New Roman"/>
                <w:noProof/>
                <w:sz w:val="28"/>
                <w:szCs w:val="28"/>
              </w:rPr>
              <w:t xml:space="preserve"> белән 58 млн. сумнан да ким булмаган суммага </w:t>
            </w:r>
            <w:r w:rsidRPr="00B37336">
              <w:rPr>
                <w:rFonts w:ascii="Times New Roman" w:hAnsi="Times New Roman" w:cs="Times New Roman"/>
                <w:noProof/>
                <w:sz w:val="28"/>
                <w:szCs w:val="28"/>
              </w:rPr>
              <w:lastRenderedPageBreak/>
              <w:t>контрактлар төзү планлаштырыла.</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30</w:t>
            </w:r>
          </w:p>
        </w:tc>
        <w:tc>
          <w:tcPr>
            <w:tcW w:w="5309" w:type="dxa"/>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lang w:val="tt-RU"/>
              </w:rPr>
              <w:t>Кече һәм урта эшмәкәрлек</w:t>
            </w:r>
            <w:r w:rsidRPr="00B37336">
              <w:rPr>
                <w:rFonts w:ascii="Times New Roman" w:hAnsi="Times New Roman" w:cs="Times New Roman"/>
                <w:noProof/>
                <w:sz w:val="28"/>
                <w:szCs w:val="28"/>
              </w:rPr>
              <w:t xml:space="preserve"> белән 62 млн. сумнан да ким булмаган суммага контрактлар төзү планлаштырыла.</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x-none" w:eastAsia="x-none"/>
        </w:rPr>
        <w:t xml:space="preserve">Төп күрсәткеч </w:t>
      </w:r>
      <w:r w:rsidR="00120378" w:rsidRPr="00B37336">
        <w:rPr>
          <w:rFonts w:ascii="Times New Roman" w:hAnsi="Times New Roman" w:cs="Times New Roman"/>
          <w:b/>
          <w:spacing w:val="1"/>
          <w:sz w:val="28"/>
          <w:szCs w:val="28"/>
          <w:shd w:val="clear" w:color="auto" w:fill="FFFFFF"/>
          <w:lang w:eastAsia="x-none"/>
        </w:rPr>
        <w:t xml:space="preserve"> ( 6 )  : </w:t>
      </w: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x-none" w:eastAsia="x-none"/>
        </w:rPr>
        <w:t>КУЭ субъектлары тарафыннан җитештерелә торган продукция (хезмәт күрсәтүләр) әйләнеше</w:t>
      </w: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val="tt-RU" w:eastAsia="x-none"/>
        </w:rPr>
      </w:pPr>
      <w:r w:rsidRPr="00B37336">
        <w:rPr>
          <w:rFonts w:ascii="Times New Roman" w:hAnsi="Times New Roman" w:cs="Times New Roman"/>
          <w:b/>
          <w:spacing w:val="1"/>
          <w:sz w:val="28"/>
          <w:szCs w:val="28"/>
          <w:shd w:val="clear" w:color="auto" w:fill="FFFFFF"/>
          <w:lang w:eastAsia="x-none"/>
        </w:rPr>
        <w:t>Лениногорск</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муни</w:t>
      </w:r>
      <w:r w:rsidRPr="00B37336">
        <w:rPr>
          <w:rFonts w:ascii="Times New Roman" w:hAnsi="Times New Roman" w:cs="Times New Roman"/>
          <w:b/>
          <w:spacing w:val="1"/>
          <w:sz w:val="28"/>
          <w:szCs w:val="28"/>
          <w:shd w:val="clear" w:color="auto" w:fill="FFFFFF"/>
          <w:lang w:val="x-none" w:eastAsia="x-none"/>
        </w:rPr>
        <w:t>ципаль  районы</w:t>
      </w:r>
      <w:r w:rsidR="00120378" w:rsidRPr="00B37336">
        <w:rPr>
          <w:rFonts w:ascii="Times New Roman" w:hAnsi="Times New Roman" w:cs="Times New Roman"/>
          <w:b/>
          <w:spacing w:val="1"/>
          <w:sz w:val="28"/>
          <w:szCs w:val="28"/>
          <w:shd w:val="clear" w:color="auto" w:fill="FFFFFF"/>
          <w:lang w:val="x-none" w:eastAsia="x-none"/>
        </w:rPr>
        <w:t xml:space="preserve"> 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tt-RU" w:eastAsia="x-none"/>
        </w:rPr>
        <w:t>еллар</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B37336" w:rsidTr="00120378">
        <w:trPr>
          <w:tblHeader/>
        </w:trPr>
        <w:tc>
          <w:tcPr>
            <w:tcW w:w="1224"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807"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309" w:type="dxa"/>
          </w:tcPr>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(турыдан-туры йогынты)</w:t>
            </w:r>
          </w:p>
        </w:tc>
        <w:tc>
          <w:tcPr>
            <w:tcW w:w="4678"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r w:rsidR="00120378" w:rsidRPr="00B37336">
              <w:rPr>
                <w:rFonts w:ascii="Times New Roman" w:hAnsi="Times New Roman" w:cs="Times New Roman"/>
                <w:b/>
                <w:noProof/>
                <w:sz w:val="28"/>
                <w:szCs w:val="28"/>
              </w:rPr>
              <w:t>(опосредованное влияние)</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rPr>
              <w:t>Млн.</w:t>
            </w:r>
            <w:r w:rsidR="00456FAC" w:rsidRPr="00B37336">
              <w:rPr>
                <w:rFonts w:ascii="Times New Roman" w:hAnsi="Times New Roman" w:cs="Times New Roman"/>
                <w:noProof/>
                <w:sz w:val="28"/>
                <w:szCs w:val="28"/>
                <w:lang w:val="tt-RU"/>
              </w:rPr>
              <w:t>сум</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14 000,00</w:t>
            </w:r>
          </w:p>
        </w:tc>
        <w:tc>
          <w:tcPr>
            <w:tcW w:w="5309" w:type="dxa"/>
            <w:vMerge w:val="restart"/>
          </w:tcPr>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2018 елның 1 гыйнварына кече бизнес буенча продукция әйләнеше -10 261 млн.сум,. уртача-2 892 млн. сум. </w:t>
            </w: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 һәм аннан соңгы елларда әйләнешләрнең артуы алдагы чорга карата 5% тан ким булмаячак, ягъни елына 700 млн. сум тирәсе.</w:t>
            </w:r>
          </w:p>
        </w:tc>
        <w:tc>
          <w:tcPr>
            <w:tcW w:w="4678" w:type="dxa"/>
            <w:vMerge w:val="restart"/>
            <w:shd w:val="clear" w:color="auto" w:fill="auto"/>
          </w:tcPr>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Кече һәм урта эшмәкәрлек субъектларының продукция күргәзмәләрендә, ярминкәләрдә, семинарларда, тәҗрибә уртаклашу һәм яңа партнерлар сатып алу максаты белән әйдәп баручы эшкуарлардан мастер-классларда катнашуына ярдәм итү;</w:t>
            </w:r>
          </w:p>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p>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Хезмәткәрләрнең һөнәри осталыгы конкурсларында катнашуга ярдәм </w:t>
            </w:r>
            <w:r w:rsidRPr="00B37336">
              <w:rPr>
                <w:rFonts w:ascii="Times New Roman" w:hAnsi="Times New Roman" w:cs="Times New Roman"/>
                <w:noProof/>
                <w:sz w:val="28"/>
                <w:szCs w:val="28"/>
              </w:rPr>
              <w:lastRenderedPageBreak/>
              <w:t>итү;</w:t>
            </w:r>
          </w:p>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Милли проектлар, федераль һәм республика программалары кысаларында финанслау;</w:t>
            </w:r>
          </w:p>
          <w:p w:rsidR="00456FAC"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Гомумфайдалану каналларында һәм сайтларда КУЭның перспективалы предприятиеләре турында материалларны бастырып чыгару.</w:t>
            </w:r>
          </w:p>
          <w:p w:rsidR="00120378" w:rsidRPr="00B37336" w:rsidRDefault="00456FAC"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Гомумроссия рәсми сайтында урнаштыру юлы белән сатып алуларда катнашуга җәлеп итү zakupki.gov.ru муниципаль ихтыяҗларны тәэмин итү өчен товарлар китерүгә, эшләр башкаруга, хезмәтләр күрсәтүгә сатып алу план-графиклары. Моннан тыш, «Биржа мәйданчыгы» порталы турында билгеле бер (детальләштерелгән исемлек буенча) буенча 100 мең сумга кадәр сатып алулар турында мәгълүмат бирү, шул исәптән КУЭ янында да.;</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Млн.сум</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14 700,00</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Млн.сум</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15 500,00</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Млн.сум</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16 200,00</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456FAC" w:rsidP="00B37336">
            <w:pPr>
              <w:widowControl/>
              <w:autoSpaceDE/>
              <w:autoSpaceDN/>
              <w:adjustRightInd/>
              <w:ind w:firstLine="170"/>
              <w:jc w:val="both"/>
              <w:rPr>
                <w:rFonts w:ascii="Times New Roman" w:hAnsi="Times New Roman" w:cs="Times New Roman"/>
                <w:sz w:val="28"/>
                <w:szCs w:val="28"/>
              </w:rPr>
            </w:pPr>
            <w:r w:rsidRPr="00B37336">
              <w:rPr>
                <w:rFonts w:ascii="Times New Roman" w:hAnsi="Times New Roman" w:cs="Times New Roman"/>
                <w:noProof/>
                <w:sz w:val="28"/>
                <w:szCs w:val="28"/>
              </w:rPr>
              <w:t>Млн.сум</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17 000,00</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120378"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p>
    <w:p w:rsidR="00120378" w:rsidRPr="00B37336" w:rsidRDefault="00456FAC"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Төп күрсәткеч</w:t>
      </w:r>
      <w:r w:rsidR="00120378" w:rsidRPr="00B37336">
        <w:rPr>
          <w:rFonts w:ascii="Times New Roman" w:hAnsi="Times New Roman" w:cs="Times New Roman"/>
          <w:b/>
          <w:spacing w:val="1"/>
          <w:sz w:val="28"/>
          <w:szCs w:val="28"/>
          <w:shd w:val="clear" w:color="auto" w:fill="FFFFFF"/>
          <w:lang w:eastAsia="x-none"/>
        </w:rPr>
        <w:t xml:space="preserve"> ( 7 )  : </w:t>
      </w:r>
    </w:p>
    <w:p w:rsidR="00120378" w:rsidRPr="00B37336" w:rsidRDefault="00F75D6F" w:rsidP="00B37336">
      <w:pPr>
        <w:autoSpaceDE/>
        <w:autoSpaceDN/>
        <w:adjustRightInd/>
        <w:ind w:firstLine="170"/>
        <w:jc w:val="both"/>
        <w:rPr>
          <w:rFonts w:ascii="Times New Roman" w:hAnsi="Times New Roman" w:cs="Times New Roman"/>
          <w:b/>
          <w:spacing w:val="1"/>
          <w:sz w:val="28"/>
          <w:szCs w:val="28"/>
          <w:shd w:val="clear" w:color="auto" w:fill="FFFFFF"/>
          <w:lang w:eastAsia="x-none"/>
        </w:rPr>
      </w:pPr>
      <w:r w:rsidRPr="00B37336">
        <w:rPr>
          <w:rFonts w:ascii="Times New Roman" w:hAnsi="Times New Roman" w:cs="Times New Roman"/>
          <w:b/>
          <w:spacing w:val="1"/>
          <w:sz w:val="28"/>
          <w:szCs w:val="28"/>
          <w:shd w:val="clear" w:color="auto" w:fill="FFFFFF"/>
          <w:lang w:val="tt-RU" w:eastAsia="x-none"/>
        </w:rPr>
        <w:t>Промышленность</w:t>
      </w:r>
      <w:r w:rsidRPr="00B37336">
        <w:rPr>
          <w:rFonts w:ascii="Times New Roman" w:hAnsi="Times New Roman" w:cs="Times New Roman"/>
          <w:b/>
          <w:spacing w:val="1"/>
          <w:sz w:val="28"/>
          <w:szCs w:val="28"/>
          <w:shd w:val="clear" w:color="auto" w:fill="FFFFFF"/>
          <w:lang w:eastAsia="x-none"/>
        </w:rPr>
        <w:t xml:space="preserve"> мәйданчыклары резидентлары һәм арендаторлары саны</w:t>
      </w:r>
    </w:p>
    <w:p w:rsidR="00120378" w:rsidRPr="00B37336" w:rsidRDefault="00F75D6F" w:rsidP="00B37336">
      <w:pPr>
        <w:autoSpaceDE/>
        <w:autoSpaceDN/>
        <w:adjustRightInd/>
        <w:ind w:firstLine="170"/>
        <w:jc w:val="both"/>
        <w:rPr>
          <w:rFonts w:ascii="Times New Roman" w:hAnsi="Times New Roman" w:cs="Times New Roman"/>
          <w:b/>
          <w:spacing w:val="1"/>
          <w:sz w:val="28"/>
          <w:szCs w:val="28"/>
          <w:shd w:val="clear" w:color="auto" w:fill="FFFFFF"/>
          <w:lang w:val="tt-RU" w:eastAsia="x-none"/>
        </w:rPr>
      </w:pPr>
      <w:r w:rsidRPr="00B37336">
        <w:rPr>
          <w:rFonts w:ascii="Times New Roman" w:hAnsi="Times New Roman" w:cs="Times New Roman"/>
          <w:b/>
          <w:spacing w:val="1"/>
          <w:sz w:val="28"/>
          <w:szCs w:val="28"/>
          <w:shd w:val="clear" w:color="auto" w:fill="FFFFFF"/>
          <w:lang w:eastAsia="x-none"/>
        </w:rPr>
        <w:t>Лениногорск</w:t>
      </w:r>
      <w:r w:rsidR="00120378" w:rsidRPr="00B37336">
        <w:rPr>
          <w:rFonts w:ascii="Times New Roman" w:hAnsi="Times New Roman" w:cs="Times New Roman"/>
          <w:b/>
          <w:spacing w:val="1"/>
          <w:sz w:val="28"/>
          <w:szCs w:val="28"/>
          <w:shd w:val="clear" w:color="auto" w:fill="FFFFFF"/>
          <w:lang w:eastAsia="x-none"/>
        </w:rPr>
        <w:t xml:space="preserve"> </w:t>
      </w:r>
      <w:r w:rsidRPr="00B37336">
        <w:rPr>
          <w:rFonts w:ascii="Times New Roman" w:hAnsi="Times New Roman" w:cs="Times New Roman"/>
          <w:b/>
          <w:spacing w:val="1"/>
          <w:sz w:val="28"/>
          <w:szCs w:val="28"/>
          <w:shd w:val="clear" w:color="auto" w:fill="FFFFFF"/>
          <w:lang w:val="x-none" w:eastAsia="x-none"/>
        </w:rPr>
        <w:t>муниципаль</w:t>
      </w:r>
      <w:r w:rsidR="00120378" w:rsidRPr="00B37336">
        <w:rPr>
          <w:rFonts w:ascii="Times New Roman" w:hAnsi="Times New Roman" w:cs="Times New Roman"/>
          <w:b/>
          <w:spacing w:val="1"/>
          <w:sz w:val="28"/>
          <w:szCs w:val="28"/>
          <w:shd w:val="clear" w:color="auto" w:fill="FFFFFF"/>
          <w:lang w:val="x-none" w:eastAsia="x-none"/>
        </w:rPr>
        <w:t xml:space="preserve"> район</w:t>
      </w:r>
      <w:r w:rsidRPr="00B37336">
        <w:rPr>
          <w:rFonts w:ascii="Times New Roman" w:hAnsi="Times New Roman" w:cs="Times New Roman"/>
          <w:b/>
          <w:spacing w:val="1"/>
          <w:sz w:val="28"/>
          <w:szCs w:val="28"/>
          <w:shd w:val="clear" w:color="auto" w:fill="FFFFFF"/>
          <w:lang w:val="tt-RU" w:eastAsia="x-none"/>
        </w:rPr>
        <w:t>ы</w:t>
      </w:r>
      <w:r w:rsidRPr="00B37336">
        <w:rPr>
          <w:rFonts w:ascii="Times New Roman" w:hAnsi="Times New Roman" w:cs="Times New Roman"/>
          <w:b/>
          <w:spacing w:val="1"/>
          <w:sz w:val="28"/>
          <w:szCs w:val="28"/>
          <w:shd w:val="clear" w:color="auto" w:fill="FFFFFF"/>
          <w:lang w:val="x-none" w:eastAsia="x-none"/>
        </w:rPr>
        <w:t xml:space="preserve"> </w:t>
      </w:r>
      <w:r w:rsidR="00120378" w:rsidRPr="00B37336">
        <w:rPr>
          <w:rFonts w:ascii="Times New Roman" w:hAnsi="Times New Roman" w:cs="Times New Roman"/>
          <w:b/>
          <w:spacing w:val="1"/>
          <w:sz w:val="28"/>
          <w:szCs w:val="28"/>
          <w:shd w:val="clear" w:color="auto" w:fill="FFFFFF"/>
          <w:lang w:val="x-none" w:eastAsia="x-none"/>
        </w:rPr>
        <w:t xml:space="preserve"> 20</w:t>
      </w:r>
      <w:r w:rsidR="00120378" w:rsidRPr="00B37336">
        <w:rPr>
          <w:rFonts w:ascii="Times New Roman" w:hAnsi="Times New Roman" w:cs="Times New Roman"/>
          <w:b/>
          <w:spacing w:val="1"/>
          <w:sz w:val="28"/>
          <w:szCs w:val="28"/>
          <w:shd w:val="clear" w:color="auto" w:fill="FFFFFF"/>
          <w:lang w:eastAsia="x-none"/>
        </w:rPr>
        <w:t xml:space="preserve">19 </w:t>
      </w:r>
      <w:r w:rsidRPr="00B37336">
        <w:rPr>
          <w:rFonts w:ascii="Times New Roman" w:hAnsi="Times New Roman" w:cs="Times New Roman"/>
          <w:b/>
          <w:spacing w:val="1"/>
          <w:sz w:val="28"/>
          <w:szCs w:val="28"/>
          <w:shd w:val="clear" w:color="auto" w:fill="FFFFFF"/>
          <w:lang w:val="x-none" w:eastAsia="x-none"/>
        </w:rPr>
        <w:t>–</w:t>
      </w:r>
      <w:r w:rsidR="00120378" w:rsidRPr="00B37336">
        <w:rPr>
          <w:rFonts w:ascii="Times New Roman" w:hAnsi="Times New Roman" w:cs="Times New Roman"/>
          <w:b/>
          <w:spacing w:val="1"/>
          <w:sz w:val="28"/>
          <w:szCs w:val="28"/>
          <w:shd w:val="clear" w:color="auto" w:fill="FFFFFF"/>
          <w:lang w:eastAsia="x-none"/>
        </w:rPr>
        <w:t xml:space="preserve"> </w:t>
      </w:r>
      <w:r w:rsidR="00120378" w:rsidRPr="00B37336">
        <w:rPr>
          <w:rFonts w:ascii="Times New Roman" w:hAnsi="Times New Roman" w:cs="Times New Roman"/>
          <w:b/>
          <w:spacing w:val="1"/>
          <w:sz w:val="28"/>
          <w:szCs w:val="28"/>
          <w:shd w:val="clear" w:color="auto" w:fill="FFFFFF"/>
          <w:lang w:val="x-none" w:eastAsia="x-none"/>
        </w:rPr>
        <w:t>20</w:t>
      </w:r>
      <w:r w:rsidR="00120378" w:rsidRPr="00B37336">
        <w:rPr>
          <w:rFonts w:ascii="Times New Roman" w:hAnsi="Times New Roman" w:cs="Times New Roman"/>
          <w:b/>
          <w:spacing w:val="1"/>
          <w:sz w:val="28"/>
          <w:szCs w:val="28"/>
          <w:shd w:val="clear" w:color="auto" w:fill="FFFFFF"/>
          <w:lang w:eastAsia="x-none"/>
        </w:rPr>
        <w:t>23</w:t>
      </w:r>
      <w:r w:rsidRPr="00B37336">
        <w:rPr>
          <w:rFonts w:ascii="Times New Roman" w:hAnsi="Times New Roman" w:cs="Times New Roman"/>
          <w:b/>
          <w:spacing w:val="1"/>
          <w:sz w:val="28"/>
          <w:szCs w:val="28"/>
          <w:shd w:val="clear" w:color="auto" w:fill="FFFFFF"/>
          <w:lang w:val="x-none" w:eastAsia="x-none"/>
        </w:rPr>
        <w:t xml:space="preserve"> </w:t>
      </w:r>
      <w:r w:rsidRPr="00B37336">
        <w:rPr>
          <w:rFonts w:ascii="Times New Roman" w:hAnsi="Times New Roman" w:cs="Times New Roman"/>
          <w:b/>
          <w:spacing w:val="1"/>
          <w:sz w:val="28"/>
          <w:szCs w:val="28"/>
          <w:shd w:val="clear" w:color="auto" w:fill="FFFFFF"/>
          <w:lang w:val="tt-RU" w:eastAsia="x-none"/>
        </w:rPr>
        <w:t>еллар</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B37336" w:rsidTr="00120378">
        <w:trPr>
          <w:tblHeader/>
        </w:trPr>
        <w:tc>
          <w:tcPr>
            <w:tcW w:w="1224"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Ел</w:t>
            </w: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Исәпләү берәмлеге</w:t>
            </w:r>
          </w:p>
        </w:tc>
        <w:tc>
          <w:tcPr>
            <w:tcW w:w="1807"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Максатчан күрсәткеч</w:t>
            </w:r>
          </w:p>
        </w:tc>
        <w:tc>
          <w:tcPr>
            <w:tcW w:w="5309" w:type="dxa"/>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lang w:val="tt-RU"/>
              </w:rPr>
              <w:t xml:space="preserve">Промышленность </w:t>
            </w:r>
            <w:r w:rsidRPr="00B37336">
              <w:rPr>
                <w:rFonts w:ascii="Times New Roman" w:hAnsi="Times New Roman" w:cs="Times New Roman"/>
                <w:noProof/>
                <w:sz w:val="28"/>
                <w:szCs w:val="28"/>
              </w:rPr>
              <w:t>мәйданчыклары резидентлары һәм арендаторлары саны</w:t>
            </w:r>
          </w:p>
        </w:tc>
        <w:tc>
          <w:tcPr>
            <w:tcW w:w="4678"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Максатчан күрсәткечкә ирешәчәк конкрет чаралар исемлеге </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2019</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54</w:t>
            </w:r>
          </w:p>
        </w:tc>
        <w:tc>
          <w:tcPr>
            <w:tcW w:w="5309" w:type="dxa"/>
          </w:tcPr>
          <w:p w:rsidR="00F75D6F"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2018 елның 1 гыйнварына технопарк һәм муниципаль плащадкалар резидентлары һәм арендаторлары саны 50 берәмлек тәшкил итте.</w:t>
            </w:r>
          </w:p>
          <w:p w:rsidR="00120378"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 xml:space="preserve">2019 елда Идея – </w:t>
            </w:r>
            <w:r w:rsidRPr="00B37336">
              <w:rPr>
                <w:rFonts w:ascii="Times New Roman" w:hAnsi="Times New Roman" w:cs="Times New Roman"/>
                <w:noProof/>
                <w:sz w:val="28"/>
                <w:szCs w:val="28"/>
                <w:lang w:val="tt-RU"/>
              </w:rPr>
              <w:t>Юго-востокта</w:t>
            </w:r>
            <w:r w:rsidRPr="00B37336">
              <w:rPr>
                <w:rFonts w:ascii="Times New Roman" w:hAnsi="Times New Roman" w:cs="Times New Roman"/>
                <w:noProof/>
                <w:sz w:val="28"/>
                <w:szCs w:val="28"/>
              </w:rPr>
              <w:t xml:space="preserve"> 2 потенциаль резидент җәлеп итү планлаштырыла (Кама Нефть - бораулау каланчаларын монтажлау, ремонтлау һәм демонтажлау буенча хезмәт күрсәтүче  җәмгыять һәм Модус </w:t>
            </w:r>
            <w:r w:rsidRPr="00B37336">
              <w:rPr>
                <w:rFonts w:ascii="Times New Roman" w:hAnsi="Times New Roman" w:cs="Times New Roman"/>
                <w:noProof/>
                <w:sz w:val="28"/>
                <w:szCs w:val="28"/>
                <w:lang w:val="tt-RU"/>
              </w:rPr>
              <w:t>җәмгыяте</w:t>
            </w:r>
            <w:r w:rsidRPr="00B37336">
              <w:rPr>
                <w:rFonts w:ascii="Times New Roman" w:hAnsi="Times New Roman" w:cs="Times New Roman"/>
                <w:noProof/>
                <w:sz w:val="28"/>
                <w:szCs w:val="28"/>
              </w:rPr>
              <w:t xml:space="preserve"> – төзелеш металл конструкцияләрен һәм эшләнмәләрне җитештерү).</w:t>
            </w:r>
          </w:p>
        </w:tc>
        <w:tc>
          <w:tcPr>
            <w:tcW w:w="4678" w:type="dxa"/>
            <w:vMerge w:val="restart"/>
            <w:shd w:val="clear" w:color="auto" w:fill="auto"/>
          </w:tcPr>
          <w:p w:rsidR="00F75D6F" w:rsidRPr="00B37336" w:rsidRDefault="00120378"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 </w:t>
            </w:r>
            <w:r w:rsidR="00F75D6F" w:rsidRPr="00B37336">
              <w:rPr>
                <w:rFonts w:ascii="Times New Roman" w:hAnsi="Times New Roman" w:cs="Times New Roman"/>
                <w:iCs/>
                <w:sz w:val="28"/>
                <w:szCs w:val="28"/>
                <w:lang w:val="tt-RU"/>
              </w:rPr>
              <w:t>Промышленность</w:t>
            </w:r>
            <w:r w:rsidR="00F75D6F" w:rsidRPr="00B37336">
              <w:rPr>
                <w:rFonts w:ascii="Times New Roman" w:hAnsi="Times New Roman" w:cs="Times New Roman"/>
                <w:iCs/>
                <w:sz w:val="28"/>
                <w:szCs w:val="28"/>
              </w:rPr>
              <w:t xml:space="preserve"> паркларын урнаштыру өчен бирелгән җир кишәрлекләренә карата аренда түләвен исәпләгәндә ташламалар (җир салымы ставкасы 0,1%) бирү (җир салымы ставкасы 0,1%);</w:t>
            </w:r>
          </w:p>
          <w:p w:rsidR="00F75D6F" w:rsidRPr="00B37336" w:rsidRDefault="00F75D6F"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Сәнәгать мәйданчыклары материалларын ачык каналларда һәм сайтларда бастырып чыгару;</w:t>
            </w:r>
          </w:p>
          <w:p w:rsidR="00F75D6F" w:rsidRPr="00B37336" w:rsidRDefault="00F75D6F"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Сәнәгать мәйданчыклары эшчәнлеген мәгълүмати яктырту;</w:t>
            </w:r>
          </w:p>
          <w:p w:rsidR="00F75D6F" w:rsidRPr="00B37336" w:rsidRDefault="00F75D6F" w:rsidP="00B37336">
            <w:pPr>
              <w:widowControl/>
              <w:autoSpaceDE/>
              <w:autoSpaceDN/>
              <w:adjustRightInd/>
              <w:ind w:firstLine="170"/>
              <w:jc w:val="both"/>
              <w:rPr>
                <w:rFonts w:ascii="Times New Roman" w:hAnsi="Times New Roman" w:cs="Times New Roman"/>
                <w:iCs/>
                <w:sz w:val="28"/>
                <w:szCs w:val="28"/>
              </w:rPr>
            </w:pPr>
            <w:r w:rsidRPr="00B37336">
              <w:rPr>
                <w:rFonts w:ascii="Times New Roman" w:hAnsi="Times New Roman" w:cs="Times New Roman"/>
                <w:iCs/>
                <w:sz w:val="28"/>
                <w:szCs w:val="28"/>
              </w:rPr>
              <w:t xml:space="preserve">Аккредитацияләнгән сәнәгать парклары резидентлары өчен </w:t>
            </w:r>
            <w:r w:rsidRPr="00B37336">
              <w:rPr>
                <w:rFonts w:ascii="Times New Roman" w:hAnsi="Times New Roman" w:cs="Times New Roman"/>
                <w:iCs/>
                <w:sz w:val="28"/>
                <w:szCs w:val="28"/>
              </w:rPr>
              <w:lastRenderedPageBreak/>
              <w:t>субсидияләүнең льготалары һәм дәүләт программалары турында мәгълүмат бирү;</w:t>
            </w:r>
          </w:p>
          <w:p w:rsidR="00120378"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iCs/>
                <w:sz w:val="28"/>
                <w:szCs w:val="28"/>
              </w:rPr>
              <w:t>2019 елда, республика Икътисад министрлыгы белән берлектә, мәйданчыктагы буш мәйданнар һәм тармак юнәлеше күрсәтелгән кече һәм урта эшкуарлык субъектларына ярдәм инфраструктурасы объектлары буенча бердәм мәгълүмат системасын булдыру планлаштырыла.</w:t>
            </w: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lastRenderedPageBreak/>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56</w:t>
            </w:r>
          </w:p>
        </w:tc>
        <w:tc>
          <w:tcPr>
            <w:tcW w:w="5309" w:type="dxa"/>
            <w:vMerge w:val="restart"/>
          </w:tcPr>
          <w:p w:rsidR="00120378" w:rsidRPr="00B37336" w:rsidRDefault="00F75D6F"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2020 һәм аннан соңгы елларда Идея-</w:t>
            </w:r>
            <w:r w:rsidR="00B37336">
              <w:rPr>
                <w:rFonts w:ascii="Times New Roman" w:hAnsi="Times New Roman" w:cs="Times New Roman"/>
                <w:noProof/>
                <w:sz w:val="28"/>
                <w:szCs w:val="28"/>
                <w:lang w:val="tt-RU"/>
              </w:rPr>
              <w:lastRenderedPageBreak/>
              <w:t>Юго-востокта промышленность</w:t>
            </w:r>
            <w:r w:rsidRPr="00B37336">
              <w:rPr>
                <w:rFonts w:ascii="Times New Roman" w:hAnsi="Times New Roman" w:cs="Times New Roman"/>
                <w:noProof/>
                <w:sz w:val="28"/>
                <w:szCs w:val="28"/>
              </w:rPr>
              <w:t xml:space="preserve"> паркы мәйданын киңәйтү хисабына 2 берәмлеккә арттыру планлаштырыла, моннан тыш, резидентларны җәлеп итү өчен, шулай ук Шөгер мәйданчыгында 5 резидентны җәлеп итеп, җитештерүне киңәйтү сәбәпле, ике җитештерү мәйданчыгы төзелә башлады.</w:t>
            </w: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2021</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58</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2022</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60</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r w:rsidR="00120378" w:rsidRPr="00B37336" w:rsidTr="0020382A">
        <w:tc>
          <w:tcPr>
            <w:tcW w:w="1224"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2023</w:t>
            </w:r>
          </w:p>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1549" w:type="dxa"/>
            <w:shd w:val="clear" w:color="auto" w:fill="auto"/>
          </w:tcPr>
          <w:p w:rsidR="00120378" w:rsidRPr="00B37336" w:rsidRDefault="00F75D6F" w:rsidP="00B37336">
            <w:pPr>
              <w:widowControl/>
              <w:autoSpaceDE/>
              <w:autoSpaceDN/>
              <w:adjustRightInd/>
              <w:ind w:firstLine="170"/>
              <w:jc w:val="both"/>
              <w:rPr>
                <w:rFonts w:ascii="Times New Roman" w:hAnsi="Times New Roman" w:cs="Times New Roman"/>
                <w:sz w:val="28"/>
                <w:szCs w:val="28"/>
                <w:lang w:val="tt-RU"/>
              </w:rPr>
            </w:pPr>
            <w:r w:rsidRPr="00B37336">
              <w:rPr>
                <w:rFonts w:ascii="Times New Roman" w:hAnsi="Times New Roman" w:cs="Times New Roman"/>
                <w:noProof/>
                <w:sz w:val="28"/>
                <w:szCs w:val="28"/>
                <w:lang w:val="tt-RU"/>
              </w:rPr>
              <w:t>берәмлек</w:t>
            </w:r>
          </w:p>
        </w:tc>
        <w:tc>
          <w:tcPr>
            <w:tcW w:w="1807" w:type="dxa"/>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r w:rsidRPr="00B37336">
              <w:rPr>
                <w:rFonts w:ascii="Times New Roman" w:hAnsi="Times New Roman" w:cs="Times New Roman"/>
                <w:noProof/>
                <w:sz w:val="28"/>
                <w:szCs w:val="28"/>
              </w:rPr>
              <w:t>63</w:t>
            </w:r>
          </w:p>
        </w:tc>
        <w:tc>
          <w:tcPr>
            <w:tcW w:w="5309" w:type="dxa"/>
            <w:vMerge/>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c>
          <w:tcPr>
            <w:tcW w:w="4678" w:type="dxa"/>
            <w:vMerge/>
            <w:shd w:val="clear" w:color="auto" w:fill="auto"/>
          </w:tcPr>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tc>
      </w:tr>
    </w:tbl>
    <w:p w:rsidR="00120378" w:rsidRPr="00B37336" w:rsidRDefault="00120378" w:rsidP="00B37336">
      <w:pPr>
        <w:widowControl/>
        <w:autoSpaceDE/>
        <w:autoSpaceDN/>
        <w:adjustRightInd/>
        <w:ind w:firstLine="170"/>
        <w:jc w:val="both"/>
        <w:rPr>
          <w:rFonts w:ascii="Times New Roman" w:hAnsi="Times New Roman" w:cs="Times New Roman"/>
          <w:noProof/>
          <w:sz w:val="28"/>
          <w:szCs w:val="28"/>
        </w:rPr>
      </w:pPr>
    </w:p>
    <w:p w:rsidR="004B3EFE" w:rsidRPr="00B37336" w:rsidRDefault="004B3EFE" w:rsidP="00B37336">
      <w:pPr>
        <w:ind w:firstLine="170"/>
        <w:jc w:val="both"/>
        <w:rPr>
          <w:rFonts w:ascii="Times New Roman" w:hAnsi="Times New Roman" w:cs="Times New Roman"/>
          <w:sz w:val="28"/>
          <w:szCs w:val="28"/>
        </w:rPr>
      </w:pPr>
    </w:p>
    <w:sectPr w:rsidR="004B3EFE" w:rsidRPr="00B37336" w:rsidSect="0012037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01" w:rsidRDefault="00F25601" w:rsidP="00120378">
      <w:r>
        <w:separator/>
      </w:r>
    </w:p>
  </w:endnote>
  <w:endnote w:type="continuationSeparator" w:id="0">
    <w:p w:rsidR="00F25601" w:rsidRDefault="00F25601" w:rsidP="0012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auto"/>
    <w:pitch w:val="variable"/>
    <w:sig w:usb0="00000003" w:usb1="00000000" w:usb2="00000000" w:usb3="00000000" w:csb0="00000001" w:csb1="00000000"/>
  </w:font>
  <w:font w:name="Swis721 BT">
    <w:charset w:val="00"/>
    <w:family w:val="swiss"/>
    <w:pitch w:val="variable"/>
    <w:sig w:usb0="800000AF" w:usb1="1000204A" w:usb2="00000000" w:usb3="00000000" w:csb0="0000001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01" w:rsidRDefault="00F25601" w:rsidP="00120378">
      <w:r>
        <w:separator/>
      </w:r>
    </w:p>
  </w:footnote>
  <w:footnote w:type="continuationSeparator" w:id="0">
    <w:p w:rsidR="00F25601" w:rsidRDefault="00F25601" w:rsidP="00120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716" w:rsidRDefault="005E7716">
    <w:pPr>
      <w:pStyle w:val="af0"/>
      <w:jc w:val="center"/>
    </w:pPr>
  </w:p>
  <w:p w:rsidR="005E7716" w:rsidRDefault="005E771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568409"/>
      <w:docPartObj>
        <w:docPartGallery w:val="Page Numbers (Top of Page)"/>
        <w:docPartUnique/>
      </w:docPartObj>
    </w:sdtPr>
    <w:sdtEndPr/>
    <w:sdtContent>
      <w:p w:rsidR="005E7716" w:rsidRDefault="005E7716">
        <w:pPr>
          <w:pStyle w:val="af0"/>
          <w:jc w:val="center"/>
        </w:pPr>
        <w:r>
          <w:fldChar w:fldCharType="begin"/>
        </w:r>
        <w:r>
          <w:instrText>PAGE   \* MERGEFORMAT</w:instrText>
        </w:r>
        <w:r>
          <w:fldChar w:fldCharType="separate"/>
        </w:r>
        <w:r w:rsidR="00DB2FEF" w:rsidRPr="00DB2FEF">
          <w:rPr>
            <w:noProof/>
            <w:lang w:val="ru-RU"/>
          </w:rPr>
          <w:t>2</w:t>
        </w:r>
        <w:r>
          <w:fldChar w:fldCharType="end"/>
        </w:r>
      </w:p>
    </w:sdtContent>
  </w:sdt>
  <w:p w:rsidR="005E7716" w:rsidRDefault="005E7716">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716" w:rsidRDefault="005E771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AA7"/>
    <w:multiLevelType w:val="hybridMultilevel"/>
    <w:tmpl w:val="BBC4E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BA1390"/>
    <w:multiLevelType w:val="hybridMultilevel"/>
    <w:tmpl w:val="7FA09CB8"/>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2910BA"/>
    <w:multiLevelType w:val="multilevel"/>
    <w:tmpl w:val="A12CB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5B4"/>
    <w:multiLevelType w:val="hybridMultilevel"/>
    <w:tmpl w:val="F418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35AC2"/>
    <w:multiLevelType w:val="hybridMultilevel"/>
    <w:tmpl w:val="1B34E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90359"/>
    <w:multiLevelType w:val="hybridMultilevel"/>
    <w:tmpl w:val="088E6870"/>
    <w:lvl w:ilvl="0" w:tplc="1A0E1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674E6D"/>
    <w:multiLevelType w:val="hybridMultilevel"/>
    <w:tmpl w:val="91BEAA1E"/>
    <w:lvl w:ilvl="0" w:tplc="22B4A42A">
      <w:start w:val="1"/>
      <w:numFmt w:val="decimal"/>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1BD4F1B"/>
    <w:multiLevelType w:val="hybridMultilevel"/>
    <w:tmpl w:val="FD8EB5B8"/>
    <w:lvl w:ilvl="0" w:tplc="17AEE19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2005A41"/>
    <w:multiLevelType w:val="hybridMultilevel"/>
    <w:tmpl w:val="199A7EF0"/>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92396"/>
    <w:multiLevelType w:val="multilevel"/>
    <w:tmpl w:val="E0B64A66"/>
    <w:lvl w:ilvl="0">
      <w:start w:val="1"/>
      <w:numFmt w:val="decimal"/>
      <w:lvlText w:val="%1"/>
      <w:lvlJc w:val="left"/>
      <w:pPr>
        <w:ind w:left="375" w:hanging="375"/>
      </w:pPr>
      <w:rPr>
        <w:rFonts w:hint="default"/>
        <w:b/>
      </w:rPr>
    </w:lvl>
    <w:lvl w:ilvl="1">
      <w:start w:val="4"/>
      <w:numFmt w:val="decimal"/>
      <w:lvlText w:val="%1.%2"/>
      <w:lvlJc w:val="left"/>
      <w:pPr>
        <w:ind w:left="801" w:hanging="37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1" w15:restartNumberingAfterBreak="0">
    <w:nsid w:val="37E62D2E"/>
    <w:multiLevelType w:val="hybridMultilevel"/>
    <w:tmpl w:val="D616ADCC"/>
    <w:lvl w:ilvl="0" w:tplc="5ADE79BE">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2" w15:restartNumberingAfterBreak="0">
    <w:nsid w:val="39510C2C"/>
    <w:multiLevelType w:val="hybridMultilevel"/>
    <w:tmpl w:val="96384FB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3C387B30"/>
    <w:multiLevelType w:val="hybridMultilevel"/>
    <w:tmpl w:val="528AD49E"/>
    <w:lvl w:ilvl="0" w:tplc="17AEE1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C7C2DF9"/>
    <w:multiLevelType w:val="hybridMultilevel"/>
    <w:tmpl w:val="C5168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C4008D"/>
    <w:multiLevelType w:val="hybridMultilevel"/>
    <w:tmpl w:val="95C0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5A776D"/>
    <w:multiLevelType w:val="hybridMultilevel"/>
    <w:tmpl w:val="84BEE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D821C4"/>
    <w:multiLevelType w:val="hybridMultilevel"/>
    <w:tmpl w:val="3D485E64"/>
    <w:lvl w:ilvl="0" w:tplc="04190001">
      <w:start w:val="1"/>
      <w:numFmt w:val="bullet"/>
      <w:lvlText w:val=""/>
      <w:lvlJc w:val="left"/>
      <w:pPr>
        <w:ind w:left="1378" w:hanging="360"/>
      </w:pPr>
      <w:rPr>
        <w:rFonts w:ascii="Symbol" w:hAnsi="Symbol" w:hint="default"/>
      </w:rPr>
    </w:lvl>
    <w:lvl w:ilvl="1" w:tplc="04190003" w:tentative="1">
      <w:start w:val="1"/>
      <w:numFmt w:val="bullet"/>
      <w:lvlText w:val="o"/>
      <w:lvlJc w:val="left"/>
      <w:pPr>
        <w:ind w:left="2098" w:hanging="360"/>
      </w:pPr>
      <w:rPr>
        <w:rFonts w:ascii="Courier New" w:hAnsi="Courier New" w:cs="Courier New" w:hint="default"/>
      </w:rPr>
    </w:lvl>
    <w:lvl w:ilvl="2" w:tplc="04190005" w:tentative="1">
      <w:start w:val="1"/>
      <w:numFmt w:val="bullet"/>
      <w:lvlText w:val=""/>
      <w:lvlJc w:val="left"/>
      <w:pPr>
        <w:ind w:left="2818" w:hanging="360"/>
      </w:pPr>
      <w:rPr>
        <w:rFonts w:ascii="Wingdings" w:hAnsi="Wingdings" w:hint="default"/>
      </w:rPr>
    </w:lvl>
    <w:lvl w:ilvl="3" w:tplc="04190001" w:tentative="1">
      <w:start w:val="1"/>
      <w:numFmt w:val="bullet"/>
      <w:lvlText w:val=""/>
      <w:lvlJc w:val="left"/>
      <w:pPr>
        <w:ind w:left="3538" w:hanging="360"/>
      </w:pPr>
      <w:rPr>
        <w:rFonts w:ascii="Symbol" w:hAnsi="Symbol" w:hint="default"/>
      </w:rPr>
    </w:lvl>
    <w:lvl w:ilvl="4" w:tplc="04190003" w:tentative="1">
      <w:start w:val="1"/>
      <w:numFmt w:val="bullet"/>
      <w:lvlText w:val="o"/>
      <w:lvlJc w:val="left"/>
      <w:pPr>
        <w:ind w:left="4258" w:hanging="360"/>
      </w:pPr>
      <w:rPr>
        <w:rFonts w:ascii="Courier New" w:hAnsi="Courier New" w:cs="Courier New" w:hint="default"/>
      </w:rPr>
    </w:lvl>
    <w:lvl w:ilvl="5" w:tplc="04190005" w:tentative="1">
      <w:start w:val="1"/>
      <w:numFmt w:val="bullet"/>
      <w:lvlText w:val=""/>
      <w:lvlJc w:val="left"/>
      <w:pPr>
        <w:ind w:left="4978" w:hanging="360"/>
      </w:pPr>
      <w:rPr>
        <w:rFonts w:ascii="Wingdings" w:hAnsi="Wingdings" w:hint="default"/>
      </w:rPr>
    </w:lvl>
    <w:lvl w:ilvl="6" w:tplc="04190001" w:tentative="1">
      <w:start w:val="1"/>
      <w:numFmt w:val="bullet"/>
      <w:lvlText w:val=""/>
      <w:lvlJc w:val="left"/>
      <w:pPr>
        <w:ind w:left="5698" w:hanging="360"/>
      </w:pPr>
      <w:rPr>
        <w:rFonts w:ascii="Symbol" w:hAnsi="Symbol" w:hint="default"/>
      </w:rPr>
    </w:lvl>
    <w:lvl w:ilvl="7" w:tplc="04190003" w:tentative="1">
      <w:start w:val="1"/>
      <w:numFmt w:val="bullet"/>
      <w:lvlText w:val="o"/>
      <w:lvlJc w:val="left"/>
      <w:pPr>
        <w:ind w:left="6418" w:hanging="360"/>
      </w:pPr>
      <w:rPr>
        <w:rFonts w:ascii="Courier New" w:hAnsi="Courier New" w:cs="Courier New" w:hint="default"/>
      </w:rPr>
    </w:lvl>
    <w:lvl w:ilvl="8" w:tplc="04190005" w:tentative="1">
      <w:start w:val="1"/>
      <w:numFmt w:val="bullet"/>
      <w:lvlText w:val=""/>
      <w:lvlJc w:val="left"/>
      <w:pPr>
        <w:ind w:left="7138" w:hanging="360"/>
      </w:pPr>
      <w:rPr>
        <w:rFonts w:ascii="Wingdings" w:hAnsi="Wingdings" w:hint="default"/>
      </w:rPr>
    </w:lvl>
  </w:abstractNum>
  <w:abstractNum w:abstractNumId="18" w15:restartNumberingAfterBreak="0">
    <w:nsid w:val="46CB2A16"/>
    <w:multiLevelType w:val="multilevel"/>
    <w:tmpl w:val="A6B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D2818"/>
    <w:multiLevelType w:val="multilevel"/>
    <w:tmpl w:val="BDA2A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429A9"/>
    <w:multiLevelType w:val="multilevel"/>
    <w:tmpl w:val="64766CA0"/>
    <w:lvl w:ilvl="0">
      <w:start w:val="1"/>
      <w:numFmt w:val="decimal"/>
      <w:lvlText w:val="Статья %1"/>
      <w:lvlJc w:val="left"/>
      <w:pPr>
        <w:tabs>
          <w:tab w:val="num" w:pos="709"/>
        </w:tabs>
        <w:ind w:left="1141" w:hanging="432"/>
      </w:pPr>
      <w:rPr>
        <w:rFonts w:cs="Times New Roman" w:hint="default"/>
      </w:rPr>
    </w:lvl>
    <w:lvl w:ilvl="1">
      <w:start w:val="1"/>
      <w:numFmt w:val="decimal"/>
      <w:lvlText w:val="%1.%2."/>
      <w:lvlJc w:val="left"/>
      <w:pPr>
        <w:tabs>
          <w:tab w:val="num" w:pos="1276"/>
        </w:tabs>
        <w:ind w:firstLine="709"/>
      </w:pPr>
      <w:rPr>
        <w:rFonts w:ascii="Times New Roman" w:hAnsi="Times New Roman" w:cs="Times New Roman" w:hint="default"/>
        <w:b w:val="0"/>
        <w:bCs w:val="0"/>
        <w:i w:val="0"/>
        <w:iCs w:val="0"/>
        <w:sz w:val="24"/>
        <w:szCs w:val="24"/>
      </w:rPr>
    </w:lvl>
    <w:lvl w:ilvl="2">
      <w:start w:val="1"/>
      <w:numFmt w:val="russianLower"/>
      <w:lvlText w:val="%3"/>
      <w:lvlJc w:val="left"/>
      <w:pPr>
        <w:tabs>
          <w:tab w:val="num" w:pos="1276"/>
        </w:tabs>
        <w:ind w:firstLine="709"/>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717"/>
        </w:tabs>
        <w:ind w:left="1717" w:hanging="1008"/>
      </w:pPr>
      <w:rPr>
        <w:rFonts w:cs="Times New Roman" w:hint="default"/>
      </w:rPr>
    </w:lvl>
    <w:lvl w:ilvl="5">
      <w:start w:val="1"/>
      <w:numFmt w:val="decimal"/>
      <w:pStyle w:val="6"/>
      <w:lvlText w:val="%1.%2.%3.%4.%5.%6"/>
      <w:lvlJc w:val="left"/>
      <w:pPr>
        <w:tabs>
          <w:tab w:val="num" w:pos="1861"/>
        </w:tabs>
        <w:ind w:left="1861" w:hanging="1152"/>
      </w:pPr>
      <w:rPr>
        <w:rFonts w:cs="Times New Roman" w:hint="default"/>
      </w:rPr>
    </w:lvl>
    <w:lvl w:ilvl="6">
      <w:start w:val="1"/>
      <w:numFmt w:val="decimal"/>
      <w:pStyle w:val="7"/>
      <w:lvlText w:val="%1.%2.%3.%4.%5.%6.%7"/>
      <w:lvlJc w:val="left"/>
      <w:pPr>
        <w:tabs>
          <w:tab w:val="num" w:pos="2005"/>
        </w:tabs>
        <w:ind w:left="2005" w:hanging="1296"/>
      </w:pPr>
      <w:rPr>
        <w:rFonts w:cs="Times New Roman" w:hint="default"/>
      </w:rPr>
    </w:lvl>
    <w:lvl w:ilvl="7">
      <w:start w:val="1"/>
      <w:numFmt w:val="decimal"/>
      <w:pStyle w:val="8"/>
      <w:lvlText w:val="%1.%2.%3.%4.%5.%6.%7.%8"/>
      <w:lvlJc w:val="left"/>
      <w:pPr>
        <w:tabs>
          <w:tab w:val="num" w:pos="2149"/>
        </w:tabs>
        <w:ind w:left="2149" w:hanging="1440"/>
      </w:pPr>
      <w:rPr>
        <w:rFonts w:cs="Times New Roman" w:hint="default"/>
      </w:rPr>
    </w:lvl>
    <w:lvl w:ilvl="8">
      <w:start w:val="1"/>
      <w:numFmt w:val="decimal"/>
      <w:pStyle w:val="9"/>
      <w:lvlText w:val="%1.%2.%3.%4.%5.%6.%7.%8.%9"/>
      <w:lvlJc w:val="left"/>
      <w:pPr>
        <w:tabs>
          <w:tab w:val="num" w:pos="2293"/>
        </w:tabs>
        <w:ind w:left="2293" w:hanging="1584"/>
      </w:pPr>
      <w:rPr>
        <w:rFonts w:cs="Times New Roman" w:hint="default"/>
      </w:rPr>
    </w:lvl>
  </w:abstractNum>
  <w:abstractNum w:abstractNumId="21" w15:restartNumberingAfterBreak="0">
    <w:nsid w:val="5550191E"/>
    <w:multiLevelType w:val="hybridMultilevel"/>
    <w:tmpl w:val="3D763E0E"/>
    <w:lvl w:ilvl="0" w:tplc="FFFFFFFF">
      <w:start w:val="1"/>
      <w:numFmt w:val="bullet"/>
      <w:pStyle w:val="a"/>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88F20A7"/>
    <w:multiLevelType w:val="multilevel"/>
    <w:tmpl w:val="B274A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F4EC2"/>
    <w:multiLevelType w:val="multilevel"/>
    <w:tmpl w:val="81285988"/>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45204F"/>
    <w:multiLevelType w:val="hybridMultilevel"/>
    <w:tmpl w:val="86B2F268"/>
    <w:lvl w:ilvl="0" w:tplc="9E56EC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EB1A8E"/>
    <w:multiLevelType w:val="singleLevel"/>
    <w:tmpl w:val="C69CEA8A"/>
    <w:lvl w:ilvl="0">
      <w:start w:val="1"/>
      <w:numFmt w:val="bullet"/>
      <w:pStyle w:val="a0"/>
      <w:lvlText w:val=""/>
      <w:lvlJc w:val="left"/>
      <w:pPr>
        <w:tabs>
          <w:tab w:val="num" w:pos="567"/>
        </w:tabs>
        <w:ind w:left="567" w:hanging="567"/>
      </w:pPr>
      <w:rPr>
        <w:rFonts w:ascii="Symbol" w:hAnsi="Symbol" w:hint="default"/>
      </w:rPr>
    </w:lvl>
  </w:abstractNum>
  <w:abstractNum w:abstractNumId="26" w15:restartNumberingAfterBreak="0">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2F0F5A"/>
    <w:multiLevelType w:val="multilevel"/>
    <w:tmpl w:val="2A708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965EA5"/>
    <w:multiLevelType w:val="hybridMultilevel"/>
    <w:tmpl w:val="5CE88E90"/>
    <w:lvl w:ilvl="0" w:tplc="17AEE1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91D0EDA"/>
    <w:multiLevelType w:val="hybridMultilevel"/>
    <w:tmpl w:val="C928C0DC"/>
    <w:lvl w:ilvl="0" w:tplc="17AEE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B7064E"/>
    <w:multiLevelType w:val="multilevel"/>
    <w:tmpl w:val="38BCDB74"/>
    <w:lvl w:ilvl="0">
      <w:start w:val="1"/>
      <w:numFmt w:val="bullet"/>
      <w:lvlText w:val=""/>
      <w:lvlJc w:val="left"/>
      <w:pPr>
        <w:tabs>
          <w:tab w:val="num" w:pos="1429"/>
        </w:tabs>
        <w:ind w:left="1429" w:hanging="360"/>
      </w:pPr>
      <w:rPr>
        <w:rFonts w:ascii="Symbol" w:hAnsi="Symbol" w:hint="default"/>
        <w:color w:val="auto"/>
      </w:rPr>
    </w:lvl>
    <w:lvl w:ilvl="1">
      <w:start w:val="1"/>
      <w:numFmt w:val="bullet"/>
      <w:lvlText w:val="o"/>
      <w:lvlJc w:val="left"/>
      <w:pPr>
        <w:ind w:left="110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25"/>
  </w:num>
  <w:num w:numId="3">
    <w:abstractNumId w:val="5"/>
  </w:num>
  <w:num w:numId="4">
    <w:abstractNumId w:val="33"/>
  </w:num>
  <w:num w:numId="5">
    <w:abstractNumId w:val="28"/>
  </w:num>
  <w:num w:numId="6">
    <w:abstractNumId w:val="29"/>
  </w:num>
  <w:num w:numId="7">
    <w:abstractNumId w:val="26"/>
  </w:num>
  <w:num w:numId="8">
    <w:abstractNumId w:val="21"/>
  </w:num>
  <w:num w:numId="9">
    <w:abstractNumId w:val="11"/>
  </w:num>
  <w:num w:numId="10">
    <w:abstractNumId w:val="12"/>
  </w:num>
  <w:num w:numId="11">
    <w:abstractNumId w:val="10"/>
  </w:num>
  <w:num w:numId="12">
    <w:abstractNumId w:val="16"/>
  </w:num>
  <w:num w:numId="13">
    <w:abstractNumId w:val="31"/>
  </w:num>
  <w:num w:numId="14">
    <w:abstractNumId w:val="8"/>
  </w:num>
  <w:num w:numId="15">
    <w:abstractNumId w:val="13"/>
  </w:num>
  <w:num w:numId="16">
    <w:abstractNumId w:val="30"/>
  </w:num>
  <w:num w:numId="17">
    <w:abstractNumId w:val="0"/>
  </w:num>
  <w:num w:numId="18">
    <w:abstractNumId w:val="18"/>
  </w:num>
  <w:num w:numId="19">
    <w:abstractNumId w:val="27"/>
  </w:num>
  <w:num w:numId="20">
    <w:abstractNumId w:val="19"/>
  </w:num>
  <w:num w:numId="21">
    <w:abstractNumId w:val="22"/>
  </w:num>
  <w:num w:numId="22">
    <w:abstractNumId w:val="2"/>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32"/>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3"/>
  </w:num>
  <w:num w:numId="32">
    <w:abstractNumId w:val="15"/>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0C"/>
    <w:rsid w:val="000352B4"/>
    <w:rsid w:val="000438F1"/>
    <w:rsid w:val="00055572"/>
    <w:rsid w:val="00084C1A"/>
    <w:rsid w:val="000A554E"/>
    <w:rsid w:val="000B6EFE"/>
    <w:rsid w:val="00120378"/>
    <w:rsid w:val="00135DCF"/>
    <w:rsid w:val="0016745E"/>
    <w:rsid w:val="001B55D5"/>
    <w:rsid w:val="001C415A"/>
    <w:rsid w:val="0020382A"/>
    <w:rsid w:val="00236B76"/>
    <w:rsid w:val="002411A7"/>
    <w:rsid w:val="00256E75"/>
    <w:rsid w:val="00262E18"/>
    <w:rsid w:val="002666EC"/>
    <w:rsid w:val="00281318"/>
    <w:rsid w:val="003052A6"/>
    <w:rsid w:val="00306A2F"/>
    <w:rsid w:val="00312F6D"/>
    <w:rsid w:val="003326C0"/>
    <w:rsid w:val="003701AB"/>
    <w:rsid w:val="00395B46"/>
    <w:rsid w:val="00397219"/>
    <w:rsid w:val="003A4ABB"/>
    <w:rsid w:val="003A4DC3"/>
    <w:rsid w:val="003A7117"/>
    <w:rsid w:val="004371F8"/>
    <w:rsid w:val="004558AF"/>
    <w:rsid w:val="00456FAC"/>
    <w:rsid w:val="004718C9"/>
    <w:rsid w:val="00495C1D"/>
    <w:rsid w:val="004B329A"/>
    <w:rsid w:val="004B3420"/>
    <w:rsid w:val="004B3EFE"/>
    <w:rsid w:val="004D138B"/>
    <w:rsid w:val="005061FB"/>
    <w:rsid w:val="005208E0"/>
    <w:rsid w:val="00527F3E"/>
    <w:rsid w:val="005411A7"/>
    <w:rsid w:val="00547633"/>
    <w:rsid w:val="005874FD"/>
    <w:rsid w:val="005D7DA0"/>
    <w:rsid w:val="005E7716"/>
    <w:rsid w:val="005F4DEA"/>
    <w:rsid w:val="0061260C"/>
    <w:rsid w:val="00617678"/>
    <w:rsid w:val="00632FE8"/>
    <w:rsid w:val="00643B29"/>
    <w:rsid w:val="006A188D"/>
    <w:rsid w:val="006C49C8"/>
    <w:rsid w:val="006E2333"/>
    <w:rsid w:val="00760B39"/>
    <w:rsid w:val="00781457"/>
    <w:rsid w:val="007C4912"/>
    <w:rsid w:val="00806043"/>
    <w:rsid w:val="00823177"/>
    <w:rsid w:val="00835DB3"/>
    <w:rsid w:val="008412A5"/>
    <w:rsid w:val="008637A8"/>
    <w:rsid w:val="008C3D22"/>
    <w:rsid w:val="00931DF9"/>
    <w:rsid w:val="00934D9A"/>
    <w:rsid w:val="00976FA1"/>
    <w:rsid w:val="009B1C77"/>
    <w:rsid w:val="009C5C5D"/>
    <w:rsid w:val="009E0544"/>
    <w:rsid w:val="009E751C"/>
    <w:rsid w:val="00A115F9"/>
    <w:rsid w:val="00A41B65"/>
    <w:rsid w:val="00AD6A09"/>
    <w:rsid w:val="00AF2A2D"/>
    <w:rsid w:val="00B3347B"/>
    <w:rsid w:val="00B37336"/>
    <w:rsid w:val="00B61FEB"/>
    <w:rsid w:val="00B945E0"/>
    <w:rsid w:val="00BA3AF4"/>
    <w:rsid w:val="00BF6C3C"/>
    <w:rsid w:val="00C443BD"/>
    <w:rsid w:val="00C709D1"/>
    <w:rsid w:val="00CA0996"/>
    <w:rsid w:val="00CD7045"/>
    <w:rsid w:val="00CE2409"/>
    <w:rsid w:val="00D14D0C"/>
    <w:rsid w:val="00D55108"/>
    <w:rsid w:val="00D95C7B"/>
    <w:rsid w:val="00D97EA3"/>
    <w:rsid w:val="00DB2FEF"/>
    <w:rsid w:val="00DD1DCB"/>
    <w:rsid w:val="00E14628"/>
    <w:rsid w:val="00E76357"/>
    <w:rsid w:val="00E964B0"/>
    <w:rsid w:val="00EF1A11"/>
    <w:rsid w:val="00F020D1"/>
    <w:rsid w:val="00F1644F"/>
    <w:rsid w:val="00F25601"/>
    <w:rsid w:val="00F75D6F"/>
    <w:rsid w:val="00F83368"/>
    <w:rsid w:val="00F84AE4"/>
    <w:rsid w:val="00FA737A"/>
    <w:rsid w:val="00FC03A5"/>
    <w:rsid w:val="00FD641B"/>
    <w:rsid w:val="00FF45E8"/>
    <w:rsid w:val="00FF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40680F-6F33-4715-A31C-A98A6362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1260C"/>
    <w:pPr>
      <w:widowControl w:val="0"/>
      <w:autoSpaceDE w:val="0"/>
      <w:autoSpaceDN w:val="0"/>
      <w:adjustRightInd w:val="0"/>
    </w:pPr>
    <w:rPr>
      <w:rFonts w:ascii="Arial" w:eastAsia="Times New Roman" w:hAnsi="Arial" w:cs="Arial"/>
      <w:sz w:val="24"/>
      <w:szCs w:val="24"/>
    </w:rPr>
  </w:style>
  <w:style w:type="paragraph" w:styleId="1">
    <w:name w:val="heading 1"/>
    <w:aliases w:val="Heading 1 Char"/>
    <w:basedOn w:val="a1"/>
    <w:next w:val="a1"/>
    <w:link w:val="10"/>
    <w:uiPriority w:val="99"/>
    <w:qFormat/>
    <w:locked/>
    <w:rsid w:val="00135DCF"/>
    <w:pPr>
      <w:keepNext/>
      <w:tabs>
        <w:tab w:val="left" w:pos="7938"/>
      </w:tabs>
      <w:adjustRightInd/>
      <w:spacing w:after="60"/>
      <w:ind w:right="720"/>
      <w:jc w:val="both"/>
      <w:outlineLvl w:val="0"/>
    </w:pPr>
    <w:rPr>
      <w:rFonts w:ascii="Cambria" w:hAnsi="Cambria" w:cs="Times New Roman"/>
      <w:b/>
      <w:bCs/>
      <w:kern w:val="32"/>
      <w:sz w:val="32"/>
      <w:szCs w:val="32"/>
      <w:lang w:val="x-none" w:eastAsia="x-none"/>
    </w:rPr>
  </w:style>
  <w:style w:type="paragraph" w:styleId="2">
    <w:name w:val="heading 2"/>
    <w:basedOn w:val="a1"/>
    <w:next w:val="a1"/>
    <w:link w:val="20"/>
    <w:uiPriority w:val="99"/>
    <w:qFormat/>
    <w:locked/>
    <w:rsid w:val="00135DCF"/>
    <w:pPr>
      <w:keepNext/>
      <w:widowControl/>
      <w:autoSpaceDE/>
      <w:autoSpaceDN/>
      <w:adjustRightInd/>
      <w:spacing w:before="240" w:after="60"/>
      <w:jc w:val="both"/>
      <w:outlineLvl w:val="1"/>
    </w:pPr>
    <w:rPr>
      <w:rFonts w:ascii="Cambria" w:hAnsi="Cambria" w:cs="Times New Roman"/>
      <w:b/>
      <w:bCs/>
      <w:i/>
      <w:iCs/>
      <w:sz w:val="28"/>
      <w:szCs w:val="28"/>
      <w:lang w:val="x-none" w:eastAsia="x-none"/>
    </w:rPr>
  </w:style>
  <w:style w:type="paragraph" w:styleId="3">
    <w:name w:val="heading 3"/>
    <w:basedOn w:val="a1"/>
    <w:next w:val="a1"/>
    <w:link w:val="30"/>
    <w:autoRedefine/>
    <w:uiPriority w:val="99"/>
    <w:qFormat/>
    <w:locked/>
    <w:rsid w:val="00135DCF"/>
    <w:pPr>
      <w:keepNext/>
      <w:widowControl/>
      <w:autoSpaceDE/>
      <w:autoSpaceDN/>
      <w:adjustRightInd/>
      <w:jc w:val="both"/>
      <w:outlineLvl w:val="2"/>
    </w:pPr>
    <w:rPr>
      <w:rFonts w:ascii="Cambria" w:hAnsi="Cambria" w:cs="Times New Roman"/>
      <w:b/>
      <w:bCs/>
      <w:sz w:val="26"/>
      <w:szCs w:val="26"/>
      <w:lang w:val="x-none" w:eastAsia="x-none"/>
    </w:rPr>
  </w:style>
  <w:style w:type="paragraph" w:styleId="4">
    <w:name w:val="heading 4"/>
    <w:basedOn w:val="a1"/>
    <w:next w:val="a1"/>
    <w:link w:val="40"/>
    <w:autoRedefine/>
    <w:uiPriority w:val="99"/>
    <w:qFormat/>
    <w:locked/>
    <w:rsid w:val="00135DCF"/>
    <w:pPr>
      <w:keepNext/>
      <w:widowControl/>
      <w:numPr>
        <w:ilvl w:val="3"/>
        <w:numId w:val="1"/>
      </w:numPr>
      <w:tabs>
        <w:tab w:val="left" w:leader="underscore" w:pos="-105"/>
      </w:tabs>
      <w:autoSpaceDE/>
      <w:autoSpaceDN/>
      <w:adjustRightInd/>
      <w:spacing w:before="120" w:after="120"/>
      <w:jc w:val="both"/>
      <w:outlineLvl w:val="3"/>
    </w:pPr>
    <w:rPr>
      <w:rFonts w:ascii="Times New Roman" w:hAnsi="Times New Roman" w:cs="Times New Roman"/>
      <w:b/>
      <w:bCs/>
      <w:sz w:val="28"/>
      <w:szCs w:val="28"/>
      <w:lang w:val="x-none" w:eastAsia="x-none"/>
    </w:rPr>
  </w:style>
  <w:style w:type="paragraph" w:styleId="5">
    <w:name w:val="heading 5"/>
    <w:basedOn w:val="a1"/>
    <w:next w:val="a1"/>
    <w:link w:val="50"/>
    <w:uiPriority w:val="99"/>
    <w:qFormat/>
    <w:locked/>
    <w:rsid w:val="00135DCF"/>
    <w:pPr>
      <w:widowControl/>
      <w:numPr>
        <w:ilvl w:val="4"/>
        <w:numId w:val="1"/>
      </w:numPr>
      <w:autoSpaceDE/>
      <w:autoSpaceDN/>
      <w:adjustRightInd/>
      <w:spacing w:before="240" w:after="60"/>
      <w:jc w:val="both"/>
      <w:outlineLvl w:val="4"/>
    </w:pPr>
    <w:rPr>
      <w:rFonts w:ascii="Times New Roman" w:hAnsi="Times New Roman" w:cs="Times New Roman"/>
      <w:b/>
      <w:bCs/>
      <w:i/>
      <w:iCs/>
      <w:sz w:val="26"/>
      <w:szCs w:val="26"/>
      <w:lang w:val="x-none" w:eastAsia="x-none"/>
    </w:rPr>
  </w:style>
  <w:style w:type="paragraph" w:styleId="6">
    <w:name w:val="heading 6"/>
    <w:basedOn w:val="a1"/>
    <w:next w:val="a1"/>
    <w:link w:val="60"/>
    <w:uiPriority w:val="99"/>
    <w:qFormat/>
    <w:locked/>
    <w:rsid w:val="00135DCF"/>
    <w:pPr>
      <w:widowControl/>
      <w:numPr>
        <w:ilvl w:val="5"/>
        <w:numId w:val="1"/>
      </w:numPr>
      <w:autoSpaceDE/>
      <w:autoSpaceDN/>
      <w:adjustRightInd/>
      <w:spacing w:before="240" w:after="60"/>
      <w:jc w:val="both"/>
      <w:outlineLvl w:val="5"/>
    </w:pPr>
    <w:rPr>
      <w:rFonts w:ascii="Times New Roman" w:hAnsi="Times New Roman" w:cs="Times New Roman"/>
      <w:b/>
      <w:bCs/>
      <w:sz w:val="22"/>
      <w:szCs w:val="22"/>
      <w:lang w:val="x-none" w:eastAsia="x-none"/>
    </w:rPr>
  </w:style>
  <w:style w:type="paragraph" w:styleId="7">
    <w:name w:val="heading 7"/>
    <w:basedOn w:val="a1"/>
    <w:next w:val="a1"/>
    <w:link w:val="70"/>
    <w:uiPriority w:val="99"/>
    <w:qFormat/>
    <w:locked/>
    <w:rsid w:val="00135DCF"/>
    <w:pPr>
      <w:widowControl/>
      <w:numPr>
        <w:ilvl w:val="6"/>
        <w:numId w:val="1"/>
      </w:numPr>
      <w:autoSpaceDE/>
      <w:autoSpaceDN/>
      <w:adjustRightInd/>
      <w:spacing w:before="240" w:after="60"/>
      <w:jc w:val="both"/>
      <w:outlineLvl w:val="6"/>
    </w:pPr>
    <w:rPr>
      <w:rFonts w:ascii="Times New Roman" w:hAnsi="Times New Roman" w:cs="Times New Roman"/>
      <w:lang w:val="x-none" w:eastAsia="x-none"/>
    </w:rPr>
  </w:style>
  <w:style w:type="paragraph" w:styleId="8">
    <w:name w:val="heading 8"/>
    <w:basedOn w:val="a1"/>
    <w:next w:val="a1"/>
    <w:link w:val="80"/>
    <w:qFormat/>
    <w:locked/>
    <w:rsid w:val="00135DCF"/>
    <w:pPr>
      <w:widowControl/>
      <w:numPr>
        <w:ilvl w:val="7"/>
        <w:numId w:val="1"/>
      </w:numPr>
      <w:autoSpaceDE/>
      <w:autoSpaceDN/>
      <w:adjustRightInd/>
      <w:spacing w:before="240" w:after="60"/>
      <w:jc w:val="both"/>
      <w:outlineLvl w:val="7"/>
    </w:pPr>
    <w:rPr>
      <w:rFonts w:ascii="Times New Roman" w:hAnsi="Times New Roman" w:cs="Times New Roman"/>
      <w:i/>
      <w:iCs/>
      <w:lang w:val="x-none" w:eastAsia="x-none"/>
    </w:rPr>
  </w:style>
  <w:style w:type="paragraph" w:styleId="9">
    <w:name w:val="heading 9"/>
    <w:basedOn w:val="a1"/>
    <w:next w:val="a1"/>
    <w:link w:val="90"/>
    <w:qFormat/>
    <w:locked/>
    <w:rsid w:val="00135DCF"/>
    <w:pPr>
      <w:widowControl/>
      <w:numPr>
        <w:ilvl w:val="8"/>
        <w:numId w:val="1"/>
      </w:numPr>
      <w:autoSpaceDE/>
      <w:autoSpaceDN/>
      <w:adjustRightInd/>
      <w:spacing w:before="240" w:after="60"/>
      <w:jc w:val="both"/>
      <w:outlineLvl w:val="8"/>
    </w:pPr>
    <w:rPr>
      <w:rFonts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
    <w:name w:val="Style1"/>
    <w:basedOn w:val="a1"/>
    <w:uiPriority w:val="99"/>
    <w:rsid w:val="0061260C"/>
    <w:pPr>
      <w:spacing w:line="329" w:lineRule="exact"/>
      <w:ind w:firstLine="701"/>
      <w:jc w:val="both"/>
    </w:pPr>
  </w:style>
  <w:style w:type="paragraph" w:customStyle="1" w:styleId="Style7">
    <w:name w:val="Style7"/>
    <w:basedOn w:val="a1"/>
    <w:uiPriority w:val="99"/>
    <w:rsid w:val="0061260C"/>
    <w:pPr>
      <w:spacing w:line="326" w:lineRule="exact"/>
      <w:jc w:val="both"/>
    </w:pPr>
  </w:style>
  <w:style w:type="paragraph" w:customStyle="1" w:styleId="Style8">
    <w:name w:val="Style8"/>
    <w:basedOn w:val="a1"/>
    <w:uiPriority w:val="99"/>
    <w:rsid w:val="0061260C"/>
    <w:pPr>
      <w:spacing w:line="336" w:lineRule="exact"/>
    </w:pPr>
  </w:style>
  <w:style w:type="character" w:customStyle="1" w:styleId="FontStyle11">
    <w:name w:val="Font Style11"/>
    <w:uiPriority w:val="99"/>
    <w:rsid w:val="0061260C"/>
    <w:rPr>
      <w:rFonts w:ascii="Arial" w:hAnsi="Arial" w:cs="Arial"/>
      <w:b/>
      <w:bCs/>
      <w:color w:val="000000"/>
      <w:sz w:val="20"/>
      <w:szCs w:val="20"/>
    </w:rPr>
  </w:style>
  <w:style w:type="character" w:customStyle="1" w:styleId="FontStyle13">
    <w:name w:val="Font Style13"/>
    <w:uiPriority w:val="99"/>
    <w:rsid w:val="0061260C"/>
    <w:rPr>
      <w:rFonts w:ascii="Times New Roman" w:hAnsi="Times New Roman" w:cs="Times New Roman"/>
      <w:b/>
      <w:bCs/>
      <w:color w:val="000000"/>
      <w:sz w:val="26"/>
      <w:szCs w:val="26"/>
    </w:rPr>
  </w:style>
  <w:style w:type="character" w:customStyle="1" w:styleId="FontStyle14">
    <w:name w:val="Font Style14"/>
    <w:uiPriority w:val="99"/>
    <w:rsid w:val="0061260C"/>
    <w:rPr>
      <w:rFonts w:ascii="Times New Roman" w:hAnsi="Times New Roman" w:cs="Times New Roman"/>
      <w:color w:val="000000"/>
      <w:sz w:val="26"/>
      <w:szCs w:val="26"/>
    </w:rPr>
  </w:style>
  <w:style w:type="character" w:customStyle="1" w:styleId="FontStyle18">
    <w:name w:val="Font Style18"/>
    <w:uiPriority w:val="99"/>
    <w:rsid w:val="0061260C"/>
    <w:rPr>
      <w:rFonts w:ascii="Times New Roman" w:hAnsi="Times New Roman" w:cs="Times New Roman"/>
      <w:color w:val="000000"/>
      <w:sz w:val="26"/>
      <w:szCs w:val="26"/>
    </w:rPr>
  </w:style>
  <w:style w:type="paragraph" w:styleId="a5">
    <w:name w:val="Document Map"/>
    <w:basedOn w:val="a1"/>
    <w:link w:val="a6"/>
    <w:uiPriority w:val="99"/>
    <w:semiHidden/>
    <w:rsid w:val="000A554E"/>
    <w:pPr>
      <w:shd w:val="clear" w:color="auto" w:fill="000080"/>
    </w:pPr>
    <w:rPr>
      <w:rFonts w:ascii="Times New Roman" w:hAnsi="Times New Roman" w:cs="Times New Roman"/>
      <w:sz w:val="0"/>
      <w:szCs w:val="0"/>
    </w:rPr>
  </w:style>
  <w:style w:type="character" w:customStyle="1" w:styleId="a6">
    <w:name w:val="Схема документа Знак"/>
    <w:link w:val="a5"/>
    <w:uiPriority w:val="99"/>
    <w:semiHidden/>
    <w:rsid w:val="00E91F8C"/>
    <w:rPr>
      <w:rFonts w:ascii="Times New Roman" w:eastAsia="Times New Roman" w:hAnsi="Times New Roman" w:cs="Arial"/>
      <w:sz w:val="0"/>
      <w:szCs w:val="0"/>
    </w:rPr>
  </w:style>
  <w:style w:type="paragraph" w:styleId="a7">
    <w:name w:val="Balloon Text"/>
    <w:basedOn w:val="a1"/>
    <w:link w:val="a8"/>
    <w:unhideWhenUsed/>
    <w:rsid w:val="006E2333"/>
    <w:rPr>
      <w:rFonts w:ascii="Tahoma" w:hAnsi="Tahoma" w:cs="Tahoma"/>
      <w:sz w:val="16"/>
      <w:szCs w:val="16"/>
    </w:rPr>
  </w:style>
  <w:style w:type="character" w:customStyle="1" w:styleId="a8">
    <w:name w:val="Текст выноски Знак"/>
    <w:basedOn w:val="a2"/>
    <w:link w:val="a7"/>
    <w:rsid w:val="006E2333"/>
    <w:rPr>
      <w:rFonts w:ascii="Tahoma" w:eastAsia="Times New Roman" w:hAnsi="Tahoma" w:cs="Tahoma"/>
      <w:sz w:val="16"/>
      <w:szCs w:val="16"/>
    </w:rPr>
  </w:style>
  <w:style w:type="paragraph" w:customStyle="1" w:styleId="ConsPlusNormal">
    <w:name w:val="ConsPlusNormal"/>
    <w:uiPriority w:val="99"/>
    <w:rsid w:val="00931DF9"/>
    <w:pPr>
      <w:autoSpaceDE w:val="0"/>
      <w:autoSpaceDN w:val="0"/>
      <w:adjustRightInd w:val="0"/>
    </w:pPr>
    <w:rPr>
      <w:rFonts w:ascii="Arial" w:hAnsi="Arial" w:cs="Arial"/>
    </w:rPr>
  </w:style>
  <w:style w:type="character" w:customStyle="1" w:styleId="10">
    <w:name w:val="Заголовок 1 Знак"/>
    <w:aliases w:val="Heading 1 Char Знак"/>
    <w:basedOn w:val="a2"/>
    <w:link w:val="1"/>
    <w:uiPriority w:val="99"/>
    <w:rsid w:val="00135DCF"/>
    <w:rPr>
      <w:rFonts w:ascii="Cambria" w:eastAsia="Times New Roman" w:hAnsi="Cambria"/>
      <w:b/>
      <w:bCs/>
      <w:kern w:val="32"/>
      <w:sz w:val="32"/>
      <w:szCs w:val="32"/>
      <w:lang w:val="x-none" w:eastAsia="x-none"/>
    </w:rPr>
  </w:style>
  <w:style w:type="character" w:customStyle="1" w:styleId="20">
    <w:name w:val="Заголовок 2 Знак"/>
    <w:basedOn w:val="a2"/>
    <w:link w:val="2"/>
    <w:uiPriority w:val="99"/>
    <w:rsid w:val="00135DCF"/>
    <w:rPr>
      <w:rFonts w:ascii="Cambria" w:eastAsia="Times New Roman" w:hAnsi="Cambria"/>
      <w:b/>
      <w:bCs/>
      <w:i/>
      <w:iCs/>
      <w:sz w:val="28"/>
      <w:szCs w:val="28"/>
      <w:lang w:val="x-none" w:eastAsia="x-none"/>
    </w:rPr>
  </w:style>
  <w:style w:type="character" w:customStyle="1" w:styleId="30">
    <w:name w:val="Заголовок 3 Знак"/>
    <w:basedOn w:val="a2"/>
    <w:link w:val="3"/>
    <w:uiPriority w:val="99"/>
    <w:rsid w:val="00135DCF"/>
    <w:rPr>
      <w:rFonts w:ascii="Cambria" w:eastAsia="Times New Roman" w:hAnsi="Cambria"/>
      <w:b/>
      <w:bCs/>
      <w:sz w:val="26"/>
      <w:szCs w:val="26"/>
      <w:lang w:val="x-none" w:eastAsia="x-none"/>
    </w:rPr>
  </w:style>
  <w:style w:type="character" w:customStyle="1" w:styleId="40">
    <w:name w:val="Заголовок 4 Знак"/>
    <w:basedOn w:val="a2"/>
    <w:link w:val="4"/>
    <w:uiPriority w:val="99"/>
    <w:rsid w:val="00135DCF"/>
    <w:rPr>
      <w:rFonts w:ascii="Times New Roman" w:eastAsia="Times New Roman" w:hAnsi="Times New Roman"/>
      <w:b/>
      <w:bCs/>
      <w:sz w:val="28"/>
      <w:szCs w:val="28"/>
      <w:lang w:val="x-none" w:eastAsia="x-none"/>
    </w:rPr>
  </w:style>
  <w:style w:type="character" w:customStyle="1" w:styleId="50">
    <w:name w:val="Заголовок 5 Знак"/>
    <w:basedOn w:val="a2"/>
    <w:link w:val="5"/>
    <w:uiPriority w:val="99"/>
    <w:rsid w:val="00135DCF"/>
    <w:rPr>
      <w:rFonts w:ascii="Times New Roman" w:eastAsia="Times New Roman" w:hAnsi="Times New Roman"/>
      <w:b/>
      <w:bCs/>
      <w:i/>
      <w:iCs/>
      <w:sz w:val="26"/>
      <w:szCs w:val="26"/>
      <w:lang w:val="x-none" w:eastAsia="x-none"/>
    </w:rPr>
  </w:style>
  <w:style w:type="character" w:customStyle="1" w:styleId="60">
    <w:name w:val="Заголовок 6 Знак"/>
    <w:basedOn w:val="a2"/>
    <w:link w:val="6"/>
    <w:uiPriority w:val="99"/>
    <w:rsid w:val="00135DCF"/>
    <w:rPr>
      <w:rFonts w:ascii="Times New Roman" w:eastAsia="Times New Roman" w:hAnsi="Times New Roman"/>
      <w:b/>
      <w:bCs/>
      <w:sz w:val="22"/>
      <w:szCs w:val="22"/>
      <w:lang w:val="x-none" w:eastAsia="x-none"/>
    </w:rPr>
  </w:style>
  <w:style w:type="character" w:customStyle="1" w:styleId="70">
    <w:name w:val="Заголовок 7 Знак"/>
    <w:basedOn w:val="a2"/>
    <w:link w:val="7"/>
    <w:uiPriority w:val="99"/>
    <w:rsid w:val="00135DCF"/>
    <w:rPr>
      <w:rFonts w:ascii="Times New Roman" w:eastAsia="Times New Roman" w:hAnsi="Times New Roman"/>
      <w:sz w:val="24"/>
      <w:szCs w:val="24"/>
      <w:lang w:val="x-none" w:eastAsia="x-none"/>
    </w:rPr>
  </w:style>
  <w:style w:type="character" w:customStyle="1" w:styleId="80">
    <w:name w:val="Заголовок 8 Знак"/>
    <w:basedOn w:val="a2"/>
    <w:link w:val="8"/>
    <w:rsid w:val="00135DCF"/>
    <w:rPr>
      <w:rFonts w:ascii="Times New Roman" w:eastAsia="Times New Roman" w:hAnsi="Times New Roman"/>
      <w:i/>
      <w:iCs/>
      <w:sz w:val="24"/>
      <w:szCs w:val="24"/>
      <w:lang w:val="x-none" w:eastAsia="x-none"/>
    </w:rPr>
  </w:style>
  <w:style w:type="character" w:customStyle="1" w:styleId="90">
    <w:name w:val="Заголовок 9 Знак"/>
    <w:basedOn w:val="a2"/>
    <w:link w:val="9"/>
    <w:rsid w:val="00135DCF"/>
    <w:rPr>
      <w:rFonts w:ascii="Arial" w:eastAsia="Times New Roman" w:hAnsi="Arial"/>
      <w:sz w:val="22"/>
      <w:szCs w:val="22"/>
      <w:lang w:val="x-none" w:eastAsia="x-none"/>
    </w:rPr>
  </w:style>
  <w:style w:type="numbering" w:customStyle="1" w:styleId="11">
    <w:name w:val="Нет списка1"/>
    <w:next w:val="a4"/>
    <w:uiPriority w:val="99"/>
    <w:semiHidden/>
    <w:unhideWhenUsed/>
    <w:rsid w:val="00135DCF"/>
  </w:style>
  <w:style w:type="paragraph" w:customStyle="1" w:styleId="a9">
    <w:name w:val="Знак"/>
    <w:basedOn w:val="a1"/>
    <w:uiPriority w:val="99"/>
    <w:rsid w:val="00135DCF"/>
    <w:pPr>
      <w:autoSpaceDE/>
      <w:autoSpaceDN/>
      <w:spacing w:after="160" w:line="240" w:lineRule="exact"/>
      <w:jc w:val="right"/>
    </w:pPr>
    <w:rPr>
      <w:rFonts w:ascii="Times New Roman" w:hAnsi="Times New Roman" w:cs="Times New Roman"/>
      <w:sz w:val="20"/>
      <w:szCs w:val="20"/>
      <w:lang w:val="en-GB" w:eastAsia="en-US"/>
    </w:rPr>
  </w:style>
  <w:style w:type="paragraph" w:customStyle="1" w:styleId="12">
    <w:name w:val="заголовок 1"/>
    <w:basedOn w:val="a1"/>
    <w:next w:val="a1"/>
    <w:uiPriority w:val="99"/>
    <w:rsid w:val="00135DCF"/>
    <w:pPr>
      <w:keepNext/>
      <w:widowControl/>
      <w:adjustRightInd/>
      <w:spacing w:after="60"/>
      <w:jc w:val="both"/>
      <w:outlineLvl w:val="0"/>
    </w:pPr>
    <w:rPr>
      <w:rFonts w:ascii="Times New Roman" w:hAnsi="Times New Roman" w:cs="Times New Roman"/>
      <w:sz w:val="28"/>
      <w:szCs w:val="28"/>
    </w:rPr>
  </w:style>
  <w:style w:type="paragraph" w:customStyle="1" w:styleId="21">
    <w:name w:val="заголовок 2"/>
    <w:basedOn w:val="a1"/>
    <w:next w:val="a1"/>
    <w:uiPriority w:val="99"/>
    <w:rsid w:val="00135DCF"/>
    <w:pPr>
      <w:keepNext/>
      <w:widowControl/>
      <w:adjustRightInd/>
      <w:spacing w:after="60"/>
      <w:jc w:val="center"/>
      <w:outlineLvl w:val="1"/>
    </w:pPr>
    <w:rPr>
      <w:rFonts w:ascii="Times New Roman" w:hAnsi="Times New Roman" w:cs="Times New Roman"/>
      <w:sz w:val="28"/>
      <w:szCs w:val="28"/>
    </w:rPr>
  </w:style>
  <w:style w:type="paragraph" w:customStyle="1" w:styleId="31">
    <w:name w:val="заголовок 3"/>
    <w:basedOn w:val="a1"/>
    <w:next w:val="a1"/>
    <w:uiPriority w:val="99"/>
    <w:rsid w:val="00135DCF"/>
    <w:pPr>
      <w:keepNext/>
      <w:widowControl/>
      <w:adjustRightInd/>
      <w:spacing w:before="240" w:after="60"/>
      <w:jc w:val="both"/>
    </w:pPr>
  </w:style>
  <w:style w:type="paragraph" w:customStyle="1" w:styleId="41">
    <w:name w:val="заголовок 4"/>
    <w:basedOn w:val="a1"/>
    <w:next w:val="a1"/>
    <w:uiPriority w:val="99"/>
    <w:rsid w:val="00135DCF"/>
    <w:pPr>
      <w:keepNext/>
      <w:widowControl/>
      <w:adjustRightInd/>
      <w:spacing w:after="60"/>
      <w:jc w:val="right"/>
      <w:outlineLvl w:val="3"/>
    </w:pPr>
    <w:rPr>
      <w:rFonts w:ascii="Times New Roman" w:hAnsi="Times New Roman" w:cs="Times New Roman"/>
      <w:sz w:val="26"/>
      <w:szCs w:val="26"/>
    </w:rPr>
  </w:style>
  <w:style w:type="character" w:customStyle="1" w:styleId="aa">
    <w:name w:val="Основной шрифт"/>
    <w:uiPriority w:val="99"/>
    <w:rsid w:val="00135DCF"/>
  </w:style>
  <w:style w:type="paragraph" w:customStyle="1" w:styleId="13">
    <w:name w:val="О чем1"/>
    <w:basedOn w:val="a1"/>
    <w:next w:val="a1"/>
    <w:uiPriority w:val="99"/>
    <w:rsid w:val="00135DCF"/>
    <w:pPr>
      <w:adjustRightInd/>
      <w:spacing w:before="240" w:after="60"/>
      <w:ind w:right="5902"/>
      <w:jc w:val="both"/>
    </w:pPr>
    <w:rPr>
      <w:rFonts w:ascii="Times New Roman" w:hAnsi="Times New Roman" w:cs="Times New Roman"/>
    </w:rPr>
  </w:style>
  <w:style w:type="paragraph" w:customStyle="1" w:styleId="14">
    <w:name w:val="Основной текст1"/>
    <w:basedOn w:val="31"/>
    <w:next w:val="22"/>
    <w:uiPriority w:val="99"/>
    <w:rsid w:val="00135DCF"/>
    <w:pPr>
      <w:widowControl w:val="0"/>
      <w:spacing w:before="480" w:after="0"/>
      <w:ind w:right="147" w:firstLine="567"/>
    </w:pPr>
    <w:rPr>
      <w:rFonts w:ascii="Times New Roman" w:hAnsi="Times New Roman" w:cs="Times New Roman"/>
    </w:rPr>
  </w:style>
  <w:style w:type="paragraph" w:customStyle="1" w:styleId="22">
    <w:name w:val="Основной текст2"/>
    <w:basedOn w:val="14"/>
    <w:uiPriority w:val="99"/>
    <w:rsid w:val="00135DCF"/>
    <w:pPr>
      <w:spacing w:before="0"/>
    </w:pPr>
  </w:style>
  <w:style w:type="paragraph" w:styleId="ab">
    <w:name w:val="Body Text"/>
    <w:basedOn w:val="a1"/>
    <w:link w:val="ac"/>
    <w:uiPriority w:val="99"/>
    <w:rsid w:val="00135DCF"/>
    <w:pPr>
      <w:widowControl/>
      <w:adjustRightInd/>
      <w:spacing w:after="60"/>
      <w:ind w:right="5101"/>
      <w:jc w:val="both"/>
    </w:pPr>
    <w:rPr>
      <w:rFonts w:ascii="Times New Roman" w:hAnsi="Times New Roman" w:cs="Times New Roman"/>
      <w:sz w:val="20"/>
      <w:szCs w:val="20"/>
      <w:lang w:val="x-none" w:eastAsia="x-none"/>
    </w:rPr>
  </w:style>
  <w:style w:type="character" w:customStyle="1" w:styleId="ac">
    <w:name w:val="Основной текст Знак"/>
    <w:basedOn w:val="a2"/>
    <w:link w:val="ab"/>
    <w:uiPriority w:val="99"/>
    <w:rsid w:val="00135DCF"/>
    <w:rPr>
      <w:rFonts w:ascii="Times New Roman" w:eastAsia="Times New Roman" w:hAnsi="Times New Roman"/>
      <w:lang w:val="x-none" w:eastAsia="x-none"/>
    </w:rPr>
  </w:style>
  <w:style w:type="paragraph" w:styleId="23">
    <w:name w:val="Body Text 2"/>
    <w:basedOn w:val="a1"/>
    <w:link w:val="24"/>
    <w:uiPriority w:val="99"/>
    <w:rsid w:val="00135DCF"/>
    <w:pPr>
      <w:widowControl/>
      <w:adjustRightInd/>
      <w:spacing w:after="60"/>
      <w:ind w:right="5951"/>
      <w:jc w:val="both"/>
    </w:pPr>
    <w:rPr>
      <w:rFonts w:ascii="Times New Roman" w:hAnsi="Times New Roman" w:cs="Times New Roman"/>
      <w:sz w:val="20"/>
      <w:szCs w:val="20"/>
      <w:lang w:val="x-none" w:eastAsia="x-none"/>
    </w:rPr>
  </w:style>
  <w:style w:type="character" w:customStyle="1" w:styleId="24">
    <w:name w:val="Основной текст 2 Знак"/>
    <w:basedOn w:val="a2"/>
    <w:link w:val="23"/>
    <w:uiPriority w:val="99"/>
    <w:rsid w:val="00135DCF"/>
    <w:rPr>
      <w:rFonts w:ascii="Times New Roman" w:eastAsia="Times New Roman" w:hAnsi="Times New Roman"/>
      <w:lang w:val="x-none" w:eastAsia="x-none"/>
    </w:rPr>
  </w:style>
  <w:style w:type="paragraph" w:styleId="ad">
    <w:name w:val="Title"/>
    <w:basedOn w:val="a1"/>
    <w:link w:val="ae"/>
    <w:uiPriority w:val="99"/>
    <w:qFormat/>
    <w:locked/>
    <w:rsid w:val="00135DCF"/>
    <w:pPr>
      <w:widowControl/>
      <w:adjustRightInd/>
      <w:spacing w:after="60"/>
      <w:ind w:firstLine="567"/>
      <w:jc w:val="center"/>
    </w:pPr>
    <w:rPr>
      <w:rFonts w:ascii="Cambria" w:hAnsi="Cambria" w:cs="Times New Roman"/>
      <w:b/>
      <w:bCs/>
      <w:kern w:val="28"/>
      <w:sz w:val="32"/>
      <w:szCs w:val="32"/>
      <w:lang w:val="x-none" w:eastAsia="x-none"/>
    </w:rPr>
  </w:style>
  <w:style w:type="character" w:customStyle="1" w:styleId="ae">
    <w:name w:val="Название Знак"/>
    <w:basedOn w:val="a2"/>
    <w:link w:val="ad"/>
    <w:uiPriority w:val="99"/>
    <w:rsid w:val="00135DCF"/>
    <w:rPr>
      <w:rFonts w:ascii="Cambria" w:eastAsia="Times New Roman" w:hAnsi="Cambria"/>
      <w:b/>
      <w:bCs/>
      <w:kern w:val="28"/>
      <w:sz w:val="32"/>
      <w:szCs w:val="32"/>
      <w:lang w:val="x-none" w:eastAsia="x-none"/>
    </w:rPr>
  </w:style>
  <w:style w:type="paragraph" w:customStyle="1" w:styleId="ConsNormal">
    <w:name w:val="ConsNormal"/>
    <w:rsid w:val="00135DCF"/>
    <w:pPr>
      <w:widowControl w:val="0"/>
      <w:autoSpaceDE w:val="0"/>
      <w:autoSpaceDN w:val="0"/>
      <w:ind w:firstLine="720"/>
    </w:pPr>
    <w:rPr>
      <w:rFonts w:ascii="Arial" w:eastAsia="Times New Roman" w:hAnsi="Arial" w:cs="Arial"/>
      <w:sz w:val="16"/>
      <w:szCs w:val="16"/>
    </w:rPr>
  </w:style>
  <w:style w:type="paragraph" w:customStyle="1" w:styleId="127">
    <w:name w:val="Обычный + по ширине.Первая строка:  1.27 см"/>
    <w:basedOn w:val="a1"/>
    <w:uiPriority w:val="99"/>
    <w:rsid w:val="00135DCF"/>
    <w:pPr>
      <w:widowControl/>
      <w:autoSpaceDE/>
      <w:autoSpaceDN/>
      <w:adjustRightInd/>
      <w:spacing w:after="60"/>
      <w:ind w:firstLine="720"/>
      <w:jc w:val="both"/>
    </w:pPr>
    <w:rPr>
      <w:rFonts w:ascii="Times New Roman" w:hAnsi="Times New Roman" w:cs="Times New Roman"/>
    </w:rPr>
  </w:style>
  <w:style w:type="paragraph" w:customStyle="1" w:styleId="2TimesNewRoman12pt">
    <w:name w:val="Заголовок 2 + Times New Roman.12 pt.не полужирный.не курсив.по ширине"/>
    <w:basedOn w:val="a1"/>
    <w:autoRedefine/>
    <w:uiPriority w:val="99"/>
    <w:rsid w:val="00135DCF"/>
    <w:pPr>
      <w:widowControl/>
      <w:tabs>
        <w:tab w:val="num" w:pos="1276"/>
      </w:tabs>
      <w:autoSpaceDE/>
      <w:autoSpaceDN/>
      <w:adjustRightInd/>
      <w:spacing w:before="60" w:after="60"/>
      <w:ind w:firstLine="709"/>
      <w:jc w:val="both"/>
      <w:outlineLvl w:val="1"/>
    </w:pPr>
    <w:rPr>
      <w:rFonts w:ascii="Times New Roman" w:hAnsi="Times New Roman" w:cs="Times New Roman"/>
    </w:rPr>
  </w:style>
  <w:style w:type="paragraph" w:customStyle="1" w:styleId="1TimesNewRoman12pt">
    <w:name w:val="Стиль Заголовок 1 + Times New Roman 12 pt по центру"/>
    <w:basedOn w:val="a1"/>
    <w:autoRedefine/>
    <w:uiPriority w:val="99"/>
    <w:rsid w:val="00135DCF"/>
    <w:pPr>
      <w:widowControl/>
      <w:tabs>
        <w:tab w:val="num" w:pos="709"/>
        <w:tab w:val="num" w:pos="1980"/>
      </w:tabs>
      <w:autoSpaceDE/>
      <w:autoSpaceDN/>
      <w:adjustRightInd/>
      <w:spacing w:before="240" w:after="240"/>
      <w:ind w:left="1141" w:hanging="432"/>
      <w:jc w:val="both"/>
      <w:outlineLvl w:val="0"/>
    </w:pPr>
    <w:rPr>
      <w:rFonts w:ascii="Times New Roman" w:hAnsi="Times New Roman" w:cs="Times New Roman"/>
      <w:b/>
      <w:bCs/>
      <w:kern w:val="32"/>
    </w:rPr>
  </w:style>
  <w:style w:type="paragraph" w:customStyle="1" w:styleId="af">
    <w:name w:val="гриф"/>
    <w:basedOn w:val="a1"/>
    <w:uiPriority w:val="99"/>
    <w:rsid w:val="00135DCF"/>
    <w:pPr>
      <w:widowControl/>
      <w:autoSpaceDE/>
      <w:autoSpaceDN/>
      <w:adjustRightInd/>
      <w:spacing w:after="60"/>
      <w:ind w:firstLine="708"/>
      <w:jc w:val="both"/>
    </w:pPr>
    <w:rPr>
      <w:rFonts w:ascii="Times New Roman" w:hAnsi="Times New Roman" w:cs="Times New Roman"/>
      <w:sz w:val="28"/>
      <w:szCs w:val="28"/>
    </w:rPr>
  </w:style>
  <w:style w:type="paragraph" w:styleId="af0">
    <w:name w:val="header"/>
    <w:basedOn w:val="a1"/>
    <w:link w:val="af1"/>
    <w:uiPriority w:val="99"/>
    <w:rsid w:val="00135DCF"/>
    <w:pPr>
      <w:widowControl/>
      <w:tabs>
        <w:tab w:val="center" w:pos="4677"/>
        <w:tab w:val="right" w:pos="9355"/>
      </w:tabs>
      <w:adjustRightInd/>
      <w:spacing w:after="60"/>
      <w:jc w:val="both"/>
    </w:pPr>
    <w:rPr>
      <w:rFonts w:ascii="Times New Roman" w:hAnsi="Times New Roman" w:cs="Times New Roman"/>
      <w:sz w:val="20"/>
      <w:szCs w:val="20"/>
      <w:lang w:val="x-none" w:eastAsia="x-none"/>
    </w:rPr>
  </w:style>
  <w:style w:type="character" w:customStyle="1" w:styleId="af1">
    <w:name w:val="Верхний колонтитул Знак"/>
    <w:basedOn w:val="a2"/>
    <w:link w:val="af0"/>
    <w:uiPriority w:val="99"/>
    <w:rsid w:val="00135DCF"/>
    <w:rPr>
      <w:rFonts w:ascii="Times New Roman" w:eastAsia="Times New Roman" w:hAnsi="Times New Roman"/>
      <w:lang w:val="x-none" w:eastAsia="x-none"/>
    </w:rPr>
  </w:style>
  <w:style w:type="character" w:styleId="af2">
    <w:name w:val="page number"/>
    <w:rsid w:val="00135DCF"/>
    <w:rPr>
      <w:rFonts w:cs="Times New Roman"/>
    </w:rPr>
  </w:style>
  <w:style w:type="paragraph" w:customStyle="1" w:styleId="ConsNonformat">
    <w:name w:val="ConsNonformat"/>
    <w:uiPriority w:val="99"/>
    <w:rsid w:val="00135DCF"/>
    <w:pPr>
      <w:widowControl w:val="0"/>
      <w:autoSpaceDE w:val="0"/>
      <w:autoSpaceDN w:val="0"/>
      <w:adjustRightInd w:val="0"/>
    </w:pPr>
    <w:rPr>
      <w:rFonts w:ascii="Courier New" w:eastAsia="Times New Roman" w:hAnsi="Courier New" w:cs="Courier New"/>
      <w:sz w:val="18"/>
      <w:szCs w:val="18"/>
    </w:rPr>
  </w:style>
  <w:style w:type="paragraph" w:customStyle="1" w:styleId="ConsTitle">
    <w:name w:val="ConsTitle"/>
    <w:uiPriority w:val="99"/>
    <w:rsid w:val="00135DCF"/>
    <w:pPr>
      <w:widowControl w:val="0"/>
      <w:autoSpaceDE w:val="0"/>
      <w:autoSpaceDN w:val="0"/>
      <w:adjustRightInd w:val="0"/>
    </w:pPr>
    <w:rPr>
      <w:rFonts w:ascii="Arial" w:eastAsia="Times New Roman" w:hAnsi="Arial" w:cs="Arial"/>
      <w:b/>
      <w:bCs/>
      <w:sz w:val="18"/>
      <w:szCs w:val="18"/>
    </w:rPr>
  </w:style>
  <w:style w:type="paragraph" w:styleId="25">
    <w:name w:val="Body Text Indent 2"/>
    <w:basedOn w:val="a1"/>
    <w:link w:val="26"/>
    <w:uiPriority w:val="99"/>
    <w:rsid w:val="00135DCF"/>
    <w:pPr>
      <w:widowControl/>
      <w:autoSpaceDE/>
      <w:autoSpaceDN/>
      <w:adjustRightInd/>
      <w:spacing w:after="120" w:line="480" w:lineRule="auto"/>
      <w:ind w:left="283"/>
      <w:jc w:val="both"/>
    </w:pPr>
    <w:rPr>
      <w:rFonts w:ascii="Times New Roman" w:hAnsi="Times New Roman" w:cs="Times New Roman"/>
      <w:sz w:val="20"/>
      <w:szCs w:val="20"/>
      <w:lang w:val="x-none" w:eastAsia="x-none"/>
    </w:rPr>
  </w:style>
  <w:style w:type="character" w:customStyle="1" w:styleId="26">
    <w:name w:val="Основной текст с отступом 2 Знак"/>
    <w:basedOn w:val="a2"/>
    <w:link w:val="25"/>
    <w:uiPriority w:val="99"/>
    <w:rsid w:val="00135DCF"/>
    <w:rPr>
      <w:rFonts w:ascii="Times New Roman" w:eastAsia="Times New Roman" w:hAnsi="Times New Roman"/>
      <w:lang w:val="x-none" w:eastAsia="x-none"/>
    </w:rPr>
  </w:style>
  <w:style w:type="paragraph" w:customStyle="1" w:styleId="af3">
    <w:name w:val="Нормальный"/>
    <w:uiPriority w:val="99"/>
    <w:rsid w:val="00135DCF"/>
    <w:pPr>
      <w:autoSpaceDE w:val="0"/>
      <w:autoSpaceDN w:val="0"/>
    </w:pPr>
    <w:rPr>
      <w:rFonts w:ascii="Times New Roman" w:eastAsia="Times New Roman" w:hAnsi="Times New Roman"/>
      <w:sz w:val="26"/>
      <w:szCs w:val="26"/>
    </w:rPr>
  </w:style>
  <w:style w:type="paragraph" w:customStyle="1" w:styleId="27">
    <w:name w:val="О чем2"/>
    <w:basedOn w:val="13"/>
    <w:uiPriority w:val="99"/>
    <w:rsid w:val="00135DCF"/>
    <w:pPr>
      <w:overflowPunct w:val="0"/>
      <w:adjustRightInd w:val="0"/>
      <w:spacing w:before="0"/>
      <w:textAlignment w:val="baseline"/>
    </w:pPr>
  </w:style>
  <w:style w:type="paragraph" w:customStyle="1" w:styleId="af4">
    <w:name w:val="телефон"/>
    <w:basedOn w:val="a1"/>
    <w:uiPriority w:val="99"/>
    <w:rsid w:val="00135DCF"/>
    <w:pPr>
      <w:tabs>
        <w:tab w:val="left" w:pos="7088"/>
      </w:tabs>
      <w:autoSpaceDE/>
      <w:autoSpaceDN/>
      <w:adjustRightInd/>
      <w:spacing w:after="60"/>
      <w:ind w:right="573"/>
      <w:jc w:val="both"/>
    </w:pPr>
    <w:rPr>
      <w:rFonts w:ascii="Times New Roman" w:hAnsi="Times New Roman" w:cs="Times New Roman"/>
    </w:rPr>
  </w:style>
  <w:style w:type="table" w:styleId="af5">
    <w:name w:val="Table Grid"/>
    <w:basedOn w:val="a3"/>
    <w:uiPriority w:val="59"/>
    <w:locked/>
    <w:rsid w:val="00135D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Нижний"/>
    <w:uiPriority w:val="99"/>
    <w:rsid w:val="00135DCF"/>
    <w:rPr>
      <w:rFonts w:ascii="Times New Roman" w:hAnsi="Times New Roman" w:cs="Times New Roman"/>
      <w:sz w:val="28"/>
      <w:szCs w:val="28"/>
      <w:vertAlign w:val="subscript"/>
    </w:rPr>
  </w:style>
  <w:style w:type="character" w:customStyle="1" w:styleId="af7">
    <w:name w:val="Верхний"/>
    <w:uiPriority w:val="99"/>
    <w:rsid w:val="00135DCF"/>
    <w:rPr>
      <w:rFonts w:ascii="Times New Roman" w:hAnsi="Times New Roman" w:cs="Times New Roman"/>
      <w:sz w:val="28"/>
      <w:szCs w:val="28"/>
      <w:vertAlign w:val="superscript"/>
    </w:rPr>
  </w:style>
  <w:style w:type="character" w:customStyle="1" w:styleId="af8">
    <w:name w:val="Средний"/>
    <w:uiPriority w:val="99"/>
    <w:rsid w:val="00135DCF"/>
    <w:rPr>
      <w:rFonts w:ascii="Times New Roman" w:hAnsi="Times New Roman" w:cs="Times New Roman"/>
      <w:sz w:val="28"/>
      <w:szCs w:val="28"/>
    </w:rPr>
  </w:style>
  <w:style w:type="character" w:customStyle="1" w:styleId="af9">
    <w:name w:val="Ниж.индекс"/>
    <w:uiPriority w:val="99"/>
    <w:rsid w:val="00135DCF"/>
    <w:rPr>
      <w:rFonts w:ascii="Times New Roman" w:hAnsi="Times New Roman" w:cs="Times New Roman"/>
      <w:sz w:val="28"/>
      <w:szCs w:val="28"/>
      <w:vertAlign w:val="subscript"/>
    </w:rPr>
  </w:style>
  <w:style w:type="character" w:customStyle="1" w:styleId="afa">
    <w:name w:val="Верх.индекс"/>
    <w:uiPriority w:val="99"/>
    <w:rsid w:val="00135DCF"/>
    <w:rPr>
      <w:rFonts w:ascii="Times New Roman" w:hAnsi="Times New Roman" w:cs="Times New Roman"/>
      <w:sz w:val="28"/>
      <w:szCs w:val="28"/>
      <w:vertAlign w:val="superscript"/>
    </w:rPr>
  </w:style>
  <w:style w:type="paragraph" w:styleId="afb">
    <w:name w:val="footer"/>
    <w:basedOn w:val="a1"/>
    <w:link w:val="afc"/>
    <w:uiPriority w:val="99"/>
    <w:rsid w:val="00135DCF"/>
    <w:pPr>
      <w:widowControl/>
      <w:tabs>
        <w:tab w:val="center" w:pos="4153"/>
        <w:tab w:val="right" w:pos="8306"/>
      </w:tabs>
      <w:adjustRightInd/>
      <w:spacing w:after="60"/>
      <w:jc w:val="both"/>
    </w:pPr>
    <w:rPr>
      <w:rFonts w:ascii="Times New Roman" w:hAnsi="Times New Roman" w:cs="Times New Roman"/>
      <w:sz w:val="20"/>
      <w:szCs w:val="20"/>
      <w:lang w:val="x-none" w:eastAsia="x-none"/>
    </w:rPr>
  </w:style>
  <w:style w:type="character" w:customStyle="1" w:styleId="afc">
    <w:name w:val="Нижний колонтитул Знак"/>
    <w:basedOn w:val="a2"/>
    <w:link w:val="afb"/>
    <w:uiPriority w:val="99"/>
    <w:rsid w:val="00135DCF"/>
    <w:rPr>
      <w:rFonts w:ascii="Times New Roman" w:eastAsia="Times New Roman" w:hAnsi="Times New Roman"/>
      <w:lang w:val="x-none" w:eastAsia="x-none"/>
    </w:rPr>
  </w:style>
  <w:style w:type="paragraph" w:customStyle="1" w:styleId="xl24">
    <w:name w:val="xl2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25">
    <w:name w:val="xl2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26">
    <w:name w:val="xl2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27">
    <w:name w:val="xl2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28">
    <w:name w:val="xl2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29">
    <w:name w:val="xl2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30">
    <w:name w:val="xl3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31">
    <w:name w:val="xl3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32">
    <w:name w:val="xl3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center"/>
    </w:pPr>
    <w:rPr>
      <w:rFonts w:ascii="Arial CYR" w:hAnsi="Arial CYR" w:cs="Arial CYR"/>
      <w:b/>
      <w:bCs/>
    </w:rPr>
  </w:style>
  <w:style w:type="paragraph" w:customStyle="1" w:styleId="xl33">
    <w:name w:val="xl33"/>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4">
    <w:name w:val="xl34"/>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5">
    <w:name w:val="xl3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6">
    <w:name w:val="xl3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37">
    <w:name w:val="xl3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38">
    <w:name w:val="xl3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9">
    <w:name w:val="xl3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40">
    <w:name w:val="xl4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41">
    <w:name w:val="xl4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42">
    <w:name w:val="xl42"/>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43">
    <w:name w:val="xl43"/>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44">
    <w:name w:val="xl4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rPr>
  </w:style>
  <w:style w:type="character" w:styleId="afd">
    <w:name w:val="Hyperlink"/>
    <w:rsid w:val="00135DCF"/>
    <w:rPr>
      <w:rFonts w:cs="Times New Roman"/>
      <w:color w:val="0000FF"/>
      <w:u w:val="single"/>
    </w:rPr>
  </w:style>
  <w:style w:type="character" w:styleId="afe">
    <w:name w:val="FollowedHyperlink"/>
    <w:uiPriority w:val="99"/>
    <w:rsid w:val="00135DCF"/>
    <w:rPr>
      <w:rFonts w:cs="Times New Roman"/>
      <w:color w:val="800080"/>
      <w:u w:val="single"/>
    </w:rPr>
  </w:style>
  <w:style w:type="paragraph" w:customStyle="1" w:styleId="xl45">
    <w:name w:val="xl45"/>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46">
    <w:name w:val="xl46"/>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7">
    <w:name w:val="xl47"/>
    <w:basedOn w:val="a1"/>
    <w:uiPriority w:val="99"/>
    <w:rsid w:val="00135DCF"/>
    <w:pPr>
      <w:widowControl/>
      <w:pBdr>
        <w:left w:val="single" w:sz="4" w:space="1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8">
    <w:name w:val="xl48"/>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49">
    <w:name w:val="xl49"/>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50">
    <w:name w:val="xl50"/>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1">
    <w:name w:val="xl5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b/>
      <w:bCs/>
    </w:rPr>
  </w:style>
  <w:style w:type="paragraph" w:customStyle="1" w:styleId="xl52">
    <w:name w:val="xl52"/>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3">
    <w:name w:val="xl53"/>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center"/>
    </w:pPr>
    <w:rPr>
      <w:rFonts w:ascii="Arial CYR" w:hAnsi="Arial CYR" w:cs="Arial CYR"/>
      <w:sz w:val="16"/>
      <w:szCs w:val="16"/>
    </w:rPr>
  </w:style>
  <w:style w:type="paragraph" w:customStyle="1" w:styleId="xl54">
    <w:name w:val="xl54"/>
    <w:basedOn w:val="a1"/>
    <w:uiPriority w:val="99"/>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5">
    <w:name w:val="xl55"/>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56">
    <w:name w:val="xl5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57">
    <w:name w:val="xl57"/>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58">
    <w:name w:val="xl58"/>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9">
    <w:name w:val="xl5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0">
    <w:name w:val="xl60"/>
    <w:basedOn w:val="a1"/>
    <w:uiPriority w:val="99"/>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1">
    <w:name w:val="xl61"/>
    <w:basedOn w:val="a1"/>
    <w:uiPriority w:val="99"/>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2">
    <w:name w:val="xl62"/>
    <w:basedOn w:val="a1"/>
    <w:uiPriority w:val="99"/>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3">
    <w:name w:val="xl63"/>
    <w:basedOn w:val="a1"/>
    <w:rsid w:val="00135DCF"/>
    <w:pPr>
      <w:widowControl/>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4">
    <w:name w:val="xl64"/>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5">
    <w:name w:val="xl65"/>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6">
    <w:name w:val="xl66"/>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7">
    <w:name w:val="xl67"/>
    <w:basedOn w:val="a1"/>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8">
    <w:name w:val="xl68"/>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9">
    <w:name w:val="xl69"/>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70">
    <w:name w:val="xl70"/>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1">
    <w:name w:val="xl71"/>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2">
    <w:name w:val="xl72"/>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3">
    <w:name w:val="xl73"/>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4">
    <w:name w:val="xl74"/>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5">
    <w:name w:val="xl75"/>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6">
    <w:name w:val="xl76"/>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7">
    <w:name w:val="xl77"/>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8">
    <w:name w:val="xl78"/>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9">
    <w:name w:val="xl79"/>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0">
    <w:name w:val="xl80"/>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1">
    <w:name w:val="xl81"/>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82">
    <w:name w:val="xl82"/>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3">
    <w:name w:val="xl83"/>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84">
    <w:name w:val="xl84"/>
    <w:basedOn w:val="a1"/>
    <w:rsid w:val="00135DCF"/>
    <w:pPr>
      <w:widowControl/>
      <w:pBdr>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5">
    <w:name w:val="xl85"/>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6">
    <w:name w:val="xl86"/>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pPr>
    <w:rPr>
      <w:rFonts w:ascii="Arial CYR" w:hAnsi="Arial CYR" w:cs="Arial CYR"/>
      <w:sz w:val="18"/>
      <w:szCs w:val="18"/>
    </w:rPr>
  </w:style>
  <w:style w:type="paragraph" w:customStyle="1" w:styleId="xl87">
    <w:name w:val="xl8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8">
    <w:name w:val="xl8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9">
    <w:name w:val="xl8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0">
    <w:name w:val="xl9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91">
    <w:name w:val="xl9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2">
    <w:name w:val="xl9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3">
    <w:name w:val="xl93"/>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4">
    <w:name w:val="xl94"/>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5">
    <w:name w:val="xl9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96">
    <w:name w:val="xl96"/>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97">
    <w:name w:val="xl97"/>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8">
    <w:name w:val="xl98"/>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9">
    <w:name w:val="xl9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00">
    <w:name w:val="xl100"/>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1">
    <w:name w:val="xl101"/>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2">
    <w:name w:val="xl10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03">
    <w:name w:val="xl10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4">
    <w:name w:val="xl10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5">
    <w:name w:val="xl10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6">
    <w:name w:val="xl106"/>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7">
    <w:name w:val="xl10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08">
    <w:name w:val="xl10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09">
    <w:name w:val="xl10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10">
    <w:name w:val="xl11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11">
    <w:name w:val="xl11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rPr>
  </w:style>
  <w:style w:type="paragraph" w:customStyle="1" w:styleId="xl112">
    <w:name w:val="xl11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13">
    <w:name w:val="xl11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14">
    <w:name w:val="xl11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rPr>
  </w:style>
  <w:style w:type="paragraph" w:customStyle="1" w:styleId="xl115">
    <w:name w:val="xl11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sz w:val="16"/>
      <w:szCs w:val="16"/>
    </w:rPr>
  </w:style>
  <w:style w:type="paragraph" w:customStyle="1" w:styleId="xl116">
    <w:name w:val="xl116"/>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7">
    <w:name w:val="xl11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18">
    <w:name w:val="xl118"/>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9">
    <w:name w:val="xl119"/>
    <w:basedOn w:val="a1"/>
    <w:rsid w:val="00135DCF"/>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20">
    <w:name w:val="xl12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1">
    <w:name w:val="xl12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22">
    <w:name w:val="xl12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23">
    <w:name w:val="xl12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124">
    <w:name w:val="xl12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25">
    <w:name w:val="xl12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26">
    <w:name w:val="xl12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7">
    <w:name w:val="xl127"/>
    <w:basedOn w:val="a1"/>
    <w:rsid w:val="00135DC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8">
    <w:name w:val="xl128"/>
    <w:basedOn w:val="a1"/>
    <w:rsid w:val="00135DCF"/>
    <w:pPr>
      <w:widowControl/>
      <w:pBdr>
        <w:top w:val="single" w:sz="8" w:space="0" w:color="auto"/>
        <w:left w:val="single" w:sz="4" w:space="0" w:color="auto"/>
        <w:bottom w:val="single" w:sz="8"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29">
    <w:name w:val="xl129"/>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0">
    <w:name w:val="xl130"/>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1">
    <w:name w:val="xl131"/>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2">
    <w:name w:val="xl13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33">
    <w:name w:val="xl133"/>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4">
    <w:name w:val="xl134"/>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35">
    <w:name w:val="xl13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36">
    <w:name w:val="xl136"/>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37">
    <w:name w:val="xl13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41">
    <w:name w:val="xl141"/>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42">
    <w:name w:val="xl142"/>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8"/>
      <w:szCs w:val="18"/>
    </w:rPr>
  </w:style>
  <w:style w:type="paragraph" w:customStyle="1" w:styleId="xl143">
    <w:name w:val="xl143"/>
    <w:basedOn w:val="a1"/>
    <w:rsid w:val="00135DC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44">
    <w:name w:val="xl14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45">
    <w:name w:val="xl145"/>
    <w:basedOn w:val="a1"/>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6">
    <w:name w:val="xl146"/>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7">
    <w:name w:val="xl147"/>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8">
    <w:name w:val="xl148"/>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9">
    <w:name w:val="xl149"/>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0">
    <w:name w:val="xl150"/>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1">
    <w:name w:val="xl151"/>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2">
    <w:name w:val="xl152"/>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3">
    <w:name w:val="xl153"/>
    <w:basedOn w:val="a1"/>
    <w:rsid w:val="00135DCF"/>
    <w:pPr>
      <w:widowControl/>
      <w:pBdr>
        <w:top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54">
    <w:name w:val="xl154"/>
    <w:basedOn w:val="a1"/>
    <w:rsid w:val="00135DCF"/>
    <w:pPr>
      <w:widowControl/>
      <w:pBdr>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5">
    <w:name w:val="xl155"/>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6">
    <w:name w:val="xl156"/>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7">
    <w:name w:val="xl15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8">
    <w:name w:val="xl158"/>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9">
    <w:name w:val="xl15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60">
    <w:name w:val="xl160"/>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1">
    <w:name w:val="xl161"/>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2">
    <w:name w:val="xl16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63">
    <w:name w:val="xl163"/>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4">
    <w:name w:val="xl164"/>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5">
    <w:name w:val="xl165"/>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66">
    <w:name w:val="xl16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8"/>
      <w:szCs w:val="18"/>
    </w:rPr>
  </w:style>
  <w:style w:type="paragraph" w:customStyle="1" w:styleId="xl167">
    <w:name w:val="xl16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69">
    <w:name w:val="xl169"/>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0">
    <w:name w:val="xl170"/>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1">
    <w:name w:val="xl17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2">
    <w:name w:val="xl17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3">
    <w:name w:val="xl173"/>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4">
    <w:name w:val="xl17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Arial CYR" w:hAnsi="Arial CYR" w:cs="Arial CYR"/>
    </w:rPr>
  </w:style>
  <w:style w:type="paragraph" w:customStyle="1" w:styleId="xl175">
    <w:name w:val="xl175"/>
    <w:basedOn w:val="a1"/>
    <w:rsid w:val="00135DCF"/>
    <w:pPr>
      <w:widowControl/>
      <w:autoSpaceDE/>
      <w:autoSpaceDN/>
      <w:adjustRightInd/>
      <w:spacing w:before="100" w:beforeAutospacing="1" w:after="100" w:afterAutospacing="1"/>
      <w:jc w:val="right"/>
      <w:textAlignment w:val="center"/>
    </w:pPr>
    <w:rPr>
      <w:rFonts w:ascii="Arial CYR" w:hAnsi="Arial CYR" w:cs="Arial CYR"/>
    </w:rPr>
  </w:style>
  <w:style w:type="paragraph" w:customStyle="1" w:styleId="xl176">
    <w:name w:val="xl176"/>
    <w:basedOn w:val="a1"/>
    <w:rsid w:val="00135DCF"/>
    <w:pPr>
      <w:widowControl/>
      <w:autoSpaceDE/>
      <w:autoSpaceDN/>
      <w:adjustRightInd/>
      <w:spacing w:before="100" w:beforeAutospacing="1" w:after="100" w:afterAutospacing="1"/>
      <w:jc w:val="right"/>
      <w:textAlignment w:val="center"/>
    </w:pPr>
    <w:rPr>
      <w:rFonts w:ascii="Arial CYR" w:hAnsi="Arial CYR" w:cs="Arial CYR"/>
      <w:sz w:val="18"/>
      <w:szCs w:val="18"/>
    </w:rPr>
  </w:style>
  <w:style w:type="paragraph" w:customStyle="1" w:styleId="xl177">
    <w:name w:val="xl17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sz w:val="16"/>
      <w:szCs w:val="16"/>
    </w:rPr>
  </w:style>
  <w:style w:type="paragraph" w:customStyle="1" w:styleId="xl178">
    <w:name w:val="xl17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179">
    <w:name w:val="xl17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4"/>
      <w:szCs w:val="14"/>
    </w:rPr>
  </w:style>
  <w:style w:type="paragraph" w:customStyle="1" w:styleId="xl180">
    <w:name w:val="xl180"/>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4"/>
      <w:szCs w:val="14"/>
    </w:rPr>
  </w:style>
  <w:style w:type="paragraph" w:customStyle="1" w:styleId="xl181">
    <w:name w:val="xl181"/>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4"/>
      <w:szCs w:val="14"/>
    </w:rPr>
  </w:style>
  <w:style w:type="paragraph" w:customStyle="1" w:styleId="xl182">
    <w:name w:val="xl18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4"/>
      <w:szCs w:val="14"/>
    </w:rPr>
  </w:style>
  <w:style w:type="paragraph" w:customStyle="1" w:styleId="xl183">
    <w:name w:val="xl18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4"/>
      <w:szCs w:val="14"/>
    </w:rPr>
  </w:style>
  <w:style w:type="paragraph" w:customStyle="1" w:styleId="xl184">
    <w:name w:val="xl18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4"/>
      <w:szCs w:val="14"/>
    </w:rPr>
  </w:style>
  <w:style w:type="paragraph" w:customStyle="1" w:styleId="xl185">
    <w:name w:val="xl18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16"/>
      <w:szCs w:val="16"/>
    </w:rPr>
  </w:style>
  <w:style w:type="paragraph" w:customStyle="1" w:styleId="xl186">
    <w:name w:val="xl18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87">
    <w:name w:val="xl18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8">
    <w:name w:val="xl18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89">
    <w:name w:val="xl18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190">
    <w:name w:val="xl190"/>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191">
    <w:name w:val="xl191"/>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2">
    <w:name w:val="xl192"/>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3">
    <w:name w:val="xl193"/>
    <w:basedOn w:val="a1"/>
    <w:uiPriority w:val="99"/>
    <w:rsid w:val="00135DCF"/>
    <w:pPr>
      <w:widowControl/>
      <w:shd w:val="clear" w:color="auto" w:fill="C0C0C0"/>
      <w:autoSpaceDE/>
      <w:autoSpaceDN/>
      <w:adjustRightInd/>
      <w:spacing w:before="100" w:beforeAutospacing="1" w:after="100" w:afterAutospacing="1"/>
      <w:jc w:val="both"/>
      <w:textAlignment w:val="center"/>
    </w:pPr>
    <w:rPr>
      <w:b/>
      <w:bCs/>
    </w:rPr>
  </w:style>
  <w:style w:type="paragraph" w:customStyle="1" w:styleId="xl194">
    <w:name w:val="xl194"/>
    <w:basedOn w:val="a1"/>
    <w:uiPriority w:val="99"/>
    <w:rsid w:val="00135DCF"/>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95">
    <w:name w:val="xl195"/>
    <w:basedOn w:val="a1"/>
    <w:uiPriority w:val="99"/>
    <w:rsid w:val="00135DCF"/>
    <w:pPr>
      <w:widowControl/>
      <w:pBdr>
        <w:top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96">
    <w:name w:val="xl19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7">
    <w:name w:val="xl19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8">
    <w:name w:val="xl198"/>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9">
    <w:name w:val="xl19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0">
    <w:name w:val="xl20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01">
    <w:name w:val="xl20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02">
    <w:name w:val="xl202"/>
    <w:basedOn w:val="a1"/>
    <w:uiPriority w:val="99"/>
    <w:rsid w:val="00135DCF"/>
    <w:pPr>
      <w:widowControl/>
      <w:pBdr>
        <w:top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03">
    <w:name w:val="xl203"/>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04">
    <w:name w:val="xl20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5">
    <w:name w:val="xl205"/>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6">
    <w:name w:val="xl206"/>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right"/>
      <w:textAlignment w:val="center"/>
    </w:pPr>
    <w:rPr>
      <w:b/>
      <w:bCs/>
      <w:sz w:val="16"/>
      <w:szCs w:val="16"/>
    </w:rPr>
  </w:style>
  <w:style w:type="paragraph" w:customStyle="1" w:styleId="xl207">
    <w:name w:val="xl207"/>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sz w:val="16"/>
      <w:szCs w:val="16"/>
    </w:rPr>
  </w:style>
  <w:style w:type="paragraph" w:customStyle="1" w:styleId="xl208">
    <w:name w:val="xl208"/>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9">
    <w:name w:val="xl209"/>
    <w:basedOn w:val="a1"/>
    <w:uiPriority w:val="99"/>
    <w:rsid w:val="00135DCF"/>
    <w:pPr>
      <w:widowControl/>
      <w:pBdr>
        <w:top w:val="single" w:sz="4" w:space="0" w:color="auto"/>
        <w:left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10">
    <w:name w:val="xl210"/>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11">
    <w:name w:val="xl211"/>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12">
    <w:name w:val="xl21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3">
    <w:name w:val="xl21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4">
    <w:name w:val="xl21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5">
    <w:name w:val="xl21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6">
    <w:name w:val="xl216"/>
    <w:basedOn w:val="a1"/>
    <w:uiPriority w:val="99"/>
    <w:rsid w:val="00135DCF"/>
    <w:pPr>
      <w:widowControl/>
      <w:pBdr>
        <w:top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17">
    <w:name w:val="xl21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8">
    <w:name w:val="xl21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9">
    <w:name w:val="xl21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0">
    <w:name w:val="xl22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21">
    <w:name w:val="xl22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2">
    <w:name w:val="xl222"/>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23">
    <w:name w:val="xl22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24">
    <w:name w:val="xl22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25">
    <w:name w:val="xl225"/>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6">
    <w:name w:val="xl22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7">
    <w:name w:val="xl22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8">
    <w:name w:val="xl22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9">
    <w:name w:val="xl22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0">
    <w:name w:val="xl23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1">
    <w:name w:val="xl23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2">
    <w:name w:val="xl232"/>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33">
    <w:name w:val="xl23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4">
    <w:name w:val="xl23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5">
    <w:name w:val="xl23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6">
    <w:name w:val="xl23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7">
    <w:name w:val="xl23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8">
    <w:name w:val="xl23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9">
    <w:name w:val="xl23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40">
    <w:name w:val="xl24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241">
    <w:name w:val="xl24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42">
    <w:name w:val="xl24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43">
    <w:name w:val="xl24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44">
    <w:name w:val="xl24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45">
    <w:name w:val="xl245"/>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246">
    <w:name w:val="xl24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textAlignment w:val="center"/>
    </w:pPr>
    <w:rPr>
      <w:sz w:val="16"/>
      <w:szCs w:val="16"/>
    </w:rPr>
  </w:style>
  <w:style w:type="paragraph" w:customStyle="1" w:styleId="xl247">
    <w:name w:val="xl24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8">
    <w:name w:val="xl24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9">
    <w:name w:val="xl24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0">
    <w:name w:val="xl25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1">
    <w:name w:val="xl251"/>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2">
    <w:name w:val="xl252"/>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4"/>
      <w:szCs w:val="14"/>
    </w:rPr>
  </w:style>
  <w:style w:type="paragraph" w:customStyle="1" w:styleId="xl253">
    <w:name w:val="xl253"/>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4"/>
      <w:szCs w:val="14"/>
    </w:rPr>
  </w:style>
  <w:style w:type="paragraph" w:customStyle="1" w:styleId="xl254">
    <w:name w:val="xl25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5">
    <w:name w:val="xl255"/>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6">
    <w:name w:val="xl25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57">
    <w:name w:val="xl25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8">
    <w:name w:val="xl25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59">
    <w:name w:val="xl259"/>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sz w:val="16"/>
      <w:szCs w:val="16"/>
    </w:rPr>
  </w:style>
  <w:style w:type="paragraph" w:customStyle="1" w:styleId="xl260">
    <w:name w:val="xl26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i/>
      <w:iCs/>
      <w:sz w:val="16"/>
      <w:szCs w:val="16"/>
    </w:rPr>
  </w:style>
  <w:style w:type="paragraph" w:customStyle="1" w:styleId="xl261">
    <w:name w:val="xl261"/>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62">
    <w:name w:val="xl26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ConsPlusNonformat">
    <w:name w:val="ConsPlusNonformat"/>
    <w:uiPriority w:val="99"/>
    <w:rsid w:val="00135DC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35DCF"/>
    <w:pPr>
      <w:widowControl w:val="0"/>
      <w:autoSpaceDE w:val="0"/>
      <w:autoSpaceDN w:val="0"/>
      <w:adjustRightInd w:val="0"/>
    </w:pPr>
    <w:rPr>
      <w:rFonts w:ascii="Arial" w:eastAsia="Times New Roman" w:hAnsi="Arial" w:cs="Arial"/>
      <w:b/>
      <w:bCs/>
    </w:rPr>
  </w:style>
  <w:style w:type="character" w:customStyle="1" w:styleId="grame">
    <w:name w:val="grame"/>
    <w:uiPriority w:val="99"/>
    <w:rsid w:val="00135DCF"/>
    <w:rPr>
      <w:rFonts w:cs="Times New Roman"/>
    </w:rPr>
  </w:style>
  <w:style w:type="paragraph" w:styleId="aff">
    <w:name w:val="caption"/>
    <w:aliases w:val="Char1"/>
    <w:basedOn w:val="a1"/>
    <w:next w:val="a1"/>
    <w:qFormat/>
    <w:locked/>
    <w:rsid w:val="00135DCF"/>
    <w:pPr>
      <w:widowControl/>
      <w:autoSpaceDE/>
      <w:autoSpaceDN/>
      <w:adjustRightInd/>
      <w:spacing w:after="60"/>
      <w:jc w:val="both"/>
    </w:pPr>
    <w:rPr>
      <w:rFonts w:ascii="Times New Roman" w:hAnsi="Times New Roman" w:cs="Times New Roman"/>
      <w:b/>
      <w:bCs/>
      <w:sz w:val="20"/>
      <w:szCs w:val="20"/>
    </w:rPr>
  </w:style>
  <w:style w:type="paragraph" w:styleId="15">
    <w:name w:val="toc 1"/>
    <w:basedOn w:val="a1"/>
    <w:next w:val="a1"/>
    <w:autoRedefine/>
    <w:uiPriority w:val="99"/>
    <w:locked/>
    <w:rsid w:val="00135DCF"/>
    <w:pPr>
      <w:spacing w:before="120" w:after="120"/>
    </w:pPr>
    <w:rPr>
      <w:rFonts w:ascii="Times New Roman" w:hAnsi="Times New Roman" w:cs="Times New Roman"/>
      <w:b/>
      <w:bCs/>
      <w:caps/>
      <w:sz w:val="20"/>
      <w:szCs w:val="20"/>
    </w:rPr>
  </w:style>
  <w:style w:type="paragraph" w:styleId="28">
    <w:name w:val="toc 2"/>
    <w:basedOn w:val="a1"/>
    <w:next w:val="a1"/>
    <w:autoRedefine/>
    <w:uiPriority w:val="99"/>
    <w:locked/>
    <w:rsid w:val="00135DCF"/>
    <w:pPr>
      <w:ind w:left="200"/>
    </w:pPr>
    <w:rPr>
      <w:rFonts w:ascii="Times New Roman" w:hAnsi="Times New Roman" w:cs="Times New Roman"/>
      <w:smallCaps/>
      <w:sz w:val="20"/>
      <w:szCs w:val="20"/>
    </w:rPr>
  </w:style>
  <w:style w:type="paragraph" w:styleId="32">
    <w:name w:val="toc 3"/>
    <w:basedOn w:val="a1"/>
    <w:next w:val="a1"/>
    <w:autoRedefine/>
    <w:uiPriority w:val="99"/>
    <w:locked/>
    <w:rsid w:val="00135DCF"/>
    <w:pPr>
      <w:ind w:left="400"/>
    </w:pPr>
    <w:rPr>
      <w:rFonts w:ascii="Times New Roman" w:hAnsi="Times New Roman" w:cs="Times New Roman"/>
      <w:i/>
      <w:iCs/>
      <w:sz w:val="20"/>
      <w:szCs w:val="20"/>
    </w:rPr>
  </w:style>
  <w:style w:type="paragraph" w:customStyle="1" w:styleId="aff0">
    <w:name w:val="Знак Знак Знак Знак"/>
    <w:basedOn w:val="a1"/>
    <w:uiPriority w:val="99"/>
    <w:rsid w:val="00135DCF"/>
    <w:pPr>
      <w:widowControl/>
      <w:autoSpaceDE/>
      <w:autoSpaceDN/>
      <w:adjustRightInd/>
      <w:spacing w:after="160" w:line="240" w:lineRule="exact"/>
    </w:pPr>
    <w:rPr>
      <w:rFonts w:ascii="Verdana" w:hAnsi="Verdana" w:cs="Times New Roman"/>
      <w:sz w:val="20"/>
      <w:szCs w:val="20"/>
      <w:lang w:val="en-US" w:eastAsia="en-US"/>
    </w:rPr>
  </w:style>
  <w:style w:type="paragraph" w:styleId="aff1">
    <w:name w:val="Subtitle"/>
    <w:basedOn w:val="a1"/>
    <w:link w:val="aff2"/>
    <w:uiPriority w:val="99"/>
    <w:qFormat/>
    <w:locked/>
    <w:rsid w:val="00135DCF"/>
    <w:pPr>
      <w:widowControl/>
      <w:pBdr>
        <w:top w:val="thickThinSmallGap" w:sz="36" w:space="0" w:color="auto"/>
        <w:bottom w:val="thickThinSmallGap" w:sz="36" w:space="0" w:color="auto"/>
      </w:pBdr>
      <w:autoSpaceDE/>
      <w:autoSpaceDN/>
      <w:adjustRightInd/>
      <w:jc w:val="center"/>
    </w:pPr>
    <w:rPr>
      <w:rFonts w:ascii="Cambria" w:hAnsi="Cambria" w:cs="Times New Roman"/>
      <w:lang w:val="x-none" w:eastAsia="x-none"/>
    </w:rPr>
  </w:style>
  <w:style w:type="character" w:customStyle="1" w:styleId="aff2">
    <w:name w:val="Подзаголовок Знак"/>
    <w:basedOn w:val="a2"/>
    <w:link w:val="aff1"/>
    <w:uiPriority w:val="99"/>
    <w:rsid w:val="00135DCF"/>
    <w:rPr>
      <w:rFonts w:ascii="Cambria" w:eastAsia="Times New Roman" w:hAnsi="Cambria"/>
      <w:sz w:val="24"/>
      <w:szCs w:val="24"/>
      <w:lang w:val="x-none" w:eastAsia="x-none"/>
    </w:rPr>
  </w:style>
  <w:style w:type="paragraph" w:customStyle="1" w:styleId="16">
    <w:name w:val="Знак Знак Знак Знак Знак Знак1 Знак"/>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paragraph" w:styleId="aff3">
    <w:name w:val="Normal (Web)"/>
    <w:aliases w:val="Обычный (Web)1,Обычный (Web),Обычный (веб)1,Обычный (веб) Знак,Обычный (веб) Знак1,Обычный (веб) Знак Знак"/>
    <w:basedOn w:val="a1"/>
    <w:link w:val="29"/>
    <w:rsid w:val="00135DCF"/>
    <w:pPr>
      <w:widowControl/>
      <w:autoSpaceDE/>
      <w:autoSpaceDN/>
      <w:adjustRightInd/>
      <w:spacing w:before="120" w:after="240"/>
    </w:pPr>
    <w:rPr>
      <w:rFonts w:ascii="Times New Roman" w:hAnsi="Times New Roman" w:cs="Times New Roman"/>
    </w:rPr>
  </w:style>
  <w:style w:type="paragraph" w:styleId="aff4">
    <w:name w:val="List"/>
    <w:basedOn w:val="a1"/>
    <w:rsid w:val="00135DCF"/>
    <w:pPr>
      <w:widowControl/>
      <w:autoSpaceDE/>
      <w:autoSpaceDN/>
      <w:adjustRightInd/>
      <w:ind w:left="283" w:hanging="283"/>
    </w:pPr>
    <w:rPr>
      <w:rFonts w:ascii="Times New Roman" w:hAnsi="Times New Roman" w:cs="Times New Roman"/>
    </w:rPr>
  </w:style>
  <w:style w:type="paragraph" w:styleId="aff5">
    <w:name w:val="Body Text Indent"/>
    <w:aliases w:val="Основной текст без отступа"/>
    <w:basedOn w:val="a1"/>
    <w:link w:val="aff6"/>
    <w:rsid w:val="00135DCF"/>
    <w:pPr>
      <w:widowControl/>
      <w:adjustRightInd/>
      <w:spacing w:after="120"/>
      <w:ind w:left="283"/>
    </w:pPr>
    <w:rPr>
      <w:rFonts w:ascii="Times New Roman" w:hAnsi="Times New Roman" w:cs="Times New Roman"/>
      <w:sz w:val="20"/>
      <w:szCs w:val="20"/>
      <w:lang w:val="x-none" w:eastAsia="x-none"/>
    </w:rPr>
  </w:style>
  <w:style w:type="character" w:customStyle="1" w:styleId="aff6">
    <w:name w:val="Основной текст с отступом Знак"/>
    <w:aliases w:val="Основной текст без отступа Знак"/>
    <w:basedOn w:val="a2"/>
    <w:link w:val="aff5"/>
    <w:rsid w:val="00135DCF"/>
    <w:rPr>
      <w:rFonts w:ascii="Times New Roman" w:eastAsia="Times New Roman" w:hAnsi="Times New Roman"/>
      <w:lang w:val="x-none" w:eastAsia="x-none"/>
    </w:rPr>
  </w:style>
  <w:style w:type="paragraph" w:customStyle="1" w:styleId="33">
    <w:name w:val="Основной текст3"/>
    <w:basedOn w:val="a1"/>
    <w:uiPriority w:val="99"/>
    <w:rsid w:val="00135DCF"/>
    <w:pPr>
      <w:widowControl/>
      <w:autoSpaceDE/>
      <w:autoSpaceDN/>
      <w:adjustRightInd/>
      <w:spacing w:before="60" w:after="60"/>
      <w:ind w:firstLine="567"/>
      <w:jc w:val="both"/>
    </w:pPr>
    <w:rPr>
      <w:rFonts w:cs="Times New Roman"/>
      <w:sz w:val="22"/>
      <w:szCs w:val="20"/>
      <w:lang w:val="en-US"/>
    </w:rPr>
  </w:style>
  <w:style w:type="paragraph" w:styleId="34">
    <w:name w:val="Body Text 3"/>
    <w:basedOn w:val="a1"/>
    <w:link w:val="35"/>
    <w:uiPriority w:val="99"/>
    <w:rsid w:val="00135DCF"/>
    <w:pPr>
      <w:widowControl/>
      <w:autoSpaceDE/>
      <w:autoSpaceDN/>
      <w:adjustRightInd/>
      <w:spacing w:after="120"/>
      <w:jc w:val="both"/>
    </w:pPr>
    <w:rPr>
      <w:rFonts w:ascii="Times New Roman" w:hAnsi="Times New Roman" w:cs="Times New Roman"/>
      <w:sz w:val="16"/>
      <w:szCs w:val="16"/>
      <w:lang w:val="x-none" w:eastAsia="x-none"/>
    </w:rPr>
  </w:style>
  <w:style w:type="character" w:customStyle="1" w:styleId="35">
    <w:name w:val="Основной текст 3 Знак"/>
    <w:basedOn w:val="a2"/>
    <w:link w:val="34"/>
    <w:uiPriority w:val="99"/>
    <w:rsid w:val="00135DCF"/>
    <w:rPr>
      <w:rFonts w:ascii="Times New Roman" w:eastAsia="Times New Roman" w:hAnsi="Times New Roman"/>
      <w:sz w:val="16"/>
      <w:szCs w:val="16"/>
      <w:lang w:val="x-none" w:eastAsia="x-none"/>
    </w:rPr>
  </w:style>
  <w:style w:type="paragraph" w:customStyle="1" w:styleId="Stylefortablestext">
    <w:name w:val="Style for table's text"/>
    <w:basedOn w:val="a1"/>
    <w:uiPriority w:val="99"/>
    <w:rsid w:val="00135DCF"/>
    <w:pPr>
      <w:keepNext/>
      <w:keepLines/>
      <w:widowControl/>
      <w:suppressAutoHyphens/>
      <w:autoSpaceDE/>
      <w:autoSpaceDN/>
      <w:adjustRightInd/>
      <w:spacing w:before="120" w:after="120" w:line="220" w:lineRule="atLeast"/>
      <w:jc w:val="center"/>
    </w:pPr>
    <w:rPr>
      <w:rFonts w:ascii="SchoolBook" w:hAnsi="SchoolBook" w:cs="Times New Roman"/>
      <w:lang w:eastAsia="en-US"/>
    </w:rPr>
  </w:style>
  <w:style w:type="paragraph" w:styleId="aff7">
    <w:name w:val="Message Header"/>
    <w:basedOn w:val="a1"/>
    <w:link w:val="aff8"/>
    <w:uiPriority w:val="99"/>
    <w:rsid w:val="00135DCF"/>
    <w:pPr>
      <w:widowControl/>
      <w:adjustRightInd/>
      <w:spacing w:before="60" w:after="60" w:line="200" w:lineRule="exact"/>
    </w:pPr>
    <w:rPr>
      <w:rFonts w:ascii="Cambria" w:hAnsi="Cambria" w:cs="Times New Roman"/>
      <w:lang w:val="x-none" w:eastAsia="x-none"/>
    </w:rPr>
  </w:style>
  <w:style w:type="character" w:customStyle="1" w:styleId="aff8">
    <w:name w:val="Шапка Знак"/>
    <w:basedOn w:val="a2"/>
    <w:link w:val="aff7"/>
    <w:uiPriority w:val="99"/>
    <w:rsid w:val="00135DCF"/>
    <w:rPr>
      <w:rFonts w:ascii="Cambria" w:eastAsia="Times New Roman" w:hAnsi="Cambria"/>
      <w:sz w:val="24"/>
      <w:szCs w:val="24"/>
      <w:lang w:val="x-none" w:eastAsia="x-none"/>
    </w:rPr>
  </w:style>
  <w:style w:type="paragraph" w:customStyle="1" w:styleId="aff9">
    <w:name w:val="Таблица"/>
    <w:basedOn w:val="aff7"/>
    <w:uiPriority w:val="99"/>
    <w:rsid w:val="00135DCF"/>
    <w:pPr>
      <w:spacing w:before="0" w:after="0" w:line="220" w:lineRule="exact"/>
    </w:pPr>
  </w:style>
  <w:style w:type="paragraph" w:customStyle="1" w:styleId="affa">
    <w:name w:val="Таблотст"/>
    <w:basedOn w:val="aff9"/>
    <w:uiPriority w:val="99"/>
    <w:rsid w:val="00135DCF"/>
    <w:pPr>
      <w:ind w:left="85"/>
    </w:pPr>
  </w:style>
  <w:style w:type="paragraph" w:customStyle="1" w:styleId="Default">
    <w:name w:val="Default"/>
    <w:rsid w:val="00135DCF"/>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1"/>
    <w:uiPriority w:val="99"/>
    <w:rsid w:val="00135DCF"/>
    <w:pPr>
      <w:widowControl/>
      <w:autoSpaceDE/>
      <w:autoSpaceDN/>
      <w:adjustRightInd/>
      <w:spacing w:before="81" w:after="81"/>
      <w:ind w:firstLine="240"/>
    </w:pPr>
    <w:rPr>
      <w:rFonts w:ascii="Times New Roman" w:hAnsi="Times New Roman" w:cs="Times New Roman"/>
      <w:color w:val="000000"/>
    </w:rPr>
  </w:style>
  <w:style w:type="character" w:styleId="affb">
    <w:name w:val="Strong"/>
    <w:uiPriority w:val="22"/>
    <w:qFormat/>
    <w:locked/>
    <w:rsid w:val="00135DCF"/>
    <w:rPr>
      <w:rFonts w:cs="Times New Roman"/>
      <w:b/>
      <w:bCs/>
    </w:rPr>
  </w:style>
  <w:style w:type="character" w:styleId="affc">
    <w:name w:val="Emphasis"/>
    <w:uiPriority w:val="99"/>
    <w:qFormat/>
    <w:locked/>
    <w:rsid w:val="00135DCF"/>
    <w:rPr>
      <w:rFonts w:cs="Times New Roman"/>
      <w:i/>
      <w:iCs/>
    </w:rPr>
  </w:style>
  <w:style w:type="character" w:styleId="HTML">
    <w:name w:val="HTML Typewriter"/>
    <w:uiPriority w:val="99"/>
    <w:rsid w:val="00135DCF"/>
    <w:rPr>
      <w:rFonts w:ascii="Courier New" w:hAnsi="Courier New" w:cs="Courier New"/>
      <w:sz w:val="20"/>
      <w:szCs w:val="20"/>
    </w:rPr>
  </w:style>
  <w:style w:type="paragraph" w:customStyle="1" w:styleId="2a">
    <w:name w:val="оглавление 2"/>
    <w:basedOn w:val="a1"/>
    <w:next w:val="a1"/>
    <w:autoRedefine/>
    <w:uiPriority w:val="99"/>
    <w:rsid w:val="00135DCF"/>
    <w:pPr>
      <w:widowControl/>
      <w:adjustRightInd/>
      <w:ind w:left="200"/>
    </w:pPr>
    <w:rPr>
      <w:rFonts w:ascii="Times New Roman" w:hAnsi="Times New Roman" w:cs="Times New Roman"/>
      <w:sz w:val="20"/>
      <w:szCs w:val="20"/>
    </w:rPr>
  </w:style>
  <w:style w:type="paragraph" w:customStyle="1" w:styleId="110">
    <w:name w:val="Основной текст с отступом.Основной текст 1.Нумерованный список !!.Надин стиль1"/>
    <w:basedOn w:val="a1"/>
    <w:uiPriority w:val="99"/>
    <w:rsid w:val="00135DCF"/>
    <w:pPr>
      <w:widowControl/>
      <w:adjustRightInd/>
      <w:spacing w:before="60" w:line="360" w:lineRule="auto"/>
      <w:jc w:val="both"/>
    </w:pPr>
    <w:rPr>
      <w:rFonts w:ascii="Times New Roman" w:hAnsi="Times New Roman" w:cs="Times New Roman"/>
      <w:sz w:val="26"/>
      <w:szCs w:val="26"/>
    </w:rPr>
  </w:style>
  <w:style w:type="paragraph" w:customStyle="1" w:styleId="210">
    <w:name w:val="Основной текст 21"/>
    <w:basedOn w:val="a1"/>
    <w:uiPriority w:val="99"/>
    <w:rsid w:val="00135DCF"/>
    <w:pPr>
      <w:adjustRightInd/>
      <w:ind w:firstLine="284"/>
      <w:jc w:val="both"/>
    </w:pPr>
    <w:rPr>
      <w:rFonts w:ascii="Times New Roman" w:hAnsi="Times New Roman" w:cs="Times New Roman"/>
      <w:kern w:val="28"/>
    </w:rPr>
  </w:style>
  <w:style w:type="paragraph" w:styleId="affd">
    <w:name w:val="Plain Text"/>
    <w:basedOn w:val="a1"/>
    <w:link w:val="affe"/>
    <w:uiPriority w:val="99"/>
    <w:rsid w:val="00135DCF"/>
    <w:pPr>
      <w:widowControl/>
      <w:adjustRightInd/>
    </w:pPr>
    <w:rPr>
      <w:rFonts w:ascii="Courier New" w:hAnsi="Courier New" w:cs="Times New Roman"/>
      <w:sz w:val="20"/>
      <w:szCs w:val="20"/>
      <w:lang w:val="x-none" w:eastAsia="x-none"/>
    </w:rPr>
  </w:style>
  <w:style w:type="character" w:customStyle="1" w:styleId="affe">
    <w:name w:val="Текст Знак"/>
    <w:basedOn w:val="a2"/>
    <w:link w:val="affd"/>
    <w:uiPriority w:val="99"/>
    <w:rsid w:val="00135DCF"/>
    <w:rPr>
      <w:rFonts w:ascii="Courier New" w:eastAsia="Times New Roman" w:hAnsi="Courier New"/>
      <w:lang w:val="x-none" w:eastAsia="x-none"/>
    </w:rPr>
  </w:style>
  <w:style w:type="paragraph" w:styleId="36">
    <w:name w:val="Body Text Indent 3"/>
    <w:basedOn w:val="a1"/>
    <w:link w:val="37"/>
    <w:uiPriority w:val="99"/>
    <w:rsid w:val="00135DCF"/>
    <w:pPr>
      <w:widowControl/>
      <w:autoSpaceDE/>
      <w:autoSpaceDN/>
      <w:adjustRightInd/>
      <w:spacing w:after="120"/>
      <w:ind w:left="283"/>
    </w:pPr>
    <w:rPr>
      <w:rFonts w:ascii="Times New Roman" w:hAnsi="Times New Roman" w:cs="Times New Roman"/>
      <w:sz w:val="16"/>
      <w:szCs w:val="16"/>
      <w:lang w:val="x-none" w:eastAsia="x-none"/>
    </w:rPr>
  </w:style>
  <w:style w:type="character" w:customStyle="1" w:styleId="37">
    <w:name w:val="Основной текст с отступом 3 Знак"/>
    <w:basedOn w:val="a2"/>
    <w:link w:val="36"/>
    <w:uiPriority w:val="99"/>
    <w:rsid w:val="00135DCF"/>
    <w:rPr>
      <w:rFonts w:ascii="Times New Roman" w:eastAsia="Times New Roman" w:hAnsi="Times New Roman"/>
      <w:sz w:val="16"/>
      <w:szCs w:val="16"/>
      <w:lang w:val="x-none" w:eastAsia="x-none"/>
    </w:rPr>
  </w:style>
  <w:style w:type="paragraph" w:customStyle="1" w:styleId="2b">
    <w:name w:val="Знак2"/>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character" w:customStyle="1" w:styleId="WW8Num8z0">
    <w:name w:val="WW8Num8z0"/>
    <w:uiPriority w:val="99"/>
    <w:rsid w:val="00135DCF"/>
    <w:rPr>
      <w:b/>
    </w:rPr>
  </w:style>
  <w:style w:type="character" w:customStyle="1" w:styleId="WW8Num35z1">
    <w:name w:val="WW8Num35z1"/>
    <w:uiPriority w:val="99"/>
    <w:rsid w:val="00135DCF"/>
    <w:rPr>
      <w:rFonts w:ascii="Courier New" w:hAnsi="Courier New"/>
    </w:rPr>
  </w:style>
  <w:style w:type="character" w:customStyle="1" w:styleId="style21">
    <w:name w:val="style21"/>
    <w:uiPriority w:val="99"/>
    <w:rsid w:val="00135DCF"/>
    <w:rPr>
      <w:rFonts w:ascii="Tahoma" w:hAnsi="Tahoma" w:cs="Tahoma"/>
      <w:color w:val="373737"/>
      <w:sz w:val="19"/>
      <w:szCs w:val="19"/>
    </w:rPr>
  </w:style>
  <w:style w:type="paragraph" w:styleId="afff">
    <w:name w:val="annotation text"/>
    <w:basedOn w:val="a1"/>
    <w:link w:val="afff0"/>
    <w:uiPriority w:val="99"/>
    <w:semiHidden/>
    <w:rsid w:val="00135DCF"/>
    <w:pPr>
      <w:widowControl/>
      <w:autoSpaceDE/>
      <w:autoSpaceDN/>
      <w:adjustRightInd/>
    </w:pPr>
    <w:rPr>
      <w:rFonts w:ascii="Times New Roman" w:hAnsi="Times New Roman" w:cs="Times New Roman"/>
      <w:sz w:val="20"/>
      <w:szCs w:val="20"/>
      <w:lang w:val="x-none" w:eastAsia="x-none"/>
    </w:rPr>
  </w:style>
  <w:style w:type="character" w:customStyle="1" w:styleId="afff0">
    <w:name w:val="Текст примечания Знак"/>
    <w:basedOn w:val="a2"/>
    <w:link w:val="afff"/>
    <w:uiPriority w:val="99"/>
    <w:semiHidden/>
    <w:rsid w:val="00135DCF"/>
    <w:rPr>
      <w:rFonts w:ascii="Times New Roman" w:eastAsia="Times New Roman" w:hAnsi="Times New Roman"/>
      <w:lang w:val="x-none" w:eastAsia="x-none"/>
    </w:rPr>
  </w:style>
  <w:style w:type="paragraph" w:customStyle="1" w:styleId="FR3">
    <w:name w:val="FR3"/>
    <w:uiPriority w:val="99"/>
    <w:rsid w:val="00135DCF"/>
    <w:pPr>
      <w:widowControl w:val="0"/>
      <w:autoSpaceDE w:val="0"/>
      <w:autoSpaceDN w:val="0"/>
      <w:adjustRightInd w:val="0"/>
      <w:spacing w:before="20" w:line="300" w:lineRule="auto"/>
      <w:ind w:hanging="20"/>
      <w:jc w:val="both"/>
    </w:pPr>
    <w:rPr>
      <w:rFonts w:ascii="Times New Roman" w:eastAsia="Times New Roman" w:hAnsi="Times New Roman"/>
      <w:sz w:val="24"/>
      <w:szCs w:val="24"/>
    </w:rPr>
  </w:style>
  <w:style w:type="paragraph" w:styleId="42">
    <w:name w:val="toc 4"/>
    <w:basedOn w:val="a1"/>
    <w:next w:val="a1"/>
    <w:autoRedefine/>
    <w:uiPriority w:val="99"/>
    <w:locked/>
    <w:rsid w:val="00135DCF"/>
    <w:pPr>
      <w:widowControl/>
      <w:autoSpaceDE/>
      <w:autoSpaceDN/>
      <w:adjustRightInd/>
      <w:ind w:left="720"/>
    </w:pPr>
    <w:rPr>
      <w:rFonts w:ascii="Times New Roman" w:hAnsi="Times New Roman" w:cs="Times New Roman"/>
      <w:sz w:val="18"/>
      <w:szCs w:val="18"/>
    </w:rPr>
  </w:style>
  <w:style w:type="paragraph" w:styleId="51">
    <w:name w:val="toc 5"/>
    <w:basedOn w:val="a1"/>
    <w:next w:val="a1"/>
    <w:autoRedefine/>
    <w:uiPriority w:val="99"/>
    <w:locked/>
    <w:rsid w:val="00135DCF"/>
    <w:pPr>
      <w:widowControl/>
      <w:autoSpaceDE/>
      <w:autoSpaceDN/>
      <w:adjustRightInd/>
      <w:ind w:left="960"/>
    </w:pPr>
    <w:rPr>
      <w:rFonts w:ascii="Times New Roman" w:hAnsi="Times New Roman" w:cs="Times New Roman"/>
      <w:sz w:val="18"/>
      <w:szCs w:val="18"/>
    </w:rPr>
  </w:style>
  <w:style w:type="paragraph" w:styleId="61">
    <w:name w:val="toc 6"/>
    <w:basedOn w:val="a1"/>
    <w:next w:val="a1"/>
    <w:autoRedefine/>
    <w:uiPriority w:val="99"/>
    <w:locked/>
    <w:rsid w:val="00135DCF"/>
    <w:pPr>
      <w:widowControl/>
      <w:autoSpaceDE/>
      <w:autoSpaceDN/>
      <w:adjustRightInd/>
      <w:ind w:left="1200"/>
    </w:pPr>
    <w:rPr>
      <w:rFonts w:ascii="Times New Roman" w:hAnsi="Times New Roman" w:cs="Times New Roman"/>
      <w:sz w:val="18"/>
      <w:szCs w:val="18"/>
    </w:rPr>
  </w:style>
  <w:style w:type="paragraph" w:styleId="71">
    <w:name w:val="toc 7"/>
    <w:basedOn w:val="a1"/>
    <w:next w:val="a1"/>
    <w:autoRedefine/>
    <w:uiPriority w:val="99"/>
    <w:locked/>
    <w:rsid w:val="00135DCF"/>
    <w:pPr>
      <w:widowControl/>
      <w:autoSpaceDE/>
      <w:autoSpaceDN/>
      <w:adjustRightInd/>
      <w:ind w:left="1440"/>
    </w:pPr>
    <w:rPr>
      <w:rFonts w:ascii="Times New Roman" w:hAnsi="Times New Roman" w:cs="Times New Roman"/>
      <w:sz w:val="18"/>
      <w:szCs w:val="18"/>
    </w:rPr>
  </w:style>
  <w:style w:type="paragraph" w:styleId="81">
    <w:name w:val="toc 8"/>
    <w:basedOn w:val="a1"/>
    <w:next w:val="a1"/>
    <w:autoRedefine/>
    <w:uiPriority w:val="99"/>
    <w:locked/>
    <w:rsid w:val="00135DCF"/>
    <w:pPr>
      <w:widowControl/>
      <w:autoSpaceDE/>
      <w:autoSpaceDN/>
      <w:adjustRightInd/>
      <w:ind w:left="1680"/>
    </w:pPr>
    <w:rPr>
      <w:rFonts w:ascii="Times New Roman" w:hAnsi="Times New Roman" w:cs="Times New Roman"/>
      <w:sz w:val="18"/>
      <w:szCs w:val="18"/>
    </w:rPr>
  </w:style>
  <w:style w:type="paragraph" w:styleId="91">
    <w:name w:val="toc 9"/>
    <w:basedOn w:val="a1"/>
    <w:next w:val="a1"/>
    <w:uiPriority w:val="99"/>
    <w:locked/>
    <w:rsid w:val="00135DCF"/>
    <w:pPr>
      <w:widowControl/>
      <w:tabs>
        <w:tab w:val="right" w:pos="9071"/>
      </w:tabs>
      <w:autoSpaceDE/>
      <w:autoSpaceDN/>
      <w:adjustRightInd/>
      <w:spacing w:before="60"/>
      <w:ind w:left="1920"/>
    </w:pPr>
    <w:rPr>
      <w:rFonts w:ascii="Times New Roman" w:hAnsi="Times New Roman" w:cs="Times New Roman"/>
      <w:spacing w:val="-4"/>
      <w:sz w:val="20"/>
      <w:lang w:val="en-GB" w:eastAsia="de-DE"/>
    </w:rPr>
  </w:style>
  <w:style w:type="paragraph" w:customStyle="1" w:styleId="17">
    <w:name w:val="Обычный1"/>
    <w:basedOn w:val="a1"/>
    <w:link w:val="normalChar"/>
    <w:uiPriority w:val="99"/>
    <w:rsid w:val="00135DCF"/>
    <w:pPr>
      <w:widowControl/>
      <w:autoSpaceDE/>
      <w:autoSpaceDN/>
      <w:adjustRightInd/>
      <w:spacing w:before="80"/>
    </w:pPr>
    <w:rPr>
      <w:rFonts w:ascii="Times New Roman" w:hAnsi="Times New Roman" w:cs="Times New Roman"/>
      <w:color w:val="000000"/>
      <w:sz w:val="22"/>
      <w:szCs w:val="22"/>
      <w:lang w:val="en-US" w:eastAsia="en-US"/>
    </w:rPr>
  </w:style>
  <w:style w:type="character" w:customStyle="1" w:styleId="normalChar">
    <w:name w:val="normal Char"/>
    <w:link w:val="17"/>
    <w:uiPriority w:val="99"/>
    <w:locked/>
    <w:rsid w:val="00135DCF"/>
    <w:rPr>
      <w:rFonts w:ascii="Times New Roman" w:eastAsia="Times New Roman" w:hAnsi="Times New Roman"/>
      <w:color w:val="000000"/>
      <w:sz w:val="22"/>
      <w:szCs w:val="22"/>
      <w:lang w:val="en-US" w:eastAsia="en-US"/>
    </w:rPr>
  </w:style>
  <w:style w:type="paragraph" w:styleId="a0">
    <w:name w:val="List Bullet"/>
    <w:basedOn w:val="a1"/>
    <w:autoRedefine/>
    <w:uiPriority w:val="99"/>
    <w:rsid w:val="00135DCF"/>
    <w:pPr>
      <w:widowControl/>
      <w:numPr>
        <w:numId w:val="2"/>
      </w:numPr>
      <w:tabs>
        <w:tab w:val="left" w:pos="1134"/>
        <w:tab w:val="left" w:pos="1701"/>
      </w:tabs>
      <w:autoSpaceDE/>
      <w:autoSpaceDN/>
      <w:adjustRightInd/>
      <w:spacing w:before="60" w:after="60" w:line="240" w:lineRule="atLeast"/>
      <w:ind w:left="1134" w:right="567"/>
      <w:jc w:val="both"/>
    </w:pPr>
    <w:rPr>
      <w:rFonts w:ascii="Swis721 BT" w:hAnsi="Swis721 BT" w:cs="Times New Roman"/>
      <w:spacing w:val="-4"/>
      <w:sz w:val="20"/>
      <w:lang w:val="en-GB" w:eastAsia="de-DE"/>
    </w:rPr>
  </w:style>
  <w:style w:type="paragraph" w:styleId="afff1">
    <w:name w:val="footnote text"/>
    <w:aliases w:val="Geneva 9,Font: Geneva 9,Boston 10,f,single space,footn,footn Char Char Char Char,footn Char Char,footn Char Char Char"/>
    <w:basedOn w:val="a1"/>
    <w:link w:val="afff2"/>
    <w:uiPriority w:val="99"/>
    <w:semiHidden/>
    <w:rsid w:val="00135DCF"/>
    <w:pPr>
      <w:widowControl/>
      <w:autoSpaceDE/>
      <w:autoSpaceDN/>
      <w:adjustRightInd/>
      <w:ind w:firstLine="288"/>
      <w:jc w:val="both"/>
    </w:pPr>
    <w:rPr>
      <w:rFonts w:ascii="Times New Roman" w:hAnsi="Times New Roman" w:cs="Times New Roman"/>
      <w:spacing w:val="-4"/>
      <w:sz w:val="16"/>
      <w:szCs w:val="16"/>
      <w:lang w:eastAsia="de-DE"/>
    </w:rPr>
  </w:style>
  <w:style w:type="character" w:customStyle="1" w:styleId="afff2">
    <w:name w:val="Текст сноски Знак"/>
    <w:aliases w:val="Geneva 9 Знак,Font: Geneva 9 Знак,Boston 10 Знак,f Знак,single space Знак,footn Знак,footn Char Char Char Char Знак,footn Char Char Знак,footn Char Char Char Знак"/>
    <w:basedOn w:val="a2"/>
    <w:link w:val="afff1"/>
    <w:uiPriority w:val="99"/>
    <w:semiHidden/>
    <w:rsid w:val="00135DCF"/>
    <w:rPr>
      <w:rFonts w:ascii="Times New Roman" w:eastAsia="Times New Roman" w:hAnsi="Times New Roman"/>
      <w:spacing w:val="-4"/>
      <w:sz w:val="16"/>
      <w:szCs w:val="16"/>
      <w:lang w:eastAsia="de-DE"/>
    </w:rPr>
  </w:style>
  <w:style w:type="character" w:customStyle="1" w:styleId="FootnoteTextChar">
    <w:name w:val="Footnote Text Char"/>
    <w:aliases w:val="Geneva 9 Char,Font: Geneva 9 Char,Boston 10 Char,f Char,single space Char,footn Char,footn Char Char Char Char Char,footn Char Char Char1,footn Char Char Char Char1"/>
    <w:uiPriority w:val="99"/>
    <w:semiHidden/>
    <w:locked/>
    <w:rsid w:val="00135DCF"/>
    <w:rPr>
      <w:rFonts w:cs="Times New Roman"/>
    </w:rPr>
  </w:style>
  <w:style w:type="paragraph" w:customStyle="1" w:styleId="18">
    <w:name w:val="Название объекта1"/>
    <w:basedOn w:val="a1"/>
    <w:next w:val="a1"/>
    <w:uiPriority w:val="99"/>
    <w:rsid w:val="00135DCF"/>
    <w:pPr>
      <w:keepNext/>
      <w:widowControl/>
      <w:suppressAutoHyphens/>
      <w:autoSpaceDE/>
      <w:autoSpaceDN/>
      <w:adjustRightInd/>
      <w:spacing w:before="60"/>
      <w:jc w:val="center"/>
    </w:pPr>
    <w:rPr>
      <w:rFonts w:ascii="Arial Bold" w:hAnsi="Arial Bold" w:cs="Times New Roman"/>
      <w:b/>
      <w:spacing w:val="-4"/>
      <w:sz w:val="22"/>
      <w:szCs w:val="22"/>
      <w:lang w:val="en-US" w:eastAsia="ar-SA"/>
    </w:rPr>
  </w:style>
  <w:style w:type="character" w:styleId="afff3">
    <w:name w:val="footnote reference"/>
    <w:uiPriority w:val="99"/>
    <w:semiHidden/>
    <w:rsid w:val="00135DCF"/>
    <w:rPr>
      <w:rFonts w:cs="Times New Roman"/>
      <w:vertAlign w:val="superscript"/>
    </w:rPr>
  </w:style>
  <w:style w:type="paragraph" w:customStyle="1" w:styleId="SubtitleCover">
    <w:name w:val="Subtitle Cover"/>
    <w:basedOn w:val="TitleCover"/>
    <w:next w:val="ab"/>
    <w:uiPriority w:val="99"/>
    <w:rsid w:val="00135DCF"/>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135DCF"/>
    <w:pPr>
      <w:keepNext/>
      <w:keepLines/>
      <w:widowControl/>
      <w:autoSpaceDE/>
      <w:autoSpaceDN/>
      <w:adjustRightInd/>
      <w:spacing w:before="1800" w:line="240" w:lineRule="atLeast"/>
      <w:ind w:left="1080"/>
    </w:pPr>
    <w:rPr>
      <w:rFonts w:cs="Times New Roman"/>
      <w:b/>
      <w:spacing w:val="-48"/>
      <w:kern w:val="28"/>
      <w:sz w:val="72"/>
      <w:szCs w:val="20"/>
      <w:lang w:val="en-US" w:eastAsia="en-US"/>
    </w:rPr>
  </w:style>
  <w:style w:type="paragraph" w:customStyle="1" w:styleId="ReturnAddress">
    <w:name w:val="Return Address"/>
    <w:basedOn w:val="a1"/>
    <w:uiPriority w:val="99"/>
    <w:rsid w:val="00135DCF"/>
    <w:pPr>
      <w:keepLines/>
      <w:framePr w:w="2160" w:h="1200" w:wrap="notBeside" w:vAnchor="page" w:hAnchor="page" w:x="9241" w:y="673" w:anchorLock="1"/>
      <w:widowControl/>
      <w:autoSpaceDE/>
      <w:autoSpaceDN/>
      <w:adjustRightInd/>
      <w:spacing w:line="220" w:lineRule="atLeast"/>
    </w:pPr>
    <w:rPr>
      <w:rFonts w:ascii="Times New Roman" w:hAnsi="Times New Roman" w:cs="Times New Roman"/>
      <w:sz w:val="16"/>
      <w:szCs w:val="20"/>
      <w:lang w:val="en-US" w:eastAsia="en-US"/>
    </w:rPr>
  </w:style>
  <w:style w:type="paragraph" w:customStyle="1" w:styleId="CompanyName">
    <w:name w:val="Company Name"/>
    <w:basedOn w:val="a1"/>
    <w:uiPriority w:val="99"/>
    <w:rsid w:val="00135DCF"/>
    <w:pPr>
      <w:keepNext/>
      <w:keepLines/>
      <w:widowControl/>
      <w:autoSpaceDE/>
      <w:autoSpaceDN/>
      <w:adjustRightInd/>
      <w:spacing w:line="220" w:lineRule="atLeast"/>
      <w:ind w:left="1080"/>
    </w:pPr>
    <w:rPr>
      <w:rFonts w:ascii="Times New Roman" w:hAnsi="Times New Roman" w:cs="Times New Roman"/>
      <w:spacing w:val="-30"/>
      <w:kern w:val="28"/>
      <w:sz w:val="60"/>
      <w:szCs w:val="20"/>
      <w:lang w:val="en-US" w:eastAsia="en-US"/>
    </w:rPr>
  </w:style>
  <w:style w:type="paragraph" w:styleId="afff4">
    <w:name w:val="Normal Indent"/>
    <w:aliases w:val="Report writing"/>
    <w:basedOn w:val="a1"/>
    <w:uiPriority w:val="99"/>
    <w:rsid w:val="00135DCF"/>
    <w:pPr>
      <w:widowControl/>
      <w:tabs>
        <w:tab w:val="left" w:pos="567"/>
      </w:tabs>
      <w:autoSpaceDE/>
      <w:autoSpaceDN/>
      <w:adjustRightInd/>
      <w:spacing w:before="60"/>
      <w:ind w:hanging="567"/>
      <w:jc w:val="both"/>
    </w:pPr>
    <w:rPr>
      <w:rFonts w:ascii="Times New Roman" w:hAnsi="Times New Roman" w:cs="Times New Roman"/>
      <w:spacing w:val="-4"/>
      <w:sz w:val="22"/>
      <w:lang w:eastAsia="de-DE"/>
    </w:rPr>
  </w:style>
  <w:style w:type="paragraph" w:customStyle="1" w:styleId="E3">
    <w:name w:val="E3"/>
    <w:basedOn w:val="E2"/>
    <w:uiPriority w:val="99"/>
    <w:rsid w:val="00135DCF"/>
    <w:pPr>
      <w:ind w:left="1701"/>
    </w:pPr>
  </w:style>
  <w:style w:type="paragraph" w:customStyle="1" w:styleId="E2">
    <w:name w:val="E2"/>
    <w:basedOn w:val="a1"/>
    <w:uiPriority w:val="99"/>
    <w:rsid w:val="00135DCF"/>
    <w:pPr>
      <w:widowControl/>
      <w:autoSpaceDE/>
      <w:autoSpaceDN/>
      <w:adjustRightInd/>
      <w:spacing w:before="60"/>
      <w:ind w:left="1134" w:hanging="567"/>
      <w:jc w:val="both"/>
    </w:pPr>
    <w:rPr>
      <w:rFonts w:ascii="Times New Roman" w:hAnsi="Times New Roman" w:cs="Times New Roman"/>
      <w:spacing w:val="-4"/>
      <w:sz w:val="22"/>
      <w:lang w:eastAsia="de-DE"/>
    </w:rPr>
  </w:style>
  <w:style w:type="paragraph" w:customStyle="1" w:styleId="E1">
    <w:name w:val="E1"/>
    <w:basedOn w:val="a1"/>
    <w:uiPriority w:val="99"/>
    <w:rsid w:val="00135DCF"/>
    <w:pPr>
      <w:widowControl/>
      <w:autoSpaceDE/>
      <w:autoSpaceDN/>
      <w:adjustRightInd/>
      <w:spacing w:before="60"/>
      <w:ind w:hanging="567"/>
      <w:jc w:val="both"/>
    </w:pPr>
    <w:rPr>
      <w:rFonts w:ascii="Times New Roman" w:hAnsi="Times New Roman" w:cs="Times New Roman"/>
      <w:spacing w:val="-4"/>
      <w:sz w:val="22"/>
      <w:lang w:eastAsia="de-DE"/>
    </w:rPr>
  </w:style>
  <w:style w:type="paragraph" w:customStyle="1" w:styleId="U">
    <w:name w:val="U"/>
    <w:basedOn w:val="a1"/>
    <w:link w:val="UChar"/>
    <w:uiPriority w:val="99"/>
    <w:rsid w:val="00135DCF"/>
    <w:pPr>
      <w:widowControl/>
      <w:autoSpaceDE/>
      <w:autoSpaceDN/>
      <w:adjustRightInd/>
      <w:spacing w:before="240"/>
      <w:jc w:val="both"/>
    </w:pPr>
    <w:rPr>
      <w:rFonts w:ascii="Times New Roman" w:hAnsi="Times New Roman" w:cs="Times New Roman"/>
      <w:b/>
      <w:spacing w:val="-4"/>
      <w:lang w:eastAsia="de-DE"/>
    </w:rPr>
  </w:style>
  <w:style w:type="paragraph" w:customStyle="1" w:styleId="U2">
    <w:name w:val="U2"/>
    <w:basedOn w:val="a1"/>
    <w:uiPriority w:val="99"/>
    <w:rsid w:val="00135DCF"/>
    <w:pPr>
      <w:widowControl/>
      <w:autoSpaceDE/>
      <w:autoSpaceDN/>
      <w:adjustRightInd/>
      <w:spacing w:before="60"/>
      <w:jc w:val="both"/>
    </w:pPr>
    <w:rPr>
      <w:rFonts w:ascii="Times New Roman" w:hAnsi="Times New Roman" w:cs="Times New Roman"/>
      <w:b/>
      <w:spacing w:val="-4"/>
      <w:sz w:val="26"/>
      <w:lang w:eastAsia="de-DE"/>
    </w:rPr>
  </w:style>
  <w:style w:type="paragraph" w:customStyle="1" w:styleId="Textkrper">
    <w:name w:val="Textkörper"/>
    <w:basedOn w:val="a1"/>
    <w:uiPriority w:val="99"/>
    <w:rsid w:val="00135DCF"/>
    <w:pPr>
      <w:widowControl/>
      <w:autoSpaceDE/>
      <w:autoSpaceDN/>
      <w:adjustRightInd/>
      <w:spacing w:before="60" w:after="120" w:line="240" w:lineRule="exact"/>
      <w:jc w:val="both"/>
    </w:pPr>
    <w:rPr>
      <w:rFonts w:ascii="Dutch" w:hAnsi="Dutch" w:cs="Times New Roman"/>
      <w:spacing w:val="-4"/>
      <w:sz w:val="22"/>
      <w:lang w:val="de-DE" w:eastAsia="de-DE"/>
    </w:rPr>
  </w:style>
  <w:style w:type="paragraph" w:customStyle="1" w:styleId="US">
    <w:name w:val="US"/>
    <w:basedOn w:val="a1"/>
    <w:uiPriority w:val="99"/>
    <w:rsid w:val="00135DCF"/>
    <w:pPr>
      <w:widowControl/>
      <w:autoSpaceDE/>
      <w:autoSpaceDN/>
      <w:adjustRightInd/>
      <w:spacing w:before="60" w:line="240" w:lineRule="exact"/>
      <w:jc w:val="both"/>
    </w:pPr>
    <w:rPr>
      <w:rFonts w:ascii="Dutch" w:hAnsi="Dutch" w:cs="Times New Roman"/>
      <w:b/>
      <w:spacing w:val="-4"/>
      <w:sz w:val="28"/>
      <w:lang w:val="de-DE" w:eastAsia="de-DE"/>
    </w:rPr>
  </w:style>
  <w:style w:type="paragraph" w:customStyle="1" w:styleId="HU">
    <w:name w:val="HU"/>
    <w:basedOn w:val="a1"/>
    <w:uiPriority w:val="99"/>
    <w:rsid w:val="00135DCF"/>
    <w:pPr>
      <w:widowControl/>
      <w:autoSpaceDE/>
      <w:autoSpaceDN/>
      <w:adjustRightInd/>
      <w:spacing w:before="60" w:line="240" w:lineRule="exact"/>
      <w:jc w:val="both"/>
    </w:pPr>
    <w:rPr>
      <w:rFonts w:ascii="Dutch" w:hAnsi="Dutch" w:cs="Times New Roman"/>
      <w:b/>
      <w:spacing w:val="-4"/>
      <w:sz w:val="32"/>
      <w:lang w:val="en-GB" w:eastAsia="de-DE"/>
    </w:rPr>
  </w:style>
  <w:style w:type="paragraph" w:customStyle="1" w:styleId="U1">
    <w:name w:val="U1"/>
    <w:basedOn w:val="1"/>
    <w:uiPriority w:val="99"/>
    <w:rsid w:val="00135DCF"/>
    <w:pPr>
      <w:widowControl/>
      <w:tabs>
        <w:tab w:val="clear" w:pos="7938"/>
      </w:tabs>
      <w:autoSpaceDE/>
      <w:autoSpaceDN/>
      <w:spacing w:before="360" w:after="40"/>
      <w:ind w:left="567" w:right="0" w:hanging="567"/>
      <w:jc w:val="left"/>
      <w:outlineLvl w:val="9"/>
    </w:pPr>
    <w:rPr>
      <w:rFonts w:ascii="Dutch" w:hAnsi="Dutch"/>
      <w:color w:val="000000"/>
      <w:sz w:val="28"/>
      <w:szCs w:val="24"/>
      <w:lang w:val="de-DE" w:eastAsia="en-US"/>
    </w:rPr>
  </w:style>
  <w:style w:type="paragraph" w:styleId="19">
    <w:name w:val="index 1"/>
    <w:basedOn w:val="a1"/>
    <w:next w:val="a1"/>
    <w:uiPriority w:val="99"/>
    <w:semiHidden/>
    <w:rsid w:val="00135DCF"/>
    <w:pPr>
      <w:widowControl/>
      <w:autoSpaceDE/>
      <w:autoSpaceDN/>
      <w:adjustRightInd/>
      <w:spacing w:before="60"/>
    </w:pPr>
    <w:rPr>
      <w:rFonts w:ascii="Times New Roman" w:hAnsi="Times New Roman" w:cs="Times New Roman"/>
      <w:spacing w:val="-4"/>
      <w:sz w:val="20"/>
      <w:lang w:val="de-DE" w:eastAsia="de-DE"/>
    </w:rPr>
  </w:style>
  <w:style w:type="character" w:customStyle="1" w:styleId="UChar">
    <w:name w:val="U Char"/>
    <w:link w:val="U"/>
    <w:uiPriority w:val="99"/>
    <w:locked/>
    <w:rsid w:val="00135DCF"/>
    <w:rPr>
      <w:rFonts w:ascii="Times New Roman" w:eastAsia="Times New Roman" w:hAnsi="Times New Roman"/>
      <w:b/>
      <w:spacing w:val="-4"/>
      <w:sz w:val="24"/>
      <w:szCs w:val="24"/>
      <w:lang w:eastAsia="de-DE"/>
    </w:rPr>
  </w:style>
  <w:style w:type="paragraph" w:customStyle="1" w:styleId="numbered">
    <w:name w:val="numbered"/>
    <w:basedOn w:val="a1"/>
    <w:uiPriority w:val="99"/>
    <w:rsid w:val="00135DCF"/>
    <w:pPr>
      <w:widowControl/>
      <w:numPr>
        <w:numId w:val="3"/>
      </w:numPr>
      <w:autoSpaceDE/>
      <w:autoSpaceDN/>
      <w:adjustRightInd/>
      <w:spacing w:before="60"/>
      <w:jc w:val="both"/>
    </w:pPr>
    <w:rPr>
      <w:rFonts w:ascii="Times New Roman" w:hAnsi="Times New Roman" w:cs="Times New Roman"/>
      <w:spacing w:val="-4"/>
      <w:sz w:val="22"/>
      <w:lang w:eastAsia="de-DE"/>
    </w:rPr>
  </w:style>
  <w:style w:type="paragraph" w:customStyle="1" w:styleId="StyleCaptionHanging034">
    <w:name w:val="Style Caption + Hanging:  0.34&quot;"/>
    <w:basedOn w:val="aff"/>
    <w:uiPriority w:val="99"/>
    <w:rsid w:val="00135DCF"/>
    <w:pPr>
      <w:keepNext/>
      <w:spacing w:before="120" w:after="0"/>
      <w:ind w:hanging="491"/>
      <w:jc w:val="center"/>
    </w:pPr>
    <w:rPr>
      <w:rFonts w:ascii="Arial Bold" w:hAnsi="Arial Bold"/>
      <w:spacing w:val="-4"/>
      <w:sz w:val="22"/>
      <w:szCs w:val="22"/>
      <w:lang w:val="en-US" w:eastAsia="de-DE"/>
    </w:rPr>
  </w:style>
  <w:style w:type="paragraph" w:customStyle="1" w:styleId="StyleLinespacingsingle">
    <w:name w:val="Style Line spacing:  single"/>
    <w:basedOn w:val="a1"/>
    <w:uiPriority w:val="99"/>
    <w:rsid w:val="00135DCF"/>
    <w:pPr>
      <w:widowControl/>
      <w:autoSpaceDE/>
      <w:autoSpaceDN/>
      <w:adjustRightInd/>
      <w:spacing w:before="60"/>
      <w:jc w:val="both"/>
    </w:pPr>
    <w:rPr>
      <w:rFonts w:ascii="Times New Roman" w:hAnsi="Times New Roman" w:cs="Times New Roman"/>
      <w:spacing w:val="-4"/>
      <w:sz w:val="22"/>
      <w:lang w:eastAsia="de-DE"/>
    </w:rPr>
  </w:style>
  <w:style w:type="paragraph" w:customStyle="1" w:styleId="Source">
    <w:name w:val="Source"/>
    <w:basedOn w:val="a1"/>
    <w:uiPriority w:val="99"/>
    <w:rsid w:val="00135DCF"/>
    <w:pPr>
      <w:widowControl/>
      <w:autoSpaceDE/>
      <w:autoSpaceDN/>
      <w:adjustRightInd/>
      <w:jc w:val="both"/>
    </w:pPr>
    <w:rPr>
      <w:rFonts w:ascii="Times New Roman" w:hAnsi="Times New Roman" w:cs="Times New Roman"/>
      <w:i/>
      <w:spacing w:val="-4"/>
      <w:sz w:val="16"/>
      <w:szCs w:val="16"/>
      <w:lang w:val="en-GB" w:eastAsia="de-DE"/>
    </w:rPr>
  </w:style>
  <w:style w:type="paragraph" w:customStyle="1" w:styleId="StyleCaptionHanging02">
    <w:name w:val="Style Caption + Hanging:  0.2&quot;"/>
    <w:basedOn w:val="aff"/>
    <w:uiPriority w:val="99"/>
    <w:rsid w:val="00135DCF"/>
    <w:pPr>
      <w:keepNext/>
      <w:spacing w:before="180" w:after="0"/>
      <w:ind w:left="850" w:hanging="288"/>
      <w:jc w:val="center"/>
    </w:pPr>
    <w:rPr>
      <w:rFonts w:ascii="Arial Bold" w:hAnsi="Arial Bold"/>
      <w:spacing w:val="-4"/>
      <w:sz w:val="22"/>
      <w:szCs w:val="22"/>
      <w:lang w:val="en-US" w:eastAsia="de-DE"/>
    </w:rPr>
  </w:style>
  <w:style w:type="paragraph" w:customStyle="1" w:styleId="StyleCaptionHanging021">
    <w:name w:val="Style Caption + Hanging:  0.2&quot;1"/>
    <w:basedOn w:val="aff"/>
    <w:uiPriority w:val="99"/>
    <w:rsid w:val="00135DCF"/>
    <w:pPr>
      <w:keepNext/>
      <w:spacing w:before="60" w:after="0"/>
      <w:ind w:hanging="289"/>
      <w:jc w:val="center"/>
    </w:pPr>
    <w:rPr>
      <w:rFonts w:ascii="Arial Bold" w:hAnsi="Arial Bold"/>
      <w:spacing w:val="-4"/>
      <w:sz w:val="22"/>
      <w:szCs w:val="22"/>
      <w:lang w:val="en-US" w:eastAsia="de-DE"/>
    </w:rPr>
  </w:style>
  <w:style w:type="character" w:customStyle="1" w:styleId="StyleBlack">
    <w:name w:val="Style Black"/>
    <w:uiPriority w:val="99"/>
    <w:rsid w:val="00135DCF"/>
    <w:rPr>
      <w:rFonts w:cs="Times New Roman"/>
      <w:color w:val="000000"/>
      <w:sz w:val="22"/>
    </w:rPr>
  </w:style>
  <w:style w:type="paragraph" w:customStyle="1" w:styleId="ListingCharCharChar">
    <w:name w:val="Listing Char Char Char"/>
    <w:basedOn w:val="a1"/>
    <w:uiPriority w:val="99"/>
    <w:rsid w:val="00135DCF"/>
    <w:pPr>
      <w:numPr>
        <w:ilvl w:val="1"/>
        <w:numId w:val="6"/>
      </w:numPr>
      <w:autoSpaceDE/>
      <w:autoSpaceDN/>
      <w:adjustRightInd/>
      <w:spacing w:before="60"/>
      <w:jc w:val="both"/>
    </w:pPr>
    <w:rPr>
      <w:rFonts w:ascii="Times New Roman" w:hAnsi="Times New Roman" w:cs="Times New Roman"/>
      <w:color w:val="000000"/>
      <w:sz w:val="22"/>
      <w:szCs w:val="22"/>
      <w:lang w:val="en-US" w:eastAsia="en-US"/>
    </w:rPr>
  </w:style>
  <w:style w:type="paragraph" w:customStyle="1" w:styleId="StyleCGTimesWNBoldJustifiedRight035Linespacing">
    <w:name w:val="Style CG Times (WN) Bold Justified Right:  0.35&quot; Line spacing: ..."/>
    <w:basedOn w:val="a1"/>
    <w:uiPriority w:val="99"/>
    <w:rsid w:val="00135DCF"/>
    <w:pPr>
      <w:widowControl/>
      <w:autoSpaceDE/>
      <w:autoSpaceDN/>
      <w:adjustRightInd/>
      <w:spacing w:before="120" w:line="360" w:lineRule="auto"/>
      <w:ind w:right="504"/>
      <w:jc w:val="both"/>
    </w:pPr>
    <w:rPr>
      <w:rFonts w:ascii="CG Times (WN)" w:hAnsi="CG Times (WN)" w:cs="Times New Roman"/>
      <w:b/>
      <w:bCs/>
      <w:sz w:val="22"/>
      <w:szCs w:val="20"/>
      <w:lang w:val="en-US" w:eastAsia="en-US"/>
    </w:rPr>
  </w:style>
  <w:style w:type="paragraph" w:customStyle="1" w:styleId="StyleCaptionTimesNewRoman">
    <w:name w:val="Style Caption + Times New Roman"/>
    <w:basedOn w:val="aff"/>
    <w:uiPriority w:val="99"/>
    <w:rsid w:val="00135DCF"/>
    <w:pPr>
      <w:keepNext/>
      <w:spacing w:before="60" w:after="0"/>
      <w:jc w:val="center"/>
    </w:pPr>
    <w:rPr>
      <w:spacing w:val="-4"/>
      <w:sz w:val="22"/>
      <w:szCs w:val="22"/>
      <w:lang w:val="en-US" w:eastAsia="de-DE"/>
    </w:rPr>
  </w:style>
  <w:style w:type="paragraph" w:customStyle="1" w:styleId="StyleHeading1Heading1CharJustified">
    <w:name w:val="Style Heading 1Heading 1 Char + Justified"/>
    <w:basedOn w:val="1"/>
    <w:uiPriority w:val="99"/>
    <w:rsid w:val="00135DCF"/>
    <w:pPr>
      <w:widowControl/>
      <w:numPr>
        <w:numId w:val="7"/>
      </w:numPr>
      <w:tabs>
        <w:tab w:val="clear" w:pos="7938"/>
      </w:tabs>
      <w:autoSpaceDE/>
      <w:autoSpaceDN/>
      <w:spacing w:before="360" w:after="40"/>
      <w:ind w:right="0"/>
    </w:pPr>
    <w:rPr>
      <w:rFonts w:ascii="Arial Black" w:hAnsi="Arial Black"/>
      <w:sz w:val="28"/>
      <w:szCs w:val="20"/>
      <w:lang w:val="en-US" w:eastAsia="en-US"/>
    </w:rPr>
  </w:style>
  <w:style w:type="paragraph" w:customStyle="1" w:styleId="nomal">
    <w:name w:val="nomal"/>
    <w:basedOn w:val="1"/>
    <w:uiPriority w:val="99"/>
    <w:rsid w:val="00135DCF"/>
    <w:pPr>
      <w:widowControl/>
      <w:tabs>
        <w:tab w:val="clear" w:pos="7938"/>
        <w:tab w:val="num" w:pos="999"/>
      </w:tabs>
      <w:autoSpaceDE/>
      <w:autoSpaceDN/>
      <w:spacing w:before="360" w:after="40"/>
      <w:ind w:left="999" w:right="0" w:hanging="432"/>
      <w:jc w:val="left"/>
    </w:pPr>
    <w:rPr>
      <w:rFonts w:ascii="Arial Black" w:hAnsi="Arial Black"/>
      <w:sz w:val="28"/>
      <w:szCs w:val="24"/>
      <w:lang w:val="en-US" w:eastAsia="en-US"/>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1"/>
    <w:uiPriority w:val="99"/>
    <w:rsid w:val="00135DCF"/>
    <w:rPr>
      <w:rFonts w:cs="Times New Roman"/>
      <w:spacing w:val="-4"/>
      <w:sz w:val="16"/>
      <w:szCs w:val="16"/>
      <w:lang w:val="ru-RU" w:eastAsia="de-DE" w:bidi="ar-SA"/>
    </w:rPr>
  </w:style>
  <w:style w:type="paragraph" w:customStyle="1" w:styleId="StyleHeading3Left">
    <w:name w:val="Style Heading 3 + Left"/>
    <w:basedOn w:val="3"/>
    <w:uiPriority w:val="99"/>
    <w:rsid w:val="00135DCF"/>
    <w:pPr>
      <w:keepNext w:val="0"/>
      <w:numPr>
        <w:ilvl w:val="2"/>
      </w:numPr>
      <w:spacing w:before="240" w:after="40"/>
      <w:ind w:left="1418" w:hanging="1418"/>
      <w:jc w:val="left"/>
    </w:pPr>
    <w:rPr>
      <w:rFonts w:ascii="Arial" w:hAnsi="Arial" w:cs="Arial"/>
      <w:b w:val="0"/>
      <w:spacing w:val="-4"/>
      <w:sz w:val="22"/>
      <w:szCs w:val="20"/>
      <w:lang w:eastAsia="de-DE"/>
    </w:rPr>
  </w:style>
  <w:style w:type="character" w:styleId="afff5">
    <w:name w:val="annotation reference"/>
    <w:uiPriority w:val="99"/>
    <w:semiHidden/>
    <w:rsid w:val="00135DCF"/>
    <w:rPr>
      <w:rFonts w:cs="Times New Roman"/>
      <w:sz w:val="16"/>
      <w:szCs w:val="16"/>
    </w:rPr>
  </w:style>
  <w:style w:type="paragraph" w:styleId="afff6">
    <w:name w:val="annotation subject"/>
    <w:basedOn w:val="afff"/>
    <w:next w:val="afff"/>
    <w:link w:val="afff7"/>
    <w:uiPriority w:val="99"/>
    <w:semiHidden/>
    <w:rsid w:val="00135DCF"/>
    <w:pPr>
      <w:spacing w:before="60"/>
      <w:jc w:val="both"/>
    </w:pPr>
    <w:rPr>
      <w:b/>
      <w:bCs/>
    </w:rPr>
  </w:style>
  <w:style w:type="character" w:customStyle="1" w:styleId="afff7">
    <w:name w:val="Тема примечания Знак"/>
    <w:basedOn w:val="afff0"/>
    <w:link w:val="afff6"/>
    <w:uiPriority w:val="99"/>
    <w:semiHidden/>
    <w:rsid w:val="00135DCF"/>
    <w:rPr>
      <w:rFonts w:ascii="Times New Roman" w:eastAsia="Times New Roman" w:hAnsi="Times New Roman"/>
      <w:b/>
      <w:bCs/>
      <w:lang w:val="x-none" w:eastAsia="x-none"/>
    </w:rPr>
  </w:style>
  <w:style w:type="paragraph" w:customStyle="1" w:styleId="StyleCaptionLeft1cmFirstline0cm">
    <w:name w:val="Style Caption + Left:  1 cm First line:  0 cm"/>
    <w:basedOn w:val="aff"/>
    <w:uiPriority w:val="99"/>
    <w:rsid w:val="00135DCF"/>
    <w:pPr>
      <w:keepNext/>
      <w:spacing w:before="60" w:after="0"/>
      <w:ind w:left="567"/>
      <w:jc w:val="center"/>
    </w:pPr>
    <w:rPr>
      <w:rFonts w:ascii="Arial Bold" w:hAnsi="Arial Bold"/>
      <w:spacing w:val="-4"/>
      <w:sz w:val="22"/>
      <w:lang w:val="en-US" w:eastAsia="de-DE"/>
    </w:rPr>
  </w:style>
  <w:style w:type="paragraph" w:customStyle="1" w:styleId="StyleCaptionJustified">
    <w:name w:val="Style Caption + Justified"/>
    <w:basedOn w:val="aff"/>
    <w:uiPriority w:val="99"/>
    <w:rsid w:val="00135DCF"/>
    <w:pPr>
      <w:keepNext/>
      <w:spacing w:before="60" w:after="0"/>
      <w:ind w:left="567" w:firstLine="272"/>
    </w:pPr>
    <w:rPr>
      <w:rFonts w:ascii="Arial Bold" w:hAnsi="Arial Bold"/>
      <w:spacing w:val="-4"/>
      <w:sz w:val="22"/>
      <w:lang w:val="en-US" w:eastAsia="de-DE"/>
    </w:rPr>
  </w:style>
  <w:style w:type="paragraph" w:customStyle="1" w:styleId="Normal2">
    <w:name w:val="Normal.2"/>
    <w:basedOn w:val="a1"/>
    <w:uiPriority w:val="99"/>
    <w:rsid w:val="00135DCF"/>
    <w:pPr>
      <w:widowControl/>
      <w:tabs>
        <w:tab w:val="left" w:pos="567"/>
        <w:tab w:val="left" w:pos="1134"/>
        <w:tab w:val="left" w:pos="1701"/>
      </w:tabs>
      <w:overflowPunct w:val="0"/>
      <w:spacing w:line="360" w:lineRule="atLeast"/>
      <w:jc w:val="both"/>
      <w:textAlignment w:val="baseline"/>
    </w:pPr>
    <w:rPr>
      <w:rFonts w:cs="Times New Roman"/>
      <w:color w:val="000000"/>
      <w:szCs w:val="20"/>
      <w:lang w:val="en-US" w:eastAsia="de-DE"/>
    </w:rPr>
  </w:style>
  <w:style w:type="character" w:customStyle="1" w:styleId="tw4winMark">
    <w:name w:val="tw4winMark"/>
    <w:uiPriority w:val="99"/>
    <w:rsid w:val="00135DCF"/>
    <w:rPr>
      <w:rFonts w:ascii="Courier New" w:hAnsi="Courier New"/>
      <w:vanish/>
      <w:color w:val="800080"/>
      <w:vertAlign w:val="subscript"/>
    </w:rPr>
  </w:style>
  <w:style w:type="paragraph" w:customStyle="1" w:styleId="NormalLeft1cm">
    <w:name w:val="Normal + Left:  1 cm"/>
    <w:basedOn w:val="a1"/>
    <w:uiPriority w:val="99"/>
    <w:rsid w:val="00135DCF"/>
    <w:pPr>
      <w:widowControl/>
      <w:tabs>
        <w:tab w:val="left" w:pos="6521"/>
      </w:tabs>
      <w:autoSpaceDE/>
      <w:autoSpaceDN/>
      <w:adjustRightInd/>
      <w:spacing w:before="60"/>
      <w:ind w:left="567"/>
      <w:jc w:val="both"/>
      <w:outlineLvl w:val="0"/>
    </w:pPr>
    <w:rPr>
      <w:rFonts w:ascii="Times New Roman" w:hAnsi="Times New Roman" w:cs="Times New Roman"/>
      <w:spacing w:val="-4"/>
      <w:sz w:val="22"/>
      <w:lang w:val="en-US" w:eastAsia="de-DE"/>
    </w:rPr>
  </w:style>
  <w:style w:type="character" w:customStyle="1" w:styleId="WW8Num1z0">
    <w:name w:val="WW8Num1z0"/>
    <w:uiPriority w:val="99"/>
    <w:rsid w:val="00135DCF"/>
    <w:rPr>
      <w:rFonts w:ascii="Symbol" w:hAnsi="Symbol"/>
    </w:rPr>
  </w:style>
  <w:style w:type="character" w:customStyle="1" w:styleId="WW8Num1z1">
    <w:name w:val="WW8Num1z1"/>
    <w:uiPriority w:val="99"/>
    <w:rsid w:val="00135DCF"/>
    <w:rPr>
      <w:rFonts w:ascii="Courier New" w:hAnsi="Courier New"/>
    </w:rPr>
  </w:style>
  <w:style w:type="character" w:customStyle="1" w:styleId="WW8Num1z2">
    <w:name w:val="WW8Num1z2"/>
    <w:uiPriority w:val="99"/>
    <w:rsid w:val="00135DCF"/>
    <w:rPr>
      <w:rFonts w:ascii="Wingdings" w:hAnsi="Wingdings"/>
    </w:rPr>
  </w:style>
  <w:style w:type="character" w:customStyle="1" w:styleId="WW8Num2z0">
    <w:name w:val="WW8Num2z0"/>
    <w:uiPriority w:val="99"/>
    <w:rsid w:val="00135DCF"/>
    <w:rPr>
      <w:rFonts w:ascii="Times New Roman" w:hAnsi="Times New Roman"/>
      <w:b/>
    </w:rPr>
  </w:style>
  <w:style w:type="character" w:customStyle="1" w:styleId="WW8Num2z1">
    <w:name w:val="WW8Num2z1"/>
    <w:uiPriority w:val="99"/>
    <w:rsid w:val="00135DCF"/>
    <w:rPr>
      <w:rFonts w:ascii="Courier New" w:hAnsi="Courier New"/>
    </w:rPr>
  </w:style>
  <w:style w:type="character" w:customStyle="1" w:styleId="WW8Num2z2">
    <w:name w:val="WW8Num2z2"/>
    <w:uiPriority w:val="99"/>
    <w:rsid w:val="00135DCF"/>
    <w:rPr>
      <w:rFonts w:ascii="Wingdings" w:hAnsi="Wingdings"/>
    </w:rPr>
  </w:style>
  <w:style w:type="character" w:customStyle="1" w:styleId="WW8Num2z3">
    <w:name w:val="WW8Num2z3"/>
    <w:uiPriority w:val="99"/>
    <w:rsid w:val="00135DCF"/>
    <w:rPr>
      <w:rFonts w:ascii="Symbol" w:hAnsi="Symbol"/>
    </w:rPr>
  </w:style>
  <w:style w:type="character" w:customStyle="1" w:styleId="WW8Num3z0">
    <w:name w:val="WW8Num3z0"/>
    <w:uiPriority w:val="99"/>
    <w:rsid w:val="00135DCF"/>
    <w:rPr>
      <w:rFonts w:ascii="Symbol" w:hAnsi="Symbol"/>
    </w:rPr>
  </w:style>
  <w:style w:type="character" w:customStyle="1" w:styleId="WW8Num3z1">
    <w:name w:val="WW8Num3z1"/>
    <w:uiPriority w:val="99"/>
    <w:rsid w:val="00135DCF"/>
    <w:rPr>
      <w:rFonts w:ascii="Courier New" w:hAnsi="Courier New"/>
    </w:rPr>
  </w:style>
  <w:style w:type="character" w:customStyle="1" w:styleId="WW8Num3z2">
    <w:name w:val="WW8Num3z2"/>
    <w:uiPriority w:val="99"/>
    <w:rsid w:val="00135DCF"/>
    <w:rPr>
      <w:rFonts w:ascii="Wingdings" w:hAnsi="Wingdings"/>
    </w:rPr>
  </w:style>
  <w:style w:type="character" w:customStyle="1" w:styleId="WW8Num4z0">
    <w:name w:val="WW8Num4z0"/>
    <w:uiPriority w:val="99"/>
    <w:rsid w:val="00135DCF"/>
    <w:rPr>
      <w:rFonts w:ascii="Symbol" w:hAnsi="Symbol"/>
    </w:rPr>
  </w:style>
  <w:style w:type="character" w:customStyle="1" w:styleId="WW8Num4z1">
    <w:name w:val="WW8Num4z1"/>
    <w:uiPriority w:val="99"/>
    <w:rsid w:val="00135DCF"/>
    <w:rPr>
      <w:rFonts w:ascii="Courier New" w:hAnsi="Courier New"/>
    </w:rPr>
  </w:style>
  <w:style w:type="character" w:customStyle="1" w:styleId="WW8Num4z2">
    <w:name w:val="WW8Num4z2"/>
    <w:uiPriority w:val="99"/>
    <w:rsid w:val="00135DCF"/>
    <w:rPr>
      <w:rFonts w:ascii="Wingdings" w:hAnsi="Wingdings"/>
    </w:rPr>
  </w:style>
  <w:style w:type="character" w:customStyle="1" w:styleId="WW8Num5z0">
    <w:name w:val="WW8Num5z0"/>
    <w:uiPriority w:val="99"/>
    <w:rsid w:val="00135DCF"/>
    <w:rPr>
      <w:color w:val="auto"/>
    </w:rPr>
  </w:style>
  <w:style w:type="character" w:customStyle="1" w:styleId="WW8Num5z3">
    <w:name w:val="WW8Num5z3"/>
    <w:uiPriority w:val="99"/>
    <w:rsid w:val="00135DCF"/>
    <w:rPr>
      <w:rFonts w:ascii="Symbol" w:hAnsi="Symbol"/>
      <w:color w:val="auto"/>
    </w:rPr>
  </w:style>
  <w:style w:type="character" w:customStyle="1" w:styleId="WW8Num5z4">
    <w:name w:val="WW8Num5z4"/>
    <w:uiPriority w:val="99"/>
    <w:rsid w:val="00135DCF"/>
    <w:rPr>
      <w:rFonts w:ascii="Times New Roman" w:hAnsi="Times New Roman"/>
    </w:rPr>
  </w:style>
  <w:style w:type="character" w:customStyle="1" w:styleId="WW8Num6z1">
    <w:name w:val="WW8Num6z1"/>
    <w:uiPriority w:val="99"/>
    <w:rsid w:val="00135DCF"/>
    <w:rPr>
      <w:rFonts w:ascii="Symbol" w:hAnsi="Symbol"/>
    </w:rPr>
  </w:style>
  <w:style w:type="character" w:customStyle="1" w:styleId="WW8Num7z0">
    <w:name w:val="WW8Num7z0"/>
    <w:uiPriority w:val="99"/>
    <w:rsid w:val="00135DCF"/>
    <w:rPr>
      <w:rFonts w:ascii="Times New Roman" w:hAnsi="Times New Roman"/>
      <w:b/>
    </w:rPr>
  </w:style>
  <w:style w:type="character" w:customStyle="1" w:styleId="WW8Num7z1">
    <w:name w:val="WW8Num7z1"/>
    <w:uiPriority w:val="99"/>
    <w:rsid w:val="00135DCF"/>
    <w:rPr>
      <w:rFonts w:ascii="Courier New" w:hAnsi="Courier New"/>
    </w:rPr>
  </w:style>
  <w:style w:type="character" w:customStyle="1" w:styleId="WW8Num7z2">
    <w:name w:val="WW8Num7z2"/>
    <w:uiPriority w:val="99"/>
    <w:rsid w:val="00135DCF"/>
    <w:rPr>
      <w:rFonts w:ascii="Wingdings" w:hAnsi="Wingdings"/>
    </w:rPr>
  </w:style>
  <w:style w:type="character" w:customStyle="1" w:styleId="WW8Num7z3">
    <w:name w:val="WW8Num7z3"/>
    <w:uiPriority w:val="99"/>
    <w:rsid w:val="00135DCF"/>
    <w:rPr>
      <w:rFonts w:ascii="Symbol" w:hAnsi="Symbol"/>
    </w:rPr>
  </w:style>
  <w:style w:type="character" w:customStyle="1" w:styleId="WW8Num9z0">
    <w:name w:val="WW8Num9z0"/>
    <w:uiPriority w:val="99"/>
    <w:rsid w:val="00135DCF"/>
    <w:rPr>
      <w:rFonts w:ascii="Symbol" w:hAnsi="Symbol"/>
    </w:rPr>
  </w:style>
  <w:style w:type="character" w:customStyle="1" w:styleId="WW8Num9z1">
    <w:name w:val="WW8Num9z1"/>
    <w:uiPriority w:val="99"/>
    <w:rsid w:val="00135DCF"/>
    <w:rPr>
      <w:rFonts w:ascii="Courier New" w:hAnsi="Courier New"/>
    </w:rPr>
  </w:style>
  <w:style w:type="character" w:customStyle="1" w:styleId="WW8Num9z2">
    <w:name w:val="WW8Num9z2"/>
    <w:uiPriority w:val="99"/>
    <w:rsid w:val="00135DCF"/>
    <w:rPr>
      <w:rFonts w:ascii="Wingdings" w:hAnsi="Wingdings"/>
    </w:rPr>
  </w:style>
  <w:style w:type="character" w:customStyle="1" w:styleId="WW8Num10z0">
    <w:name w:val="WW8Num10z0"/>
    <w:uiPriority w:val="99"/>
    <w:rsid w:val="00135DCF"/>
    <w:rPr>
      <w:rFonts w:ascii="Times New Roman" w:hAnsi="Times New Roman"/>
      <w:b/>
    </w:rPr>
  </w:style>
  <w:style w:type="character" w:customStyle="1" w:styleId="WW8Num10z1">
    <w:name w:val="WW8Num10z1"/>
    <w:uiPriority w:val="99"/>
    <w:rsid w:val="00135DCF"/>
    <w:rPr>
      <w:rFonts w:ascii="Courier New" w:hAnsi="Courier New"/>
    </w:rPr>
  </w:style>
  <w:style w:type="character" w:customStyle="1" w:styleId="WW8Num10z2">
    <w:name w:val="WW8Num10z2"/>
    <w:uiPriority w:val="99"/>
    <w:rsid w:val="00135DCF"/>
    <w:rPr>
      <w:rFonts w:ascii="Wingdings" w:hAnsi="Wingdings"/>
    </w:rPr>
  </w:style>
  <w:style w:type="character" w:customStyle="1" w:styleId="WW8Num10z3">
    <w:name w:val="WW8Num10z3"/>
    <w:uiPriority w:val="99"/>
    <w:rsid w:val="00135DCF"/>
    <w:rPr>
      <w:rFonts w:ascii="Symbol" w:hAnsi="Symbol"/>
    </w:rPr>
  </w:style>
  <w:style w:type="character" w:customStyle="1" w:styleId="WW8Num11z0">
    <w:name w:val="WW8Num11z0"/>
    <w:uiPriority w:val="99"/>
    <w:rsid w:val="00135DCF"/>
    <w:rPr>
      <w:rFonts w:ascii="Symbol" w:hAnsi="Symbol"/>
    </w:rPr>
  </w:style>
  <w:style w:type="character" w:customStyle="1" w:styleId="WW8Num11z1">
    <w:name w:val="WW8Num11z1"/>
    <w:uiPriority w:val="99"/>
    <w:rsid w:val="00135DCF"/>
    <w:rPr>
      <w:rFonts w:ascii="Courier New" w:hAnsi="Courier New"/>
    </w:rPr>
  </w:style>
  <w:style w:type="character" w:customStyle="1" w:styleId="WW8Num11z2">
    <w:name w:val="WW8Num11z2"/>
    <w:uiPriority w:val="99"/>
    <w:rsid w:val="00135DCF"/>
    <w:rPr>
      <w:rFonts w:ascii="Wingdings" w:hAnsi="Wingdings"/>
    </w:rPr>
  </w:style>
  <w:style w:type="character" w:customStyle="1" w:styleId="WW8Num12z0">
    <w:name w:val="WW8Num12z0"/>
    <w:uiPriority w:val="99"/>
    <w:rsid w:val="00135DCF"/>
    <w:rPr>
      <w:rFonts w:ascii="Symbol" w:hAnsi="Symbol"/>
    </w:rPr>
  </w:style>
  <w:style w:type="character" w:customStyle="1" w:styleId="WW8Num12z1">
    <w:name w:val="WW8Num12z1"/>
    <w:uiPriority w:val="99"/>
    <w:rsid w:val="00135DCF"/>
    <w:rPr>
      <w:rFonts w:ascii="Courier New" w:hAnsi="Courier New"/>
    </w:rPr>
  </w:style>
  <w:style w:type="character" w:customStyle="1" w:styleId="WW8Num12z2">
    <w:name w:val="WW8Num12z2"/>
    <w:uiPriority w:val="99"/>
    <w:rsid w:val="00135DCF"/>
    <w:rPr>
      <w:rFonts w:ascii="Wingdings" w:hAnsi="Wingdings"/>
    </w:rPr>
  </w:style>
  <w:style w:type="character" w:customStyle="1" w:styleId="WW8Num13z0">
    <w:name w:val="WW8Num13z0"/>
    <w:uiPriority w:val="99"/>
    <w:rsid w:val="00135DCF"/>
    <w:rPr>
      <w:rFonts w:ascii="Symbol" w:hAnsi="Symbol"/>
    </w:rPr>
  </w:style>
  <w:style w:type="character" w:customStyle="1" w:styleId="WW8Num13z1">
    <w:name w:val="WW8Num13z1"/>
    <w:uiPriority w:val="99"/>
    <w:rsid w:val="00135DCF"/>
    <w:rPr>
      <w:rFonts w:ascii="Courier New" w:hAnsi="Courier New"/>
    </w:rPr>
  </w:style>
  <w:style w:type="character" w:customStyle="1" w:styleId="WW8Num13z2">
    <w:name w:val="WW8Num13z2"/>
    <w:uiPriority w:val="99"/>
    <w:rsid w:val="00135DCF"/>
    <w:rPr>
      <w:rFonts w:ascii="Wingdings" w:hAnsi="Wingdings"/>
    </w:rPr>
  </w:style>
  <w:style w:type="character" w:customStyle="1" w:styleId="WW8Num14z0">
    <w:name w:val="WW8Num14z0"/>
    <w:uiPriority w:val="99"/>
    <w:rsid w:val="00135DCF"/>
    <w:rPr>
      <w:rFonts w:ascii="Symbol" w:hAnsi="Symbol"/>
    </w:rPr>
  </w:style>
  <w:style w:type="character" w:customStyle="1" w:styleId="WW8Num14z1">
    <w:name w:val="WW8Num14z1"/>
    <w:uiPriority w:val="99"/>
    <w:rsid w:val="00135DCF"/>
    <w:rPr>
      <w:rFonts w:ascii="Courier New" w:hAnsi="Courier New"/>
    </w:rPr>
  </w:style>
  <w:style w:type="character" w:customStyle="1" w:styleId="WW8Num14z2">
    <w:name w:val="WW8Num14z2"/>
    <w:uiPriority w:val="99"/>
    <w:rsid w:val="00135DCF"/>
    <w:rPr>
      <w:rFonts w:ascii="Wingdings" w:hAnsi="Wingdings"/>
    </w:rPr>
  </w:style>
  <w:style w:type="character" w:customStyle="1" w:styleId="WW8Num16z0">
    <w:name w:val="WW8Num16z0"/>
    <w:uiPriority w:val="99"/>
    <w:rsid w:val="00135DCF"/>
    <w:rPr>
      <w:rFonts w:ascii="Times New Roman" w:hAnsi="Times New Roman"/>
      <w:b/>
    </w:rPr>
  </w:style>
  <w:style w:type="character" w:customStyle="1" w:styleId="WW8Num16z1">
    <w:name w:val="WW8Num16z1"/>
    <w:uiPriority w:val="99"/>
    <w:rsid w:val="00135DCF"/>
    <w:rPr>
      <w:rFonts w:ascii="Courier New" w:hAnsi="Courier New"/>
    </w:rPr>
  </w:style>
  <w:style w:type="character" w:customStyle="1" w:styleId="WW8Num16z2">
    <w:name w:val="WW8Num16z2"/>
    <w:uiPriority w:val="99"/>
    <w:rsid w:val="00135DCF"/>
    <w:rPr>
      <w:rFonts w:ascii="Wingdings" w:hAnsi="Wingdings"/>
    </w:rPr>
  </w:style>
  <w:style w:type="character" w:customStyle="1" w:styleId="WW8Num16z3">
    <w:name w:val="WW8Num16z3"/>
    <w:uiPriority w:val="99"/>
    <w:rsid w:val="00135DCF"/>
    <w:rPr>
      <w:rFonts w:ascii="Symbol" w:hAnsi="Symbol"/>
    </w:rPr>
  </w:style>
  <w:style w:type="character" w:customStyle="1" w:styleId="WW8Num17z0">
    <w:name w:val="WW8Num17z0"/>
    <w:uiPriority w:val="99"/>
    <w:rsid w:val="00135DCF"/>
    <w:rPr>
      <w:rFonts w:ascii="Symbol" w:hAnsi="Symbol"/>
    </w:rPr>
  </w:style>
  <w:style w:type="character" w:customStyle="1" w:styleId="WW8Num17z1">
    <w:name w:val="WW8Num17z1"/>
    <w:uiPriority w:val="99"/>
    <w:rsid w:val="00135DCF"/>
    <w:rPr>
      <w:rFonts w:ascii="Courier New" w:hAnsi="Courier New"/>
    </w:rPr>
  </w:style>
  <w:style w:type="character" w:customStyle="1" w:styleId="WW8Num17z2">
    <w:name w:val="WW8Num17z2"/>
    <w:uiPriority w:val="99"/>
    <w:rsid w:val="00135DCF"/>
    <w:rPr>
      <w:rFonts w:ascii="Wingdings" w:hAnsi="Wingdings"/>
    </w:rPr>
  </w:style>
  <w:style w:type="character" w:customStyle="1" w:styleId="WW8Num18z0">
    <w:name w:val="WW8Num18z0"/>
    <w:uiPriority w:val="99"/>
    <w:rsid w:val="00135DCF"/>
    <w:rPr>
      <w:rFonts w:ascii="Symbol" w:hAnsi="Symbol"/>
    </w:rPr>
  </w:style>
  <w:style w:type="character" w:customStyle="1" w:styleId="WW8Num18z1">
    <w:name w:val="WW8Num18z1"/>
    <w:uiPriority w:val="99"/>
    <w:rsid w:val="00135DCF"/>
    <w:rPr>
      <w:rFonts w:ascii="Courier New" w:hAnsi="Courier New"/>
    </w:rPr>
  </w:style>
  <w:style w:type="character" w:customStyle="1" w:styleId="WW8Num18z2">
    <w:name w:val="WW8Num18z2"/>
    <w:uiPriority w:val="99"/>
    <w:rsid w:val="00135DCF"/>
    <w:rPr>
      <w:rFonts w:ascii="Wingdings" w:hAnsi="Wingdings"/>
    </w:rPr>
  </w:style>
  <w:style w:type="character" w:customStyle="1" w:styleId="WW8Num19z0">
    <w:name w:val="WW8Num19z0"/>
    <w:uiPriority w:val="99"/>
    <w:rsid w:val="00135DCF"/>
    <w:rPr>
      <w:rFonts w:ascii="Times New Roman" w:hAnsi="Times New Roman"/>
    </w:rPr>
  </w:style>
  <w:style w:type="character" w:customStyle="1" w:styleId="WW8Num19z2">
    <w:name w:val="WW8Num19z2"/>
    <w:uiPriority w:val="99"/>
    <w:rsid w:val="00135DCF"/>
    <w:rPr>
      <w:rFonts w:ascii="Wingdings" w:hAnsi="Wingdings"/>
    </w:rPr>
  </w:style>
  <w:style w:type="character" w:customStyle="1" w:styleId="WW8Num19z3">
    <w:name w:val="WW8Num19z3"/>
    <w:uiPriority w:val="99"/>
    <w:rsid w:val="00135DCF"/>
    <w:rPr>
      <w:rFonts w:ascii="Symbol" w:hAnsi="Symbol"/>
    </w:rPr>
  </w:style>
  <w:style w:type="character" w:customStyle="1" w:styleId="WW8Num19z4">
    <w:name w:val="WW8Num19z4"/>
    <w:uiPriority w:val="99"/>
    <w:rsid w:val="00135DCF"/>
    <w:rPr>
      <w:rFonts w:ascii="Courier New" w:hAnsi="Courier New"/>
    </w:rPr>
  </w:style>
  <w:style w:type="character" w:customStyle="1" w:styleId="WW8Num20z0">
    <w:name w:val="WW8Num20z0"/>
    <w:uiPriority w:val="99"/>
    <w:rsid w:val="00135DCF"/>
    <w:rPr>
      <w:rFonts w:ascii="Symbol" w:hAnsi="Symbol"/>
    </w:rPr>
  </w:style>
  <w:style w:type="character" w:customStyle="1" w:styleId="WW8Num20z1">
    <w:name w:val="WW8Num20z1"/>
    <w:uiPriority w:val="99"/>
    <w:rsid w:val="00135DCF"/>
    <w:rPr>
      <w:rFonts w:ascii="Courier New" w:hAnsi="Courier New"/>
    </w:rPr>
  </w:style>
  <w:style w:type="character" w:customStyle="1" w:styleId="WW8Num20z2">
    <w:name w:val="WW8Num20z2"/>
    <w:uiPriority w:val="99"/>
    <w:rsid w:val="00135DCF"/>
    <w:rPr>
      <w:rFonts w:ascii="Wingdings" w:hAnsi="Wingdings"/>
    </w:rPr>
  </w:style>
  <w:style w:type="character" w:customStyle="1" w:styleId="WW8Num21z0">
    <w:name w:val="WW8Num21z0"/>
    <w:uiPriority w:val="99"/>
    <w:rsid w:val="00135DCF"/>
    <w:rPr>
      <w:rFonts w:ascii="Wingdings" w:hAnsi="Wingdings"/>
    </w:rPr>
  </w:style>
  <w:style w:type="character" w:customStyle="1" w:styleId="WW8Num21z1">
    <w:name w:val="WW8Num21z1"/>
    <w:uiPriority w:val="99"/>
    <w:rsid w:val="00135DCF"/>
    <w:rPr>
      <w:rFonts w:ascii="Courier New" w:hAnsi="Courier New"/>
    </w:rPr>
  </w:style>
  <w:style w:type="character" w:customStyle="1" w:styleId="WW8Num21z3">
    <w:name w:val="WW8Num21z3"/>
    <w:uiPriority w:val="99"/>
    <w:rsid w:val="00135DCF"/>
    <w:rPr>
      <w:rFonts w:ascii="Symbol" w:hAnsi="Symbol"/>
    </w:rPr>
  </w:style>
  <w:style w:type="character" w:customStyle="1" w:styleId="WW8Num22z0">
    <w:name w:val="WW8Num22z0"/>
    <w:uiPriority w:val="99"/>
    <w:rsid w:val="00135DCF"/>
    <w:rPr>
      <w:rFonts w:ascii="Symbol" w:hAnsi="Symbol"/>
    </w:rPr>
  </w:style>
  <w:style w:type="character" w:customStyle="1" w:styleId="WW8Num22z1">
    <w:name w:val="WW8Num22z1"/>
    <w:uiPriority w:val="99"/>
    <w:rsid w:val="00135DCF"/>
    <w:rPr>
      <w:rFonts w:ascii="Courier New" w:hAnsi="Courier New"/>
    </w:rPr>
  </w:style>
  <w:style w:type="character" w:customStyle="1" w:styleId="WW8Num22z2">
    <w:name w:val="WW8Num22z2"/>
    <w:uiPriority w:val="99"/>
    <w:rsid w:val="00135DCF"/>
    <w:rPr>
      <w:rFonts w:ascii="Wingdings" w:hAnsi="Wingdings"/>
    </w:rPr>
  </w:style>
  <w:style w:type="character" w:customStyle="1" w:styleId="WW8Num23z0">
    <w:name w:val="WW8Num23z0"/>
    <w:uiPriority w:val="99"/>
    <w:rsid w:val="00135DCF"/>
    <w:rPr>
      <w:rFonts w:ascii="Symbol" w:hAnsi="Symbol"/>
    </w:rPr>
  </w:style>
  <w:style w:type="character" w:customStyle="1" w:styleId="WW8Num23z1">
    <w:name w:val="WW8Num23z1"/>
    <w:uiPriority w:val="99"/>
    <w:rsid w:val="00135DCF"/>
    <w:rPr>
      <w:rFonts w:ascii="Courier New" w:hAnsi="Courier New"/>
    </w:rPr>
  </w:style>
  <w:style w:type="character" w:customStyle="1" w:styleId="WW8Num23z2">
    <w:name w:val="WW8Num23z2"/>
    <w:uiPriority w:val="99"/>
    <w:rsid w:val="00135DCF"/>
    <w:rPr>
      <w:rFonts w:ascii="Wingdings" w:hAnsi="Wingdings"/>
    </w:rPr>
  </w:style>
  <w:style w:type="character" w:customStyle="1" w:styleId="WW8Num24z0">
    <w:name w:val="WW8Num24z0"/>
    <w:uiPriority w:val="99"/>
    <w:rsid w:val="00135DCF"/>
    <w:rPr>
      <w:rFonts w:ascii="Symbol" w:hAnsi="Symbol"/>
    </w:rPr>
  </w:style>
  <w:style w:type="character" w:customStyle="1" w:styleId="WW8Num24z1">
    <w:name w:val="WW8Num24z1"/>
    <w:uiPriority w:val="99"/>
    <w:rsid w:val="00135DCF"/>
    <w:rPr>
      <w:rFonts w:ascii="Courier New" w:hAnsi="Courier New"/>
    </w:rPr>
  </w:style>
  <w:style w:type="character" w:customStyle="1" w:styleId="WW8Num24z2">
    <w:name w:val="WW8Num24z2"/>
    <w:uiPriority w:val="99"/>
    <w:rsid w:val="00135DCF"/>
    <w:rPr>
      <w:rFonts w:ascii="Wingdings" w:hAnsi="Wingdings"/>
    </w:rPr>
  </w:style>
  <w:style w:type="character" w:customStyle="1" w:styleId="WW8Num25z0">
    <w:name w:val="WW8Num25z0"/>
    <w:uiPriority w:val="99"/>
    <w:rsid w:val="00135DCF"/>
    <w:rPr>
      <w:rFonts w:ascii="Times New Roman" w:hAnsi="Times New Roman"/>
      <w:b/>
    </w:rPr>
  </w:style>
  <w:style w:type="character" w:customStyle="1" w:styleId="WW8Num25z1">
    <w:name w:val="WW8Num25z1"/>
    <w:uiPriority w:val="99"/>
    <w:rsid w:val="00135DCF"/>
    <w:rPr>
      <w:rFonts w:ascii="Courier New" w:hAnsi="Courier New"/>
    </w:rPr>
  </w:style>
  <w:style w:type="character" w:customStyle="1" w:styleId="WW8Num25z2">
    <w:name w:val="WW8Num25z2"/>
    <w:uiPriority w:val="99"/>
    <w:rsid w:val="00135DCF"/>
    <w:rPr>
      <w:rFonts w:ascii="Wingdings" w:hAnsi="Wingdings"/>
    </w:rPr>
  </w:style>
  <w:style w:type="character" w:customStyle="1" w:styleId="WW8Num25z3">
    <w:name w:val="WW8Num25z3"/>
    <w:uiPriority w:val="99"/>
    <w:rsid w:val="00135DCF"/>
    <w:rPr>
      <w:rFonts w:ascii="Symbol" w:hAnsi="Symbol"/>
    </w:rPr>
  </w:style>
  <w:style w:type="character" w:customStyle="1" w:styleId="WW8Num26z0">
    <w:name w:val="WW8Num26z0"/>
    <w:uiPriority w:val="99"/>
    <w:rsid w:val="00135DCF"/>
    <w:rPr>
      <w:rFonts w:ascii="Wingdings" w:hAnsi="Wingdings"/>
    </w:rPr>
  </w:style>
  <w:style w:type="character" w:customStyle="1" w:styleId="WW8Num26z1">
    <w:name w:val="WW8Num26z1"/>
    <w:uiPriority w:val="99"/>
    <w:rsid w:val="00135DCF"/>
    <w:rPr>
      <w:rFonts w:ascii="Courier New" w:hAnsi="Courier New"/>
    </w:rPr>
  </w:style>
  <w:style w:type="character" w:customStyle="1" w:styleId="WW8Num26z3">
    <w:name w:val="WW8Num26z3"/>
    <w:uiPriority w:val="99"/>
    <w:rsid w:val="00135DCF"/>
    <w:rPr>
      <w:rFonts w:ascii="Symbol" w:hAnsi="Symbol"/>
    </w:rPr>
  </w:style>
  <w:style w:type="character" w:customStyle="1" w:styleId="WW8Num27z0">
    <w:name w:val="WW8Num27z0"/>
    <w:uiPriority w:val="99"/>
    <w:rsid w:val="00135DCF"/>
    <w:rPr>
      <w:rFonts w:ascii="Times New Roman" w:hAnsi="Times New Roman"/>
      <w:b/>
    </w:rPr>
  </w:style>
  <w:style w:type="character" w:customStyle="1" w:styleId="WW8Num27z1">
    <w:name w:val="WW8Num27z1"/>
    <w:uiPriority w:val="99"/>
    <w:rsid w:val="00135DCF"/>
    <w:rPr>
      <w:rFonts w:ascii="Courier New" w:hAnsi="Courier New"/>
    </w:rPr>
  </w:style>
  <w:style w:type="character" w:customStyle="1" w:styleId="WW8Num27z2">
    <w:name w:val="WW8Num27z2"/>
    <w:uiPriority w:val="99"/>
    <w:rsid w:val="00135DCF"/>
    <w:rPr>
      <w:rFonts w:ascii="Wingdings" w:hAnsi="Wingdings"/>
    </w:rPr>
  </w:style>
  <w:style w:type="character" w:customStyle="1" w:styleId="WW8Num27z3">
    <w:name w:val="WW8Num27z3"/>
    <w:uiPriority w:val="99"/>
    <w:rsid w:val="00135DCF"/>
    <w:rPr>
      <w:rFonts w:ascii="Symbol" w:hAnsi="Symbol"/>
    </w:rPr>
  </w:style>
  <w:style w:type="character" w:customStyle="1" w:styleId="WW8Num28z0">
    <w:name w:val="WW8Num28z0"/>
    <w:uiPriority w:val="99"/>
    <w:rsid w:val="00135DCF"/>
    <w:rPr>
      <w:rFonts w:ascii="Symbol" w:hAnsi="Symbol"/>
    </w:rPr>
  </w:style>
  <w:style w:type="character" w:customStyle="1" w:styleId="WW8Num28z1">
    <w:name w:val="WW8Num28z1"/>
    <w:uiPriority w:val="99"/>
    <w:rsid w:val="00135DCF"/>
    <w:rPr>
      <w:rFonts w:ascii="Courier New" w:hAnsi="Courier New"/>
    </w:rPr>
  </w:style>
  <w:style w:type="character" w:customStyle="1" w:styleId="WW8Num28z2">
    <w:name w:val="WW8Num28z2"/>
    <w:uiPriority w:val="99"/>
    <w:rsid w:val="00135DCF"/>
    <w:rPr>
      <w:rFonts w:ascii="Wingdings" w:hAnsi="Wingdings"/>
    </w:rPr>
  </w:style>
  <w:style w:type="character" w:customStyle="1" w:styleId="WW8Num29z0">
    <w:name w:val="WW8Num29z0"/>
    <w:uiPriority w:val="99"/>
    <w:rsid w:val="00135DCF"/>
    <w:rPr>
      <w:rFonts w:ascii="Symbol" w:hAnsi="Symbol"/>
    </w:rPr>
  </w:style>
  <w:style w:type="character" w:customStyle="1" w:styleId="WW8Num29z1">
    <w:name w:val="WW8Num29z1"/>
    <w:uiPriority w:val="99"/>
    <w:rsid w:val="00135DCF"/>
    <w:rPr>
      <w:rFonts w:ascii="Courier New" w:hAnsi="Courier New"/>
    </w:rPr>
  </w:style>
  <w:style w:type="character" w:customStyle="1" w:styleId="WW8Num29z2">
    <w:name w:val="WW8Num29z2"/>
    <w:uiPriority w:val="99"/>
    <w:rsid w:val="00135DCF"/>
    <w:rPr>
      <w:rFonts w:ascii="Wingdings" w:hAnsi="Wingdings"/>
    </w:rPr>
  </w:style>
  <w:style w:type="character" w:customStyle="1" w:styleId="WW8Num30z0">
    <w:name w:val="WW8Num30z0"/>
    <w:uiPriority w:val="99"/>
    <w:rsid w:val="00135DCF"/>
    <w:rPr>
      <w:rFonts w:ascii="Symbol" w:eastAsia="SimSun" w:hAnsi="Symbol"/>
    </w:rPr>
  </w:style>
  <w:style w:type="character" w:customStyle="1" w:styleId="WW8Num30z1">
    <w:name w:val="WW8Num30z1"/>
    <w:uiPriority w:val="99"/>
    <w:rsid w:val="00135DCF"/>
    <w:rPr>
      <w:rFonts w:ascii="Courier New" w:hAnsi="Courier New"/>
    </w:rPr>
  </w:style>
  <w:style w:type="character" w:customStyle="1" w:styleId="WW8Num30z2">
    <w:name w:val="WW8Num30z2"/>
    <w:uiPriority w:val="99"/>
    <w:rsid w:val="00135DCF"/>
    <w:rPr>
      <w:rFonts w:ascii="Wingdings" w:hAnsi="Wingdings"/>
    </w:rPr>
  </w:style>
  <w:style w:type="character" w:customStyle="1" w:styleId="WW8Num30z3">
    <w:name w:val="WW8Num30z3"/>
    <w:uiPriority w:val="99"/>
    <w:rsid w:val="00135DCF"/>
    <w:rPr>
      <w:rFonts w:ascii="Symbol" w:hAnsi="Symbol"/>
    </w:rPr>
  </w:style>
  <w:style w:type="character" w:customStyle="1" w:styleId="WW8Num31z0">
    <w:name w:val="WW8Num31z0"/>
    <w:uiPriority w:val="99"/>
    <w:rsid w:val="00135DCF"/>
    <w:rPr>
      <w:rFonts w:ascii="Symbol" w:hAnsi="Symbol"/>
    </w:rPr>
  </w:style>
  <w:style w:type="character" w:customStyle="1" w:styleId="WW8Num31z1">
    <w:name w:val="WW8Num31z1"/>
    <w:uiPriority w:val="99"/>
    <w:rsid w:val="00135DCF"/>
    <w:rPr>
      <w:rFonts w:ascii="Courier New" w:hAnsi="Courier New"/>
    </w:rPr>
  </w:style>
  <w:style w:type="character" w:customStyle="1" w:styleId="WW8Num31z2">
    <w:name w:val="WW8Num31z2"/>
    <w:uiPriority w:val="99"/>
    <w:rsid w:val="00135DCF"/>
    <w:rPr>
      <w:rFonts w:ascii="Wingdings" w:hAnsi="Wingdings"/>
    </w:rPr>
  </w:style>
  <w:style w:type="character" w:customStyle="1" w:styleId="WW8Num32z0">
    <w:name w:val="WW8Num32z0"/>
    <w:uiPriority w:val="99"/>
    <w:rsid w:val="00135DCF"/>
    <w:rPr>
      <w:rFonts w:ascii="Times New Roman" w:hAnsi="Times New Roman"/>
      <w:b/>
    </w:rPr>
  </w:style>
  <w:style w:type="character" w:customStyle="1" w:styleId="WW8Num32z1">
    <w:name w:val="WW8Num32z1"/>
    <w:uiPriority w:val="99"/>
    <w:rsid w:val="00135DCF"/>
    <w:rPr>
      <w:rFonts w:ascii="Symbol" w:hAnsi="Symbol"/>
      <w:b/>
    </w:rPr>
  </w:style>
  <w:style w:type="character" w:customStyle="1" w:styleId="WW8Num32z2">
    <w:name w:val="WW8Num32z2"/>
    <w:uiPriority w:val="99"/>
    <w:rsid w:val="00135DCF"/>
    <w:rPr>
      <w:rFonts w:ascii="Wingdings" w:hAnsi="Wingdings"/>
    </w:rPr>
  </w:style>
  <w:style w:type="character" w:customStyle="1" w:styleId="WW8Num32z3">
    <w:name w:val="WW8Num32z3"/>
    <w:uiPriority w:val="99"/>
    <w:rsid w:val="00135DCF"/>
    <w:rPr>
      <w:rFonts w:ascii="Symbol" w:hAnsi="Symbol"/>
    </w:rPr>
  </w:style>
  <w:style w:type="character" w:customStyle="1" w:styleId="WW8Num32z4">
    <w:name w:val="WW8Num32z4"/>
    <w:uiPriority w:val="99"/>
    <w:rsid w:val="00135DCF"/>
    <w:rPr>
      <w:rFonts w:ascii="Courier New" w:hAnsi="Courier New"/>
    </w:rPr>
  </w:style>
  <w:style w:type="character" w:customStyle="1" w:styleId="WW8Num33z0">
    <w:name w:val="WW8Num33z0"/>
    <w:uiPriority w:val="99"/>
    <w:rsid w:val="00135DCF"/>
    <w:rPr>
      <w:rFonts w:ascii="Times New Roman" w:hAnsi="Times New Roman"/>
      <w:b/>
    </w:rPr>
  </w:style>
  <w:style w:type="character" w:customStyle="1" w:styleId="WW8Num33z1">
    <w:name w:val="WW8Num33z1"/>
    <w:uiPriority w:val="99"/>
    <w:rsid w:val="00135DCF"/>
    <w:rPr>
      <w:rFonts w:ascii="Courier New" w:hAnsi="Courier New"/>
    </w:rPr>
  </w:style>
  <w:style w:type="character" w:customStyle="1" w:styleId="WW8Num33z2">
    <w:name w:val="WW8Num33z2"/>
    <w:uiPriority w:val="99"/>
    <w:rsid w:val="00135DCF"/>
    <w:rPr>
      <w:rFonts w:ascii="Wingdings" w:hAnsi="Wingdings"/>
    </w:rPr>
  </w:style>
  <w:style w:type="character" w:customStyle="1" w:styleId="WW8Num33z3">
    <w:name w:val="WW8Num33z3"/>
    <w:uiPriority w:val="99"/>
    <w:rsid w:val="00135DCF"/>
    <w:rPr>
      <w:rFonts w:ascii="Symbol" w:hAnsi="Symbol"/>
    </w:rPr>
  </w:style>
  <w:style w:type="character" w:customStyle="1" w:styleId="WW8Num34z0">
    <w:name w:val="WW8Num34z0"/>
    <w:uiPriority w:val="99"/>
    <w:rsid w:val="00135DCF"/>
    <w:rPr>
      <w:rFonts w:ascii="Symbol" w:hAnsi="Symbol"/>
    </w:rPr>
  </w:style>
  <w:style w:type="character" w:customStyle="1" w:styleId="WW8Num34z1">
    <w:name w:val="WW8Num34z1"/>
    <w:uiPriority w:val="99"/>
    <w:rsid w:val="00135DCF"/>
    <w:rPr>
      <w:rFonts w:ascii="Courier New" w:hAnsi="Courier New"/>
    </w:rPr>
  </w:style>
  <w:style w:type="character" w:customStyle="1" w:styleId="WW8Num34z2">
    <w:name w:val="WW8Num34z2"/>
    <w:uiPriority w:val="99"/>
    <w:rsid w:val="00135DCF"/>
    <w:rPr>
      <w:rFonts w:ascii="Wingdings" w:hAnsi="Wingdings"/>
    </w:rPr>
  </w:style>
  <w:style w:type="character" w:customStyle="1" w:styleId="WW8Num35z0">
    <w:name w:val="WW8Num35z0"/>
    <w:uiPriority w:val="99"/>
    <w:rsid w:val="00135DCF"/>
    <w:rPr>
      <w:rFonts w:ascii="Symbol" w:hAnsi="Symbol"/>
    </w:rPr>
  </w:style>
  <w:style w:type="character" w:customStyle="1" w:styleId="WW8Num35z2">
    <w:name w:val="WW8Num35z2"/>
    <w:uiPriority w:val="99"/>
    <w:rsid w:val="00135DCF"/>
    <w:rPr>
      <w:rFonts w:ascii="Wingdings" w:hAnsi="Wingdings"/>
    </w:rPr>
  </w:style>
  <w:style w:type="character" w:customStyle="1" w:styleId="WW8Num36z0">
    <w:name w:val="WW8Num36z0"/>
    <w:uiPriority w:val="99"/>
    <w:rsid w:val="00135DCF"/>
    <w:rPr>
      <w:rFonts w:ascii="Symbol" w:hAnsi="Symbol"/>
    </w:rPr>
  </w:style>
  <w:style w:type="character" w:customStyle="1" w:styleId="WW8Num36z1">
    <w:name w:val="WW8Num36z1"/>
    <w:uiPriority w:val="99"/>
    <w:rsid w:val="00135DCF"/>
    <w:rPr>
      <w:rFonts w:ascii="Courier New" w:hAnsi="Courier New"/>
    </w:rPr>
  </w:style>
  <w:style w:type="character" w:customStyle="1" w:styleId="WW8Num36z2">
    <w:name w:val="WW8Num36z2"/>
    <w:uiPriority w:val="99"/>
    <w:rsid w:val="00135DCF"/>
    <w:rPr>
      <w:rFonts w:ascii="Wingdings" w:hAnsi="Wingdings"/>
    </w:rPr>
  </w:style>
  <w:style w:type="character" w:customStyle="1" w:styleId="WW8Num37z0">
    <w:name w:val="WW8Num37z0"/>
    <w:uiPriority w:val="99"/>
    <w:rsid w:val="00135DCF"/>
    <w:rPr>
      <w:rFonts w:ascii="Symbol" w:hAnsi="Symbol"/>
    </w:rPr>
  </w:style>
  <w:style w:type="character" w:customStyle="1" w:styleId="WW8Num37z1">
    <w:name w:val="WW8Num37z1"/>
    <w:uiPriority w:val="99"/>
    <w:rsid w:val="00135DCF"/>
    <w:rPr>
      <w:rFonts w:ascii="Courier New" w:hAnsi="Courier New"/>
    </w:rPr>
  </w:style>
  <w:style w:type="character" w:customStyle="1" w:styleId="WW8Num37z2">
    <w:name w:val="WW8Num37z2"/>
    <w:uiPriority w:val="99"/>
    <w:rsid w:val="00135DCF"/>
    <w:rPr>
      <w:rFonts w:ascii="Wingdings" w:hAnsi="Wingdings"/>
    </w:rPr>
  </w:style>
  <w:style w:type="character" w:customStyle="1" w:styleId="WW8Num38z0">
    <w:name w:val="WW8Num38z0"/>
    <w:uiPriority w:val="99"/>
    <w:rsid w:val="00135DCF"/>
    <w:rPr>
      <w:rFonts w:ascii="Symbol" w:hAnsi="Symbol"/>
    </w:rPr>
  </w:style>
  <w:style w:type="character" w:customStyle="1" w:styleId="WW8Num38z1">
    <w:name w:val="WW8Num38z1"/>
    <w:uiPriority w:val="99"/>
    <w:rsid w:val="00135DCF"/>
    <w:rPr>
      <w:rFonts w:ascii="Courier New" w:hAnsi="Courier New"/>
    </w:rPr>
  </w:style>
  <w:style w:type="character" w:customStyle="1" w:styleId="WW8Num38z2">
    <w:name w:val="WW8Num38z2"/>
    <w:uiPriority w:val="99"/>
    <w:rsid w:val="00135DCF"/>
    <w:rPr>
      <w:rFonts w:ascii="Wingdings" w:hAnsi="Wingdings"/>
    </w:rPr>
  </w:style>
  <w:style w:type="character" w:customStyle="1" w:styleId="WW8Num39z0">
    <w:name w:val="WW8Num39z0"/>
    <w:uiPriority w:val="99"/>
    <w:rsid w:val="00135DCF"/>
    <w:rPr>
      <w:rFonts w:ascii="Symbol" w:hAnsi="Symbol"/>
    </w:rPr>
  </w:style>
  <w:style w:type="character" w:customStyle="1" w:styleId="WW8Num39z1">
    <w:name w:val="WW8Num39z1"/>
    <w:uiPriority w:val="99"/>
    <w:rsid w:val="00135DCF"/>
    <w:rPr>
      <w:rFonts w:ascii="Courier New" w:hAnsi="Courier New"/>
    </w:rPr>
  </w:style>
  <w:style w:type="character" w:customStyle="1" w:styleId="WW8Num39z2">
    <w:name w:val="WW8Num39z2"/>
    <w:uiPriority w:val="99"/>
    <w:rsid w:val="00135DCF"/>
    <w:rPr>
      <w:rFonts w:ascii="Wingdings" w:hAnsi="Wingdings"/>
    </w:rPr>
  </w:style>
  <w:style w:type="character" w:customStyle="1" w:styleId="WW8Num40z0">
    <w:name w:val="WW8Num40z0"/>
    <w:uiPriority w:val="99"/>
    <w:rsid w:val="00135DCF"/>
    <w:rPr>
      <w:rFonts w:ascii="Wingdings" w:hAnsi="Wingdings"/>
    </w:rPr>
  </w:style>
  <w:style w:type="character" w:customStyle="1" w:styleId="WW8Num40z1">
    <w:name w:val="WW8Num40z1"/>
    <w:uiPriority w:val="99"/>
    <w:rsid w:val="00135DCF"/>
    <w:rPr>
      <w:rFonts w:ascii="Courier New" w:hAnsi="Courier New"/>
    </w:rPr>
  </w:style>
  <w:style w:type="character" w:customStyle="1" w:styleId="WW8Num40z3">
    <w:name w:val="WW8Num40z3"/>
    <w:uiPriority w:val="99"/>
    <w:rsid w:val="00135DCF"/>
    <w:rPr>
      <w:rFonts w:ascii="Symbol" w:hAnsi="Symbol"/>
    </w:rPr>
  </w:style>
  <w:style w:type="character" w:customStyle="1" w:styleId="WW8Num41z0">
    <w:name w:val="WW8Num41z0"/>
    <w:uiPriority w:val="99"/>
    <w:rsid w:val="00135DCF"/>
    <w:rPr>
      <w:rFonts w:ascii="Times New Roman" w:hAnsi="Times New Roman"/>
      <w:b/>
    </w:rPr>
  </w:style>
  <w:style w:type="character" w:customStyle="1" w:styleId="WW8Num41z1">
    <w:name w:val="WW8Num41z1"/>
    <w:uiPriority w:val="99"/>
    <w:rsid w:val="00135DCF"/>
    <w:rPr>
      <w:rFonts w:ascii="Courier New" w:hAnsi="Courier New"/>
    </w:rPr>
  </w:style>
  <w:style w:type="character" w:customStyle="1" w:styleId="WW8Num41z2">
    <w:name w:val="WW8Num41z2"/>
    <w:uiPriority w:val="99"/>
    <w:rsid w:val="00135DCF"/>
    <w:rPr>
      <w:rFonts w:ascii="Wingdings" w:hAnsi="Wingdings"/>
      <w:b/>
    </w:rPr>
  </w:style>
  <w:style w:type="character" w:customStyle="1" w:styleId="WW8Num41z3">
    <w:name w:val="WW8Num41z3"/>
    <w:uiPriority w:val="99"/>
    <w:rsid w:val="00135DCF"/>
    <w:rPr>
      <w:rFonts w:ascii="Symbol" w:hAnsi="Symbol"/>
    </w:rPr>
  </w:style>
  <w:style w:type="character" w:customStyle="1" w:styleId="WW8Num41z5">
    <w:name w:val="WW8Num41z5"/>
    <w:uiPriority w:val="99"/>
    <w:rsid w:val="00135DCF"/>
    <w:rPr>
      <w:rFonts w:ascii="Wingdings" w:hAnsi="Wingdings"/>
    </w:rPr>
  </w:style>
  <w:style w:type="character" w:customStyle="1" w:styleId="WW8Num42z0">
    <w:name w:val="WW8Num42z0"/>
    <w:uiPriority w:val="99"/>
    <w:rsid w:val="00135DCF"/>
    <w:rPr>
      <w:rFonts w:ascii="Symbol" w:hAnsi="Symbol"/>
    </w:rPr>
  </w:style>
  <w:style w:type="character" w:customStyle="1" w:styleId="WW8Num42z1">
    <w:name w:val="WW8Num42z1"/>
    <w:uiPriority w:val="99"/>
    <w:rsid w:val="00135DCF"/>
    <w:rPr>
      <w:rFonts w:ascii="Courier New" w:hAnsi="Courier New"/>
    </w:rPr>
  </w:style>
  <w:style w:type="character" w:customStyle="1" w:styleId="WW8Num42z2">
    <w:name w:val="WW8Num42z2"/>
    <w:uiPriority w:val="99"/>
    <w:rsid w:val="00135DCF"/>
    <w:rPr>
      <w:rFonts w:ascii="Wingdings" w:hAnsi="Wingdings"/>
    </w:rPr>
  </w:style>
  <w:style w:type="character" w:customStyle="1" w:styleId="WW8Num43z0">
    <w:name w:val="WW8Num43z0"/>
    <w:uiPriority w:val="99"/>
    <w:rsid w:val="00135DCF"/>
    <w:rPr>
      <w:rFonts w:ascii="Symbol" w:hAnsi="Symbol"/>
    </w:rPr>
  </w:style>
  <w:style w:type="character" w:customStyle="1" w:styleId="WW8Num44z0">
    <w:name w:val="WW8Num44z0"/>
    <w:uiPriority w:val="99"/>
    <w:rsid w:val="00135DCF"/>
    <w:rPr>
      <w:color w:val="auto"/>
    </w:rPr>
  </w:style>
  <w:style w:type="character" w:customStyle="1" w:styleId="WW8Num44z3">
    <w:name w:val="WW8Num44z3"/>
    <w:uiPriority w:val="99"/>
    <w:rsid w:val="00135DCF"/>
    <w:rPr>
      <w:rFonts w:ascii="Symbol" w:hAnsi="Symbol"/>
      <w:color w:val="auto"/>
    </w:rPr>
  </w:style>
  <w:style w:type="character" w:customStyle="1" w:styleId="WW8Num44z4">
    <w:name w:val="WW8Num44z4"/>
    <w:uiPriority w:val="99"/>
    <w:rsid w:val="00135DCF"/>
    <w:rPr>
      <w:rFonts w:ascii="Times New Roman" w:hAnsi="Times New Roman"/>
    </w:rPr>
  </w:style>
  <w:style w:type="character" w:customStyle="1" w:styleId="WW8Num46z0">
    <w:name w:val="WW8Num46z0"/>
    <w:uiPriority w:val="99"/>
    <w:rsid w:val="00135DCF"/>
    <w:rPr>
      <w:rFonts w:ascii="Arial" w:hAnsi="Arial"/>
      <w:sz w:val="22"/>
    </w:rPr>
  </w:style>
  <w:style w:type="character" w:customStyle="1" w:styleId="WW8Num46z1">
    <w:name w:val="WW8Num46z1"/>
    <w:uiPriority w:val="99"/>
    <w:rsid w:val="00135DCF"/>
    <w:rPr>
      <w:rFonts w:ascii="Courier New" w:hAnsi="Courier New"/>
    </w:rPr>
  </w:style>
  <w:style w:type="character" w:customStyle="1" w:styleId="WW8Num46z2">
    <w:name w:val="WW8Num46z2"/>
    <w:uiPriority w:val="99"/>
    <w:rsid w:val="00135DCF"/>
    <w:rPr>
      <w:rFonts w:ascii="Wingdings" w:hAnsi="Wingdings"/>
    </w:rPr>
  </w:style>
  <w:style w:type="character" w:customStyle="1" w:styleId="WW8Num46z3">
    <w:name w:val="WW8Num46z3"/>
    <w:uiPriority w:val="99"/>
    <w:rsid w:val="00135DCF"/>
    <w:rPr>
      <w:rFonts w:ascii="Symbol" w:hAnsi="Symbol"/>
    </w:rPr>
  </w:style>
  <w:style w:type="character" w:customStyle="1" w:styleId="WW8Num47z0">
    <w:name w:val="WW8Num47z0"/>
    <w:uiPriority w:val="99"/>
    <w:rsid w:val="00135DCF"/>
    <w:rPr>
      <w:rFonts w:ascii="Symbol" w:hAnsi="Symbol"/>
    </w:rPr>
  </w:style>
  <w:style w:type="character" w:customStyle="1" w:styleId="WW8Num47z1">
    <w:name w:val="WW8Num47z1"/>
    <w:uiPriority w:val="99"/>
    <w:rsid w:val="00135DCF"/>
    <w:rPr>
      <w:rFonts w:ascii="Arial" w:hAnsi="Arial"/>
    </w:rPr>
  </w:style>
  <w:style w:type="character" w:customStyle="1" w:styleId="WW8Num47z2">
    <w:name w:val="WW8Num47z2"/>
    <w:uiPriority w:val="99"/>
    <w:rsid w:val="00135DCF"/>
    <w:rPr>
      <w:rFonts w:ascii="Wingdings" w:hAnsi="Wingdings"/>
    </w:rPr>
  </w:style>
  <w:style w:type="character" w:customStyle="1" w:styleId="WW8Num47z4">
    <w:name w:val="WW8Num47z4"/>
    <w:uiPriority w:val="99"/>
    <w:rsid w:val="00135DCF"/>
    <w:rPr>
      <w:rFonts w:ascii="Courier New" w:hAnsi="Courier New"/>
    </w:rPr>
  </w:style>
  <w:style w:type="character" w:customStyle="1" w:styleId="WW8Num48z0">
    <w:name w:val="WW8Num48z0"/>
    <w:uiPriority w:val="99"/>
    <w:rsid w:val="00135DCF"/>
    <w:rPr>
      <w:rFonts w:ascii="Symbol" w:hAnsi="Symbol"/>
    </w:rPr>
  </w:style>
  <w:style w:type="character" w:customStyle="1" w:styleId="WW8Num48z1">
    <w:name w:val="WW8Num48z1"/>
    <w:uiPriority w:val="99"/>
    <w:rsid w:val="00135DCF"/>
    <w:rPr>
      <w:rFonts w:ascii="Courier New" w:hAnsi="Courier New"/>
    </w:rPr>
  </w:style>
  <w:style w:type="character" w:customStyle="1" w:styleId="WW8Num48z2">
    <w:name w:val="WW8Num48z2"/>
    <w:uiPriority w:val="99"/>
    <w:rsid w:val="00135DCF"/>
    <w:rPr>
      <w:rFonts w:ascii="Wingdings" w:hAnsi="Wingdings"/>
    </w:rPr>
  </w:style>
  <w:style w:type="character" w:customStyle="1" w:styleId="WW8Num49z0">
    <w:name w:val="WW8Num49z0"/>
    <w:uiPriority w:val="99"/>
    <w:rsid w:val="00135DCF"/>
    <w:rPr>
      <w:rFonts w:ascii="Symbol" w:hAnsi="Symbol"/>
    </w:rPr>
  </w:style>
  <w:style w:type="character" w:customStyle="1" w:styleId="WW8Num49z1">
    <w:name w:val="WW8Num49z1"/>
    <w:uiPriority w:val="99"/>
    <w:rsid w:val="00135DCF"/>
    <w:rPr>
      <w:rFonts w:ascii="Courier New" w:hAnsi="Courier New"/>
    </w:rPr>
  </w:style>
  <w:style w:type="character" w:customStyle="1" w:styleId="WW8Num49z2">
    <w:name w:val="WW8Num49z2"/>
    <w:uiPriority w:val="99"/>
    <w:rsid w:val="00135DCF"/>
    <w:rPr>
      <w:rFonts w:ascii="Wingdings" w:hAnsi="Wingdings"/>
    </w:rPr>
  </w:style>
  <w:style w:type="character" w:customStyle="1" w:styleId="WW8Num50z0">
    <w:name w:val="WW8Num50z0"/>
    <w:uiPriority w:val="99"/>
    <w:rsid w:val="00135DCF"/>
    <w:rPr>
      <w:rFonts w:ascii="Symbol" w:hAnsi="Symbol"/>
    </w:rPr>
  </w:style>
  <w:style w:type="character" w:customStyle="1" w:styleId="WW8Num50z1">
    <w:name w:val="WW8Num50z1"/>
    <w:uiPriority w:val="99"/>
    <w:rsid w:val="00135DCF"/>
    <w:rPr>
      <w:rFonts w:ascii="Courier New" w:hAnsi="Courier New"/>
    </w:rPr>
  </w:style>
  <w:style w:type="character" w:customStyle="1" w:styleId="WW8Num50z2">
    <w:name w:val="WW8Num50z2"/>
    <w:uiPriority w:val="99"/>
    <w:rsid w:val="00135DCF"/>
    <w:rPr>
      <w:rFonts w:ascii="Wingdings" w:hAnsi="Wingdings"/>
    </w:rPr>
  </w:style>
  <w:style w:type="character" w:customStyle="1" w:styleId="WW8Num51z0">
    <w:name w:val="WW8Num51z0"/>
    <w:uiPriority w:val="99"/>
    <w:rsid w:val="00135DCF"/>
    <w:rPr>
      <w:rFonts w:ascii="Symbol" w:hAnsi="Symbol"/>
    </w:rPr>
  </w:style>
  <w:style w:type="character" w:customStyle="1" w:styleId="WW8Num51z1">
    <w:name w:val="WW8Num51z1"/>
    <w:uiPriority w:val="99"/>
    <w:rsid w:val="00135DCF"/>
    <w:rPr>
      <w:rFonts w:ascii="Courier New" w:hAnsi="Courier New"/>
    </w:rPr>
  </w:style>
  <w:style w:type="character" w:customStyle="1" w:styleId="WW8Num51z2">
    <w:name w:val="WW8Num51z2"/>
    <w:uiPriority w:val="99"/>
    <w:rsid w:val="00135DCF"/>
    <w:rPr>
      <w:rFonts w:ascii="Wingdings" w:hAnsi="Wingdings"/>
    </w:rPr>
  </w:style>
  <w:style w:type="character" w:customStyle="1" w:styleId="WW8Num52z1">
    <w:name w:val="WW8Num52z1"/>
    <w:uiPriority w:val="99"/>
    <w:rsid w:val="00135DCF"/>
    <w:rPr>
      <w:rFonts w:ascii="Symbol" w:hAnsi="Symbol"/>
    </w:rPr>
  </w:style>
  <w:style w:type="character" w:customStyle="1" w:styleId="WW8Num53z0">
    <w:name w:val="WW8Num53z0"/>
    <w:uiPriority w:val="99"/>
    <w:rsid w:val="00135DCF"/>
    <w:rPr>
      <w:rFonts w:ascii="Wingdings" w:hAnsi="Wingdings"/>
    </w:rPr>
  </w:style>
  <w:style w:type="character" w:customStyle="1" w:styleId="WW8Num53z1">
    <w:name w:val="WW8Num53z1"/>
    <w:uiPriority w:val="99"/>
    <w:rsid w:val="00135DCF"/>
    <w:rPr>
      <w:rFonts w:ascii="Courier New" w:hAnsi="Courier New"/>
    </w:rPr>
  </w:style>
  <w:style w:type="character" w:customStyle="1" w:styleId="WW8Num53z3">
    <w:name w:val="WW8Num53z3"/>
    <w:uiPriority w:val="99"/>
    <w:rsid w:val="00135DCF"/>
    <w:rPr>
      <w:rFonts w:ascii="Symbol" w:hAnsi="Symbol"/>
    </w:rPr>
  </w:style>
  <w:style w:type="character" w:customStyle="1" w:styleId="WW8Num54z0">
    <w:name w:val="WW8Num54z0"/>
    <w:uiPriority w:val="99"/>
    <w:rsid w:val="00135DCF"/>
    <w:rPr>
      <w:sz w:val="20"/>
    </w:rPr>
  </w:style>
  <w:style w:type="character" w:customStyle="1" w:styleId="WW8Num54z2">
    <w:name w:val="WW8Num54z2"/>
    <w:uiPriority w:val="99"/>
    <w:rsid w:val="00135DCF"/>
    <w:rPr>
      <w:rFonts w:ascii="Wingdings" w:hAnsi="Wingdings"/>
    </w:rPr>
  </w:style>
  <w:style w:type="character" w:customStyle="1" w:styleId="WW8Num54z3">
    <w:name w:val="WW8Num54z3"/>
    <w:uiPriority w:val="99"/>
    <w:rsid w:val="00135DCF"/>
    <w:rPr>
      <w:rFonts w:ascii="Symbol" w:hAnsi="Symbol"/>
    </w:rPr>
  </w:style>
  <w:style w:type="character" w:customStyle="1" w:styleId="WW8Num54z4">
    <w:name w:val="WW8Num54z4"/>
    <w:uiPriority w:val="99"/>
    <w:rsid w:val="00135DCF"/>
    <w:rPr>
      <w:rFonts w:ascii="Courier New" w:hAnsi="Courier New"/>
    </w:rPr>
  </w:style>
  <w:style w:type="character" w:customStyle="1" w:styleId="1a">
    <w:name w:val="Основной шрифт абзаца1"/>
    <w:uiPriority w:val="99"/>
    <w:rsid w:val="00135DCF"/>
  </w:style>
  <w:style w:type="character" w:customStyle="1" w:styleId="afff8">
    <w:name w:val="Символ сноски"/>
    <w:uiPriority w:val="99"/>
    <w:rsid w:val="00135DCF"/>
    <w:rPr>
      <w:rFonts w:cs="Times New Roman"/>
      <w:vertAlign w:val="superscript"/>
    </w:rPr>
  </w:style>
  <w:style w:type="character" w:customStyle="1" w:styleId="1b">
    <w:name w:val="Знак примечания1"/>
    <w:uiPriority w:val="99"/>
    <w:rsid w:val="00135DCF"/>
    <w:rPr>
      <w:rFonts w:cs="Times New Roman"/>
      <w:sz w:val="16"/>
      <w:szCs w:val="16"/>
    </w:rPr>
  </w:style>
  <w:style w:type="character" w:styleId="afff9">
    <w:name w:val="endnote reference"/>
    <w:uiPriority w:val="99"/>
    <w:semiHidden/>
    <w:rsid w:val="00135DCF"/>
    <w:rPr>
      <w:rFonts w:cs="Times New Roman"/>
      <w:vertAlign w:val="superscript"/>
    </w:rPr>
  </w:style>
  <w:style w:type="character" w:customStyle="1" w:styleId="afffa">
    <w:name w:val="Символы концевой сноски"/>
    <w:uiPriority w:val="99"/>
    <w:rsid w:val="00135DCF"/>
  </w:style>
  <w:style w:type="paragraph" w:customStyle="1" w:styleId="afffb">
    <w:name w:val="Заголовок"/>
    <w:basedOn w:val="a1"/>
    <w:next w:val="ab"/>
    <w:uiPriority w:val="99"/>
    <w:rsid w:val="00135DCF"/>
    <w:pPr>
      <w:keepNext/>
      <w:widowControl/>
      <w:suppressAutoHyphens/>
      <w:autoSpaceDE/>
      <w:autoSpaceDN/>
      <w:adjustRightInd/>
      <w:spacing w:before="240" w:after="120"/>
      <w:jc w:val="both"/>
    </w:pPr>
    <w:rPr>
      <w:rFonts w:cs="Tahoma"/>
      <w:spacing w:val="-4"/>
      <w:sz w:val="28"/>
      <w:szCs w:val="28"/>
      <w:lang w:eastAsia="ar-SA"/>
    </w:rPr>
  </w:style>
  <w:style w:type="paragraph" w:customStyle="1" w:styleId="1c">
    <w:name w:val="Название1"/>
    <w:basedOn w:val="a1"/>
    <w:uiPriority w:val="99"/>
    <w:rsid w:val="00135DCF"/>
    <w:pPr>
      <w:widowControl/>
      <w:suppressLineNumbers/>
      <w:suppressAutoHyphens/>
      <w:autoSpaceDE/>
      <w:autoSpaceDN/>
      <w:adjustRightInd/>
      <w:spacing w:before="120" w:after="120"/>
      <w:jc w:val="both"/>
    </w:pPr>
    <w:rPr>
      <w:rFonts w:cs="Tahoma"/>
      <w:i/>
      <w:iCs/>
      <w:spacing w:val="-4"/>
      <w:sz w:val="20"/>
      <w:lang w:eastAsia="ar-SA"/>
    </w:rPr>
  </w:style>
  <w:style w:type="paragraph" w:customStyle="1" w:styleId="1d">
    <w:name w:val="Указатель1"/>
    <w:basedOn w:val="a1"/>
    <w:uiPriority w:val="99"/>
    <w:rsid w:val="00135DCF"/>
    <w:pPr>
      <w:widowControl/>
      <w:suppressLineNumbers/>
      <w:suppressAutoHyphens/>
      <w:autoSpaceDE/>
      <w:autoSpaceDN/>
      <w:adjustRightInd/>
      <w:spacing w:before="60"/>
      <w:jc w:val="both"/>
    </w:pPr>
    <w:rPr>
      <w:rFonts w:cs="Tahoma"/>
      <w:spacing w:val="-4"/>
      <w:sz w:val="22"/>
      <w:lang w:eastAsia="ar-SA"/>
    </w:rPr>
  </w:style>
  <w:style w:type="paragraph" w:customStyle="1" w:styleId="1e">
    <w:name w:val="Обычный отступ1"/>
    <w:basedOn w:val="a1"/>
    <w:uiPriority w:val="99"/>
    <w:rsid w:val="00135DCF"/>
    <w:pPr>
      <w:widowControl/>
      <w:tabs>
        <w:tab w:val="left" w:pos="567"/>
      </w:tabs>
      <w:suppressAutoHyphens/>
      <w:autoSpaceDE/>
      <w:autoSpaceDN/>
      <w:adjustRightInd/>
      <w:spacing w:before="60"/>
      <w:ind w:hanging="567"/>
      <w:jc w:val="both"/>
    </w:pPr>
    <w:rPr>
      <w:rFonts w:ascii="Times New Roman" w:hAnsi="Times New Roman" w:cs="Times New Roman"/>
      <w:spacing w:val="-4"/>
      <w:sz w:val="22"/>
      <w:lang w:eastAsia="ar-SA"/>
    </w:rPr>
  </w:style>
  <w:style w:type="paragraph" w:customStyle="1" w:styleId="1f">
    <w:name w:val="Схема документа1"/>
    <w:basedOn w:val="a1"/>
    <w:uiPriority w:val="99"/>
    <w:rsid w:val="00135DCF"/>
    <w:pPr>
      <w:widowControl/>
      <w:shd w:val="clear" w:color="auto" w:fill="000080"/>
      <w:suppressAutoHyphens/>
      <w:autoSpaceDE/>
      <w:autoSpaceDN/>
      <w:adjustRightInd/>
      <w:spacing w:before="60"/>
      <w:jc w:val="both"/>
    </w:pPr>
    <w:rPr>
      <w:rFonts w:ascii="Tahoma" w:hAnsi="Tahoma" w:cs="Tahoma"/>
      <w:spacing w:val="-4"/>
      <w:sz w:val="22"/>
      <w:lang w:eastAsia="ar-SA"/>
    </w:rPr>
  </w:style>
  <w:style w:type="paragraph" w:customStyle="1" w:styleId="1f0">
    <w:name w:val="Маркированный список1"/>
    <w:basedOn w:val="a1"/>
    <w:uiPriority w:val="99"/>
    <w:rsid w:val="00135DCF"/>
    <w:pPr>
      <w:widowControl/>
      <w:tabs>
        <w:tab w:val="left" w:pos="1134"/>
        <w:tab w:val="left" w:pos="1701"/>
      </w:tabs>
      <w:suppressAutoHyphens/>
      <w:autoSpaceDE/>
      <w:autoSpaceDN/>
      <w:adjustRightInd/>
      <w:spacing w:before="60" w:after="60" w:line="240" w:lineRule="atLeast"/>
      <w:ind w:left="567" w:right="567"/>
      <w:jc w:val="both"/>
    </w:pPr>
    <w:rPr>
      <w:rFonts w:ascii="Swis721 BT" w:hAnsi="Swis721 BT" w:cs="Times New Roman"/>
      <w:spacing w:val="-4"/>
      <w:sz w:val="20"/>
      <w:lang w:val="en-GB" w:eastAsia="ar-SA"/>
    </w:rPr>
  </w:style>
  <w:style w:type="paragraph" w:customStyle="1" w:styleId="1f1">
    <w:name w:val="Текст примечания1"/>
    <w:basedOn w:val="a1"/>
    <w:uiPriority w:val="99"/>
    <w:rsid w:val="00135DCF"/>
    <w:pPr>
      <w:widowControl/>
      <w:suppressAutoHyphens/>
      <w:autoSpaceDE/>
      <w:autoSpaceDN/>
      <w:adjustRightInd/>
      <w:spacing w:before="60"/>
      <w:jc w:val="both"/>
    </w:pPr>
    <w:rPr>
      <w:rFonts w:ascii="Times New Roman" w:hAnsi="Times New Roman" w:cs="Times New Roman"/>
      <w:spacing w:val="-4"/>
      <w:sz w:val="20"/>
      <w:szCs w:val="20"/>
      <w:lang w:eastAsia="ar-SA"/>
    </w:rPr>
  </w:style>
  <w:style w:type="paragraph" w:customStyle="1" w:styleId="afffc">
    <w:name w:val="Содержимое врезки"/>
    <w:basedOn w:val="ab"/>
    <w:uiPriority w:val="99"/>
    <w:rsid w:val="00135DCF"/>
    <w:pPr>
      <w:suppressAutoHyphens/>
      <w:autoSpaceDE/>
      <w:autoSpaceDN/>
      <w:spacing w:before="60" w:after="0" w:line="240" w:lineRule="atLeast"/>
      <w:ind w:right="0"/>
    </w:pPr>
    <w:rPr>
      <w:rFonts w:ascii="Swis721 BT" w:hAnsi="Swis721 BT"/>
      <w:spacing w:val="-4"/>
      <w:sz w:val="22"/>
      <w:szCs w:val="24"/>
      <w:lang w:val="en-GB" w:eastAsia="ar-SA"/>
    </w:rPr>
  </w:style>
  <w:style w:type="paragraph" w:customStyle="1" w:styleId="100">
    <w:name w:val="Оглавление 10"/>
    <w:basedOn w:val="1d"/>
    <w:uiPriority w:val="99"/>
    <w:rsid w:val="00135DCF"/>
    <w:pPr>
      <w:tabs>
        <w:tab w:val="right" w:leader="dot" w:pos="9637"/>
      </w:tabs>
      <w:ind w:left="2547"/>
    </w:pPr>
  </w:style>
  <w:style w:type="paragraph" w:customStyle="1" w:styleId="afffd">
    <w:name w:val="Содержимое таблицы"/>
    <w:basedOn w:val="a1"/>
    <w:uiPriority w:val="99"/>
    <w:rsid w:val="00135DCF"/>
    <w:pPr>
      <w:widowControl/>
      <w:suppressLineNumbers/>
      <w:suppressAutoHyphens/>
      <w:autoSpaceDE/>
      <w:autoSpaceDN/>
      <w:adjustRightInd/>
      <w:spacing w:before="60"/>
      <w:jc w:val="both"/>
    </w:pPr>
    <w:rPr>
      <w:rFonts w:ascii="Times New Roman" w:hAnsi="Times New Roman" w:cs="Times New Roman"/>
      <w:spacing w:val="-4"/>
      <w:sz w:val="22"/>
      <w:lang w:eastAsia="ar-SA"/>
    </w:rPr>
  </w:style>
  <w:style w:type="paragraph" w:customStyle="1" w:styleId="afffe">
    <w:name w:val="Заголовок таблицы"/>
    <w:basedOn w:val="afffd"/>
    <w:uiPriority w:val="99"/>
    <w:rsid w:val="00135DCF"/>
    <w:pPr>
      <w:jc w:val="center"/>
    </w:pPr>
    <w:rPr>
      <w:b/>
      <w:bCs/>
    </w:rPr>
  </w:style>
  <w:style w:type="paragraph" w:styleId="affff">
    <w:name w:val="List Paragraph"/>
    <w:basedOn w:val="a1"/>
    <w:qFormat/>
    <w:rsid w:val="00135DCF"/>
    <w:pPr>
      <w:widowControl/>
      <w:autoSpaceDE/>
      <w:autoSpaceDN/>
      <w:adjustRightInd/>
      <w:spacing w:after="200" w:line="276" w:lineRule="auto"/>
      <w:ind w:left="720"/>
    </w:pPr>
    <w:rPr>
      <w:rFonts w:ascii="Calibri" w:hAnsi="Calibri" w:cs="Times New Roman"/>
      <w:sz w:val="22"/>
      <w:szCs w:val="22"/>
      <w:lang w:eastAsia="en-US"/>
    </w:rPr>
  </w:style>
  <w:style w:type="paragraph" w:customStyle="1" w:styleId="211">
    <w:name w:val="Основной текст с отступом 21"/>
    <w:basedOn w:val="a1"/>
    <w:uiPriority w:val="99"/>
    <w:rsid w:val="00135DCF"/>
    <w:pPr>
      <w:widowControl/>
      <w:suppressAutoHyphens/>
      <w:autoSpaceDE/>
      <w:autoSpaceDN/>
      <w:adjustRightInd/>
      <w:ind w:firstLine="708"/>
      <w:jc w:val="both"/>
    </w:pPr>
    <w:rPr>
      <w:rFonts w:ascii="Times New Roman" w:hAnsi="Times New Roman" w:cs="Times New Roman"/>
      <w:b/>
      <w:bCs/>
      <w:sz w:val="28"/>
      <w:lang w:eastAsia="ar-SA"/>
    </w:rPr>
  </w:style>
  <w:style w:type="paragraph" w:customStyle="1" w:styleId="310">
    <w:name w:val="Основной текст с отступом 31"/>
    <w:basedOn w:val="a1"/>
    <w:uiPriority w:val="99"/>
    <w:rsid w:val="00135DCF"/>
    <w:pPr>
      <w:widowControl/>
      <w:suppressAutoHyphens/>
      <w:autoSpaceDE/>
      <w:autoSpaceDN/>
      <w:adjustRightInd/>
      <w:ind w:left="1800" w:hanging="360"/>
      <w:jc w:val="both"/>
    </w:pPr>
    <w:rPr>
      <w:rFonts w:ascii="Times New Roman" w:hAnsi="Times New Roman" w:cs="Times New Roman"/>
      <w:sz w:val="28"/>
      <w:lang w:eastAsia="ar-SA"/>
    </w:rPr>
  </w:style>
  <w:style w:type="paragraph" w:customStyle="1" w:styleId="311">
    <w:name w:val="Основной текст 31"/>
    <w:basedOn w:val="a1"/>
    <w:uiPriority w:val="99"/>
    <w:rsid w:val="00135DCF"/>
    <w:pPr>
      <w:widowControl/>
      <w:suppressAutoHyphens/>
      <w:autoSpaceDE/>
      <w:autoSpaceDN/>
      <w:adjustRightInd/>
      <w:jc w:val="both"/>
    </w:pPr>
    <w:rPr>
      <w:rFonts w:ascii="Times New Roman" w:hAnsi="Times New Roman" w:cs="Times New Roman"/>
      <w:lang w:eastAsia="ar-SA"/>
    </w:rPr>
  </w:style>
  <w:style w:type="character" w:customStyle="1" w:styleId="WW8Num6z0">
    <w:name w:val="WW8Num6z0"/>
    <w:uiPriority w:val="99"/>
    <w:rsid w:val="00135DCF"/>
    <w:rPr>
      <w:rFonts w:ascii="Times New Roman" w:hAnsi="Times New Roman"/>
    </w:rPr>
  </w:style>
  <w:style w:type="character" w:customStyle="1" w:styleId="Absatz-Standardschriftart">
    <w:name w:val="Absatz-Standardschriftart"/>
    <w:uiPriority w:val="99"/>
    <w:rsid w:val="00135DCF"/>
  </w:style>
  <w:style w:type="character" w:customStyle="1" w:styleId="WW-Absatz-Standardschriftart">
    <w:name w:val="WW-Absatz-Standardschriftart"/>
    <w:uiPriority w:val="99"/>
    <w:rsid w:val="00135DCF"/>
  </w:style>
  <w:style w:type="character" w:customStyle="1" w:styleId="WW-Absatz-Standardschriftart1">
    <w:name w:val="WW-Absatz-Standardschriftart1"/>
    <w:uiPriority w:val="99"/>
    <w:rsid w:val="00135DCF"/>
  </w:style>
  <w:style w:type="character" w:customStyle="1" w:styleId="WW-Absatz-Standardschriftart11">
    <w:name w:val="WW-Absatz-Standardschriftart11"/>
    <w:uiPriority w:val="99"/>
    <w:rsid w:val="00135DCF"/>
  </w:style>
  <w:style w:type="character" w:customStyle="1" w:styleId="WW8Num15z0">
    <w:name w:val="WW8Num15z0"/>
    <w:uiPriority w:val="99"/>
    <w:rsid w:val="00135DCF"/>
    <w:rPr>
      <w:b/>
    </w:rPr>
  </w:style>
  <w:style w:type="character" w:customStyle="1" w:styleId="WW8NumSt3z0">
    <w:name w:val="WW8NumSt3z0"/>
    <w:uiPriority w:val="99"/>
    <w:rsid w:val="00135DCF"/>
    <w:rPr>
      <w:rFonts w:ascii="Times New Roman" w:hAnsi="Times New Roman"/>
    </w:rPr>
  </w:style>
  <w:style w:type="character" w:customStyle="1" w:styleId="WW8NumSt4z0">
    <w:name w:val="WW8NumSt4z0"/>
    <w:uiPriority w:val="99"/>
    <w:rsid w:val="00135DCF"/>
    <w:rPr>
      <w:rFonts w:ascii="Times New Roman" w:hAnsi="Times New Roman"/>
    </w:rPr>
  </w:style>
  <w:style w:type="character" w:customStyle="1" w:styleId="WW8NumSt5z0">
    <w:name w:val="WW8NumSt5z0"/>
    <w:uiPriority w:val="99"/>
    <w:rsid w:val="00135DCF"/>
    <w:rPr>
      <w:rFonts w:ascii="Times New Roman" w:hAnsi="Times New Roman"/>
    </w:rPr>
  </w:style>
  <w:style w:type="character" w:customStyle="1" w:styleId="WW8NumSt40z0">
    <w:name w:val="WW8NumSt40z0"/>
    <w:uiPriority w:val="99"/>
    <w:rsid w:val="00135DCF"/>
    <w:rPr>
      <w:rFonts w:ascii="Times New Roman" w:hAnsi="Times New Roman"/>
    </w:rPr>
  </w:style>
  <w:style w:type="character" w:customStyle="1" w:styleId="WW8Num35z3">
    <w:name w:val="WW8Num35z3"/>
    <w:uiPriority w:val="99"/>
    <w:rsid w:val="00135DCF"/>
    <w:rPr>
      <w:rFonts w:ascii="Symbol" w:hAnsi="Symbol"/>
    </w:rPr>
  </w:style>
  <w:style w:type="character" w:customStyle="1" w:styleId="WW8NumSt6z0">
    <w:name w:val="WW8NumSt6z0"/>
    <w:uiPriority w:val="99"/>
    <w:rsid w:val="00135DCF"/>
    <w:rPr>
      <w:rFonts w:ascii="Times New Roman" w:hAnsi="Times New Roman"/>
    </w:rPr>
  </w:style>
  <w:style w:type="paragraph" w:customStyle="1" w:styleId="a">
    <w:name w:val="Стиль осн"/>
    <w:basedOn w:val="a1"/>
    <w:uiPriority w:val="99"/>
    <w:rsid w:val="00135DCF"/>
    <w:pPr>
      <w:widowControl/>
      <w:numPr>
        <w:numId w:val="8"/>
      </w:numPr>
      <w:autoSpaceDE/>
      <w:autoSpaceDN/>
      <w:adjustRightInd/>
    </w:pPr>
    <w:rPr>
      <w:rFonts w:ascii="Times New Roman" w:hAnsi="Times New Roman" w:cs="Times New Roman"/>
    </w:rPr>
  </w:style>
  <w:style w:type="numbering" w:customStyle="1" w:styleId="StyleBulletedLeft039">
    <w:name w:val="Style Bulleted Left:  0.39&quot;"/>
    <w:rsid w:val="00135DCF"/>
    <w:pPr>
      <w:numPr>
        <w:numId w:val="5"/>
      </w:numPr>
    </w:pPr>
  </w:style>
  <w:style w:type="numbering" w:customStyle="1" w:styleId="StyleNumberedLeft075">
    <w:name w:val="Style Numbered Left:  0.75&quot;"/>
    <w:rsid w:val="00135DCF"/>
    <w:pPr>
      <w:numPr>
        <w:numId w:val="4"/>
      </w:numPr>
    </w:pPr>
  </w:style>
  <w:style w:type="character" w:customStyle="1" w:styleId="62">
    <w:name w:val="Знак Знак6"/>
    <w:semiHidden/>
    <w:locked/>
    <w:rsid w:val="00135DCF"/>
    <w:rPr>
      <w:lang w:val="ru-RU" w:eastAsia="ru-RU" w:bidi="ar-SA"/>
    </w:rPr>
  </w:style>
  <w:style w:type="character" w:customStyle="1" w:styleId="130">
    <w:name w:val="Знак Знак13"/>
    <w:semiHidden/>
    <w:locked/>
    <w:rsid w:val="00135DCF"/>
    <w:rPr>
      <w:rFonts w:ascii="Arial" w:hAnsi="Arial" w:cs="Arial"/>
      <w:sz w:val="26"/>
      <w:szCs w:val="26"/>
      <w:lang w:val="ru-RU" w:eastAsia="ru-RU" w:bidi="ar-SA"/>
    </w:rPr>
  </w:style>
  <w:style w:type="paragraph" w:customStyle="1" w:styleId="52">
    <w:name w:val="Знак5 Знак Знак Знак"/>
    <w:basedOn w:val="a1"/>
    <w:rsid w:val="00135DCF"/>
    <w:pPr>
      <w:widowControl/>
      <w:autoSpaceDE/>
      <w:autoSpaceDN/>
      <w:adjustRightInd/>
      <w:spacing w:after="160" w:line="240" w:lineRule="exact"/>
    </w:pPr>
    <w:rPr>
      <w:rFonts w:ascii="Verdana" w:hAnsi="Verdana" w:cs="Times New Roman"/>
      <w:sz w:val="20"/>
      <w:szCs w:val="20"/>
      <w:lang w:val="en-US" w:eastAsia="en-US"/>
    </w:rPr>
  </w:style>
  <w:style w:type="paragraph" w:customStyle="1" w:styleId="1f2">
    <w:name w:val="Обычный 1"/>
    <w:basedOn w:val="a1"/>
    <w:rsid w:val="00135DCF"/>
    <w:pPr>
      <w:widowControl/>
      <w:autoSpaceDE/>
      <w:autoSpaceDN/>
      <w:adjustRightInd/>
      <w:ind w:firstLine="720"/>
      <w:jc w:val="both"/>
    </w:pPr>
    <w:rPr>
      <w:rFonts w:cs="Times New Roman"/>
      <w:szCs w:val="20"/>
    </w:rPr>
  </w:style>
  <w:style w:type="paragraph" w:customStyle="1" w:styleId="1f3">
    <w:name w:val="Абзац списка1"/>
    <w:basedOn w:val="a1"/>
    <w:qFormat/>
    <w:rsid w:val="00135DCF"/>
    <w:pPr>
      <w:widowControl/>
      <w:autoSpaceDE/>
      <w:autoSpaceDN/>
      <w:adjustRightInd/>
      <w:ind w:left="720"/>
      <w:contextualSpacing/>
    </w:pPr>
    <w:rPr>
      <w:rFonts w:ascii="Times New Roman" w:hAnsi="Times New Roman" w:cs="Times New Roman"/>
      <w:szCs w:val="20"/>
    </w:rPr>
  </w:style>
  <w:style w:type="paragraph" w:customStyle="1" w:styleId="western">
    <w:name w:val="western"/>
    <w:basedOn w:val="a1"/>
    <w:rsid w:val="00135DCF"/>
    <w:pPr>
      <w:widowControl/>
      <w:autoSpaceDE/>
      <w:autoSpaceDN/>
      <w:adjustRightInd/>
      <w:spacing w:before="100" w:beforeAutospacing="1" w:after="100" w:afterAutospacing="1"/>
    </w:pPr>
    <w:rPr>
      <w:rFonts w:ascii="Times New Roman" w:hAnsi="Times New Roman" w:cs="Times New Roman"/>
    </w:rPr>
  </w:style>
  <w:style w:type="numbering" w:customStyle="1" w:styleId="111">
    <w:name w:val="Нет списка11"/>
    <w:next w:val="a4"/>
    <w:semiHidden/>
    <w:rsid w:val="00135DCF"/>
  </w:style>
  <w:style w:type="paragraph" w:styleId="affff0">
    <w:name w:val="Block Text"/>
    <w:basedOn w:val="a1"/>
    <w:rsid w:val="00135DCF"/>
    <w:pPr>
      <w:widowControl/>
      <w:autoSpaceDE/>
      <w:autoSpaceDN/>
      <w:adjustRightInd/>
      <w:ind w:left="-567" w:right="-1050"/>
      <w:jc w:val="both"/>
    </w:pPr>
    <w:rPr>
      <w:rFonts w:ascii="Times New Roman" w:hAnsi="Times New Roman" w:cs="Times New Roman"/>
      <w:sz w:val="28"/>
      <w:szCs w:val="20"/>
    </w:rPr>
  </w:style>
  <w:style w:type="paragraph" w:customStyle="1" w:styleId="BodyTextKeep">
    <w:name w:val="Body Text Keep"/>
    <w:basedOn w:val="a1"/>
    <w:rsid w:val="00135DCF"/>
    <w:pPr>
      <w:keepNext/>
      <w:widowControl/>
      <w:tabs>
        <w:tab w:val="left" w:pos="3345"/>
      </w:tabs>
      <w:autoSpaceDE/>
      <w:autoSpaceDN/>
      <w:adjustRightInd/>
      <w:jc w:val="both"/>
    </w:pPr>
    <w:rPr>
      <w:rFonts w:ascii="Times New Roman" w:hAnsi="Times New Roman" w:cs="Times New Roman"/>
      <w:spacing w:val="-5"/>
      <w:sz w:val="20"/>
      <w:szCs w:val="20"/>
    </w:rPr>
  </w:style>
  <w:style w:type="paragraph" w:customStyle="1" w:styleId="ConsCell">
    <w:name w:val="ConsCell"/>
    <w:rsid w:val="00135DCF"/>
    <w:pPr>
      <w:widowControl w:val="0"/>
      <w:autoSpaceDE w:val="0"/>
      <w:autoSpaceDN w:val="0"/>
      <w:adjustRightInd w:val="0"/>
      <w:ind w:right="19772"/>
    </w:pPr>
    <w:rPr>
      <w:rFonts w:ascii="Arial" w:eastAsia="Times New Roman" w:hAnsi="Arial" w:cs="Arial"/>
    </w:rPr>
  </w:style>
  <w:style w:type="paragraph" w:customStyle="1" w:styleId="affff1">
    <w:name w:val="Знак"/>
    <w:basedOn w:val="a1"/>
    <w:rsid w:val="00135DCF"/>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CharCharCharCharCharCharCharChar">
    <w:name w:val="Char Char Знак Знак Char Char Знак Знак Char Char Знак Знак Char Char"/>
    <w:basedOn w:val="a1"/>
    <w:rsid w:val="00135DCF"/>
    <w:pPr>
      <w:widowControl/>
      <w:autoSpaceDE/>
      <w:autoSpaceDN/>
      <w:adjustRightInd/>
    </w:pPr>
    <w:rPr>
      <w:rFonts w:ascii="Verdana" w:hAnsi="Verdana" w:cs="Verdana"/>
      <w:sz w:val="20"/>
      <w:szCs w:val="20"/>
      <w:lang w:val="en-US" w:eastAsia="en-US"/>
    </w:rPr>
  </w:style>
  <w:style w:type="paragraph" w:customStyle="1" w:styleId="news">
    <w:name w:val="news"/>
    <w:basedOn w:val="a1"/>
    <w:rsid w:val="00135DCF"/>
    <w:pPr>
      <w:widowControl/>
      <w:autoSpaceDE/>
      <w:autoSpaceDN/>
      <w:adjustRightInd/>
      <w:spacing w:before="100" w:beforeAutospacing="1" w:after="100" w:afterAutospacing="1"/>
      <w:ind w:firstLine="351"/>
      <w:jc w:val="both"/>
    </w:pPr>
    <w:rPr>
      <w:sz w:val="18"/>
      <w:szCs w:val="18"/>
    </w:rPr>
  </w:style>
  <w:style w:type="table" w:styleId="-8">
    <w:name w:val="Table List 8"/>
    <w:basedOn w:val="a3"/>
    <w:rsid w:val="00135DC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2c">
    <w:name w:val="Обычный2"/>
    <w:rsid w:val="00135DCF"/>
    <w:pPr>
      <w:widowControl w:val="0"/>
    </w:pPr>
    <w:rPr>
      <w:rFonts w:ascii="Courier New" w:eastAsia="Times New Roman" w:hAnsi="Courier New"/>
    </w:rPr>
  </w:style>
  <w:style w:type="paragraph" w:styleId="affff2">
    <w:name w:val="Revision"/>
    <w:hidden/>
    <w:uiPriority w:val="99"/>
    <w:semiHidden/>
    <w:rsid w:val="00135DCF"/>
    <w:rPr>
      <w:rFonts w:ascii="Times New Roman" w:eastAsia="Times New Roman" w:hAnsi="Times New Roman"/>
      <w:sz w:val="24"/>
    </w:rPr>
  </w:style>
  <w:style w:type="paragraph" w:customStyle="1" w:styleId="ConsPlusCell">
    <w:name w:val="ConsPlusCell"/>
    <w:rsid w:val="00135DCF"/>
    <w:pPr>
      <w:widowControl w:val="0"/>
      <w:autoSpaceDE w:val="0"/>
      <w:autoSpaceDN w:val="0"/>
      <w:adjustRightInd w:val="0"/>
    </w:pPr>
    <w:rPr>
      <w:rFonts w:ascii="Times New Roman" w:eastAsia="Times New Roman" w:hAnsi="Times New Roman"/>
      <w:sz w:val="24"/>
      <w:szCs w:val="24"/>
    </w:rPr>
  </w:style>
  <w:style w:type="character" w:customStyle="1" w:styleId="2d">
    <w:name w:val="Подпись к таблице (2)_"/>
    <w:link w:val="2e"/>
    <w:uiPriority w:val="99"/>
    <w:locked/>
    <w:rsid w:val="00135DCF"/>
    <w:rPr>
      <w:spacing w:val="2"/>
      <w:shd w:val="clear" w:color="auto" w:fill="FFFFFF"/>
      <w:lang w:val="tt-RU" w:eastAsia="tt-RU"/>
    </w:rPr>
  </w:style>
  <w:style w:type="paragraph" w:customStyle="1" w:styleId="2e">
    <w:name w:val="Подпись к таблице (2)"/>
    <w:basedOn w:val="a1"/>
    <w:link w:val="2d"/>
    <w:uiPriority w:val="99"/>
    <w:rsid w:val="00135DCF"/>
    <w:pPr>
      <w:shd w:val="clear" w:color="auto" w:fill="FFFFFF"/>
      <w:autoSpaceDE/>
      <w:autoSpaceDN/>
      <w:adjustRightInd/>
      <w:spacing w:line="240" w:lineRule="atLeast"/>
    </w:pPr>
    <w:rPr>
      <w:rFonts w:ascii="Calibri" w:eastAsia="Calibri" w:hAnsi="Calibri" w:cs="Times New Roman"/>
      <w:spacing w:val="2"/>
      <w:sz w:val="20"/>
      <w:szCs w:val="20"/>
      <w:lang w:val="tt-RU" w:eastAsia="tt-RU"/>
    </w:rPr>
  </w:style>
  <w:style w:type="character" w:customStyle="1" w:styleId="29">
    <w:name w:val="Обычный (веб) Знак2"/>
    <w:aliases w:val="Обычный (Web)1 Знак,Обычный (Web) Знак,Обычный (веб)1 Знак,Обычный (веб) Знак Знак1,Обычный (веб) Знак1 Знак,Обычный (веб) Знак Знак Знак"/>
    <w:link w:val="aff3"/>
    <w:locked/>
    <w:rsid w:val="00135DCF"/>
    <w:rPr>
      <w:rFonts w:ascii="Times New Roman" w:eastAsia="Times New Roman" w:hAnsi="Times New Roman"/>
      <w:sz w:val="24"/>
      <w:szCs w:val="24"/>
    </w:rPr>
  </w:style>
  <w:style w:type="paragraph" w:styleId="HTML0">
    <w:name w:val="HTML Preformatted"/>
    <w:basedOn w:val="a1"/>
    <w:link w:val="HTML1"/>
    <w:rsid w:val="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Times New Roman" w:hAnsi="Times New Roman" w:cs="Times New Roman"/>
      <w:szCs w:val="20"/>
    </w:rPr>
  </w:style>
  <w:style w:type="character" w:customStyle="1" w:styleId="HTML1">
    <w:name w:val="Стандартный HTML Знак"/>
    <w:basedOn w:val="a2"/>
    <w:link w:val="HTML0"/>
    <w:rsid w:val="00135DC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2" b="1" i="0" u="none" strike="noStrike" baseline="0">
                <a:solidFill>
                  <a:srgbClr val="000000"/>
                </a:solidFill>
                <a:latin typeface="Calibri"/>
                <a:ea typeface="Calibri"/>
                <a:cs typeface="Calibri"/>
              </a:defRPr>
            </a:pPr>
            <a:r>
              <a:rPr lang="ru-RU">
                <a:latin typeface="Times New Roman" pitchFamily="18" charset="0"/>
                <a:cs typeface="Times New Roman" pitchFamily="18" charset="0"/>
              </a:rPr>
              <a:t>ВТПта</a:t>
            </a:r>
            <a:r>
              <a:rPr lang="ru-RU" baseline="0">
                <a:latin typeface="Times New Roman" pitchFamily="18" charset="0"/>
                <a:cs typeface="Times New Roman" pitchFamily="18" charset="0"/>
              </a:rPr>
              <a:t> урта һәм кече эшмәкәрлекнең өлеше</a:t>
            </a:r>
            <a:endParaRPr lang="ru-RU">
              <a:latin typeface="Times New Roman" pitchFamily="18" charset="0"/>
              <a:cs typeface="Times New Roman" pitchFamily="18" charset="0"/>
            </a:endParaRPr>
          </a:p>
        </c:rich>
      </c:tx>
      <c:layout>
        <c:manualLayout>
          <c:xMode val="edge"/>
          <c:yMode val="edge"/>
          <c:x val="0.19809117166896897"/>
          <c:y val="3.4632034632034632E-2"/>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0090270812437311E-2"/>
          <c:y val="0.25386572714816985"/>
          <c:w val="0.94483691054319852"/>
          <c:h val="0.60868053457750793"/>
        </c:manualLayout>
      </c:layout>
      <c:bar3DChart>
        <c:barDir val="col"/>
        <c:grouping val="standard"/>
        <c:varyColors val="0"/>
        <c:ser>
          <c:idx val="0"/>
          <c:order val="0"/>
          <c:tx>
            <c:strRef>
              <c:f>Лист1!$B$1</c:f>
              <c:strCache>
                <c:ptCount val="1"/>
                <c:pt idx="0">
                  <c:v>Столбец1</c:v>
                </c:pt>
              </c:strCache>
            </c:strRef>
          </c:tx>
          <c:invertIfNegative val="0"/>
          <c:dLbls>
            <c:dLbl>
              <c:idx val="0"/>
              <c:layout>
                <c:manualLayout>
                  <c:x val="1.8518518518518538E-2"/>
                  <c:y val="-1.18903062219621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13082418275606E-2"/>
                  <c:y val="-4.176155594162013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4047436703118926E-2"/>
                  <c:y val="-3.9209255357056989E-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574775700047048E-2"/>
                  <c:y val="-8.3039161168534451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059305257018642E-2"/>
                  <c:y val="-3.9147605584482995E-3"/>
                </c:manualLayout>
              </c:layout>
              <c:tx>
                <c:rich>
                  <a:bodyPr/>
                  <a:lstStyle/>
                  <a:p>
                    <a:pPr>
                      <a:defRPr sz="1593" b="0" i="0" u="none" strike="noStrike" baseline="0">
                        <a:solidFill>
                          <a:srgbClr val="000000"/>
                        </a:solidFill>
                        <a:latin typeface="Calibri"/>
                        <a:ea typeface="Calibri"/>
                        <a:cs typeface="Calibri"/>
                      </a:defRPr>
                    </a:pPr>
                    <a:r>
                      <a:rPr lang="en-US"/>
                      <a:t>10,4</a:t>
                    </a:r>
                  </a:p>
                </c:rich>
              </c:tx>
              <c:spP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592"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c:v>
                </c:pt>
                <c:pt idx="1">
                  <c:v>2015</c:v>
                </c:pt>
                <c:pt idx="2">
                  <c:v>2016</c:v>
                </c:pt>
                <c:pt idx="3">
                  <c:v>2017</c:v>
                </c:pt>
                <c:pt idx="4">
                  <c:v>2018*</c:v>
                </c:pt>
              </c:strCache>
            </c:strRef>
          </c:cat>
          <c:val>
            <c:numRef>
              <c:f>Лист1!$B$2:$B$6</c:f>
              <c:numCache>
                <c:formatCode>General</c:formatCode>
                <c:ptCount val="5"/>
                <c:pt idx="0">
                  <c:v>11.2</c:v>
                </c:pt>
                <c:pt idx="1">
                  <c:v>12.9</c:v>
                </c:pt>
                <c:pt idx="2">
                  <c:v>12.4</c:v>
                </c:pt>
                <c:pt idx="3">
                  <c:v>10.199999999999999</c:v>
                </c:pt>
                <c:pt idx="4">
                  <c:v>12</c:v>
                </c:pt>
              </c:numCache>
            </c:numRef>
          </c:val>
        </c:ser>
        <c:dLbls>
          <c:showLegendKey val="0"/>
          <c:showVal val="0"/>
          <c:showCatName val="0"/>
          <c:showSerName val="0"/>
          <c:showPercent val="0"/>
          <c:showBubbleSize val="0"/>
        </c:dLbls>
        <c:gapWidth val="150"/>
        <c:shape val="cylinder"/>
        <c:axId val="-501483856"/>
        <c:axId val="-501476784"/>
        <c:axId val="-627926944"/>
      </c:bar3DChart>
      <c:catAx>
        <c:axId val="-501483856"/>
        <c:scaling>
          <c:orientation val="minMax"/>
        </c:scaling>
        <c:delete val="0"/>
        <c:axPos val="b"/>
        <c:numFmt formatCode="General" sourceLinked="1"/>
        <c:majorTickMark val="out"/>
        <c:minorTickMark val="none"/>
        <c:tickLblPos val="nextTo"/>
        <c:txPr>
          <a:bodyPr rot="0" vert="horz"/>
          <a:lstStyle/>
          <a:p>
            <a:pPr>
              <a:defRPr sz="1592" b="0" i="0" u="none" strike="noStrike" baseline="0">
                <a:solidFill>
                  <a:srgbClr val="000000"/>
                </a:solidFill>
                <a:latin typeface="Calibri"/>
                <a:ea typeface="Calibri"/>
                <a:cs typeface="Calibri"/>
              </a:defRPr>
            </a:pPr>
            <a:endParaRPr lang="ru-RU"/>
          </a:p>
        </c:txPr>
        <c:crossAx val="-501476784"/>
        <c:crosses val="autoZero"/>
        <c:auto val="1"/>
        <c:lblAlgn val="ctr"/>
        <c:lblOffset val="100"/>
        <c:noMultiLvlLbl val="0"/>
      </c:catAx>
      <c:valAx>
        <c:axId val="-501476784"/>
        <c:scaling>
          <c:orientation val="minMax"/>
        </c:scaling>
        <c:delete val="1"/>
        <c:axPos val="l"/>
        <c:majorGridlines/>
        <c:numFmt formatCode="General" sourceLinked="1"/>
        <c:majorTickMark val="out"/>
        <c:minorTickMark val="none"/>
        <c:tickLblPos val="nextTo"/>
        <c:crossAx val="-501483856"/>
        <c:crosses val="autoZero"/>
        <c:crossBetween val="between"/>
      </c:valAx>
      <c:serAx>
        <c:axId val="-627926944"/>
        <c:scaling>
          <c:orientation val="minMax"/>
        </c:scaling>
        <c:delete val="1"/>
        <c:axPos val="b"/>
        <c:majorTickMark val="out"/>
        <c:minorTickMark val="none"/>
        <c:tickLblPos val="nextTo"/>
        <c:crossAx val="-501476784"/>
        <c:crosses val="autoZero"/>
      </c:serAx>
      <c:spPr>
        <a:noFill/>
        <a:ln w="25348">
          <a:noFill/>
        </a:ln>
      </c:spPr>
    </c:plotArea>
    <c:plotVisOnly val="1"/>
    <c:dispBlanksAs val="gap"/>
    <c:showDLblsOverMax val="0"/>
  </c:chart>
  <c:txPr>
    <a:bodyPr/>
    <a:lstStyle/>
    <a:p>
      <a:pPr>
        <a:defRPr sz="998"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18"/>
            </a:pPr>
            <a:r>
              <a:rPr lang="ru-RU"/>
              <a:t>Шәхси</a:t>
            </a:r>
            <a:r>
              <a:rPr lang="ru-RU" baseline="0"/>
              <a:t> эшмәкәрләрне эш төрләре буенча бүлү</a:t>
            </a:r>
            <a:r>
              <a:rPr lang="ru-RU"/>
              <a:t>, %</a:t>
            </a:r>
          </a:p>
        </c:rich>
      </c:tx>
      <c:layout>
        <c:manualLayout>
          <c:xMode val="edge"/>
          <c:yMode val="edge"/>
          <c:x val="0.13272847556941689"/>
          <c:y val="6.1857947641665745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5080216535433072E-2"/>
          <c:y val="0.19575172244094488"/>
          <c:w val="0.64654051837270354"/>
          <c:h val="0.78334030511811026"/>
        </c:manualLayout>
      </c:layout>
      <c:pie3DChart>
        <c:varyColors val="1"/>
        <c:ser>
          <c:idx val="0"/>
          <c:order val="0"/>
          <c:tx>
            <c:strRef>
              <c:f>Лист1!$B$1</c:f>
              <c:strCache>
                <c:ptCount val="1"/>
                <c:pt idx="0">
                  <c:v>Распределение индивидуальных предпринимателей по видам деятельности, %</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spPr>
              <a:solidFill>
                <a:srgbClr val="00B050"/>
              </a:solidFill>
            </c:spPr>
          </c:dPt>
          <c:dPt>
            <c:idx val="7"/>
            <c:bubble3D val="0"/>
            <c:spPr>
              <a:solidFill>
                <a:srgbClr val="4DE5F9"/>
              </a:solidFill>
            </c:spPr>
          </c:dPt>
          <c:dPt>
            <c:idx val="8"/>
            <c:bubble3D val="0"/>
            <c:spPr>
              <a:solidFill>
                <a:srgbClr val="FF00FF"/>
              </a:solidFill>
            </c:spPr>
          </c:dPt>
          <c:dPt>
            <c:idx val="9"/>
            <c:bubble3D val="0"/>
          </c:dPt>
          <c:dPt>
            <c:idx val="10"/>
            <c:bubble3D val="0"/>
            <c:spPr>
              <a:solidFill>
                <a:srgbClr val="9CB2BA"/>
              </a:solidFill>
            </c:spPr>
          </c:dPt>
          <c:dPt>
            <c:idx val="11"/>
            <c:bubble3D val="0"/>
          </c:dPt>
          <c:dPt>
            <c:idx val="12"/>
            <c:bubble3D val="0"/>
          </c:dPt>
          <c:dPt>
            <c:idx val="13"/>
            <c:bubble3D val="0"/>
          </c:dPt>
          <c:dPt>
            <c:idx val="14"/>
            <c:bubble3D val="0"/>
          </c:dPt>
          <c:dPt>
            <c:idx val="15"/>
            <c:bubble3D val="0"/>
          </c:dPt>
          <c:dPt>
            <c:idx val="16"/>
            <c:bubble3D val="0"/>
          </c:dPt>
          <c:dLbls>
            <c:dLbl>
              <c:idx val="0"/>
              <c:layout>
                <c:manualLayout>
                  <c:x val="-0.13970062335958006"/>
                  <c:y val="4.324803149606299E-3"/>
                </c:manualLayout>
              </c:layout>
              <c:tx>
                <c:rich>
                  <a:bodyPr/>
                  <a:lstStyle/>
                  <a:p>
                    <a:r>
                      <a:rPr lang="en-US"/>
                      <a:t>44,2%</a:t>
                    </a:r>
                  </a:p>
                </c:rich>
              </c:tx>
              <c:dLblPos val="bestFit"/>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a:t>13,1%</a:t>
                    </a:r>
                  </a:p>
                </c:rich>
              </c:tx>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86"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Лист1!$A$2:$A$18</c:f>
              <c:strCache>
                <c:ptCount val="17"/>
                <c:pt idx="0">
                  <c:v>Сельское, лесное хозяйство, охота, рыболовство и рыбоводство</c:v>
                </c:pt>
                <c:pt idx="1">
                  <c:v>Обрабатывающие производства</c:v>
                </c:pt>
                <c:pt idx="2">
                  <c:v>Обеспечение электрической энергией, газом и паром; кондиционирование воздуха</c:v>
                </c:pt>
                <c:pt idx="3">
                  <c:v>Водоснабжение</c:v>
                </c:pt>
                <c:pt idx="4">
                  <c:v>Строительство</c:v>
                </c:pt>
                <c:pt idx="5">
                  <c:v>Торговля оптовая и розничная</c:v>
                </c:pt>
                <c:pt idx="6">
                  <c:v>Транспортировка и хранение</c:v>
                </c:pt>
                <c:pt idx="7">
                  <c:v>Деятельность гостиниц и предприятий общественного питания</c:v>
                </c:pt>
                <c:pt idx="8">
                  <c:v>Деятельность в области информации и связи</c:v>
                </c:pt>
                <c:pt idx="9">
                  <c:v>Деятельность финансовая и страховая</c:v>
                </c:pt>
                <c:pt idx="10">
                  <c:v>Деятельность по операциям с недвижимым имуществом</c:v>
                </c:pt>
                <c:pt idx="11">
                  <c:v>Деятельность профессиональная, научная и техническая</c:v>
                </c:pt>
                <c:pt idx="12">
                  <c:v>Деятельность административная и сопутствующие дополнительные услуги</c:v>
                </c:pt>
                <c:pt idx="13">
                  <c:v>Образование</c:v>
                </c:pt>
                <c:pt idx="14">
                  <c:v>Деятельность в области здравоохранения и социальных услуг</c:v>
                </c:pt>
                <c:pt idx="15">
                  <c:v>Деятельность в области культуры, спорта, организации досуга и развлечений</c:v>
                </c:pt>
                <c:pt idx="16">
                  <c:v>Предоставление прочих видов услуг</c:v>
                </c:pt>
              </c:strCache>
            </c:strRef>
          </c:cat>
          <c:val>
            <c:numRef>
              <c:f>Лист1!$B$2:$B$18</c:f>
              <c:numCache>
                <c:formatCode>0.00%</c:formatCode>
                <c:ptCount val="17"/>
                <c:pt idx="0" formatCode="0.0%">
                  <c:v>3.6999999999999998E-2</c:v>
                </c:pt>
                <c:pt idx="1">
                  <c:v>4.7E-2</c:v>
                </c:pt>
                <c:pt idx="2">
                  <c:v>1E-3</c:v>
                </c:pt>
                <c:pt idx="3">
                  <c:v>3.0000000000000001E-3</c:v>
                </c:pt>
                <c:pt idx="4">
                  <c:v>4.2000000000000003E-2</c:v>
                </c:pt>
                <c:pt idx="5">
                  <c:v>0.442</c:v>
                </c:pt>
                <c:pt idx="6">
                  <c:v>0.13100000000000001</c:v>
                </c:pt>
                <c:pt idx="7">
                  <c:v>2.5000000000000001E-2</c:v>
                </c:pt>
                <c:pt idx="8">
                  <c:v>1.4999999999999999E-2</c:v>
                </c:pt>
                <c:pt idx="9">
                  <c:v>4.0000000000000001E-3</c:v>
                </c:pt>
                <c:pt idx="10">
                  <c:v>0.04</c:v>
                </c:pt>
                <c:pt idx="11">
                  <c:v>4.7E-2</c:v>
                </c:pt>
                <c:pt idx="12">
                  <c:v>0.02</c:v>
                </c:pt>
                <c:pt idx="13">
                  <c:v>8.0000000000000002E-3</c:v>
                </c:pt>
                <c:pt idx="14">
                  <c:v>8.9999999999999993E-3</c:v>
                </c:pt>
                <c:pt idx="15">
                  <c:v>1.6E-2</c:v>
                </c:pt>
                <c:pt idx="16">
                  <c:v>0.113</c:v>
                </c:pt>
              </c:numCache>
            </c:numRef>
          </c:val>
        </c:ser>
        <c:dLbls>
          <c:showLegendKey val="0"/>
          <c:showVal val="0"/>
          <c:showCatName val="0"/>
          <c:showSerName val="0"/>
          <c:showPercent val="0"/>
          <c:showBubbleSize val="0"/>
          <c:showLeaderLines val="1"/>
        </c:dLbls>
      </c:pie3DChart>
      <c:spPr>
        <a:noFill/>
        <a:ln w="23666">
          <a:noFill/>
        </a:ln>
      </c:spPr>
    </c:plotArea>
    <c:legend>
      <c:legendPos val="r"/>
      <c:layout>
        <c:manualLayout>
          <c:xMode val="edge"/>
          <c:yMode val="edge"/>
          <c:x val="0.66187050359712229"/>
          <c:y val="0.16188870151770657"/>
          <c:w val="0.32374100719424459"/>
          <c:h val="0.79158273783571453"/>
        </c:manualLayout>
      </c:layout>
      <c:overlay val="0"/>
      <c:txPr>
        <a:bodyPr/>
        <a:lstStyle/>
        <a:p>
          <a:pPr>
            <a:defRPr sz="675"/>
          </a:pPr>
          <a:endParaRPr lang="ru-RU"/>
        </a:p>
      </c:txPr>
    </c:legend>
    <c:plotVisOnly val="1"/>
    <c:dispBlanksAs val="gap"/>
    <c:showDLblsOverMax val="0"/>
  </c:chart>
  <c:spPr>
    <a:noFill/>
    <a:ln>
      <a:noFill/>
    </a:ln>
  </c:spPr>
  <c:txPr>
    <a:bodyPr/>
    <a:lstStyle/>
    <a:p>
      <a:pPr>
        <a:defRPr sz="1518"/>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Столбец1</c:v>
                </c:pt>
              </c:strCache>
            </c:strRef>
          </c:tx>
          <c:invertIfNegative val="0"/>
          <c:dLbls>
            <c:dLbl>
              <c:idx val="0"/>
              <c:layout>
                <c:manualLayout>
                  <c:x val="1.6203703703703703E-2"/>
                  <c:y val="-0.2615798712697484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0.2972498537156231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3170665106299980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1574074074074158E-2"/>
                  <c:y val="-0.3685898186073727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5462962962962962E-2"/>
                  <c:y val="-0.39633313828749756"/>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0893893023998911E-2"/>
                  <c:y val="-0.34877534620635847"/>
                </c:manualLayout>
              </c:layout>
              <c:showLegendKey val="0"/>
              <c:showVal val="1"/>
              <c:showCatName val="0"/>
              <c:showSerName val="0"/>
              <c:showPercent val="0"/>
              <c:showBubbleSize val="0"/>
              <c:extLst>
                <c:ext xmlns:c15="http://schemas.microsoft.com/office/drawing/2012/chart" uri="{CE6537A1-D6FC-4f65-9D91-7224C49458BB}"/>
              </c:extLst>
            </c:dLbl>
            <c:numFmt formatCode="#,##0.00" sourceLinked="0"/>
            <c:spPr>
              <a:noFill/>
              <a:ln>
                <a:noFill/>
              </a:ln>
              <a:effectLst/>
            </c:spPr>
            <c:txPr>
              <a:bodyPr/>
              <a:lstStyle/>
              <a:p>
                <a:pPr>
                  <a:defRPr sz="1594"/>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2013</c:v>
                </c:pt>
                <c:pt idx="1">
                  <c:v>2014</c:v>
                </c:pt>
                <c:pt idx="2">
                  <c:v>2015</c:v>
                </c:pt>
                <c:pt idx="3">
                  <c:v>2016</c:v>
                </c:pt>
                <c:pt idx="4">
                  <c:v>2017</c:v>
                </c:pt>
                <c:pt idx="5">
                  <c:v>2018 (ожид)</c:v>
                </c:pt>
              </c:strCache>
            </c:strRef>
          </c:cat>
          <c:val>
            <c:numRef>
              <c:f>Лист1!$B$2:$B$7</c:f>
              <c:numCache>
                <c:formatCode>General</c:formatCode>
                <c:ptCount val="6"/>
                <c:pt idx="0">
                  <c:v>1327.2</c:v>
                </c:pt>
                <c:pt idx="1">
                  <c:v>1541.7</c:v>
                </c:pt>
                <c:pt idx="2">
                  <c:v>1708.1</c:v>
                </c:pt>
                <c:pt idx="3">
                  <c:v>2058.4</c:v>
                </c:pt>
                <c:pt idx="4">
                  <c:v>2107.9</c:v>
                </c:pt>
                <c:pt idx="5">
                  <c:v>2023</c:v>
                </c:pt>
              </c:numCache>
            </c:numRef>
          </c:val>
        </c:ser>
        <c:dLbls>
          <c:showLegendKey val="0"/>
          <c:showVal val="0"/>
          <c:showCatName val="0"/>
          <c:showSerName val="0"/>
          <c:showPercent val="0"/>
          <c:showBubbleSize val="0"/>
        </c:dLbls>
        <c:gapWidth val="150"/>
        <c:shape val="cylinder"/>
        <c:axId val="-501477872"/>
        <c:axId val="-501481680"/>
        <c:axId val="0"/>
      </c:bar3DChart>
      <c:catAx>
        <c:axId val="-501477872"/>
        <c:scaling>
          <c:orientation val="minMax"/>
        </c:scaling>
        <c:delete val="0"/>
        <c:axPos val="b"/>
        <c:numFmt formatCode="General" sourceLinked="1"/>
        <c:majorTickMark val="out"/>
        <c:minorTickMark val="none"/>
        <c:tickLblPos val="nextTo"/>
        <c:txPr>
          <a:bodyPr/>
          <a:lstStyle/>
          <a:p>
            <a:pPr>
              <a:defRPr sz="1395"/>
            </a:pPr>
            <a:endParaRPr lang="ru-RU"/>
          </a:p>
        </c:txPr>
        <c:crossAx val="-501481680"/>
        <c:crosses val="autoZero"/>
        <c:auto val="1"/>
        <c:lblAlgn val="ctr"/>
        <c:lblOffset val="100"/>
        <c:noMultiLvlLbl val="0"/>
      </c:catAx>
      <c:valAx>
        <c:axId val="-501481680"/>
        <c:scaling>
          <c:orientation val="minMax"/>
        </c:scaling>
        <c:delete val="1"/>
        <c:axPos val="l"/>
        <c:majorGridlines/>
        <c:numFmt formatCode="General" sourceLinked="1"/>
        <c:majorTickMark val="out"/>
        <c:minorTickMark val="none"/>
        <c:tickLblPos val="nextTo"/>
        <c:crossAx val="-501477872"/>
        <c:crosses val="autoZero"/>
        <c:crossBetween val="between"/>
      </c:valAx>
      <c:spPr>
        <a:noFill/>
        <a:ln w="25388">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9B6E-F88E-436C-AA8A-5936BDB8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13038</Words>
  <Characters>74318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87182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ИКМО</dc:creator>
  <cp:lastModifiedBy>Сельское поселение</cp:lastModifiedBy>
  <cp:revision>24</cp:revision>
  <cp:lastPrinted>2019-04-02T13:15:00Z</cp:lastPrinted>
  <dcterms:created xsi:type="dcterms:W3CDTF">2019-04-02T11:58:00Z</dcterms:created>
  <dcterms:modified xsi:type="dcterms:W3CDTF">2019-04-19T09:35:00Z</dcterms:modified>
</cp:coreProperties>
</file>