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B72" w:rsidRDefault="00417B72" w:rsidP="00655F2B">
      <w:pPr>
        <w:spacing w:after="0" w:line="240" w:lineRule="auto"/>
        <w:ind w:right="-1"/>
        <w:jc w:val="center"/>
        <w:rPr>
          <w:rFonts w:ascii="Times New Roman" w:eastAsia="Times New Roman" w:hAnsi="Times New Roman"/>
          <w:sz w:val="28"/>
          <w:szCs w:val="28"/>
        </w:rPr>
      </w:pPr>
    </w:p>
    <w:tbl>
      <w:tblPr>
        <w:tblStyle w:val="21"/>
        <w:tblW w:w="9781"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5"/>
        <w:gridCol w:w="1134"/>
        <w:gridCol w:w="4502"/>
      </w:tblGrid>
      <w:tr w:rsidR="00417B72" w:rsidRPr="00417B72" w:rsidTr="00744E7B">
        <w:trPr>
          <w:trHeight w:val="2693"/>
        </w:trPr>
        <w:tc>
          <w:tcPr>
            <w:tcW w:w="4145" w:type="dxa"/>
          </w:tcPr>
          <w:p w:rsidR="00417B72" w:rsidRPr="00417B72" w:rsidRDefault="00417B72" w:rsidP="00417B72">
            <w:pPr>
              <w:jc w:val="center"/>
              <w:rPr>
                <w:rFonts w:eastAsia="Times New Roman" w:cs="Times New Roman"/>
                <w:szCs w:val="28"/>
                <w:lang w:eastAsia="ru-RU"/>
              </w:rPr>
            </w:pPr>
            <w:r w:rsidRPr="00417B72">
              <w:rPr>
                <w:rFonts w:eastAsia="Times New Roman" w:cs="Times New Roman"/>
                <w:szCs w:val="28"/>
                <w:lang w:eastAsia="ru-RU"/>
              </w:rPr>
              <w:t>ГЛАВА</w:t>
            </w:r>
          </w:p>
          <w:p w:rsidR="00417B72" w:rsidRPr="00417B72" w:rsidRDefault="00417B72" w:rsidP="00417B72">
            <w:pPr>
              <w:jc w:val="center"/>
              <w:rPr>
                <w:rFonts w:eastAsia="Times New Roman" w:cs="Times New Roman"/>
                <w:szCs w:val="28"/>
                <w:lang w:eastAsia="ru-RU"/>
              </w:rPr>
            </w:pPr>
            <w:r w:rsidRPr="00417B72">
              <w:rPr>
                <w:rFonts w:eastAsia="Times New Roman" w:cs="Times New Roman"/>
                <w:szCs w:val="28"/>
                <w:lang w:eastAsia="ru-RU"/>
              </w:rPr>
              <w:t xml:space="preserve">МУНИЦИПАЛЬНОГО  </w:t>
            </w:r>
          </w:p>
          <w:p w:rsidR="00417B72" w:rsidRPr="00417B72" w:rsidRDefault="00417B72" w:rsidP="00417B72">
            <w:pPr>
              <w:jc w:val="center"/>
              <w:rPr>
                <w:rFonts w:eastAsia="Times New Roman" w:cs="Times New Roman"/>
                <w:szCs w:val="28"/>
                <w:lang w:eastAsia="ru-RU"/>
              </w:rPr>
            </w:pPr>
            <w:r w:rsidRPr="00417B72">
              <w:rPr>
                <w:rFonts w:eastAsia="Times New Roman" w:cs="Times New Roman"/>
                <w:szCs w:val="28"/>
                <w:lang w:eastAsia="ru-RU"/>
              </w:rPr>
              <w:t>ОБРАЗОВАНИЯ «ЛЕНИНОГОРСКИЙ</w:t>
            </w:r>
          </w:p>
          <w:p w:rsidR="00417B72" w:rsidRPr="00417B72" w:rsidRDefault="00417B72" w:rsidP="00417B72">
            <w:pPr>
              <w:jc w:val="center"/>
              <w:rPr>
                <w:rFonts w:eastAsia="Times New Roman" w:cs="Times New Roman"/>
                <w:szCs w:val="28"/>
                <w:lang w:eastAsia="ru-RU"/>
              </w:rPr>
            </w:pPr>
            <w:proofErr w:type="gramStart"/>
            <w:r w:rsidRPr="00417B72">
              <w:rPr>
                <w:rFonts w:eastAsia="Times New Roman" w:cs="Times New Roman"/>
                <w:szCs w:val="28"/>
                <w:lang w:eastAsia="ru-RU"/>
              </w:rPr>
              <w:t>МУНИЦИПАЛЬНЫЙ  РАЙОН</w:t>
            </w:r>
            <w:proofErr w:type="gramEnd"/>
            <w:r w:rsidRPr="00417B72">
              <w:rPr>
                <w:rFonts w:eastAsia="Times New Roman" w:cs="Times New Roman"/>
                <w:szCs w:val="28"/>
                <w:lang w:eastAsia="ru-RU"/>
              </w:rPr>
              <w:t>», МЭР ГОРОДА ЛЕНИНОГОРСКА</w:t>
            </w:r>
          </w:p>
          <w:p w:rsidR="00417B72" w:rsidRPr="00417B72" w:rsidRDefault="00417B72" w:rsidP="00417B72">
            <w:pPr>
              <w:spacing w:line="300" w:lineRule="atLeast"/>
              <w:jc w:val="center"/>
              <w:rPr>
                <w:rFonts w:eastAsia="Times New Roman" w:cs="Times New Roman"/>
                <w:sz w:val="20"/>
                <w:szCs w:val="20"/>
                <w:lang w:val="be-BY" w:eastAsia="ru-RU"/>
              </w:rPr>
            </w:pPr>
            <w:r w:rsidRPr="00417B72">
              <w:rPr>
                <w:rFonts w:eastAsia="Times New Roman" w:cs="Times New Roman"/>
                <w:sz w:val="20"/>
                <w:szCs w:val="20"/>
                <w:lang w:val="be-BY" w:eastAsia="ru-RU"/>
              </w:rPr>
              <w:t>Кутузова ул., дом 1,</w:t>
            </w:r>
          </w:p>
          <w:p w:rsidR="00417B72" w:rsidRPr="00417B72" w:rsidRDefault="00417B72" w:rsidP="00417B72">
            <w:pPr>
              <w:jc w:val="center"/>
              <w:rPr>
                <w:rFonts w:eastAsia="Times New Roman" w:cs="Times New Roman"/>
                <w:szCs w:val="24"/>
                <w:lang w:eastAsia="ru-RU"/>
              </w:rPr>
            </w:pPr>
            <w:r w:rsidRPr="00417B72">
              <w:rPr>
                <w:rFonts w:eastAsia="Times New Roman" w:cs="Times New Roman"/>
                <w:sz w:val="20"/>
                <w:szCs w:val="20"/>
                <w:lang w:val="be-BY" w:eastAsia="ru-RU"/>
              </w:rPr>
              <w:t>город Лениногорск, 423250</w:t>
            </w:r>
          </w:p>
        </w:tc>
        <w:tc>
          <w:tcPr>
            <w:tcW w:w="1134" w:type="dxa"/>
          </w:tcPr>
          <w:p w:rsidR="00417B72" w:rsidRPr="00417B72" w:rsidRDefault="00417B72" w:rsidP="00417B72">
            <w:pPr>
              <w:rPr>
                <w:rFonts w:eastAsia="Times New Roman" w:cs="Times New Roman"/>
                <w:szCs w:val="24"/>
                <w:lang w:eastAsia="ru-RU"/>
              </w:rPr>
            </w:pPr>
            <w:r w:rsidRPr="00417B72">
              <w:rPr>
                <w:rFonts w:eastAsia="Times New Roman" w:cs="Times New Roman"/>
                <w:noProof/>
                <w:szCs w:val="24"/>
                <w:lang w:eastAsia="ru-RU"/>
              </w:rPr>
              <w:drawing>
                <wp:anchor distT="0" distB="0" distL="114300" distR="114300" simplePos="0" relativeHeight="251659264" behindDoc="0" locked="0" layoutInCell="1" allowOverlap="1" wp14:anchorId="3EA3863C" wp14:editId="22617634">
                  <wp:simplePos x="0" y="0"/>
                  <wp:positionH relativeFrom="column">
                    <wp:posOffset>-41807</wp:posOffset>
                  </wp:positionH>
                  <wp:positionV relativeFrom="paragraph">
                    <wp:posOffset>502654</wp:posOffset>
                  </wp:positionV>
                  <wp:extent cx="648262" cy="797442"/>
                  <wp:effectExtent l="19050" t="0" r="2650" b="0"/>
                  <wp:wrapNone/>
                  <wp:docPr id="4" name="Рисунок 2" descr="герб 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новый"/>
                          <pic:cNvPicPr>
                            <a:picLocks noChangeAspect="1" noChangeArrowheads="1"/>
                          </pic:cNvPicPr>
                        </pic:nvPicPr>
                        <pic:blipFill>
                          <a:blip r:embed="rId6" cstate="print">
                            <a:lum bright="20000" contrast="40000"/>
                          </a:blip>
                          <a:srcRect l="12527" t="28143" r="17200" b="5688"/>
                          <a:stretch>
                            <a:fillRect/>
                          </a:stretch>
                        </pic:blipFill>
                        <pic:spPr bwMode="auto">
                          <a:xfrm>
                            <a:off x="0" y="0"/>
                            <a:ext cx="645050" cy="803082"/>
                          </a:xfrm>
                          <a:prstGeom prst="rect">
                            <a:avLst/>
                          </a:prstGeom>
                          <a:noFill/>
                        </pic:spPr>
                      </pic:pic>
                    </a:graphicData>
                  </a:graphic>
                </wp:anchor>
              </w:drawing>
            </w:r>
          </w:p>
        </w:tc>
        <w:tc>
          <w:tcPr>
            <w:tcW w:w="4502" w:type="dxa"/>
          </w:tcPr>
          <w:p w:rsidR="00417B72" w:rsidRPr="00417B72" w:rsidRDefault="00417B72" w:rsidP="00417B72">
            <w:pPr>
              <w:ind w:right="-108"/>
              <w:jc w:val="center"/>
              <w:rPr>
                <w:rFonts w:eastAsia="Times New Roman" w:cs="Times New Roman"/>
                <w:szCs w:val="28"/>
                <w:lang w:eastAsia="ru-RU"/>
              </w:rPr>
            </w:pPr>
            <w:r w:rsidRPr="00417B72">
              <w:rPr>
                <w:rFonts w:eastAsia="Times New Roman" w:cs="Times New Roman"/>
                <w:szCs w:val="28"/>
                <w:lang w:eastAsia="ru-RU"/>
              </w:rPr>
              <w:t>«ЛЕНИНОГОРСК</w:t>
            </w:r>
          </w:p>
          <w:p w:rsidR="00417B72" w:rsidRPr="00417B72" w:rsidRDefault="00417B72" w:rsidP="00417B72">
            <w:pPr>
              <w:ind w:right="-463"/>
              <w:jc w:val="center"/>
              <w:rPr>
                <w:rFonts w:eastAsia="Times New Roman" w:cs="Times New Roman"/>
                <w:szCs w:val="28"/>
                <w:lang w:eastAsia="ru-RU"/>
              </w:rPr>
            </w:pPr>
            <w:r w:rsidRPr="00417B72">
              <w:rPr>
                <w:rFonts w:eastAsia="Times New Roman" w:cs="Times New Roman"/>
                <w:szCs w:val="28"/>
                <w:lang w:eastAsia="ru-RU"/>
              </w:rPr>
              <w:t>МУНИЦИПАЛЬ РАЙОНЫ»</w:t>
            </w:r>
          </w:p>
          <w:p w:rsidR="00417B72" w:rsidRPr="00417B72" w:rsidRDefault="00417B72" w:rsidP="00417B72">
            <w:pPr>
              <w:overflowPunct w:val="0"/>
              <w:autoSpaceDE w:val="0"/>
              <w:autoSpaceDN w:val="0"/>
              <w:adjustRightInd w:val="0"/>
              <w:ind w:left="-392" w:right="-392" w:firstLine="392"/>
              <w:jc w:val="center"/>
              <w:textAlignment w:val="baseline"/>
              <w:rPr>
                <w:rFonts w:eastAsia="Times New Roman" w:cs="Times New Roman"/>
                <w:szCs w:val="28"/>
                <w:lang w:eastAsia="ru-RU"/>
              </w:rPr>
            </w:pPr>
            <w:r w:rsidRPr="00417B72">
              <w:rPr>
                <w:rFonts w:eastAsia="Times New Roman" w:cs="Times New Roman"/>
                <w:szCs w:val="28"/>
                <w:lang w:eastAsia="ru-RU"/>
              </w:rPr>
              <w:t xml:space="preserve">МУНИЦИПАЛЬ </w:t>
            </w:r>
          </w:p>
          <w:p w:rsidR="00417B72" w:rsidRPr="00417B72" w:rsidRDefault="00417B72" w:rsidP="00417B72">
            <w:pPr>
              <w:overflowPunct w:val="0"/>
              <w:autoSpaceDE w:val="0"/>
              <w:autoSpaceDN w:val="0"/>
              <w:adjustRightInd w:val="0"/>
              <w:ind w:left="-392" w:right="-392" w:firstLine="392"/>
              <w:jc w:val="center"/>
              <w:textAlignment w:val="baseline"/>
              <w:rPr>
                <w:rFonts w:eastAsia="Times New Roman" w:cs="Times New Roman"/>
                <w:szCs w:val="28"/>
                <w:lang w:val="tt-RU" w:eastAsia="ru-RU"/>
              </w:rPr>
            </w:pPr>
            <w:r w:rsidRPr="00417B72">
              <w:rPr>
                <w:rFonts w:eastAsia="Times New Roman" w:cs="Times New Roman"/>
                <w:szCs w:val="28"/>
                <w:lang w:eastAsia="ru-RU"/>
              </w:rPr>
              <w:t xml:space="preserve"> БЕР</w:t>
            </w:r>
            <w:r w:rsidRPr="00417B72">
              <w:rPr>
                <w:rFonts w:eastAsia="Times New Roman" w:cs="Times New Roman"/>
                <w:szCs w:val="28"/>
                <w:lang w:val="tt-RU" w:eastAsia="ru-RU"/>
              </w:rPr>
              <w:t>ӘМЛЕГЕ</w:t>
            </w:r>
          </w:p>
          <w:p w:rsidR="00417B72" w:rsidRPr="00417B72" w:rsidRDefault="00417B72" w:rsidP="00417B72">
            <w:pPr>
              <w:overflowPunct w:val="0"/>
              <w:autoSpaceDE w:val="0"/>
              <w:autoSpaceDN w:val="0"/>
              <w:adjustRightInd w:val="0"/>
              <w:ind w:left="-392" w:right="-392" w:firstLine="392"/>
              <w:jc w:val="center"/>
              <w:textAlignment w:val="baseline"/>
              <w:rPr>
                <w:rFonts w:eastAsia="Times New Roman" w:cs="Times New Roman"/>
                <w:szCs w:val="28"/>
                <w:lang w:val="be-BY" w:eastAsia="ru-RU"/>
              </w:rPr>
            </w:pPr>
            <w:r w:rsidRPr="00417B72">
              <w:rPr>
                <w:rFonts w:eastAsia="Times New Roman" w:cs="Times New Roman"/>
                <w:szCs w:val="28"/>
                <w:lang w:val="be-BY" w:eastAsia="ru-RU"/>
              </w:rPr>
              <w:t>БАШЛЫГЫ</w:t>
            </w:r>
          </w:p>
          <w:p w:rsidR="00417B72" w:rsidRPr="00417B72" w:rsidRDefault="00417B72" w:rsidP="00417B72">
            <w:pPr>
              <w:overflowPunct w:val="0"/>
              <w:autoSpaceDE w:val="0"/>
              <w:autoSpaceDN w:val="0"/>
              <w:adjustRightInd w:val="0"/>
              <w:ind w:left="-392" w:right="-392" w:firstLine="392"/>
              <w:jc w:val="center"/>
              <w:textAlignment w:val="baseline"/>
              <w:rPr>
                <w:rFonts w:eastAsia="Times New Roman" w:cs="Times New Roman"/>
                <w:szCs w:val="28"/>
                <w:lang w:val="be-BY" w:eastAsia="ru-RU"/>
              </w:rPr>
            </w:pPr>
            <w:r w:rsidRPr="00417B72">
              <w:rPr>
                <w:rFonts w:eastAsia="Times New Roman" w:cs="Times New Roman"/>
                <w:szCs w:val="28"/>
                <w:lang w:val="be-BY" w:eastAsia="ru-RU"/>
              </w:rPr>
              <w:t xml:space="preserve">ЛЕНИНОГОРСК   </w:t>
            </w:r>
          </w:p>
          <w:p w:rsidR="00417B72" w:rsidRPr="00417B72" w:rsidRDefault="00417B72" w:rsidP="00417B72">
            <w:pPr>
              <w:overflowPunct w:val="0"/>
              <w:autoSpaceDE w:val="0"/>
              <w:autoSpaceDN w:val="0"/>
              <w:adjustRightInd w:val="0"/>
              <w:ind w:left="-392" w:right="-392" w:firstLine="392"/>
              <w:jc w:val="center"/>
              <w:textAlignment w:val="baseline"/>
              <w:rPr>
                <w:rFonts w:eastAsia="Times New Roman" w:cs="Times New Roman"/>
                <w:szCs w:val="28"/>
                <w:lang w:val="tt-RU" w:eastAsia="ru-RU"/>
              </w:rPr>
            </w:pPr>
            <w:r w:rsidRPr="00417B72">
              <w:rPr>
                <w:rFonts w:eastAsia="Times New Roman" w:cs="Times New Roman"/>
                <w:szCs w:val="28"/>
                <w:lang w:val="be-BY" w:eastAsia="ru-RU"/>
              </w:rPr>
              <w:t>ШӘҺӘРЕ    МЭРЫ</w:t>
            </w:r>
          </w:p>
          <w:p w:rsidR="00417B72" w:rsidRPr="00417B72" w:rsidRDefault="00417B72" w:rsidP="00417B72">
            <w:pPr>
              <w:spacing w:line="300" w:lineRule="atLeast"/>
              <w:ind w:left="425"/>
              <w:jc w:val="center"/>
              <w:rPr>
                <w:rFonts w:eastAsia="Times New Roman" w:cs="Times New Roman"/>
                <w:sz w:val="20"/>
                <w:szCs w:val="20"/>
                <w:lang w:val="be-BY" w:eastAsia="ru-RU"/>
              </w:rPr>
            </w:pPr>
            <w:r w:rsidRPr="00417B72">
              <w:rPr>
                <w:rFonts w:eastAsia="Times New Roman" w:cs="Times New Roman"/>
                <w:sz w:val="20"/>
                <w:szCs w:val="20"/>
                <w:lang w:val="be-BY" w:eastAsia="ru-RU"/>
              </w:rPr>
              <w:t>Кутузов урамы, 1нче йорт,</w:t>
            </w:r>
          </w:p>
          <w:p w:rsidR="00417B72" w:rsidRPr="00417B72" w:rsidRDefault="00417B72" w:rsidP="00417B72">
            <w:pPr>
              <w:ind w:left="425"/>
              <w:jc w:val="center"/>
              <w:rPr>
                <w:rFonts w:eastAsia="Times New Roman" w:cs="Times New Roman"/>
                <w:szCs w:val="24"/>
                <w:lang w:eastAsia="ru-RU"/>
              </w:rPr>
            </w:pPr>
            <w:r w:rsidRPr="00417B72">
              <w:rPr>
                <w:rFonts w:eastAsia="Times New Roman" w:cs="Times New Roman"/>
                <w:sz w:val="20"/>
                <w:szCs w:val="20"/>
                <w:lang w:val="be-BY" w:eastAsia="ru-RU"/>
              </w:rPr>
              <w:t>Лениногорск шәһәре, 423250</w:t>
            </w:r>
          </w:p>
        </w:tc>
      </w:tr>
    </w:tbl>
    <w:p w:rsidR="00417B72" w:rsidRDefault="00417B72" w:rsidP="00655F2B">
      <w:pPr>
        <w:spacing w:after="0" w:line="240" w:lineRule="auto"/>
        <w:ind w:right="-1"/>
        <w:jc w:val="center"/>
        <w:rPr>
          <w:rFonts w:ascii="Times New Roman" w:eastAsia="Times New Roman" w:hAnsi="Times New Roman"/>
          <w:sz w:val="28"/>
          <w:szCs w:val="28"/>
        </w:rPr>
      </w:pPr>
    </w:p>
    <w:p w:rsidR="00655F2B" w:rsidRPr="00E921DD" w:rsidRDefault="00417B72" w:rsidP="00417B72">
      <w:pPr>
        <w:spacing w:after="0" w:line="240" w:lineRule="auto"/>
        <w:ind w:right="-1"/>
        <w:rPr>
          <w:rFonts w:ascii="Times New Roman" w:eastAsia="Times New Roman" w:hAnsi="Times New Roman"/>
          <w:sz w:val="28"/>
          <w:szCs w:val="28"/>
        </w:rPr>
      </w:pPr>
      <w:r w:rsidRPr="00E921DD">
        <w:rPr>
          <w:rFonts w:ascii="Times New Roman" w:eastAsia="Times New Roman" w:hAnsi="Times New Roman"/>
          <w:sz w:val="28"/>
          <w:szCs w:val="28"/>
        </w:rPr>
        <w:t xml:space="preserve">П О С Т А Н О В Л Е Н И Е </w:t>
      </w:r>
      <w:r>
        <w:rPr>
          <w:rFonts w:ascii="Times New Roman" w:eastAsia="Times New Roman" w:hAnsi="Times New Roman"/>
          <w:sz w:val="28"/>
          <w:szCs w:val="28"/>
          <w:lang w:val="tt-RU"/>
        </w:rPr>
        <w:t xml:space="preserve">                                                        </w:t>
      </w:r>
      <w:r w:rsidR="0020040F" w:rsidRPr="00E921DD">
        <w:rPr>
          <w:rFonts w:ascii="Times New Roman" w:eastAsia="Times New Roman" w:hAnsi="Times New Roman"/>
          <w:sz w:val="28"/>
          <w:szCs w:val="28"/>
        </w:rPr>
        <w:t>К А Р А Р</w:t>
      </w:r>
      <w:r w:rsidR="00655F2B">
        <w:rPr>
          <w:rFonts w:ascii="Times New Roman" w:eastAsia="Times New Roman" w:hAnsi="Times New Roman"/>
          <w:sz w:val="28"/>
          <w:szCs w:val="28"/>
          <w:lang w:val="tt-RU"/>
        </w:rPr>
        <w:t xml:space="preserve">  </w:t>
      </w:r>
    </w:p>
    <w:p w:rsidR="0020040F" w:rsidRPr="00E921DD" w:rsidRDefault="0020040F" w:rsidP="00866F58">
      <w:pPr>
        <w:spacing w:after="0" w:line="240" w:lineRule="auto"/>
        <w:ind w:right="-1"/>
        <w:jc w:val="center"/>
        <w:rPr>
          <w:rFonts w:ascii="Times New Roman" w:eastAsia="Times New Roman" w:hAnsi="Times New Roman"/>
          <w:sz w:val="28"/>
          <w:szCs w:val="28"/>
        </w:rPr>
      </w:pPr>
    </w:p>
    <w:p w:rsidR="0020040F" w:rsidRDefault="0020040F" w:rsidP="00866F58">
      <w:pPr>
        <w:spacing w:after="0" w:line="240" w:lineRule="auto"/>
        <w:ind w:right="-1"/>
        <w:jc w:val="center"/>
        <w:rPr>
          <w:rFonts w:ascii="Times New Roman" w:eastAsia="Times New Roman" w:hAnsi="Times New Roman"/>
          <w:sz w:val="28"/>
          <w:szCs w:val="28"/>
        </w:rPr>
      </w:pPr>
    </w:p>
    <w:p w:rsidR="00417B72" w:rsidRPr="00E921DD" w:rsidRDefault="00417B72" w:rsidP="00417B72">
      <w:pPr>
        <w:spacing w:after="0" w:line="240" w:lineRule="auto"/>
        <w:ind w:right="-1"/>
        <w:rPr>
          <w:rFonts w:ascii="Times New Roman" w:eastAsia="Times New Roman" w:hAnsi="Times New Roman"/>
          <w:sz w:val="28"/>
          <w:szCs w:val="28"/>
        </w:rPr>
      </w:pPr>
      <w:r>
        <w:rPr>
          <w:rFonts w:ascii="Times New Roman" w:eastAsia="Times New Roman" w:hAnsi="Times New Roman"/>
          <w:sz w:val="28"/>
          <w:szCs w:val="28"/>
          <w:lang w:val="tt-RU"/>
        </w:rPr>
        <w:t>2019 елның</w:t>
      </w:r>
      <w:r w:rsidRPr="00E921DD">
        <w:rPr>
          <w:rFonts w:ascii="Times New Roman" w:eastAsia="Times New Roman" w:hAnsi="Times New Roman"/>
          <w:sz w:val="28"/>
          <w:szCs w:val="28"/>
        </w:rPr>
        <w:t xml:space="preserve"> «</w:t>
      </w:r>
      <w:r>
        <w:rPr>
          <w:rFonts w:ascii="Times New Roman" w:eastAsia="Times New Roman" w:hAnsi="Times New Roman"/>
          <w:sz w:val="28"/>
          <w:szCs w:val="28"/>
        </w:rPr>
        <w:t>21</w:t>
      </w:r>
      <w:r w:rsidRPr="00E921DD">
        <w:rPr>
          <w:rFonts w:ascii="Times New Roman" w:eastAsia="Times New Roman" w:hAnsi="Times New Roman"/>
          <w:sz w:val="28"/>
          <w:szCs w:val="28"/>
        </w:rPr>
        <w:t>»</w:t>
      </w:r>
      <w:r>
        <w:rPr>
          <w:rFonts w:ascii="Times New Roman" w:eastAsia="Times New Roman" w:hAnsi="Times New Roman"/>
          <w:sz w:val="28"/>
          <w:szCs w:val="28"/>
        </w:rPr>
        <w:t xml:space="preserve"> марты</w:t>
      </w:r>
      <w:r>
        <w:rPr>
          <w:rFonts w:ascii="Times New Roman" w:eastAsia="Times New Roman" w:hAnsi="Times New Roman"/>
          <w:sz w:val="28"/>
          <w:szCs w:val="28"/>
          <w:lang w:val="tt-RU"/>
        </w:rPr>
        <w:t xml:space="preserve">                                                                     </w:t>
      </w:r>
      <w:r w:rsidRPr="00E921DD">
        <w:rPr>
          <w:rFonts w:ascii="Times New Roman" w:eastAsia="Times New Roman" w:hAnsi="Times New Roman"/>
          <w:sz w:val="28"/>
          <w:szCs w:val="28"/>
        </w:rPr>
        <w:t>№</w:t>
      </w:r>
      <w:r>
        <w:rPr>
          <w:rFonts w:ascii="Times New Roman" w:eastAsia="Times New Roman" w:hAnsi="Times New Roman"/>
          <w:sz w:val="28"/>
          <w:szCs w:val="28"/>
        </w:rPr>
        <w:t>16</w:t>
      </w:r>
    </w:p>
    <w:p w:rsidR="00417B72" w:rsidRDefault="00417B72" w:rsidP="00417B72">
      <w:pPr>
        <w:spacing w:after="0" w:line="240" w:lineRule="auto"/>
        <w:ind w:right="-1"/>
        <w:jc w:val="center"/>
        <w:rPr>
          <w:rFonts w:ascii="Times New Roman" w:eastAsia="Times New Roman" w:hAnsi="Times New Roman"/>
          <w:sz w:val="28"/>
          <w:szCs w:val="28"/>
        </w:rPr>
      </w:pPr>
    </w:p>
    <w:p w:rsidR="00417B72" w:rsidRPr="00417B72" w:rsidRDefault="00417B72" w:rsidP="00417B72">
      <w:pPr>
        <w:rPr>
          <w:rFonts w:ascii="Times New Roman" w:hAnsi="Times New Roman"/>
          <w:b/>
          <w:bCs/>
          <w:color w:val="000000"/>
          <w:sz w:val="26"/>
          <w:szCs w:val="26"/>
          <w:lang w:val="tt-RU"/>
        </w:rPr>
      </w:pPr>
    </w:p>
    <w:p w:rsidR="00655F2B" w:rsidRPr="00417B72" w:rsidRDefault="0020040F" w:rsidP="00417B72">
      <w:pPr>
        <w:spacing w:after="0" w:line="240" w:lineRule="auto"/>
        <w:ind w:right="-1"/>
        <w:jc w:val="center"/>
        <w:rPr>
          <w:rFonts w:ascii="Times New Roman" w:eastAsia="Times New Roman" w:hAnsi="Times New Roman"/>
          <w:sz w:val="28"/>
          <w:szCs w:val="28"/>
        </w:rPr>
      </w:pPr>
      <w:bookmarkStart w:id="0" w:name="_GoBack"/>
      <w:r w:rsidRPr="00E921DD">
        <w:rPr>
          <w:rFonts w:ascii="Times New Roman" w:eastAsia="Times New Roman" w:hAnsi="Times New Roman"/>
          <w:sz w:val="28"/>
          <w:szCs w:val="28"/>
        </w:rPr>
        <w:t xml:space="preserve">         </w:t>
      </w:r>
      <w:r w:rsidR="00655F2B" w:rsidRPr="00655F2B">
        <w:rPr>
          <w:rFonts w:ascii="Times New Roman" w:hAnsi="Times New Roman" w:cs="Times New Roman"/>
          <w:sz w:val="28"/>
          <w:szCs w:val="28"/>
        </w:rPr>
        <w:t xml:space="preserve">Татарстан </w:t>
      </w:r>
      <w:proofErr w:type="spellStart"/>
      <w:r w:rsidR="00655F2B" w:rsidRPr="00655F2B">
        <w:rPr>
          <w:rFonts w:ascii="Times New Roman" w:hAnsi="Times New Roman" w:cs="Times New Roman"/>
          <w:sz w:val="28"/>
          <w:szCs w:val="28"/>
        </w:rPr>
        <w:t>Республикасы</w:t>
      </w:r>
      <w:proofErr w:type="spellEnd"/>
      <w:r w:rsidR="00655F2B" w:rsidRPr="00655F2B">
        <w:rPr>
          <w:rFonts w:ascii="Times New Roman" w:hAnsi="Times New Roman" w:cs="Times New Roman"/>
          <w:sz w:val="28"/>
          <w:szCs w:val="28"/>
        </w:rPr>
        <w:t xml:space="preserve">, Лениногорск </w:t>
      </w:r>
      <w:proofErr w:type="spellStart"/>
      <w:r w:rsidR="00655F2B" w:rsidRPr="00655F2B">
        <w:rPr>
          <w:rFonts w:ascii="Times New Roman" w:hAnsi="Times New Roman" w:cs="Times New Roman"/>
          <w:sz w:val="28"/>
          <w:szCs w:val="28"/>
        </w:rPr>
        <w:t>шәһәре</w:t>
      </w:r>
      <w:proofErr w:type="spellEnd"/>
      <w:r w:rsidR="00655F2B" w:rsidRPr="00655F2B">
        <w:rPr>
          <w:rFonts w:ascii="Times New Roman" w:hAnsi="Times New Roman" w:cs="Times New Roman"/>
          <w:sz w:val="28"/>
          <w:szCs w:val="28"/>
        </w:rPr>
        <w:t xml:space="preserve">, Промышленная </w:t>
      </w:r>
      <w:proofErr w:type="spellStart"/>
      <w:r w:rsidR="00655F2B" w:rsidRPr="00655F2B">
        <w:rPr>
          <w:rFonts w:ascii="Times New Roman" w:hAnsi="Times New Roman" w:cs="Times New Roman"/>
          <w:sz w:val="28"/>
          <w:szCs w:val="28"/>
        </w:rPr>
        <w:t>урамы</w:t>
      </w:r>
      <w:proofErr w:type="spellEnd"/>
      <w:r w:rsidR="00655F2B" w:rsidRPr="00655F2B">
        <w:rPr>
          <w:rFonts w:ascii="Times New Roman" w:hAnsi="Times New Roman" w:cs="Times New Roman"/>
          <w:sz w:val="28"/>
          <w:szCs w:val="28"/>
        </w:rPr>
        <w:t xml:space="preserve">, 1 </w:t>
      </w:r>
      <w:proofErr w:type="spellStart"/>
      <w:r w:rsidR="00655F2B" w:rsidRPr="00655F2B">
        <w:rPr>
          <w:rFonts w:ascii="Times New Roman" w:hAnsi="Times New Roman" w:cs="Times New Roman"/>
          <w:sz w:val="28"/>
          <w:szCs w:val="28"/>
        </w:rPr>
        <w:t>йорт</w:t>
      </w:r>
      <w:proofErr w:type="spellEnd"/>
      <w:r w:rsidR="00655F2B" w:rsidRPr="00655F2B">
        <w:rPr>
          <w:rFonts w:ascii="Times New Roman" w:hAnsi="Times New Roman" w:cs="Times New Roman"/>
          <w:sz w:val="28"/>
          <w:szCs w:val="28"/>
        </w:rPr>
        <w:t xml:space="preserve">, </w:t>
      </w:r>
      <w:r w:rsidR="00655F2B">
        <w:rPr>
          <w:rFonts w:ascii="Times New Roman" w:hAnsi="Times New Roman" w:cs="Times New Roman"/>
          <w:sz w:val="28"/>
          <w:szCs w:val="28"/>
          <w:lang w:val="tt-RU"/>
        </w:rPr>
        <w:t xml:space="preserve">Технопарк урамы, </w:t>
      </w:r>
      <w:r w:rsidR="00655F2B" w:rsidRPr="00655F2B">
        <w:rPr>
          <w:rFonts w:ascii="Times New Roman" w:hAnsi="Times New Roman" w:cs="Times New Roman"/>
          <w:sz w:val="28"/>
          <w:szCs w:val="28"/>
        </w:rPr>
        <w:t xml:space="preserve">19 </w:t>
      </w:r>
      <w:proofErr w:type="spellStart"/>
      <w:r w:rsidR="00655F2B" w:rsidRPr="00655F2B">
        <w:rPr>
          <w:rFonts w:ascii="Times New Roman" w:hAnsi="Times New Roman" w:cs="Times New Roman"/>
          <w:sz w:val="28"/>
          <w:szCs w:val="28"/>
        </w:rPr>
        <w:t>һәм</w:t>
      </w:r>
      <w:proofErr w:type="spellEnd"/>
      <w:r w:rsidR="00655F2B" w:rsidRPr="00655F2B">
        <w:rPr>
          <w:rFonts w:ascii="Times New Roman" w:hAnsi="Times New Roman" w:cs="Times New Roman"/>
          <w:sz w:val="28"/>
          <w:szCs w:val="28"/>
        </w:rPr>
        <w:t xml:space="preserve"> Нагорная </w:t>
      </w:r>
      <w:proofErr w:type="spellStart"/>
      <w:r w:rsidR="00655F2B" w:rsidRPr="00655F2B">
        <w:rPr>
          <w:rFonts w:ascii="Times New Roman" w:hAnsi="Times New Roman" w:cs="Times New Roman"/>
          <w:sz w:val="28"/>
          <w:szCs w:val="28"/>
        </w:rPr>
        <w:t>урамы</w:t>
      </w:r>
      <w:proofErr w:type="spellEnd"/>
      <w:r w:rsidR="00655F2B" w:rsidRPr="00655F2B">
        <w:rPr>
          <w:rFonts w:ascii="Times New Roman" w:hAnsi="Times New Roman" w:cs="Times New Roman"/>
          <w:sz w:val="28"/>
          <w:szCs w:val="28"/>
        </w:rPr>
        <w:t>, 40</w:t>
      </w:r>
      <w:r w:rsidR="00655F2B">
        <w:rPr>
          <w:rFonts w:ascii="Times New Roman" w:hAnsi="Times New Roman" w:cs="Times New Roman"/>
          <w:sz w:val="28"/>
          <w:szCs w:val="28"/>
          <w:lang w:val="tt-RU"/>
        </w:rPr>
        <w:t>, Технопарк урамы, 32</w:t>
      </w:r>
      <w:r w:rsidR="00655F2B">
        <w:rPr>
          <w:rFonts w:ascii="Times New Roman" w:hAnsi="Times New Roman" w:cs="Times New Roman"/>
          <w:sz w:val="28"/>
          <w:szCs w:val="28"/>
        </w:rPr>
        <w:t xml:space="preserve"> адресы </w:t>
      </w:r>
      <w:proofErr w:type="spellStart"/>
      <w:r w:rsidR="00655F2B">
        <w:rPr>
          <w:rFonts w:ascii="Times New Roman" w:hAnsi="Times New Roman" w:cs="Times New Roman"/>
          <w:sz w:val="28"/>
          <w:szCs w:val="28"/>
        </w:rPr>
        <w:t>буенча</w:t>
      </w:r>
      <w:proofErr w:type="spellEnd"/>
      <w:r w:rsidR="00655F2B">
        <w:rPr>
          <w:rFonts w:ascii="Times New Roman" w:hAnsi="Times New Roman" w:cs="Times New Roman"/>
          <w:sz w:val="28"/>
          <w:szCs w:val="28"/>
        </w:rPr>
        <w:t xml:space="preserve"> </w:t>
      </w:r>
      <w:proofErr w:type="spellStart"/>
      <w:r w:rsidR="00655F2B">
        <w:rPr>
          <w:rFonts w:ascii="Times New Roman" w:hAnsi="Times New Roman" w:cs="Times New Roman"/>
          <w:sz w:val="28"/>
          <w:szCs w:val="28"/>
        </w:rPr>
        <w:t>урнашкан</w:t>
      </w:r>
      <w:proofErr w:type="spellEnd"/>
      <w:r w:rsidR="00655F2B">
        <w:rPr>
          <w:rFonts w:ascii="Times New Roman" w:hAnsi="Times New Roman" w:cs="Times New Roman"/>
          <w:sz w:val="28"/>
          <w:szCs w:val="28"/>
        </w:rPr>
        <w:t xml:space="preserve"> «Г</w:t>
      </w:r>
      <w:r w:rsidR="00655F2B" w:rsidRPr="00655F2B">
        <w:rPr>
          <w:rFonts w:ascii="Times New Roman" w:hAnsi="Times New Roman" w:cs="Times New Roman"/>
          <w:sz w:val="28"/>
          <w:szCs w:val="28"/>
        </w:rPr>
        <w:t xml:space="preserve">аз </w:t>
      </w:r>
      <w:proofErr w:type="spellStart"/>
      <w:r w:rsidR="00655F2B" w:rsidRPr="00655F2B">
        <w:rPr>
          <w:rFonts w:ascii="Times New Roman" w:hAnsi="Times New Roman" w:cs="Times New Roman"/>
          <w:sz w:val="28"/>
          <w:szCs w:val="28"/>
        </w:rPr>
        <w:t>белән</w:t>
      </w:r>
      <w:proofErr w:type="spellEnd"/>
      <w:r w:rsidR="00655F2B" w:rsidRPr="00655F2B">
        <w:rPr>
          <w:rFonts w:ascii="Times New Roman" w:hAnsi="Times New Roman" w:cs="Times New Roman"/>
          <w:sz w:val="28"/>
          <w:szCs w:val="28"/>
        </w:rPr>
        <w:t xml:space="preserve"> </w:t>
      </w:r>
      <w:proofErr w:type="spellStart"/>
      <w:r w:rsidR="00655F2B" w:rsidRPr="00655F2B">
        <w:rPr>
          <w:rFonts w:ascii="Times New Roman" w:hAnsi="Times New Roman" w:cs="Times New Roman"/>
          <w:sz w:val="28"/>
          <w:szCs w:val="28"/>
        </w:rPr>
        <w:t>тәэмин</w:t>
      </w:r>
      <w:proofErr w:type="spellEnd"/>
      <w:r w:rsidR="00655F2B" w:rsidRPr="00655F2B">
        <w:rPr>
          <w:rFonts w:ascii="Times New Roman" w:hAnsi="Times New Roman" w:cs="Times New Roman"/>
          <w:sz w:val="28"/>
          <w:szCs w:val="28"/>
        </w:rPr>
        <w:t xml:space="preserve"> </w:t>
      </w:r>
      <w:proofErr w:type="spellStart"/>
      <w:r w:rsidR="00655F2B" w:rsidRPr="00655F2B">
        <w:rPr>
          <w:rFonts w:ascii="Times New Roman" w:hAnsi="Times New Roman" w:cs="Times New Roman"/>
          <w:sz w:val="28"/>
          <w:szCs w:val="28"/>
        </w:rPr>
        <w:t>итү</w:t>
      </w:r>
      <w:proofErr w:type="spellEnd"/>
      <w:r w:rsidR="00655F2B" w:rsidRPr="00655F2B">
        <w:rPr>
          <w:rFonts w:ascii="Times New Roman" w:hAnsi="Times New Roman" w:cs="Times New Roman"/>
          <w:sz w:val="28"/>
          <w:szCs w:val="28"/>
        </w:rPr>
        <w:t xml:space="preserve"> </w:t>
      </w:r>
      <w:proofErr w:type="spellStart"/>
      <w:r w:rsidR="00655F2B" w:rsidRPr="00655F2B">
        <w:rPr>
          <w:rFonts w:ascii="Times New Roman" w:hAnsi="Times New Roman" w:cs="Times New Roman"/>
          <w:sz w:val="28"/>
          <w:szCs w:val="28"/>
        </w:rPr>
        <w:t>һәм</w:t>
      </w:r>
      <w:proofErr w:type="spellEnd"/>
      <w:r w:rsidR="00655F2B" w:rsidRPr="00655F2B">
        <w:rPr>
          <w:rFonts w:ascii="Times New Roman" w:hAnsi="Times New Roman" w:cs="Times New Roman"/>
          <w:sz w:val="28"/>
          <w:szCs w:val="28"/>
        </w:rPr>
        <w:t xml:space="preserve"> су </w:t>
      </w:r>
      <w:proofErr w:type="spellStart"/>
      <w:r w:rsidR="00655F2B" w:rsidRPr="00655F2B">
        <w:rPr>
          <w:rFonts w:ascii="Times New Roman" w:hAnsi="Times New Roman" w:cs="Times New Roman"/>
          <w:sz w:val="28"/>
          <w:szCs w:val="28"/>
        </w:rPr>
        <w:t>белән</w:t>
      </w:r>
      <w:proofErr w:type="spellEnd"/>
      <w:r w:rsidR="00655F2B" w:rsidRPr="00655F2B">
        <w:rPr>
          <w:rFonts w:ascii="Times New Roman" w:hAnsi="Times New Roman" w:cs="Times New Roman"/>
          <w:sz w:val="28"/>
          <w:szCs w:val="28"/>
        </w:rPr>
        <w:t xml:space="preserve"> </w:t>
      </w:r>
      <w:proofErr w:type="spellStart"/>
      <w:r w:rsidR="00655F2B" w:rsidRPr="00655F2B">
        <w:rPr>
          <w:rFonts w:ascii="Times New Roman" w:hAnsi="Times New Roman" w:cs="Times New Roman"/>
          <w:sz w:val="28"/>
          <w:szCs w:val="28"/>
        </w:rPr>
        <w:t>тәэмин</w:t>
      </w:r>
      <w:proofErr w:type="spellEnd"/>
      <w:r w:rsidR="00655F2B" w:rsidRPr="00655F2B">
        <w:rPr>
          <w:rFonts w:ascii="Times New Roman" w:hAnsi="Times New Roman" w:cs="Times New Roman"/>
          <w:sz w:val="28"/>
          <w:szCs w:val="28"/>
        </w:rPr>
        <w:t xml:space="preserve"> </w:t>
      </w:r>
      <w:proofErr w:type="spellStart"/>
      <w:r w:rsidR="00655F2B" w:rsidRPr="00655F2B">
        <w:rPr>
          <w:rFonts w:ascii="Times New Roman" w:hAnsi="Times New Roman" w:cs="Times New Roman"/>
          <w:sz w:val="28"/>
          <w:szCs w:val="28"/>
        </w:rPr>
        <w:t>итү</w:t>
      </w:r>
      <w:proofErr w:type="spellEnd"/>
      <w:r w:rsidR="00655F2B" w:rsidRPr="00655F2B">
        <w:rPr>
          <w:rFonts w:ascii="Times New Roman" w:hAnsi="Times New Roman" w:cs="Times New Roman"/>
          <w:sz w:val="28"/>
          <w:szCs w:val="28"/>
        </w:rPr>
        <w:t xml:space="preserve"> </w:t>
      </w:r>
      <w:proofErr w:type="spellStart"/>
      <w:r w:rsidR="00655F2B" w:rsidRPr="00655F2B">
        <w:rPr>
          <w:rFonts w:ascii="Times New Roman" w:hAnsi="Times New Roman" w:cs="Times New Roman"/>
          <w:sz w:val="28"/>
          <w:szCs w:val="28"/>
        </w:rPr>
        <w:t>объектларын</w:t>
      </w:r>
      <w:proofErr w:type="spellEnd"/>
      <w:r w:rsidR="00655F2B" w:rsidRPr="00655F2B">
        <w:rPr>
          <w:rFonts w:ascii="Times New Roman" w:hAnsi="Times New Roman" w:cs="Times New Roman"/>
          <w:sz w:val="28"/>
          <w:szCs w:val="28"/>
        </w:rPr>
        <w:t xml:space="preserve"> </w:t>
      </w:r>
      <w:proofErr w:type="spellStart"/>
      <w:r w:rsidR="00655F2B" w:rsidRPr="00655F2B">
        <w:rPr>
          <w:rFonts w:ascii="Times New Roman" w:hAnsi="Times New Roman" w:cs="Times New Roman"/>
          <w:sz w:val="28"/>
          <w:szCs w:val="28"/>
        </w:rPr>
        <w:t>төзү</w:t>
      </w:r>
      <w:proofErr w:type="spellEnd"/>
      <w:r w:rsidR="00655F2B" w:rsidRPr="00655F2B">
        <w:rPr>
          <w:rFonts w:ascii="Times New Roman" w:hAnsi="Times New Roman" w:cs="Times New Roman"/>
          <w:sz w:val="28"/>
          <w:szCs w:val="28"/>
        </w:rPr>
        <w:t xml:space="preserve">» </w:t>
      </w:r>
      <w:proofErr w:type="spellStart"/>
      <w:r w:rsidR="00655F2B" w:rsidRPr="00655F2B">
        <w:rPr>
          <w:rFonts w:ascii="Times New Roman" w:hAnsi="Times New Roman" w:cs="Times New Roman"/>
          <w:sz w:val="28"/>
          <w:szCs w:val="28"/>
        </w:rPr>
        <w:t>линияле</w:t>
      </w:r>
      <w:proofErr w:type="spellEnd"/>
      <w:r w:rsidR="00655F2B" w:rsidRPr="00655F2B">
        <w:rPr>
          <w:rFonts w:ascii="Times New Roman" w:hAnsi="Times New Roman" w:cs="Times New Roman"/>
          <w:sz w:val="28"/>
          <w:szCs w:val="28"/>
        </w:rPr>
        <w:t xml:space="preserve"> </w:t>
      </w:r>
      <w:proofErr w:type="spellStart"/>
      <w:r w:rsidR="00655F2B" w:rsidRPr="00655F2B">
        <w:rPr>
          <w:rFonts w:ascii="Times New Roman" w:hAnsi="Times New Roman" w:cs="Times New Roman"/>
          <w:sz w:val="28"/>
          <w:szCs w:val="28"/>
        </w:rPr>
        <w:t>объектларына</w:t>
      </w:r>
      <w:proofErr w:type="spellEnd"/>
      <w:r w:rsidR="00655F2B" w:rsidRPr="00655F2B">
        <w:rPr>
          <w:rFonts w:ascii="Times New Roman" w:hAnsi="Times New Roman" w:cs="Times New Roman"/>
          <w:sz w:val="28"/>
          <w:szCs w:val="28"/>
        </w:rPr>
        <w:t xml:space="preserve"> </w:t>
      </w:r>
      <w:proofErr w:type="spellStart"/>
      <w:r w:rsidR="00655F2B" w:rsidRPr="00655F2B">
        <w:rPr>
          <w:rFonts w:ascii="Times New Roman" w:hAnsi="Times New Roman" w:cs="Times New Roman"/>
          <w:sz w:val="28"/>
          <w:szCs w:val="28"/>
        </w:rPr>
        <w:t>террит</w:t>
      </w:r>
      <w:r w:rsidR="00655F2B">
        <w:rPr>
          <w:rFonts w:ascii="Times New Roman" w:hAnsi="Times New Roman" w:cs="Times New Roman"/>
          <w:sz w:val="28"/>
          <w:szCs w:val="28"/>
        </w:rPr>
        <w:t>орияне</w:t>
      </w:r>
      <w:proofErr w:type="spellEnd"/>
      <w:r w:rsidR="00655F2B">
        <w:rPr>
          <w:rFonts w:ascii="Times New Roman" w:hAnsi="Times New Roman" w:cs="Times New Roman"/>
          <w:sz w:val="28"/>
          <w:szCs w:val="28"/>
        </w:rPr>
        <w:t xml:space="preserve"> </w:t>
      </w:r>
      <w:proofErr w:type="spellStart"/>
      <w:r w:rsidR="00655F2B">
        <w:rPr>
          <w:rFonts w:ascii="Times New Roman" w:hAnsi="Times New Roman" w:cs="Times New Roman"/>
          <w:sz w:val="28"/>
          <w:szCs w:val="28"/>
        </w:rPr>
        <w:t>планлаштыру</w:t>
      </w:r>
      <w:proofErr w:type="spellEnd"/>
      <w:r w:rsidR="00655F2B">
        <w:rPr>
          <w:rFonts w:ascii="Times New Roman" w:hAnsi="Times New Roman" w:cs="Times New Roman"/>
          <w:sz w:val="28"/>
          <w:szCs w:val="28"/>
        </w:rPr>
        <w:t xml:space="preserve"> проекты </w:t>
      </w:r>
      <w:proofErr w:type="spellStart"/>
      <w:r w:rsidR="00655F2B">
        <w:rPr>
          <w:rFonts w:ascii="Times New Roman" w:hAnsi="Times New Roman" w:cs="Times New Roman"/>
          <w:sz w:val="28"/>
          <w:szCs w:val="28"/>
        </w:rPr>
        <w:t>һәм</w:t>
      </w:r>
      <w:proofErr w:type="spellEnd"/>
      <w:r w:rsidR="00655F2B">
        <w:rPr>
          <w:rFonts w:ascii="Times New Roman" w:hAnsi="Times New Roman" w:cs="Times New Roman"/>
          <w:sz w:val="28"/>
          <w:szCs w:val="28"/>
        </w:rPr>
        <w:t xml:space="preserve"> т</w:t>
      </w:r>
      <w:r w:rsidR="00655F2B" w:rsidRPr="00655F2B">
        <w:rPr>
          <w:rFonts w:ascii="Times New Roman" w:hAnsi="Times New Roman" w:cs="Times New Roman"/>
          <w:sz w:val="28"/>
          <w:szCs w:val="28"/>
        </w:rPr>
        <w:t xml:space="preserve">ерритория </w:t>
      </w:r>
      <w:proofErr w:type="spellStart"/>
      <w:r w:rsidR="00655F2B" w:rsidRPr="00655F2B">
        <w:rPr>
          <w:rFonts w:ascii="Times New Roman" w:hAnsi="Times New Roman" w:cs="Times New Roman"/>
          <w:sz w:val="28"/>
          <w:szCs w:val="28"/>
        </w:rPr>
        <w:t>межалау</w:t>
      </w:r>
      <w:proofErr w:type="spellEnd"/>
      <w:r w:rsidR="00655F2B" w:rsidRPr="00655F2B">
        <w:rPr>
          <w:rFonts w:ascii="Times New Roman" w:hAnsi="Times New Roman" w:cs="Times New Roman"/>
          <w:sz w:val="28"/>
          <w:szCs w:val="28"/>
        </w:rPr>
        <w:t xml:space="preserve"> проекты </w:t>
      </w:r>
      <w:proofErr w:type="spellStart"/>
      <w:r w:rsidR="00655F2B" w:rsidRPr="00655F2B">
        <w:rPr>
          <w:rFonts w:ascii="Times New Roman" w:hAnsi="Times New Roman" w:cs="Times New Roman"/>
          <w:sz w:val="28"/>
          <w:szCs w:val="28"/>
        </w:rPr>
        <w:t>буенча</w:t>
      </w:r>
      <w:proofErr w:type="spellEnd"/>
      <w:r w:rsidR="00655F2B" w:rsidRPr="00655F2B">
        <w:rPr>
          <w:rFonts w:ascii="Times New Roman" w:hAnsi="Times New Roman" w:cs="Times New Roman"/>
          <w:sz w:val="28"/>
          <w:szCs w:val="28"/>
        </w:rPr>
        <w:t xml:space="preserve"> </w:t>
      </w:r>
      <w:proofErr w:type="spellStart"/>
      <w:r w:rsidR="00655F2B" w:rsidRPr="00655F2B">
        <w:rPr>
          <w:rFonts w:ascii="Times New Roman" w:hAnsi="Times New Roman" w:cs="Times New Roman"/>
          <w:sz w:val="28"/>
          <w:szCs w:val="28"/>
        </w:rPr>
        <w:t>ачык</w:t>
      </w:r>
      <w:proofErr w:type="spellEnd"/>
      <w:r w:rsidR="00655F2B" w:rsidRPr="00655F2B">
        <w:rPr>
          <w:rFonts w:ascii="Times New Roman" w:hAnsi="Times New Roman" w:cs="Times New Roman"/>
          <w:sz w:val="28"/>
          <w:szCs w:val="28"/>
        </w:rPr>
        <w:t xml:space="preserve"> </w:t>
      </w:r>
      <w:proofErr w:type="spellStart"/>
      <w:r w:rsidR="00655F2B" w:rsidRPr="00655F2B">
        <w:rPr>
          <w:rFonts w:ascii="Times New Roman" w:hAnsi="Times New Roman" w:cs="Times New Roman"/>
          <w:sz w:val="28"/>
          <w:szCs w:val="28"/>
        </w:rPr>
        <w:t>тыңлаулар</w:t>
      </w:r>
      <w:proofErr w:type="spellEnd"/>
      <w:r w:rsidR="00655F2B" w:rsidRPr="00655F2B">
        <w:rPr>
          <w:rFonts w:ascii="Times New Roman" w:hAnsi="Times New Roman" w:cs="Times New Roman"/>
          <w:sz w:val="28"/>
          <w:szCs w:val="28"/>
        </w:rPr>
        <w:t xml:space="preserve"> </w:t>
      </w:r>
      <w:proofErr w:type="spellStart"/>
      <w:r w:rsidR="00655F2B" w:rsidRPr="00655F2B">
        <w:rPr>
          <w:rFonts w:ascii="Times New Roman" w:hAnsi="Times New Roman" w:cs="Times New Roman"/>
          <w:sz w:val="28"/>
          <w:szCs w:val="28"/>
        </w:rPr>
        <w:t>үткәрү</w:t>
      </w:r>
      <w:proofErr w:type="spellEnd"/>
      <w:r w:rsidR="00655F2B" w:rsidRPr="00655F2B">
        <w:rPr>
          <w:rFonts w:ascii="Times New Roman" w:hAnsi="Times New Roman" w:cs="Times New Roman"/>
          <w:sz w:val="28"/>
          <w:szCs w:val="28"/>
        </w:rPr>
        <w:t xml:space="preserve"> </w:t>
      </w:r>
      <w:proofErr w:type="spellStart"/>
      <w:r w:rsidR="00655F2B" w:rsidRPr="00655F2B">
        <w:rPr>
          <w:rFonts w:ascii="Times New Roman" w:hAnsi="Times New Roman" w:cs="Times New Roman"/>
          <w:sz w:val="28"/>
          <w:szCs w:val="28"/>
        </w:rPr>
        <w:t>турында</w:t>
      </w:r>
      <w:proofErr w:type="spellEnd"/>
      <w:r w:rsidR="00655F2B" w:rsidRPr="00655F2B">
        <w:rPr>
          <w:rFonts w:ascii="Times New Roman" w:hAnsi="Times New Roman" w:cs="Times New Roman"/>
          <w:sz w:val="28"/>
          <w:szCs w:val="28"/>
        </w:rPr>
        <w:t xml:space="preserve"> </w:t>
      </w:r>
      <w:proofErr w:type="spellStart"/>
      <w:r w:rsidR="00655F2B" w:rsidRPr="00655F2B">
        <w:rPr>
          <w:rFonts w:ascii="Times New Roman" w:hAnsi="Times New Roman" w:cs="Times New Roman"/>
          <w:sz w:val="28"/>
          <w:szCs w:val="28"/>
        </w:rPr>
        <w:t>хәбәр</w:t>
      </w:r>
      <w:proofErr w:type="spellEnd"/>
      <w:r w:rsidR="00655F2B" w:rsidRPr="00655F2B">
        <w:rPr>
          <w:rFonts w:ascii="Times New Roman" w:hAnsi="Times New Roman" w:cs="Times New Roman"/>
          <w:sz w:val="28"/>
          <w:szCs w:val="28"/>
        </w:rPr>
        <w:t xml:space="preserve"> </w:t>
      </w:r>
      <w:proofErr w:type="spellStart"/>
      <w:r w:rsidR="00655F2B" w:rsidRPr="00655F2B">
        <w:rPr>
          <w:rFonts w:ascii="Times New Roman" w:hAnsi="Times New Roman" w:cs="Times New Roman"/>
          <w:sz w:val="28"/>
          <w:szCs w:val="28"/>
        </w:rPr>
        <w:t>итү</w:t>
      </w:r>
      <w:proofErr w:type="spellEnd"/>
      <w:r w:rsidR="00655F2B" w:rsidRPr="00655F2B">
        <w:rPr>
          <w:rFonts w:ascii="Times New Roman" w:hAnsi="Times New Roman" w:cs="Times New Roman"/>
          <w:sz w:val="28"/>
          <w:szCs w:val="28"/>
        </w:rPr>
        <w:t xml:space="preserve"> </w:t>
      </w:r>
      <w:proofErr w:type="spellStart"/>
      <w:r w:rsidR="00655F2B" w:rsidRPr="00655F2B">
        <w:rPr>
          <w:rFonts w:ascii="Times New Roman" w:hAnsi="Times New Roman" w:cs="Times New Roman"/>
          <w:sz w:val="28"/>
          <w:szCs w:val="28"/>
        </w:rPr>
        <w:t>турында</w:t>
      </w:r>
      <w:proofErr w:type="spellEnd"/>
    </w:p>
    <w:bookmarkEnd w:id="0"/>
    <w:p w:rsidR="00655F2B" w:rsidRDefault="00655F2B" w:rsidP="00710886">
      <w:pPr>
        <w:spacing w:after="0" w:line="240" w:lineRule="auto"/>
        <w:ind w:right="5669"/>
        <w:jc w:val="both"/>
        <w:rPr>
          <w:rFonts w:ascii="Times New Roman" w:hAnsi="Times New Roman" w:cs="Times New Roman"/>
          <w:sz w:val="28"/>
          <w:szCs w:val="28"/>
        </w:rPr>
      </w:pPr>
    </w:p>
    <w:p w:rsidR="00655F2B" w:rsidRDefault="00655F2B" w:rsidP="00710886">
      <w:pPr>
        <w:tabs>
          <w:tab w:val="left" w:pos="0"/>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lang w:val="tt-RU"/>
        </w:rPr>
        <w:t>Халыкның м</w:t>
      </w:r>
      <w:r w:rsidRPr="00655F2B">
        <w:rPr>
          <w:rFonts w:ascii="Times New Roman" w:hAnsi="Times New Roman" w:cs="Times New Roman"/>
          <w:sz w:val="28"/>
          <w:szCs w:val="28"/>
          <w:lang w:val="tt-RU"/>
        </w:rPr>
        <w:t>униципаль хокукый актлар проектлары турында фике</w:t>
      </w:r>
      <w:r>
        <w:rPr>
          <w:rFonts w:ascii="Times New Roman" w:hAnsi="Times New Roman" w:cs="Times New Roman"/>
          <w:sz w:val="28"/>
          <w:szCs w:val="28"/>
          <w:lang w:val="tt-RU"/>
        </w:rPr>
        <w:t>р алышуда катнашу хокукын саклау</w:t>
      </w:r>
      <w:r w:rsidRPr="00655F2B">
        <w:rPr>
          <w:rFonts w:ascii="Times New Roman" w:hAnsi="Times New Roman" w:cs="Times New Roman"/>
          <w:sz w:val="28"/>
          <w:szCs w:val="28"/>
          <w:lang w:val="tt-RU"/>
        </w:rPr>
        <w:t>, кеше яшәешенең уңай шартларына, җир кишәрлекләре ияләренең хокук һәм законлы мәнфәгатьләрен саклау максатыннан чыгып, «Россия Федерациясендә җирле үзидарә оештыруның гомуми принциплары турында» 2003 елның 6 октябрендәге 131-ФЗ номерлы Федераль законның 28</w:t>
      </w:r>
      <w:r>
        <w:rPr>
          <w:rFonts w:ascii="Times New Roman" w:hAnsi="Times New Roman" w:cs="Times New Roman"/>
          <w:sz w:val="28"/>
          <w:szCs w:val="28"/>
          <w:lang w:val="tt-RU"/>
        </w:rPr>
        <w:t xml:space="preserve">нче  статьясы, </w:t>
      </w:r>
      <w:r w:rsidRPr="00655F2B">
        <w:rPr>
          <w:rFonts w:ascii="Times New Roman" w:hAnsi="Times New Roman" w:cs="Times New Roman"/>
          <w:sz w:val="28"/>
          <w:szCs w:val="28"/>
          <w:lang w:val="tt-RU"/>
        </w:rPr>
        <w:t xml:space="preserve"> </w:t>
      </w:r>
      <w:r w:rsidRPr="00655F2B">
        <w:rPr>
          <w:rFonts w:ascii="Times New Roman" w:hAnsi="Times New Roman" w:cs="Times New Roman"/>
          <w:sz w:val="28"/>
          <w:szCs w:val="28"/>
        </w:rPr>
        <w:t xml:space="preserve">Россия </w:t>
      </w:r>
      <w:proofErr w:type="spellStart"/>
      <w:r w:rsidRPr="00655F2B">
        <w:rPr>
          <w:rFonts w:ascii="Times New Roman" w:hAnsi="Times New Roman" w:cs="Times New Roman"/>
          <w:sz w:val="28"/>
          <w:szCs w:val="28"/>
        </w:rPr>
        <w:t>Федерациясе</w:t>
      </w:r>
      <w:proofErr w:type="spellEnd"/>
      <w:r w:rsidRPr="00655F2B">
        <w:rPr>
          <w:rFonts w:ascii="Times New Roman" w:hAnsi="Times New Roman" w:cs="Times New Roman"/>
          <w:sz w:val="28"/>
          <w:szCs w:val="28"/>
        </w:rPr>
        <w:t xml:space="preserve"> </w:t>
      </w:r>
      <w:proofErr w:type="spellStart"/>
      <w:r w:rsidRPr="00655F2B">
        <w:rPr>
          <w:rFonts w:ascii="Times New Roman" w:hAnsi="Times New Roman" w:cs="Times New Roman"/>
          <w:sz w:val="28"/>
          <w:szCs w:val="28"/>
        </w:rPr>
        <w:t>Шәһәр</w:t>
      </w:r>
      <w:proofErr w:type="spellEnd"/>
      <w:r w:rsidRPr="00655F2B">
        <w:rPr>
          <w:rFonts w:ascii="Times New Roman" w:hAnsi="Times New Roman" w:cs="Times New Roman"/>
          <w:sz w:val="28"/>
          <w:szCs w:val="28"/>
        </w:rPr>
        <w:t xml:space="preserve"> </w:t>
      </w:r>
      <w:proofErr w:type="spellStart"/>
      <w:r w:rsidRPr="00655F2B">
        <w:rPr>
          <w:rFonts w:ascii="Times New Roman" w:hAnsi="Times New Roman" w:cs="Times New Roman"/>
          <w:sz w:val="28"/>
          <w:szCs w:val="28"/>
        </w:rPr>
        <w:t>төзелеше</w:t>
      </w:r>
      <w:proofErr w:type="spellEnd"/>
      <w:r w:rsidRPr="00655F2B">
        <w:rPr>
          <w:rFonts w:ascii="Times New Roman" w:hAnsi="Times New Roman" w:cs="Times New Roman"/>
          <w:sz w:val="28"/>
          <w:szCs w:val="28"/>
        </w:rPr>
        <w:t xml:space="preserve"> </w:t>
      </w:r>
      <w:proofErr w:type="spellStart"/>
      <w:r w:rsidRPr="00655F2B">
        <w:rPr>
          <w:rFonts w:ascii="Times New Roman" w:hAnsi="Times New Roman" w:cs="Times New Roman"/>
          <w:sz w:val="28"/>
          <w:szCs w:val="28"/>
        </w:rPr>
        <w:t>кодексының</w:t>
      </w:r>
      <w:proofErr w:type="spellEnd"/>
      <w:r w:rsidRPr="00655F2B">
        <w:rPr>
          <w:rFonts w:ascii="Times New Roman" w:hAnsi="Times New Roman" w:cs="Times New Roman"/>
          <w:sz w:val="28"/>
          <w:szCs w:val="28"/>
        </w:rPr>
        <w:t xml:space="preserve"> </w:t>
      </w:r>
      <w:r>
        <w:rPr>
          <w:rFonts w:ascii="Times New Roman" w:hAnsi="Times New Roman" w:cs="Times New Roman"/>
          <w:sz w:val="28"/>
          <w:szCs w:val="28"/>
          <w:lang w:val="tt-RU"/>
        </w:rPr>
        <w:t xml:space="preserve">5.1, </w:t>
      </w:r>
      <w:r>
        <w:rPr>
          <w:rFonts w:ascii="Times New Roman" w:hAnsi="Times New Roman" w:cs="Times New Roman"/>
          <w:sz w:val="28"/>
          <w:szCs w:val="28"/>
        </w:rPr>
        <w:t xml:space="preserve">46 </w:t>
      </w:r>
      <w:proofErr w:type="spellStart"/>
      <w:r>
        <w:rPr>
          <w:rFonts w:ascii="Times New Roman" w:hAnsi="Times New Roman" w:cs="Times New Roman"/>
          <w:sz w:val="28"/>
          <w:szCs w:val="28"/>
        </w:rPr>
        <w:t>нчы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статьяларына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нигезләнеп</w:t>
      </w:r>
      <w:proofErr w:type="spellEnd"/>
      <w:r>
        <w:rPr>
          <w:rFonts w:ascii="Times New Roman" w:hAnsi="Times New Roman" w:cs="Times New Roman"/>
          <w:sz w:val="28"/>
          <w:szCs w:val="28"/>
        </w:rPr>
        <w:t xml:space="preserve">, </w:t>
      </w:r>
      <w:r w:rsidRPr="00655F2B">
        <w:rPr>
          <w:rFonts w:ascii="Times New Roman" w:hAnsi="Times New Roman" w:cs="Times New Roman"/>
          <w:sz w:val="28"/>
          <w:szCs w:val="28"/>
        </w:rPr>
        <w:t xml:space="preserve"> Лениногорск </w:t>
      </w:r>
      <w:proofErr w:type="spellStart"/>
      <w:r w:rsidRPr="00655F2B">
        <w:rPr>
          <w:rFonts w:ascii="Times New Roman" w:hAnsi="Times New Roman" w:cs="Times New Roman"/>
          <w:sz w:val="28"/>
          <w:szCs w:val="28"/>
        </w:rPr>
        <w:t>шәһәре</w:t>
      </w:r>
      <w:proofErr w:type="spellEnd"/>
      <w:r w:rsidRPr="00655F2B">
        <w:rPr>
          <w:rFonts w:ascii="Times New Roman" w:hAnsi="Times New Roman" w:cs="Times New Roman"/>
          <w:sz w:val="28"/>
          <w:szCs w:val="28"/>
        </w:rPr>
        <w:t xml:space="preserve"> </w:t>
      </w:r>
      <w:proofErr w:type="spellStart"/>
      <w:r w:rsidRPr="00655F2B">
        <w:rPr>
          <w:rFonts w:ascii="Times New Roman" w:hAnsi="Times New Roman" w:cs="Times New Roman"/>
          <w:sz w:val="28"/>
          <w:szCs w:val="28"/>
        </w:rPr>
        <w:t>муниципаль</w:t>
      </w:r>
      <w:proofErr w:type="spellEnd"/>
      <w:r w:rsidRPr="00655F2B">
        <w:rPr>
          <w:rFonts w:ascii="Times New Roman" w:hAnsi="Times New Roman" w:cs="Times New Roman"/>
          <w:sz w:val="28"/>
          <w:szCs w:val="28"/>
        </w:rPr>
        <w:t xml:space="preserve"> </w:t>
      </w:r>
      <w:proofErr w:type="spellStart"/>
      <w:r w:rsidRPr="00655F2B">
        <w:rPr>
          <w:rFonts w:ascii="Times New Roman" w:hAnsi="Times New Roman" w:cs="Times New Roman"/>
          <w:sz w:val="28"/>
          <w:szCs w:val="28"/>
        </w:rPr>
        <w:t>берәмлег</w:t>
      </w:r>
      <w:r>
        <w:rPr>
          <w:rFonts w:ascii="Times New Roman" w:hAnsi="Times New Roman" w:cs="Times New Roman"/>
          <w:sz w:val="28"/>
          <w:szCs w:val="28"/>
        </w:rPr>
        <w:t>е</w:t>
      </w:r>
      <w:proofErr w:type="spellEnd"/>
      <w:r>
        <w:rPr>
          <w:rFonts w:ascii="Times New Roman" w:hAnsi="Times New Roman" w:cs="Times New Roman"/>
          <w:sz w:val="28"/>
          <w:szCs w:val="28"/>
        </w:rPr>
        <w:t xml:space="preserve"> Уставы </w:t>
      </w:r>
      <w:proofErr w:type="spellStart"/>
      <w:r>
        <w:rPr>
          <w:rFonts w:ascii="Times New Roman" w:hAnsi="Times New Roman" w:cs="Times New Roman"/>
          <w:sz w:val="28"/>
          <w:szCs w:val="28"/>
        </w:rPr>
        <w:t>нигезендә</w:t>
      </w:r>
      <w:proofErr w:type="spellEnd"/>
      <w:r>
        <w:rPr>
          <w:rFonts w:ascii="Times New Roman" w:hAnsi="Times New Roman" w:cs="Times New Roman"/>
          <w:sz w:val="28"/>
          <w:szCs w:val="28"/>
        </w:rPr>
        <w:t>, КАРАР БИРӘМ</w:t>
      </w:r>
      <w:r w:rsidRPr="00655F2B">
        <w:rPr>
          <w:rFonts w:ascii="Times New Roman" w:hAnsi="Times New Roman" w:cs="Times New Roman"/>
          <w:sz w:val="28"/>
          <w:szCs w:val="28"/>
        </w:rPr>
        <w:t>:</w:t>
      </w:r>
    </w:p>
    <w:p w:rsidR="00655F2B" w:rsidRDefault="00655F2B" w:rsidP="00710886">
      <w:pPr>
        <w:tabs>
          <w:tab w:val="left" w:pos="0"/>
        </w:tabs>
        <w:spacing w:after="0" w:line="240" w:lineRule="auto"/>
        <w:ind w:firstLine="851"/>
        <w:jc w:val="both"/>
        <w:rPr>
          <w:rFonts w:ascii="Times New Roman" w:hAnsi="Times New Roman" w:cs="Times New Roman"/>
          <w:sz w:val="28"/>
          <w:szCs w:val="28"/>
        </w:rPr>
      </w:pPr>
    </w:p>
    <w:p w:rsidR="00655F2B" w:rsidRDefault="000E3DC0" w:rsidP="000E3DC0">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1.</w:t>
      </w:r>
      <w:r w:rsidR="00655F2B" w:rsidRPr="000E3DC0">
        <w:rPr>
          <w:rFonts w:ascii="Times New Roman" w:hAnsi="Times New Roman" w:cs="Times New Roman"/>
          <w:sz w:val="28"/>
          <w:szCs w:val="28"/>
          <w:lang w:val="tt-RU"/>
        </w:rPr>
        <w:t xml:space="preserve">Лениногорск шәһәре муниципаль берәмлеге Башкарма комитетының 13.11.2018 ел, №15, 13.11.2018 ел, №16 карарлары нигезендә эшләнгән Татарстан Республикасы, Лениногорск шәһәре, </w:t>
      </w:r>
      <w:r w:rsidRPr="000E3DC0">
        <w:rPr>
          <w:rFonts w:ascii="Times New Roman" w:hAnsi="Times New Roman" w:cs="Times New Roman"/>
          <w:sz w:val="28"/>
          <w:szCs w:val="28"/>
          <w:lang w:val="tt-RU"/>
        </w:rPr>
        <w:t>Промышленная урамы, 1 йорт, Технопарк урамы, 19 һәм Нагорная урамы, 40, Технопарк урамы, 32 адресы буенча урнашкан «Г</w:t>
      </w:r>
      <w:r w:rsidR="00655F2B" w:rsidRPr="000E3DC0">
        <w:rPr>
          <w:rFonts w:ascii="Times New Roman" w:hAnsi="Times New Roman" w:cs="Times New Roman"/>
          <w:sz w:val="28"/>
          <w:szCs w:val="28"/>
          <w:lang w:val="tt-RU"/>
        </w:rPr>
        <w:t>аз белән тәэмин итү һәм су белән тәэмин итү объектларын төзү» линия объектларына территорияне планлаштыру проектын һәм территорияне межалау проектын карау буенча ачык тыңлаулар үткәрү башлануы турында хәбәр итәргә.</w:t>
      </w:r>
    </w:p>
    <w:p w:rsidR="000E3DC0" w:rsidRDefault="000E3DC0" w:rsidP="000E3DC0">
      <w:pPr>
        <w:spacing w:after="0" w:line="240" w:lineRule="auto"/>
        <w:jc w:val="both"/>
        <w:rPr>
          <w:rFonts w:ascii="Times New Roman" w:hAnsi="Times New Roman" w:cs="Times New Roman"/>
          <w:sz w:val="28"/>
          <w:szCs w:val="28"/>
          <w:lang w:val="tt-RU"/>
        </w:rPr>
      </w:pPr>
    </w:p>
    <w:p w:rsidR="000E3DC0" w:rsidRPr="000E3DC0" w:rsidRDefault="00E22C76" w:rsidP="000E3DC0">
      <w:pPr>
        <w:spacing w:after="0" w:line="240" w:lineRule="auto"/>
        <w:jc w:val="both"/>
        <w:rPr>
          <w:rFonts w:ascii="Times New Roman" w:hAnsi="Times New Roman" w:cs="Times New Roman"/>
          <w:sz w:val="28"/>
          <w:szCs w:val="28"/>
          <w:lang w:val="tt-RU"/>
        </w:rPr>
      </w:pPr>
      <w:r w:rsidRPr="000E3DC0">
        <w:rPr>
          <w:rFonts w:ascii="Times New Roman" w:hAnsi="Times New Roman" w:cs="Times New Roman"/>
          <w:sz w:val="28"/>
          <w:szCs w:val="28"/>
          <w:lang w:val="tt-RU"/>
        </w:rPr>
        <w:t xml:space="preserve">2. </w:t>
      </w:r>
      <w:r w:rsidR="000E3DC0">
        <w:rPr>
          <w:rFonts w:ascii="Times New Roman" w:hAnsi="Times New Roman" w:cs="Times New Roman"/>
          <w:sz w:val="28"/>
          <w:szCs w:val="28"/>
          <w:lang w:val="tt-RU"/>
        </w:rPr>
        <w:t>А</w:t>
      </w:r>
      <w:r w:rsidR="000E3DC0" w:rsidRPr="000E3DC0">
        <w:rPr>
          <w:rFonts w:ascii="Times New Roman" w:hAnsi="Times New Roman" w:cs="Times New Roman"/>
          <w:sz w:val="28"/>
          <w:szCs w:val="28"/>
          <w:lang w:val="tt-RU"/>
        </w:rPr>
        <w:t xml:space="preserve">чык тыңлаулар оештыру һәм үткәрү тәртибе турындагы Нигезләмә нигезендә 2019 елның 28 февраленнән 28 мартына кадәр территорияне </w:t>
      </w:r>
      <w:r w:rsidR="000E3DC0" w:rsidRPr="000E3DC0">
        <w:rPr>
          <w:rFonts w:ascii="Times New Roman" w:hAnsi="Times New Roman" w:cs="Times New Roman"/>
          <w:sz w:val="28"/>
          <w:szCs w:val="28"/>
          <w:lang w:val="tt-RU"/>
        </w:rPr>
        <w:lastRenderedPageBreak/>
        <w:t xml:space="preserve">планлаштыру проектын һәм аның составындагы территорияне межалау проектын карап тикшерү буенча </w:t>
      </w:r>
      <w:r w:rsidR="000E3DC0">
        <w:rPr>
          <w:rFonts w:ascii="Times New Roman" w:hAnsi="Times New Roman" w:cs="Times New Roman"/>
          <w:sz w:val="28"/>
          <w:szCs w:val="28"/>
          <w:lang w:val="tt-RU"/>
        </w:rPr>
        <w:t>җәмәгать</w:t>
      </w:r>
      <w:r w:rsidR="000E3DC0" w:rsidRPr="000E3DC0">
        <w:rPr>
          <w:rFonts w:ascii="Times New Roman" w:hAnsi="Times New Roman" w:cs="Times New Roman"/>
          <w:sz w:val="28"/>
          <w:szCs w:val="28"/>
          <w:lang w:val="tt-RU"/>
        </w:rPr>
        <w:t xml:space="preserve"> тыңлаулар</w:t>
      </w:r>
      <w:r w:rsidR="000E3DC0">
        <w:rPr>
          <w:rFonts w:ascii="Times New Roman" w:hAnsi="Times New Roman" w:cs="Times New Roman"/>
          <w:sz w:val="28"/>
          <w:szCs w:val="28"/>
          <w:lang w:val="tt-RU"/>
        </w:rPr>
        <w:t>ы</w:t>
      </w:r>
      <w:r w:rsidR="000E3DC0" w:rsidRPr="000E3DC0">
        <w:rPr>
          <w:rFonts w:ascii="Times New Roman" w:hAnsi="Times New Roman" w:cs="Times New Roman"/>
          <w:sz w:val="28"/>
          <w:szCs w:val="28"/>
          <w:lang w:val="tt-RU"/>
        </w:rPr>
        <w:t xml:space="preserve"> үткәрергә.</w:t>
      </w:r>
    </w:p>
    <w:p w:rsidR="000E3DC0" w:rsidRPr="000E3DC0" w:rsidRDefault="000E3DC0" w:rsidP="000E3DC0">
      <w:pPr>
        <w:spacing w:after="0" w:line="240" w:lineRule="auto"/>
        <w:jc w:val="both"/>
        <w:rPr>
          <w:rFonts w:ascii="Times New Roman" w:hAnsi="Times New Roman" w:cs="Times New Roman"/>
          <w:sz w:val="28"/>
          <w:szCs w:val="28"/>
          <w:lang w:val="tt-RU"/>
        </w:rPr>
      </w:pPr>
    </w:p>
    <w:p w:rsidR="000E3DC0" w:rsidRPr="000E3DC0" w:rsidRDefault="00E22C76" w:rsidP="000E3DC0">
      <w:pPr>
        <w:pStyle w:val="a8"/>
        <w:jc w:val="both"/>
        <w:rPr>
          <w:rFonts w:ascii="Times New Roman" w:hAnsi="Times New Roman"/>
          <w:sz w:val="28"/>
          <w:szCs w:val="28"/>
          <w:lang w:val="tt-RU"/>
        </w:rPr>
      </w:pPr>
      <w:r w:rsidRPr="000E3DC0">
        <w:rPr>
          <w:rFonts w:ascii="Times New Roman" w:hAnsi="Times New Roman"/>
          <w:sz w:val="28"/>
          <w:szCs w:val="28"/>
          <w:lang w:val="tt-RU"/>
        </w:rPr>
        <w:t>3.</w:t>
      </w:r>
      <w:r w:rsidR="000E3DC0" w:rsidRPr="000E3DC0">
        <w:rPr>
          <w:lang w:val="tt-RU"/>
        </w:rPr>
        <w:t xml:space="preserve"> </w:t>
      </w:r>
      <w:r w:rsidR="000E3DC0">
        <w:rPr>
          <w:rFonts w:ascii="Times New Roman" w:hAnsi="Times New Roman"/>
          <w:sz w:val="28"/>
          <w:szCs w:val="28"/>
          <w:lang w:val="tt-RU"/>
        </w:rPr>
        <w:t xml:space="preserve">2019 елның 28 февралендә </w:t>
      </w:r>
      <w:r w:rsidR="000E3DC0" w:rsidRPr="000E3DC0">
        <w:rPr>
          <w:rFonts w:ascii="Times New Roman" w:hAnsi="Times New Roman"/>
          <w:sz w:val="28"/>
          <w:szCs w:val="28"/>
          <w:lang w:val="tt-RU"/>
        </w:rPr>
        <w:t xml:space="preserve">«Лениногорск муниципаль районы» муниципаль берәмлеге Башкарма комитетының архитектура һәм шәһәр төзелеше бүлегенең мәгълүмат стендларында территорияне планлаштыру проекты һәм территорияне межалау проекты экспозициясен ачарга. </w:t>
      </w:r>
    </w:p>
    <w:p w:rsidR="000E3DC0" w:rsidRPr="000E3DC0" w:rsidRDefault="000E3DC0" w:rsidP="000E3DC0">
      <w:pPr>
        <w:pStyle w:val="a8"/>
        <w:jc w:val="both"/>
        <w:rPr>
          <w:rFonts w:ascii="Times New Roman" w:hAnsi="Times New Roman"/>
          <w:sz w:val="28"/>
          <w:szCs w:val="28"/>
          <w:lang w:val="tt-RU"/>
        </w:rPr>
      </w:pPr>
      <w:r w:rsidRPr="000E3DC0">
        <w:rPr>
          <w:rFonts w:ascii="Times New Roman" w:hAnsi="Times New Roman"/>
          <w:sz w:val="28"/>
          <w:szCs w:val="28"/>
          <w:lang w:val="tt-RU"/>
        </w:rPr>
        <w:t>Проект экспозициясе белән танышу вакытын дүшәмбедән җомгага кадәр 9.00 сәгатьтән 11.00 сәгатькә кадәр һәм 14.00 сәгатьтән 16.00</w:t>
      </w:r>
      <w:r>
        <w:rPr>
          <w:rFonts w:ascii="Times New Roman" w:hAnsi="Times New Roman"/>
          <w:sz w:val="28"/>
          <w:szCs w:val="28"/>
          <w:lang w:val="tt-RU"/>
        </w:rPr>
        <w:t xml:space="preserve"> сәгатькә кадәр билгеләргә</w:t>
      </w:r>
      <w:r w:rsidRPr="000E3DC0">
        <w:rPr>
          <w:rFonts w:ascii="Times New Roman" w:hAnsi="Times New Roman"/>
          <w:sz w:val="28"/>
          <w:szCs w:val="28"/>
          <w:lang w:val="tt-RU"/>
        </w:rPr>
        <w:t xml:space="preserve">. </w:t>
      </w:r>
    </w:p>
    <w:p w:rsidR="00E22C76" w:rsidRPr="000E3DC0" w:rsidRDefault="000E3DC0" w:rsidP="000E3DC0">
      <w:pPr>
        <w:pStyle w:val="a8"/>
        <w:jc w:val="both"/>
        <w:rPr>
          <w:rFonts w:ascii="Times New Roman" w:hAnsi="Times New Roman"/>
          <w:sz w:val="28"/>
          <w:szCs w:val="28"/>
          <w:lang w:val="tt-RU"/>
        </w:rPr>
      </w:pPr>
      <w:r w:rsidRPr="000E3DC0">
        <w:rPr>
          <w:rFonts w:ascii="Times New Roman" w:hAnsi="Times New Roman"/>
          <w:sz w:val="28"/>
          <w:szCs w:val="28"/>
          <w:lang w:val="tt-RU"/>
        </w:rPr>
        <w:t>Экспозициянең эше барышында «Лениногорск муниципаль районы» Башкарма комитетының архитектура һәм шәһәр төзелеше бүлеге экспозициягә килүчеләргә ачык тыңлауларда каралырга тиешле проект турында консультация бирүне оештырырга.</w:t>
      </w:r>
      <w:r w:rsidR="00E22C76" w:rsidRPr="000E3DC0">
        <w:rPr>
          <w:rFonts w:ascii="Times New Roman" w:hAnsi="Times New Roman"/>
          <w:sz w:val="28"/>
          <w:szCs w:val="28"/>
          <w:lang w:val="tt-RU"/>
        </w:rPr>
        <w:t xml:space="preserve"> </w:t>
      </w:r>
    </w:p>
    <w:p w:rsidR="000E3DC0" w:rsidRPr="000E3DC0" w:rsidRDefault="000E3DC0" w:rsidP="000E3DC0">
      <w:pPr>
        <w:spacing w:after="0" w:line="240" w:lineRule="auto"/>
        <w:jc w:val="both"/>
        <w:rPr>
          <w:rFonts w:ascii="Times New Roman" w:hAnsi="Times New Roman" w:cs="Times New Roman"/>
          <w:sz w:val="28"/>
          <w:szCs w:val="28"/>
          <w:lang w:val="tt-RU"/>
        </w:rPr>
      </w:pPr>
    </w:p>
    <w:p w:rsidR="00E22C76" w:rsidRPr="00417B72" w:rsidRDefault="00E22C76" w:rsidP="000E3DC0">
      <w:pPr>
        <w:spacing w:after="0" w:line="240" w:lineRule="auto"/>
        <w:jc w:val="both"/>
        <w:rPr>
          <w:rFonts w:ascii="Times New Roman" w:hAnsi="Times New Roman" w:cs="Times New Roman"/>
          <w:sz w:val="28"/>
          <w:szCs w:val="28"/>
          <w:lang w:val="tt-RU"/>
        </w:rPr>
      </w:pPr>
      <w:r w:rsidRPr="000E3DC0">
        <w:rPr>
          <w:rFonts w:ascii="Times New Roman" w:hAnsi="Times New Roman" w:cs="Times New Roman"/>
          <w:sz w:val="28"/>
          <w:szCs w:val="28"/>
          <w:lang w:val="tt-RU"/>
        </w:rPr>
        <w:t xml:space="preserve">4. </w:t>
      </w:r>
      <w:r w:rsidR="000E3DC0" w:rsidRPr="000E3DC0">
        <w:rPr>
          <w:rFonts w:ascii="Times New Roman" w:hAnsi="Times New Roman" w:cs="Times New Roman"/>
          <w:sz w:val="28"/>
          <w:szCs w:val="28"/>
          <w:lang w:val="tt-RU"/>
        </w:rPr>
        <w:t>2019 елның 28 февраленә кадәр территорияне планлаштыру проекты һәм аның составында территорияне межалау проекты</w:t>
      </w:r>
      <w:r w:rsidR="000E3DC0">
        <w:rPr>
          <w:rFonts w:ascii="Times New Roman" w:hAnsi="Times New Roman" w:cs="Times New Roman"/>
          <w:sz w:val="28"/>
          <w:szCs w:val="28"/>
          <w:lang w:val="tt-RU"/>
        </w:rPr>
        <w:t>н</w:t>
      </w:r>
      <w:r w:rsidR="000E3DC0" w:rsidRPr="000E3DC0">
        <w:rPr>
          <w:rFonts w:ascii="Times New Roman" w:hAnsi="Times New Roman" w:cs="Times New Roman"/>
          <w:sz w:val="28"/>
          <w:szCs w:val="28"/>
          <w:lang w:val="tt-RU"/>
        </w:rPr>
        <w:t xml:space="preserve"> рәсми сайтта түбәндәге адрес буенча: h</w:t>
      </w:r>
      <w:r w:rsidR="000E3DC0">
        <w:rPr>
          <w:rFonts w:ascii="Times New Roman" w:hAnsi="Times New Roman" w:cs="Times New Roman"/>
          <w:sz w:val="28"/>
          <w:szCs w:val="28"/>
          <w:lang w:val="tt-RU"/>
        </w:rPr>
        <w:t>ttp://Leninogorsk.tatarstan.ru “Ш</w:t>
      </w:r>
      <w:r w:rsidR="000E3DC0" w:rsidRPr="000E3DC0">
        <w:rPr>
          <w:rFonts w:ascii="Times New Roman" w:hAnsi="Times New Roman" w:cs="Times New Roman"/>
          <w:sz w:val="28"/>
          <w:szCs w:val="28"/>
          <w:lang w:val="tt-RU"/>
        </w:rPr>
        <w:t>әһәр төзелеше. Планлаштыру проектлары»</w:t>
      </w:r>
      <w:r w:rsidR="000E3DC0">
        <w:rPr>
          <w:rFonts w:ascii="Times New Roman" w:hAnsi="Times New Roman" w:cs="Times New Roman"/>
          <w:sz w:val="28"/>
          <w:szCs w:val="28"/>
          <w:lang w:val="tt-RU"/>
        </w:rPr>
        <w:t xml:space="preserve"> бүлегендә </w:t>
      </w:r>
      <w:r w:rsidR="000E3DC0" w:rsidRPr="000E3DC0">
        <w:rPr>
          <w:rFonts w:ascii="Times New Roman" w:hAnsi="Times New Roman" w:cs="Times New Roman"/>
          <w:sz w:val="28"/>
          <w:szCs w:val="28"/>
          <w:lang w:val="tt-RU"/>
        </w:rPr>
        <w:t>урнаштырырга.</w:t>
      </w:r>
    </w:p>
    <w:p w:rsidR="000E3DC0" w:rsidRPr="00417B72" w:rsidRDefault="000E3DC0" w:rsidP="000E3DC0">
      <w:pPr>
        <w:pStyle w:val="a3"/>
        <w:tabs>
          <w:tab w:val="left" w:pos="9498"/>
        </w:tabs>
        <w:spacing w:after="0" w:line="240" w:lineRule="auto"/>
        <w:ind w:left="0"/>
        <w:jc w:val="both"/>
        <w:rPr>
          <w:rFonts w:ascii="Times New Roman" w:hAnsi="Times New Roman" w:cs="Times New Roman"/>
          <w:sz w:val="28"/>
          <w:szCs w:val="28"/>
          <w:lang w:val="tt-RU"/>
        </w:rPr>
      </w:pPr>
    </w:p>
    <w:p w:rsidR="000E3DC0" w:rsidRPr="00417B72" w:rsidRDefault="00E22C76" w:rsidP="000E3DC0">
      <w:pPr>
        <w:pStyle w:val="a3"/>
        <w:tabs>
          <w:tab w:val="left" w:pos="9498"/>
        </w:tabs>
        <w:spacing w:after="0" w:line="240" w:lineRule="auto"/>
        <w:ind w:left="0"/>
        <w:jc w:val="both"/>
        <w:rPr>
          <w:rFonts w:ascii="Times New Roman" w:hAnsi="Times New Roman" w:cs="Times New Roman"/>
          <w:sz w:val="28"/>
          <w:szCs w:val="28"/>
          <w:lang w:val="tt-RU"/>
        </w:rPr>
      </w:pPr>
      <w:r w:rsidRPr="00417B72">
        <w:rPr>
          <w:rFonts w:ascii="Times New Roman" w:hAnsi="Times New Roman" w:cs="Times New Roman"/>
          <w:sz w:val="28"/>
          <w:szCs w:val="28"/>
          <w:lang w:val="tt-RU"/>
        </w:rPr>
        <w:t xml:space="preserve">5. </w:t>
      </w:r>
      <w:r w:rsidR="000E3DC0" w:rsidRPr="00417B72">
        <w:rPr>
          <w:rFonts w:ascii="Times New Roman" w:hAnsi="Times New Roman" w:cs="Times New Roman"/>
          <w:sz w:val="28"/>
          <w:szCs w:val="28"/>
          <w:lang w:val="tt-RU"/>
        </w:rPr>
        <w:t xml:space="preserve">Ачык тыңлауларда катнашучыларга территорияне планлаштыру проектына һәм аның составындагы территорияне межалау проектына кагылышлы тәкъдимнәрен һәм искәрмәләрен, «Лениногорск муниципаль районы» муниципаль берәмлеге Башкарма комитетының архитектура һәм шәһәр төзелеше бүлеге башлыгы исеменә 2019 елның 28 февраленнән 28 мартына кадәр Татарстан Республикасы, Лениногорск шәһәре, Тукай урамы, 7 адресы буенча язма рәвештә яисә </w:t>
      </w:r>
      <w:r w:rsidR="000E3DC0">
        <w:rPr>
          <w:rFonts w:ascii="Times New Roman" w:hAnsi="Times New Roman" w:cs="Times New Roman"/>
          <w:sz w:val="28"/>
          <w:szCs w:val="28"/>
          <w:lang w:val="tt-RU"/>
        </w:rPr>
        <w:t>җәмәгать</w:t>
      </w:r>
      <w:r w:rsidR="000E3DC0" w:rsidRPr="00417B72">
        <w:rPr>
          <w:rFonts w:ascii="Times New Roman" w:hAnsi="Times New Roman" w:cs="Times New Roman"/>
          <w:sz w:val="28"/>
          <w:szCs w:val="28"/>
          <w:lang w:val="tt-RU"/>
        </w:rPr>
        <w:t xml:space="preserve"> тыңлауларында катнашучылар җыелышын үткәрү барышында кертергә тәкъдим итәргә.</w:t>
      </w:r>
    </w:p>
    <w:p w:rsidR="000E3DC0" w:rsidRPr="00417B72" w:rsidRDefault="000E3DC0" w:rsidP="000E3DC0">
      <w:pPr>
        <w:pStyle w:val="ConsPlusTitle"/>
        <w:jc w:val="both"/>
        <w:rPr>
          <w:rFonts w:ascii="Times New Roman" w:hAnsi="Times New Roman" w:cs="Times New Roman"/>
          <w:b w:val="0"/>
          <w:sz w:val="28"/>
          <w:szCs w:val="28"/>
          <w:lang w:val="tt-RU"/>
        </w:rPr>
      </w:pPr>
    </w:p>
    <w:p w:rsidR="00E22C76" w:rsidRPr="00417B72" w:rsidRDefault="00710886" w:rsidP="000E3DC0">
      <w:pPr>
        <w:pStyle w:val="ConsPlusTitle"/>
        <w:jc w:val="both"/>
        <w:rPr>
          <w:rFonts w:ascii="Times New Roman" w:hAnsi="Times New Roman" w:cs="Times New Roman"/>
          <w:b w:val="0"/>
          <w:sz w:val="28"/>
          <w:szCs w:val="28"/>
          <w:lang w:val="tt-RU"/>
        </w:rPr>
      </w:pPr>
      <w:r w:rsidRPr="00417B72">
        <w:rPr>
          <w:rFonts w:ascii="Times New Roman" w:hAnsi="Times New Roman" w:cs="Times New Roman"/>
          <w:b w:val="0"/>
          <w:sz w:val="28"/>
          <w:szCs w:val="28"/>
          <w:lang w:val="tt-RU"/>
        </w:rPr>
        <w:t>6.</w:t>
      </w:r>
      <w:r w:rsidR="000E3DC0" w:rsidRPr="00417B72">
        <w:rPr>
          <w:lang w:val="tt-RU"/>
        </w:rPr>
        <w:t xml:space="preserve"> </w:t>
      </w:r>
      <w:r w:rsidR="000E3DC0" w:rsidRPr="00417B72">
        <w:rPr>
          <w:rFonts w:ascii="Times New Roman" w:hAnsi="Times New Roman" w:cs="Times New Roman"/>
          <w:b w:val="0"/>
          <w:sz w:val="28"/>
          <w:szCs w:val="28"/>
          <w:lang w:val="tt-RU"/>
        </w:rPr>
        <w:t>"Лениногорск муниципаль районы» муниципаль берәмлеге Башкарма комитетының архитектура һәм шәһәр төзелеше бүлегендә Тукай урамы, 7</w:t>
      </w:r>
      <w:r w:rsidR="000E3DC0">
        <w:rPr>
          <w:rFonts w:ascii="Times New Roman" w:hAnsi="Times New Roman" w:cs="Times New Roman"/>
          <w:b w:val="0"/>
          <w:sz w:val="28"/>
          <w:szCs w:val="28"/>
          <w:lang w:val="tt-RU"/>
        </w:rPr>
        <w:t>нче йорт</w:t>
      </w:r>
      <w:r w:rsidR="000E3DC0" w:rsidRPr="00417B72">
        <w:rPr>
          <w:rFonts w:ascii="Times New Roman" w:hAnsi="Times New Roman" w:cs="Times New Roman"/>
          <w:b w:val="0"/>
          <w:sz w:val="28"/>
          <w:szCs w:val="28"/>
          <w:lang w:val="tt-RU"/>
        </w:rPr>
        <w:t xml:space="preserve">, 2 нче кат, 1 нче кабинет адресы буенча </w:t>
      </w:r>
      <w:r w:rsidR="000E3DC0">
        <w:rPr>
          <w:rFonts w:ascii="Times New Roman" w:hAnsi="Times New Roman" w:cs="Times New Roman"/>
          <w:b w:val="0"/>
          <w:sz w:val="28"/>
          <w:szCs w:val="28"/>
          <w:lang w:val="tt-RU"/>
        </w:rPr>
        <w:t>җәмәгать</w:t>
      </w:r>
      <w:r w:rsidR="000E3DC0" w:rsidRPr="00417B72">
        <w:rPr>
          <w:rFonts w:ascii="Times New Roman" w:hAnsi="Times New Roman" w:cs="Times New Roman"/>
          <w:b w:val="0"/>
          <w:sz w:val="28"/>
          <w:szCs w:val="28"/>
          <w:lang w:val="tt-RU"/>
        </w:rPr>
        <w:t xml:space="preserve"> тыңлауларында катнашучылар җыелышын 2019 елның 28 мартында 9.00 сәгатькә билгеләргә.</w:t>
      </w:r>
    </w:p>
    <w:p w:rsidR="000E3DC0" w:rsidRPr="00417B72" w:rsidRDefault="000E3DC0" w:rsidP="000E3DC0">
      <w:pPr>
        <w:autoSpaceDE w:val="0"/>
        <w:autoSpaceDN w:val="0"/>
        <w:adjustRightInd w:val="0"/>
        <w:spacing w:after="0" w:line="240" w:lineRule="auto"/>
        <w:jc w:val="both"/>
        <w:rPr>
          <w:rFonts w:ascii="Times New Roman" w:hAnsi="Times New Roman" w:cs="Times New Roman"/>
          <w:sz w:val="28"/>
          <w:szCs w:val="28"/>
          <w:lang w:val="tt-RU"/>
        </w:rPr>
      </w:pPr>
    </w:p>
    <w:p w:rsidR="00D4758A" w:rsidRPr="00417B72" w:rsidRDefault="00E22C76" w:rsidP="000E3DC0">
      <w:pPr>
        <w:autoSpaceDE w:val="0"/>
        <w:autoSpaceDN w:val="0"/>
        <w:adjustRightInd w:val="0"/>
        <w:spacing w:after="0" w:line="240" w:lineRule="auto"/>
        <w:jc w:val="both"/>
        <w:rPr>
          <w:rFonts w:ascii="Times New Roman" w:hAnsi="Times New Roman" w:cs="Times New Roman"/>
          <w:sz w:val="28"/>
          <w:szCs w:val="28"/>
          <w:lang w:val="tt-RU"/>
        </w:rPr>
      </w:pPr>
      <w:r w:rsidRPr="00417B72">
        <w:rPr>
          <w:rFonts w:ascii="Times New Roman" w:hAnsi="Times New Roman" w:cs="Times New Roman"/>
          <w:sz w:val="28"/>
          <w:szCs w:val="28"/>
          <w:lang w:val="tt-RU"/>
        </w:rPr>
        <w:t xml:space="preserve">7. </w:t>
      </w:r>
      <w:r w:rsidR="000E3DC0">
        <w:rPr>
          <w:rFonts w:ascii="Times New Roman" w:hAnsi="Times New Roman" w:cs="Times New Roman"/>
          <w:sz w:val="28"/>
          <w:szCs w:val="28"/>
          <w:lang w:val="tt-RU"/>
        </w:rPr>
        <w:t xml:space="preserve">Җәмәгать тыңлаулары турындагы әлеге хәбәрне Лениногорск муниципаль районы рәсми сайтында 2019 елның 28 февраленә кадәр бастырып чыгарырга.  </w:t>
      </w:r>
    </w:p>
    <w:p w:rsidR="000E3DC0" w:rsidRPr="00417B72" w:rsidRDefault="000E3DC0" w:rsidP="000E3DC0">
      <w:pPr>
        <w:autoSpaceDE w:val="0"/>
        <w:autoSpaceDN w:val="0"/>
        <w:adjustRightInd w:val="0"/>
        <w:spacing w:line="240" w:lineRule="auto"/>
        <w:jc w:val="both"/>
        <w:rPr>
          <w:rFonts w:ascii="Times New Roman" w:hAnsi="Times New Roman" w:cs="Times New Roman"/>
          <w:sz w:val="28"/>
          <w:szCs w:val="28"/>
          <w:lang w:val="tt-RU"/>
        </w:rPr>
      </w:pPr>
    </w:p>
    <w:p w:rsidR="000E3DC0" w:rsidRPr="00417B72" w:rsidRDefault="00710886" w:rsidP="000E3DC0">
      <w:pPr>
        <w:autoSpaceDE w:val="0"/>
        <w:autoSpaceDN w:val="0"/>
        <w:adjustRightInd w:val="0"/>
        <w:spacing w:line="240" w:lineRule="auto"/>
        <w:jc w:val="both"/>
        <w:rPr>
          <w:rFonts w:ascii="Times New Roman" w:hAnsi="Times New Roman" w:cs="Times New Roman"/>
          <w:sz w:val="28"/>
          <w:szCs w:val="28"/>
          <w:lang w:val="tt-RU"/>
        </w:rPr>
      </w:pPr>
      <w:r w:rsidRPr="00417B72">
        <w:rPr>
          <w:rFonts w:ascii="Times New Roman" w:hAnsi="Times New Roman" w:cs="Times New Roman"/>
          <w:sz w:val="28"/>
          <w:szCs w:val="28"/>
          <w:lang w:val="tt-RU"/>
        </w:rPr>
        <w:t>8.</w:t>
      </w:r>
      <w:r w:rsidR="000E3DC0" w:rsidRPr="00417B72">
        <w:rPr>
          <w:lang w:val="tt-RU"/>
        </w:rPr>
        <w:t xml:space="preserve"> </w:t>
      </w:r>
      <w:r w:rsidR="000E3DC0" w:rsidRPr="00417B72">
        <w:rPr>
          <w:rFonts w:ascii="Times New Roman" w:hAnsi="Times New Roman" w:cs="Times New Roman"/>
          <w:sz w:val="28"/>
          <w:szCs w:val="28"/>
          <w:lang w:val="tt-RU"/>
        </w:rPr>
        <w:t xml:space="preserve">Әлеге карарның үтәлешен тикшереп торуны «Лениногорск муниципаль районы» Башкарма комитетының архитектура һәм шәһәр төзелеше бүлеге башлыгы А. Н. </w:t>
      </w:r>
      <w:r w:rsidR="000E3DC0">
        <w:rPr>
          <w:rFonts w:ascii="Times New Roman" w:hAnsi="Times New Roman" w:cs="Times New Roman"/>
          <w:sz w:val="28"/>
          <w:szCs w:val="28"/>
          <w:lang w:val="tt-RU"/>
        </w:rPr>
        <w:t xml:space="preserve">Карасевка </w:t>
      </w:r>
      <w:r w:rsidR="000E3DC0" w:rsidRPr="00417B72">
        <w:rPr>
          <w:rFonts w:ascii="Times New Roman" w:hAnsi="Times New Roman" w:cs="Times New Roman"/>
          <w:sz w:val="28"/>
          <w:szCs w:val="28"/>
          <w:lang w:val="tt-RU"/>
        </w:rPr>
        <w:t>йөкләргә.</w:t>
      </w:r>
    </w:p>
    <w:p w:rsidR="00E22C76" w:rsidRPr="00417B72" w:rsidRDefault="00E22C76" w:rsidP="00E22C76">
      <w:pPr>
        <w:tabs>
          <w:tab w:val="left" w:pos="9498"/>
        </w:tabs>
        <w:jc w:val="both"/>
        <w:rPr>
          <w:rFonts w:ascii="Times New Roman" w:hAnsi="Times New Roman" w:cs="Times New Roman"/>
          <w:sz w:val="28"/>
          <w:szCs w:val="28"/>
          <w:lang w:val="tt-RU"/>
        </w:rPr>
      </w:pPr>
    </w:p>
    <w:p w:rsidR="00E22C76" w:rsidRPr="003E49C3" w:rsidRDefault="00E22C76" w:rsidP="00710886">
      <w:pPr>
        <w:pStyle w:val="a8"/>
        <w:jc w:val="right"/>
        <w:rPr>
          <w:rFonts w:ascii="Times New Roman" w:hAnsi="Times New Roman"/>
        </w:rPr>
      </w:pPr>
      <w:r w:rsidRPr="003E49C3">
        <w:rPr>
          <w:rFonts w:ascii="Times New Roman" w:hAnsi="Times New Roman"/>
          <w:sz w:val="28"/>
          <w:szCs w:val="28"/>
        </w:rPr>
        <w:t>Р.Г. Х</w:t>
      </w:r>
      <w:r w:rsidR="000E3DC0">
        <w:rPr>
          <w:rFonts w:ascii="Times New Roman" w:hAnsi="Times New Roman"/>
          <w:sz w:val="28"/>
          <w:szCs w:val="28"/>
        </w:rPr>
        <w:t>өсәе</w:t>
      </w:r>
      <w:r w:rsidR="00B54AB3" w:rsidRPr="003E49C3">
        <w:rPr>
          <w:rFonts w:ascii="Times New Roman" w:hAnsi="Times New Roman"/>
          <w:sz w:val="28"/>
          <w:szCs w:val="28"/>
        </w:rPr>
        <w:t>нов</w:t>
      </w:r>
    </w:p>
    <w:p w:rsidR="00271395" w:rsidRPr="000E3DC0" w:rsidRDefault="00E22C76" w:rsidP="00013939">
      <w:pPr>
        <w:pStyle w:val="a8"/>
        <w:rPr>
          <w:rFonts w:ascii="Times New Roman" w:hAnsi="Times New Roman"/>
        </w:rPr>
      </w:pPr>
      <w:r w:rsidRPr="003E49C3">
        <w:rPr>
          <w:rFonts w:ascii="Times New Roman" w:hAnsi="Times New Roman"/>
        </w:rPr>
        <w:t xml:space="preserve">А.Н. </w:t>
      </w:r>
      <w:proofErr w:type="spellStart"/>
      <w:r w:rsidRPr="003E49C3">
        <w:rPr>
          <w:rFonts w:ascii="Times New Roman" w:hAnsi="Times New Roman"/>
        </w:rPr>
        <w:t>Карасёв</w:t>
      </w:r>
      <w:proofErr w:type="spellEnd"/>
      <w:r w:rsidR="000E3DC0">
        <w:rPr>
          <w:rFonts w:ascii="Times New Roman" w:hAnsi="Times New Roman"/>
          <w:lang w:val="tt-RU"/>
        </w:rPr>
        <w:t xml:space="preserve"> </w:t>
      </w:r>
      <w:r w:rsidRPr="003E49C3">
        <w:rPr>
          <w:rFonts w:ascii="Times New Roman" w:hAnsi="Times New Roman"/>
        </w:rPr>
        <w:t>5-28-28</w:t>
      </w:r>
    </w:p>
    <w:sectPr w:rsidR="00271395" w:rsidRPr="000E3DC0" w:rsidSect="00710886">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1F68E1"/>
    <w:multiLevelType w:val="hybridMultilevel"/>
    <w:tmpl w:val="4064A80E"/>
    <w:lvl w:ilvl="0" w:tplc="7BB430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1EA5666"/>
    <w:multiLevelType w:val="hybridMultilevel"/>
    <w:tmpl w:val="6E4E2D5A"/>
    <w:lvl w:ilvl="0" w:tplc="0B8670E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565B351F"/>
    <w:multiLevelType w:val="hybridMultilevel"/>
    <w:tmpl w:val="AFC492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2"/>
  </w:compat>
  <w:rsids>
    <w:rsidRoot w:val="00C07E7E"/>
    <w:rsid w:val="00013939"/>
    <w:rsid w:val="00023BC3"/>
    <w:rsid w:val="0007278C"/>
    <w:rsid w:val="00082C59"/>
    <w:rsid w:val="00092849"/>
    <w:rsid w:val="000A6646"/>
    <w:rsid w:val="000C2E91"/>
    <w:rsid w:val="000D2A1D"/>
    <w:rsid w:val="000E3DC0"/>
    <w:rsid w:val="000F5861"/>
    <w:rsid w:val="001051D5"/>
    <w:rsid w:val="00120C86"/>
    <w:rsid w:val="001249B4"/>
    <w:rsid w:val="001275DD"/>
    <w:rsid w:val="0014095A"/>
    <w:rsid w:val="00154DE6"/>
    <w:rsid w:val="001606D7"/>
    <w:rsid w:val="0016089D"/>
    <w:rsid w:val="00167FB0"/>
    <w:rsid w:val="001932E8"/>
    <w:rsid w:val="001A3727"/>
    <w:rsid w:val="001B1859"/>
    <w:rsid w:val="001B4B50"/>
    <w:rsid w:val="001D37EA"/>
    <w:rsid w:val="0020040F"/>
    <w:rsid w:val="00205D7C"/>
    <w:rsid w:val="00206AA6"/>
    <w:rsid w:val="002168C8"/>
    <w:rsid w:val="0022106D"/>
    <w:rsid w:val="00221124"/>
    <w:rsid w:val="00265BB3"/>
    <w:rsid w:val="00271395"/>
    <w:rsid w:val="002A1384"/>
    <w:rsid w:val="002A5DEE"/>
    <w:rsid w:val="002B2D71"/>
    <w:rsid w:val="002D0BB4"/>
    <w:rsid w:val="002E1F7D"/>
    <w:rsid w:val="002E244D"/>
    <w:rsid w:val="002F70AB"/>
    <w:rsid w:val="00311061"/>
    <w:rsid w:val="003171F5"/>
    <w:rsid w:val="003173D6"/>
    <w:rsid w:val="00322DAF"/>
    <w:rsid w:val="00327565"/>
    <w:rsid w:val="00354555"/>
    <w:rsid w:val="00360389"/>
    <w:rsid w:val="00367CC5"/>
    <w:rsid w:val="00370605"/>
    <w:rsid w:val="00375CD1"/>
    <w:rsid w:val="0038114B"/>
    <w:rsid w:val="00381626"/>
    <w:rsid w:val="003834C8"/>
    <w:rsid w:val="003B5550"/>
    <w:rsid w:val="003C24AB"/>
    <w:rsid w:val="003D2FA0"/>
    <w:rsid w:val="003E49C3"/>
    <w:rsid w:val="003E67A1"/>
    <w:rsid w:val="00411C45"/>
    <w:rsid w:val="00413D7A"/>
    <w:rsid w:val="00417B72"/>
    <w:rsid w:val="00470E9B"/>
    <w:rsid w:val="00477346"/>
    <w:rsid w:val="00485395"/>
    <w:rsid w:val="004C38DF"/>
    <w:rsid w:val="004C51F8"/>
    <w:rsid w:val="004F46E8"/>
    <w:rsid w:val="00511A8B"/>
    <w:rsid w:val="00513BD9"/>
    <w:rsid w:val="00565ECA"/>
    <w:rsid w:val="005A2671"/>
    <w:rsid w:val="005A676C"/>
    <w:rsid w:val="005A6ED6"/>
    <w:rsid w:val="005B497B"/>
    <w:rsid w:val="005E33AF"/>
    <w:rsid w:val="005E550F"/>
    <w:rsid w:val="00606601"/>
    <w:rsid w:val="006066A9"/>
    <w:rsid w:val="006269E6"/>
    <w:rsid w:val="0064306B"/>
    <w:rsid w:val="00655F2B"/>
    <w:rsid w:val="00661394"/>
    <w:rsid w:val="006734E9"/>
    <w:rsid w:val="0069386F"/>
    <w:rsid w:val="006B07C2"/>
    <w:rsid w:val="006D4E7A"/>
    <w:rsid w:val="006E5ECD"/>
    <w:rsid w:val="006F166C"/>
    <w:rsid w:val="00710886"/>
    <w:rsid w:val="00735655"/>
    <w:rsid w:val="007723DD"/>
    <w:rsid w:val="007A31F7"/>
    <w:rsid w:val="007C0C4A"/>
    <w:rsid w:val="007C49E2"/>
    <w:rsid w:val="00803BA1"/>
    <w:rsid w:val="00814127"/>
    <w:rsid w:val="00822B85"/>
    <w:rsid w:val="00833B32"/>
    <w:rsid w:val="00844C4B"/>
    <w:rsid w:val="00850B29"/>
    <w:rsid w:val="008758DB"/>
    <w:rsid w:val="00881811"/>
    <w:rsid w:val="00887BB3"/>
    <w:rsid w:val="00891532"/>
    <w:rsid w:val="008938B4"/>
    <w:rsid w:val="008A69A7"/>
    <w:rsid w:val="008B6FF3"/>
    <w:rsid w:val="008D2F3E"/>
    <w:rsid w:val="008D794D"/>
    <w:rsid w:val="008E5F6B"/>
    <w:rsid w:val="008E7CD0"/>
    <w:rsid w:val="008F6BD5"/>
    <w:rsid w:val="00910134"/>
    <w:rsid w:val="009213BA"/>
    <w:rsid w:val="00923737"/>
    <w:rsid w:val="00931C07"/>
    <w:rsid w:val="009478C2"/>
    <w:rsid w:val="00963E7F"/>
    <w:rsid w:val="00971EFE"/>
    <w:rsid w:val="00974805"/>
    <w:rsid w:val="009B201A"/>
    <w:rsid w:val="009B4F5D"/>
    <w:rsid w:val="009E7360"/>
    <w:rsid w:val="009F4BFD"/>
    <w:rsid w:val="00A00E63"/>
    <w:rsid w:val="00A10117"/>
    <w:rsid w:val="00A24DCB"/>
    <w:rsid w:val="00A30969"/>
    <w:rsid w:val="00A37FC4"/>
    <w:rsid w:val="00A51E32"/>
    <w:rsid w:val="00A86F14"/>
    <w:rsid w:val="00AA75B8"/>
    <w:rsid w:val="00AB210A"/>
    <w:rsid w:val="00AD168A"/>
    <w:rsid w:val="00AF7DEA"/>
    <w:rsid w:val="00B30EEA"/>
    <w:rsid w:val="00B426AE"/>
    <w:rsid w:val="00B43C72"/>
    <w:rsid w:val="00B446FB"/>
    <w:rsid w:val="00B54AB3"/>
    <w:rsid w:val="00B81D87"/>
    <w:rsid w:val="00B911B6"/>
    <w:rsid w:val="00BC050F"/>
    <w:rsid w:val="00BD13F1"/>
    <w:rsid w:val="00BE53D2"/>
    <w:rsid w:val="00BF3C5E"/>
    <w:rsid w:val="00C01BD9"/>
    <w:rsid w:val="00C045F8"/>
    <w:rsid w:val="00C07E7E"/>
    <w:rsid w:val="00C1571A"/>
    <w:rsid w:val="00C35BC9"/>
    <w:rsid w:val="00C537E0"/>
    <w:rsid w:val="00C5528B"/>
    <w:rsid w:val="00C57AAF"/>
    <w:rsid w:val="00C631E9"/>
    <w:rsid w:val="00C71A45"/>
    <w:rsid w:val="00C742C3"/>
    <w:rsid w:val="00C75D85"/>
    <w:rsid w:val="00C77C75"/>
    <w:rsid w:val="00C878A3"/>
    <w:rsid w:val="00CB0200"/>
    <w:rsid w:val="00CC004A"/>
    <w:rsid w:val="00D10601"/>
    <w:rsid w:val="00D1380F"/>
    <w:rsid w:val="00D15B80"/>
    <w:rsid w:val="00D16CC0"/>
    <w:rsid w:val="00D208FE"/>
    <w:rsid w:val="00D25C35"/>
    <w:rsid w:val="00D35B86"/>
    <w:rsid w:val="00D4758A"/>
    <w:rsid w:val="00D82F2E"/>
    <w:rsid w:val="00D92F25"/>
    <w:rsid w:val="00D976B2"/>
    <w:rsid w:val="00DA0D70"/>
    <w:rsid w:val="00DA5C0D"/>
    <w:rsid w:val="00DB7EB4"/>
    <w:rsid w:val="00DE713E"/>
    <w:rsid w:val="00DF3EB9"/>
    <w:rsid w:val="00E22C76"/>
    <w:rsid w:val="00E27EA9"/>
    <w:rsid w:val="00E45F0E"/>
    <w:rsid w:val="00E81283"/>
    <w:rsid w:val="00E81610"/>
    <w:rsid w:val="00E908B9"/>
    <w:rsid w:val="00EA1EB6"/>
    <w:rsid w:val="00ED6525"/>
    <w:rsid w:val="00EE2132"/>
    <w:rsid w:val="00F0213C"/>
    <w:rsid w:val="00F0728C"/>
    <w:rsid w:val="00F15629"/>
    <w:rsid w:val="00F22A40"/>
    <w:rsid w:val="00F443D6"/>
    <w:rsid w:val="00F51150"/>
    <w:rsid w:val="00F5279D"/>
    <w:rsid w:val="00F5381A"/>
    <w:rsid w:val="00F567C5"/>
    <w:rsid w:val="00F629D3"/>
    <w:rsid w:val="00F62B06"/>
    <w:rsid w:val="00F9390E"/>
    <w:rsid w:val="00FA1190"/>
    <w:rsid w:val="00FA6310"/>
    <w:rsid w:val="00FB46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94C1B2-C2C3-4CE4-973A-CE1C68C5D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BA1"/>
  </w:style>
  <w:style w:type="paragraph" w:styleId="2">
    <w:name w:val="heading 2"/>
    <w:basedOn w:val="a"/>
    <w:link w:val="20"/>
    <w:uiPriority w:val="9"/>
    <w:qFormat/>
    <w:rsid w:val="00167FB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67FB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7">
    <w:name w:val="heading 7"/>
    <w:basedOn w:val="a"/>
    <w:next w:val="a"/>
    <w:link w:val="70"/>
    <w:uiPriority w:val="9"/>
    <w:semiHidden/>
    <w:unhideWhenUsed/>
    <w:qFormat/>
    <w:rsid w:val="0071088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7AAF"/>
    <w:pPr>
      <w:ind w:left="720"/>
      <w:contextualSpacing/>
    </w:pPr>
  </w:style>
  <w:style w:type="paragraph" w:customStyle="1" w:styleId="ConsPlusCell">
    <w:name w:val="ConsPlusCell"/>
    <w:uiPriority w:val="99"/>
    <w:rsid w:val="00513BD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styleId="a4">
    <w:name w:val="Table Grid"/>
    <w:basedOn w:val="a1"/>
    <w:uiPriority w:val="59"/>
    <w:rsid w:val="00891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974805"/>
    <w:rPr>
      <w:color w:val="0000FF" w:themeColor="hyperlink"/>
      <w:u w:val="single"/>
    </w:rPr>
  </w:style>
  <w:style w:type="character" w:customStyle="1" w:styleId="20">
    <w:name w:val="Заголовок 2 Знак"/>
    <w:basedOn w:val="a0"/>
    <w:link w:val="2"/>
    <w:uiPriority w:val="9"/>
    <w:rsid w:val="00167FB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67FB0"/>
    <w:rPr>
      <w:rFonts w:ascii="Times New Roman" w:eastAsia="Times New Roman" w:hAnsi="Times New Roman" w:cs="Times New Roman"/>
      <w:b/>
      <w:bCs/>
      <w:sz w:val="27"/>
      <w:szCs w:val="27"/>
      <w:lang w:eastAsia="ru-RU"/>
    </w:rPr>
  </w:style>
  <w:style w:type="paragraph" w:styleId="a6">
    <w:name w:val="Balloon Text"/>
    <w:basedOn w:val="a"/>
    <w:link w:val="a7"/>
    <w:uiPriority w:val="99"/>
    <w:semiHidden/>
    <w:unhideWhenUsed/>
    <w:rsid w:val="00167FB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67FB0"/>
    <w:rPr>
      <w:rFonts w:ascii="Tahoma" w:hAnsi="Tahoma" w:cs="Tahoma"/>
      <w:sz w:val="16"/>
      <w:szCs w:val="16"/>
    </w:rPr>
  </w:style>
  <w:style w:type="character" w:customStyle="1" w:styleId="apple-converted-space">
    <w:name w:val="apple-converted-space"/>
    <w:basedOn w:val="a0"/>
    <w:rsid w:val="00167FB0"/>
  </w:style>
  <w:style w:type="paragraph" w:styleId="a8">
    <w:name w:val="No Spacing"/>
    <w:uiPriority w:val="1"/>
    <w:qFormat/>
    <w:rsid w:val="00E22C76"/>
    <w:pPr>
      <w:spacing w:after="0" w:line="240" w:lineRule="auto"/>
    </w:pPr>
    <w:rPr>
      <w:rFonts w:ascii="Calibri" w:eastAsia="Calibri" w:hAnsi="Calibri" w:cs="Times New Roman"/>
    </w:rPr>
  </w:style>
  <w:style w:type="paragraph" w:customStyle="1" w:styleId="ConsPlusTitle">
    <w:name w:val="ConsPlusTitle"/>
    <w:rsid w:val="00E22C76"/>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70">
    <w:name w:val="Заголовок 7 Знак"/>
    <w:basedOn w:val="a0"/>
    <w:link w:val="7"/>
    <w:uiPriority w:val="9"/>
    <w:semiHidden/>
    <w:rsid w:val="00710886"/>
    <w:rPr>
      <w:rFonts w:asciiTheme="majorHAnsi" w:eastAsiaTheme="majorEastAsia" w:hAnsiTheme="majorHAnsi" w:cstheme="majorBidi"/>
      <w:i/>
      <w:iCs/>
      <w:color w:val="404040" w:themeColor="text1" w:themeTint="BF"/>
    </w:rPr>
  </w:style>
  <w:style w:type="table" w:customStyle="1" w:styleId="1">
    <w:name w:val="Сетка таблицы1"/>
    <w:basedOn w:val="a1"/>
    <w:next w:val="a4"/>
    <w:uiPriority w:val="59"/>
    <w:rsid w:val="00710886"/>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4"/>
    <w:uiPriority w:val="59"/>
    <w:rsid w:val="00417B7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953558">
      <w:bodyDiv w:val="1"/>
      <w:marLeft w:val="0"/>
      <w:marRight w:val="0"/>
      <w:marTop w:val="0"/>
      <w:marBottom w:val="0"/>
      <w:divBdr>
        <w:top w:val="none" w:sz="0" w:space="0" w:color="auto"/>
        <w:left w:val="none" w:sz="0" w:space="0" w:color="auto"/>
        <w:bottom w:val="none" w:sz="0" w:space="0" w:color="auto"/>
        <w:right w:val="none" w:sz="0" w:space="0" w:color="auto"/>
      </w:divBdr>
      <w:divsChild>
        <w:div w:id="1921021215">
          <w:marLeft w:val="0"/>
          <w:marRight w:val="0"/>
          <w:marTop w:val="0"/>
          <w:marBottom w:val="0"/>
          <w:divBdr>
            <w:top w:val="none" w:sz="0" w:space="0" w:color="auto"/>
            <w:left w:val="none" w:sz="0" w:space="0" w:color="auto"/>
            <w:bottom w:val="none" w:sz="0" w:space="0" w:color="auto"/>
            <w:right w:val="none" w:sz="0" w:space="0" w:color="auto"/>
          </w:divBdr>
        </w:div>
        <w:div w:id="1101221172">
          <w:marLeft w:val="0"/>
          <w:marRight w:val="340"/>
          <w:marTop w:val="0"/>
          <w:marBottom w:val="340"/>
          <w:divBdr>
            <w:top w:val="none" w:sz="0" w:space="0" w:color="auto"/>
            <w:left w:val="none" w:sz="0" w:space="0" w:color="auto"/>
            <w:bottom w:val="none" w:sz="0" w:space="0" w:color="auto"/>
            <w:right w:val="none" w:sz="0" w:space="0" w:color="auto"/>
          </w:divBdr>
        </w:div>
        <w:div w:id="1630622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89547C-4FFB-43A8-AB13-14AE3AE6A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622</Words>
  <Characters>3549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Сельское поселение</cp:lastModifiedBy>
  <cp:revision>7</cp:revision>
  <cp:lastPrinted>2019-03-25T04:41:00Z</cp:lastPrinted>
  <dcterms:created xsi:type="dcterms:W3CDTF">2019-03-06T14:35:00Z</dcterms:created>
  <dcterms:modified xsi:type="dcterms:W3CDTF">2019-03-25T04:41:00Z</dcterms:modified>
</cp:coreProperties>
</file>