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2C" w:rsidRDefault="00F3282C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F3282C" w:rsidRDefault="00F3282C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660</w:t>
      </w:r>
    </w:p>
    <w:p w:rsidR="00F3282C" w:rsidRPr="005E617E" w:rsidRDefault="00F3282C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«18» мая 2017г.</w:t>
      </w:r>
    </w:p>
    <w:p w:rsidR="00F3282C" w:rsidRDefault="00F3282C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3282C" w:rsidRDefault="00F3282C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3282C" w:rsidRDefault="00F3282C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3282C" w:rsidRDefault="00F3282C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3282C" w:rsidRDefault="00F3282C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D6850" w:rsidRDefault="00FD6850" w:rsidP="00FD6850">
      <w:pPr>
        <w:spacing w:after="0" w:line="240" w:lineRule="auto"/>
        <w:ind w:right="50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D6850" w:rsidRDefault="00FD6850" w:rsidP="00FD6850">
      <w:pPr>
        <w:spacing w:after="0" w:line="240" w:lineRule="auto"/>
        <w:ind w:right="50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D6850" w:rsidRDefault="00FD6850" w:rsidP="00FD6850">
      <w:pPr>
        <w:spacing w:after="0" w:line="240" w:lineRule="auto"/>
        <w:ind w:right="50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D6850" w:rsidRDefault="00FD6850" w:rsidP="00FD6850">
      <w:pPr>
        <w:spacing w:after="0" w:line="240" w:lineRule="auto"/>
        <w:ind w:right="50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D6850" w:rsidRDefault="00FD6850" w:rsidP="00FD6850">
      <w:pPr>
        <w:spacing w:after="0" w:line="240" w:lineRule="auto"/>
        <w:ind w:right="50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D6850" w:rsidRDefault="00FD6850" w:rsidP="00FD6850">
      <w:pPr>
        <w:spacing w:after="0" w:line="240" w:lineRule="auto"/>
        <w:ind w:right="50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D6850" w:rsidRDefault="00FD6850" w:rsidP="00FD6850">
      <w:pPr>
        <w:spacing w:after="0" w:line="240" w:lineRule="auto"/>
        <w:ind w:right="50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68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проекта планировки территории и проекта межевания территории в его составе на линейный объект «Щебеночная дорога от площади ГЗУ-8 до участка недр карьера Северо-Керлигач», расположенного на территории муниципального образования «Лениногорский муниципальный район»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D68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Татарстан</w:t>
      </w:r>
    </w:p>
    <w:p w:rsidR="00FD6850" w:rsidRPr="00FD6850" w:rsidRDefault="00FD6850" w:rsidP="00FD6850">
      <w:pPr>
        <w:spacing w:after="0" w:line="240" w:lineRule="auto"/>
        <w:ind w:right="5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850" w:rsidRPr="00FD6850" w:rsidRDefault="00FD6850" w:rsidP="00FD6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территории градостроительной документацией, в соответствии со статьей 46 Градостроительного кодекса Российской Федерации, Постановлением Исполнительного комитета муниципального образования «Лениногорский муниципальный район» от 28.03.2017 №333 «О подготовке проекта планировки территории и проекта межевания территории в его составе на линейный объект «Щебеночная дорога от площади ГЗУ-8 до участка недр карьера Северо-Керлигач», расположенного на территории муниципального образования «Лениногорский муниципальны</w:t>
      </w:r>
      <w:r w:rsidR="000D7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район» Республики</w:t>
      </w:r>
      <w:proofErr w:type="gramEnd"/>
      <w:r w:rsidR="000D7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D7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 п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Главы муниципального образования «Керлигачское сельское поселение», от 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.04.2017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«О назначении публичных слушаний по проекту планировки территории и проекту межевания территории в его составе на линейный объект «Щебеночная дорога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площади ГЗУ-8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до участка недр 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карьера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Северо-Керлигач»,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расположенного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муниципального образования «Лениногорский муниципальный район» Республики Татарстан, учитывая результаты публичных слушаний от 15.05.2017г., Исполнительный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комитет муниципального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«Лениногорский муниципальный район» ПОСТАНОВЛЯЕТ:</w:t>
      </w:r>
    </w:p>
    <w:p w:rsidR="00FD6850" w:rsidRDefault="00FD6850" w:rsidP="00FD6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1.Утвердить проект планировки территории и проект межевания территории в его составе на линейный объект «Щебеночная дорога от площади ГЗУ-8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 участка недр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карьера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Северо-Керлигач»,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</w:t>
      </w:r>
      <w:proofErr w:type="gramStart"/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6850" w:rsidRPr="00FD6850" w:rsidRDefault="00FD6850" w:rsidP="00FD6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муниципального образования «Лениногорский муниципальный район» Республики Татарстан, согласно приложению к настоящему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остановлению.</w:t>
      </w:r>
    </w:p>
    <w:p w:rsidR="00FD6850" w:rsidRPr="00FD6850" w:rsidRDefault="00FD6850" w:rsidP="00FD6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2.Опубликовать настоящее постановление в средствах массовой информации - на официальном сайте Лениногорского муниципального района по адресу: </w:t>
      </w:r>
      <w:r w:rsidRPr="00FD6850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FD6850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gramStart"/>
      <w:r w:rsidRPr="00FD6850">
        <w:rPr>
          <w:rFonts w:ascii="Times New Roman" w:eastAsia="Times New Roman" w:hAnsi="Times New Roman" w:cs="Times New Roman"/>
          <w:sz w:val="28"/>
          <w:szCs w:val="28"/>
          <w:lang w:val="en-US"/>
        </w:rPr>
        <w:t>Leninogorsk</w:t>
      </w:r>
      <w:r w:rsidRPr="00FD685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6850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r w:rsidRPr="00FD685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685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FD685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D6850" w:rsidRPr="00FD6850" w:rsidRDefault="00FD6850" w:rsidP="00FD6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3.Настоящее постановление вступает в силу со дня его официального опубликования.</w:t>
      </w:r>
    </w:p>
    <w:p w:rsidR="00D24E55" w:rsidRDefault="00D24E55"/>
    <w:p w:rsidR="00FD6850" w:rsidRDefault="00FD6850"/>
    <w:p w:rsidR="00FD6850" w:rsidRPr="00FD6850" w:rsidRDefault="00FD6850" w:rsidP="003A56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685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D6850">
        <w:rPr>
          <w:rFonts w:ascii="Times New Roman" w:hAnsi="Times New Roman" w:cs="Times New Roman"/>
          <w:sz w:val="28"/>
          <w:szCs w:val="28"/>
        </w:rPr>
        <w:t xml:space="preserve"> обязанности руководителя                                        З.Г.Михайлова</w:t>
      </w:r>
    </w:p>
    <w:p w:rsidR="00FD6850" w:rsidRPr="00FD6850" w:rsidRDefault="00FD6850" w:rsidP="00FD6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850">
        <w:rPr>
          <w:rFonts w:ascii="Times New Roman" w:hAnsi="Times New Roman" w:cs="Times New Roman"/>
          <w:sz w:val="24"/>
          <w:szCs w:val="24"/>
        </w:rPr>
        <w:t>В.Н.Маркелова</w:t>
      </w:r>
    </w:p>
    <w:p w:rsidR="00FD6850" w:rsidRPr="00FD6850" w:rsidRDefault="00FD6850" w:rsidP="00FD6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850">
        <w:rPr>
          <w:rFonts w:ascii="Times New Roman" w:hAnsi="Times New Roman" w:cs="Times New Roman"/>
          <w:sz w:val="24"/>
          <w:szCs w:val="24"/>
        </w:rPr>
        <w:t>5-14-14</w:t>
      </w:r>
    </w:p>
    <w:p w:rsidR="00FD6850" w:rsidRDefault="00FD6850" w:rsidP="00FD6850">
      <w:pPr>
        <w:spacing w:after="0"/>
      </w:pPr>
    </w:p>
    <w:sectPr w:rsidR="00FD6850" w:rsidSect="00FD6850">
      <w:pgSz w:w="11909" w:h="16834"/>
      <w:pgMar w:top="1134" w:right="1077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850"/>
    <w:rsid w:val="000D7462"/>
    <w:rsid w:val="0011397E"/>
    <w:rsid w:val="00136A02"/>
    <w:rsid w:val="0018607B"/>
    <w:rsid w:val="0024394F"/>
    <w:rsid w:val="00272BFC"/>
    <w:rsid w:val="00427FFE"/>
    <w:rsid w:val="0044500F"/>
    <w:rsid w:val="00513583"/>
    <w:rsid w:val="006078F9"/>
    <w:rsid w:val="0065727F"/>
    <w:rsid w:val="008829B5"/>
    <w:rsid w:val="008D32D1"/>
    <w:rsid w:val="00903838"/>
    <w:rsid w:val="00A27B26"/>
    <w:rsid w:val="00B31488"/>
    <w:rsid w:val="00B8712B"/>
    <w:rsid w:val="00C23584"/>
    <w:rsid w:val="00D24E55"/>
    <w:rsid w:val="00DA312F"/>
    <w:rsid w:val="00F3282C"/>
    <w:rsid w:val="00F630C0"/>
    <w:rsid w:val="00FD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dcterms:created xsi:type="dcterms:W3CDTF">2017-05-18T05:44:00Z</dcterms:created>
  <dcterms:modified xsi:type="dcterms:W3CDTF">2017-05-22T10:50:00Z</dcterms:modified>
</cp:coreProperties>
</file>