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238" w:rsidRDefault="00144238" w:rsidP="005E2FFE">
      <w:pPr>
        <w:jc w:val="center"/>
        <w:rPr>
          <w:szCs w:val="28"/>
        </w:rPr>
      </w:pPr>
      <w:r w:rsidRPr="005E617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E617E">
        <w:rPr>
          <w:rFonts w:ascii="Times New Roman" w:hAnsi="Times New Roman"/>
          <w:sz w:val="28"/>
          <w:szCs w:val="28"/>
        </w:rPr>
        <w:t>Р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А Р</w:t>
      </w:r>
    </w:p>
    <w:p w:rsidR="00144238" w:rsidRPr="005E617E" w:rsidRDefault="00144238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144238" w:rsidRDefault="00144238" w:rsidP="005E2FFE">
      <w:pPr>
        <w:jc w:val="center"/>
        <w:rPr>
          <w:szCs w:val="28"/>
        </w:rPr>
      </w:pPr>
      <w:proofErr w:type="gramStart"/>
      <w:r w:rsidRPr="005E617E">
        <w:rPr>
          <w:rFonts w:ascii="Times New Roman" w:hAnsi="Times New Roman"/>
          <w:sz w:val="28"/>
          <w:szCs w:val="28"/>
        </w:rPr>
        <w:t>П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hAnsi="Times New Roman"/>
          <w:sz w:val="28"/>
          <w:szCs w:val="28"/>
        </w:rPr>
        <w:t>5</w:t>
      </w:r>
    </w:p>
    <w:p w:rsidR="00144238" w:rsidRPr="005E617E" w:rsidRDefault="00144238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144238" w:rsidRPr="005E617E" w:rsidRDefault="00144238" w:rsidP="005E2FFE">
      <w:pPr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«05» апреля 2017г.</w:t>
      </w:r>
    </w:p>
    <w:p w:rsidR="00144238" w:rsidRDefault="00144238" w:rsidP="004D6DA6">
      <w:pPr>
        <w:contextualSpacing/>
        <w:rPr>
          <w:rFonts w:ascii="Times New Roman" w:hAnsi="Times New Roman"/>
          <w:b/>
          <w:sz w:val="28"/>
          <w:szCs w:val="28"/>
        </w:rPr>
      </w:pPr>
    </w:p>
    <w:p w:rsidR="00144238" w:rsidRDefault="00144238" w:rsidP="004D6DA6">
      <w:pPr>
        <w:contextualSpacing/>
        <w:rPr>
          <w:rFonts w:ascii="Times New Roman" w:hAnsi="Times New Roman"/>
          <w:b/>
          <w:sz w:val="28"/>
          <w:szCs w:val="28"/>
        </w:rPr>
      </w:pPr>
    </w:p>
    <w:p w:rsidR="00144238" w:rsidRDefault="00144238" w:rsidP="004D6DA6">
      <w:pPr>
        <w:contextualSpacing/>
        <w:rPr>
          <w:rFonts w:ascii="Times New Roman" w:hAnsi="Times New Roman"/>
          <w:b/>
          <w:sz w:val="28"/>
          <w:szCs w:val="28"/>
        </w:rPr>
      </w:pPr>
    </w:p>
    <w:p w:rsidR="00144238" w:rsidRDefault="00144238" w:rsidP="004D6DA6">
      <w:pPr>
        <w:contextualSpacing/>
        <w:rPr>
          <w:rFonts w:ascii="Times New Roman" w:hAnsi="Times New Roman"/>
          <w:b/>
          <w:sz w:val="28"/>
          <w:szCs w:val="28"/>
        </w:rPr>
      </w:pPr>
    </w:p>
    <w:p w:rsidR="00144238" w:rsidRDefault="00144238" w:rsidP="004D6DA6">
      <w:pPr>
        <w:contextualSpacing/>
        <w:rPr>
          <w:rFonts w:ascii="Times New Roman" w:hAnsi="Times New Roman"/>
          <w:b/>
          <w:sz w:val="28"/>
          <w:szCs w:val="28"/>
        </w:rPr>
      </w:pPr>
    </w:p>
    <w:p w:rsidR="00144238" w:rsidRDefault="00144238" w:rsidP="004D6DA6">
      <w:pPr>
        <w:contextualSpacing/>
        <w:rPr>
          <w:rFonts w:ascii="Times New Roman" w:hAnsi="Times New Roman"/>
          <w:b/>
          <w:sz w:val="28"/>
          <w:szCs w:val="28"/>
        </w:rPr>
      </w:pPr>
    </w:p>
    <w:p w:rsidR="00E8008D" w:rsidRDefault="00E8008D" w:rsidP="00E8008D">
      <w:pPr>
        <w:pStyle w:val="2"/>
        <w:shd w:val="clear" w:color="auto" w:fill="auto"/>
        <w:spacing w:before="0" w:after="0" w:line="240" w:lineRule="auto"/>
        <w:ind w:left="20" w:right="5246"/>
        <w:jc w:val="both"/>
        <w:rPr>
          <w:sz w:val="28"/>
          <w:szCs w:val="28"/>
        </w:rPr>
      </w:pPr>
    </w:p>
    <w:p w:rsidR="00940D8C" w:rsidRDefault="00940D8C" w:rsidP="00E8008D">
      <w:pPr>
        <w:pStyle w:val="2"/>
        <w:shd w:val="clear" w:color="auto" w:fill="auto"/>
        <w:spacing w:before="0" w:after="0" w:line="240" w:lineRule="auto"/>
        <w:ind w:left="20" w:right="5246"/>
        <w:jc w:val="both"/>
        <w:rPr>
          <w:sz w:val="28"/>
          <w:szCs w:val="28"/>
        </w:rPr>
      </w:pPr>
    </w:p>
    <w:p w:rsidR="00940D8C" w:rsidRDefault="00940D8C" w:rsidP="00E8008D">
      <w:pPr>
        <w:pStyle w:val="2"/>
        <w:shd w:val="clear" w:color="auto" w:fill="auto"/>
        <w:spacing w:before="0" w:after="0" w:line="240" w:lineRule="auto"/>
        <w:ind w:left="20" w:right="5246"/>
        <w:jc w:val="both"/>
        <w:rPr>
          <w:sz w:val="28"/>
          <w:szCs w:val="28"/>
        </w:rPr>
      </w:pPr>
    </w:p>
    <w:p w:rsidR="00940D8C" w:rsidRDefault="00940D8C" w:rsidP="00E8008D">
      <w:pPr>
        <w:pStyle w:val="2"/>
        <w:shd w:val="clear" w:color="auto" w:fill="auto"/>
        <w:spacing w:before="0" w:after="0" w:line="240" w:lineRule="auto"/>
        <w:ind w:left="20" w:right="5246"/>
        <w:jc w:val="both"/>
        <w:rPr>
          <w:sz w:val="28"/>
          <w:szCs w:val="28"/>
        </w:rPr>
      </w:pPr>
    </w:p>
    <w:p w:rsidR="00940D8C" w:rsidRDefault="00940D8C" w:rsidP="00E8008D">
      <w:pPr>
        <w:pStyle w:val="2"/>
        <w:shd w:val="clear" w:color="auto" w:fill="auto"/>
        <w:spacing w:before="0" w:after="0" w:line="240" w:lineRule="auto"/>
        <w:ind w:left="20" w:right="5246"/>
        <w:jc w:val="both"/>
        <w:rPr>
          <w:sz w:val="28"/>
          <w:szCs w:val="28"/>
        </w:rPr>
      </w:pPr>
    </w:p>
    <w:p w:rsidR="00940D8C" w:rsidRDefault="00940D8C" w:rsidP="00E8008D">
      <w:pPr>
        <w:pStyle w:val="2"/>
        <w:shd w:val="clear" w:color="auto" w:fill="auto"/>
        <w:spacing w:before="0" w:after="0" w:line="240" w:lineRule="auto"/>
        <w:ind w:left="20" w:right="5246"/>
        <w:jc w:val="both"/>
        <w:rPr>
          <w:sz w:val="28"/>
          <w:szCs w:val="28"/>
        </w:rPr>
      </w:pPr>
    </w:p>
    <w:p w:rsidR="00E8008D" w:rsidRDefault="00E8008D" w:rsidP="00E8008D">
      <w:pPr>
        <w:pStyle w:val="2"/>
        <w:shd w:val="clear" w:color="auto" w:fill="auto"/>
        <w:spacing w:before="0" w:after="0" w:line="240" w:lineRule="auto"/>
        <w:ind w:left="20" w:right="5246"/>
        <w:jc w:val="both"/>
        <w:rPr>
          <w:sz w:val="28"/>
          <w:szCs w:val="28"/>
        </w:rPr>
      </w:pPr>
    </w:p>
    <w:p w:rsidR="00E8008D" w:rsidRDefault="00E8008D" w:rsidP="00E8008D">
      <w:pPr>
        <w:pStyle w:val="2"/>
        <w:shd w:val="clear" w:color="auto" w:fill="auto"/>
        <w:spacing w:before="0" w:after="0" w:line="240" w:lineRule="auto"/>
        <w:ind w:left="20" w:right="5246"/>
        <w:jc w:val="both"/>
        <w:rPr>
          <w:sz w:val="28"/>
          <w:szCs w:val="28"/>
        </w:rPr>
      </w:pPr>
      <w:r w:rsidRPr="00430A8E">
        <w:rPr>
          <w:sz w:val="28"/>
          <w:szCs w:val="28"/>
        </w:rPr>
        <w:t xml:space="preserve">Об утверждении Положения </w:t>
      </w:r>
      <w:proofErr w:type="gramStart"/>
      <w:r w:rsidRPr="00430A8E">
        <w:rPr>
          <w:sz w:val="28"/>
          <w:szCs w:val="28"/>
        </w:rPr>
        <w:t>о</w:t>
      </w:r>
      <w:proofErr w:type="gramEnd"/>
      <w:r w:rsidRPr="00430A8E">
        <w:rPr>
          <w:sz w:val="28"/>
          <w:szCs w:val="28"/>
        </w:rPr>
        <w:t xml:space="preserve"> </w:t>
      </w:r>
      <w:proofErr w:type="gramStart"/>
      <w:r w:rsidRPr="00430A8E">
        <w:rPr>
          <w:sz w:val="28"/>
          <w:szCs w:val="28"/>
        </w:rPr>
        <w:t>порядке</w:t>
      </w:r>
      <w:proofErr w:type="gramEnd"/>
      <w:r w:rsidRPr="00430A8E">
        <w:rPr>
          <w:sz w:val="28"/>
          <w:szCs w:val="28"/>
        </w:rPr>
        <w:t xml:space="preserve"> создания и использования, в том числе на платной основе, парковок (парковочных мест) на автомобильных дорогах общего пользования местного значения муниципального образования город Лениногорск </w:t>
      </w:r>
      <w:r w:rsidR="00940D8C" w:rsidRPr="00940D8C">
        <w:rPr>
          <w:sz w:val="28"/>
          <w:szCs w:val="28"/>
        </w:rPr>
        <w:t>Лениногорского муниципального района</w:t>
      </w:r>
      <w:r w:rsidR="00940D8C">
        <w:rPr>
          <w:b/>
          <w:sz w:val="28"/>
          <w:szCs w:val="28"/>
        </w:rPr>
        <w:t xml:space="preserve"> </w:t>
      </w:r>
      <w:r w:rsidRPr="00430A8E">
        <w:rPr>
          <w:sz w:val="28"/>
          <w:szCs w:val="28"/>
        </w:rPr>
        <w:t>Республики Татарстан</w:t>
      </w:r>
    </w:p>
    <w:p w:rsidR="00E8008D" w:rsidRDefault="00E8008D" w:rsidP="00E8008D">
      <w:pPr>
        <w:pStyle w:val="2"/>
        <w:shd w:val="clear" w:color="auto" w:fill="auto"/>
        <w:spacing w:before="0" w:after="0" w:line="240" w:lineRule="auto"/>
        <w:ind w:left="20" w:right="4821"/>
        <w:jc w:val="both"/>
        <w:rPr>
          <w:sz w:val="28"/>
          <w:szCs w:val="28"/>
        </w:rPr>
      </w:pPr>
    </w:p>
    <w:p w:rsidR="00E8008D" w:rsidRPr="00430A8E" w:rsidRDefault="00E8008D" w:rsidP="00E8008D">
      <w:pPr>
        <w:pStyle w:val="2"/>
        <w:shd w:val="clear" w:color="auto" w:fill="auto"/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proofErr w:type="gramStart"/>
      <w:r w:rsidRPr="00430A8E">
        <w:rPr>
          <w:sz w:val="28"/>
          <w:szCs w:val="28"/>
        </w:rPr>
        <w:t xml:space="preserve">В соответствии со статьей 16 Федерального закона от </w:t>
      </w:r>
      <w:r>
        <w:rPr>
          <w:sz w:val="28"/>
          <w:szCs w:val="28"/>
        </w:rPr>
        <w:t xml:space="preserve">06 октября 2003 г. </w:t>
      </w:r>
      <w:r w:rsidRPr="00430A8E">
        <w:rPr>
          <w:sz w:val="28"/>
          <w:szCs w:val="28"/>
        </w:rPr>
        <w:t xml:space="preserve">№ 131-ФЗ «Об </w:t>
      </w:r>
      <w:r w:rsidRPr="00296036">
        <w:rPr>
          <w:sz w:val="28"/>
          <w:szCs w:val="28"/>
        </w:rPr>
        <w:t>об</w:t>
      </w:r>
      <w:r w:rsidRPr="00296036">
        <w:rPr>
          <w:rStyle w:val="1"/>
          <w:sz w:val="28"/>
          <w:szCs w:val="28"/>
          <w:u w:val="none"/>
        </w:rPr>
        <w:t>щи</w:t>
      </w:r>
      <w:r w:rsidRPr="00296036">
        <w:rPr>
          <w:sz w:val="28"/>
          <w:szCs w:val="28"/>
        </w:rPr>
        <w:t>х при</w:t>
      </w:r>
      <w:r w:rsidRPr="00296036">
        <w:rPr>
          <w:rStyle w:val="1"/>
          <w:sz w:val="28"/>
          <w:szCs w:val="28"/>
          <w:u w:val="none"/>
        </w:rPr>
        <w:t>нци</w:t>
      </w:r>
      <w:r w:rsidRPr="00296036">
        <w:rPr>
          <w:sz w:val="28"/>
          <w:szCs w:val="28"/>
        </w:rPr>
        <w:t>пах</w:t>
      </w:r>
      <w:r w:rsidRPr="00430A8E">
        <w:rPr>
          <w:sz w:val="28"/>
          <w:szCs w:val="28"/>
        </w:rPr>
        <w:t xml:space="preserve"> организации местного самоуправления в Российской Федерации», статьей 13 Федерального закона от 08 ноября 2007г</w:t>
      </w:r>
      <w:r>
        <w:rPr>
          <w:sz w:val="28"/>
          <w:szCs w:val="28"/>
        </w:rPr>
        <w:t xml:space="preserve">. </w:t>
      </w:r>
      <w:r w:rsidRPr="00430A8E">
        <w:rPr>
          <w:sz w:val="28"/>
          <w:szCs w:val="28"/>
        </w:rPr>
        <w:t>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статьей 21 Федеральног</w:t>
      </w:r>
      <w:r>
        <w:rPr>
          <w:sz w:val="28"/>
          <w:szCs w:val="28"/>
        </w:rPr>
        <w:t>о закона от 10 декабря 1995 г.</w:t>
      </w:r>
      <w:r w:rsidRPr="00430A8E">
        <w:rPr>
          <w:sz w:val="28"/>
          <w:szCs w:val="28"/>
        </w:rPr>
        <w:t xml:space="preserve"> №196-ФЗ</w:t>
      </w:r>
      <w:proofErr w:type="gramEnd"/>
      <w:r w:rsidRPr="00430A8E">
        <w:rPr>
          <w:sz w:val="28"/>
          <w:szCs w:val="28"/>
        </w:rPr>
        <w:t xml:space="preserve"> «О безопасн</w:t>
      </w:r>
      <w:r>
        <w:rPr>
          <w:sz w:val="28"/>
          <w:szCs w:val="28"/>
        </w:rPr>
        <w:t>ости дорожного движения», Уставом</w:t>
      </w:r>
      <w:r w:rsidRPr="00430A8E">
        <w:rPr>
          <w:sz w:val="28"/>
          <w:szCs w:val="28"/>
        </w:rPr>
        <w:t xml:space="preserve"> муниципального образования город Лениногорск Республики Татарстан, Исполнительный комитет</w:t>
      </w:r>
      <w:r>
        <w:rPr>
          <w:sz w:val="28"/>
          <w:szCs w:val="28"/>
        </w:rPr>
        <w:t xml:space="preserve"> муниципального образования город Лениногорск </w:t>
      </w:r>
      <w:r w:rsidRPr="00430A8E">
        <w:rPr>
          <w:sz w:val="28"/>
          <w:szCs w:val="28"/>
        </w:rPr>
        <w:t>ПОСТАНОВЛЯЕТ:</w:t>
      </w:r>
    </w:p>
    <w:p w:rsidR="00E8008D" w:rsidRPr="00430A8E" w:rsidRDefault="00E8008D" w:rsidP="00E8008D">
      <w:pPr>
        <w:pStyle w:val="2"/>
        <w:shd w:val="clear" w:color="auto" w:fill="auto"/>
        <w:tabs>
          <w:tab w:val="left" w:pos="0"/>
        </w:tabs>
        <w:spacing w:before="0" w:after="0" w:line="322" w:lineRule="exact"/>
        <w:ind w:right="20" w:firstLine="85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1.Утвердить</w:t>
      </w:r>
      <w:r>
        <w:rPr>
          <w:sz w:val="28"/>
          <w:szCs w:val="28"/>
        </w:rPr>
        <w:t xml:space="preserve"> прилагаемое</w:t>
      </w:r>
      <w:r w:rsidRPr="00430A8E">
        <w:rPr>
          <w:sz w:val="28"/>
          <w:szCs w:val="28"/>
        </w:rPr>
        <w:t xml:space="preserve"> Положение о порядке создания и использования, в том числе на платной основе, парковок (парковочных мест) на автомобильных дорогах местного значения муниципального образования город Лениногорск </w:t>
      </w:r>
      <w:r w:rsidR="00940D8C" w:rsidRPr="00940D8C">
        <w:rPr>
          <w:sz w:val="28"/>
          <w:szCs w:val="28"/>
        </w:rPr>
        <w:t>Лениногорского муниципального района</w:t>
      </w:r>
      <w:r w:rsidR="00940D8C">
        <w:rPr>
          <w:b/>
          <w:sz w:val="28"/>
          <w:szCs w:val="28"/>
        </w:rPr>
        <w:t xml:space="preserve"> </w:t>
      </w:r>
      <w:r w:rsidRPr="00430A8E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.</w:t>
      </w:r>
    </w:p>
    <w:p w:rsidR="00E8008D" w:rsidRPr="00430A8E" w:rsidRDefault="00E8008D" w:rsidP="00E8008D">
      <w:pPr>
        <w:pStyle w:val="3"/>
        <w:shd w:val="clear" w:color="auto" w:fill="auto"/>
        <w:tabs>
          <w:tab w:val="left" w:pos="0"/>
          <w:tab w:val="left" w:pos="1441"/>
        </w:tabs>
        <w:spacing w:before="0" w:after="0" w:line="240" w:lineRule="auto"/>
        <w:ind w:right="-1" w:firstLine="851"/>
        <w:rPr>
          <w:sz w:val="28"/>
          <w:szCs w:val="28"/>
        </w:rPr>
      </w:pPr>
      <w:r w:rsidRPr="00430A8E">
        <w:rPr>
          <w:sz w:val="28"/>
          <w:szCs w:val="28"/>
        </w:rPr>
        <w:t>2.Опубликовать настоящее постановление в установленном порядке и разместить на официальном интернет  сайте Лениногорского муниципального района.</w:t>
      </w:r>
    </w:p>
    <w:p w:rsidR="00E8008D" w:rsidRDefault="00E8008D" w:rsidP="00E8008D">
      <w:pPr>
        <w:pStyle w:val="3"/>
        <w:shd w:val="clear" w:color="auto" w:fill="auto"/>
        <w:tabs>
          <w:tab w:val="left" w:pos="0"/>
          <w:tab w:val="left" w:pos="1431"/>
        </w:tabs>
        <w:spacing w:before="0" w:after="0" w:line="240" w:lineRule="auto"/>
        <w:ind w:right="-1" w:firstLine="851"/>
        <w:rPr>
          <w:sz w:val="28"/>
          <w:szCs w:val="28"/>
        </w:rPr>
      </w:pPr>
      <w:r w:rsidRPr="00430A8E">
        <w:rPr>
          <w:sz w:val="28"/>
          <w:szCs w:val="28"/>
        </w:rPr>
        <w:lastRenderedPageBreak/>
        <w:t>3.</w:t>
      </w:r>
      <w:proofErr w:type="gramStart"/>
      <w:r w:rsidRPr="00430A8E">
        <w:rPr>
          <w:sz w:val="28"/>
          <w:szCs w:val="28"/>
        </w:rPr>
        <w:t>Контроль за</w:t>
      </w:r>
      <w:proofErr w:type="gramEnd"/>
      <w:r w:rsidRPr="00430A8E">
        <w:rPr>
          <w:sz w:val="28"/>
          <w:szCs w:val="28"/>
        </w:rPr>
        <w:t xml:space="preserve"> исполнением настоящего постановления возложи</w:t>
      </w:r>
      <w:r>
        <w:rPr>
          <w:sz w:val="28"/>
          <w:szCs w:val="28"/>
        </w:rPr>
        <w:t>ть на заместителя руководителя Исполнительного комитета муниципального образования город Лениногорск Р.Н. Ялакова.</w:t>
      </w:r>
    </w:p>
    <w:p w:rsidR="00E8008D" w:rsidRDefault="00E8008D" w:rsidP="00E8008D">
      <w:pPr>
        <w:pStyle w:val="3"/>
        <w:shd w:val="clear" w:color="auto" w:fill="auto"/>
        <w:tabs>
          <w:tab w:val="left" w:pos="0"/>
          <w:tab w:val="left" w:pos="1431"/>
        </w:tabs>
        <w:spacing w:before="0" w:after="0" w:line="240" w:lineRule="auto"/>
        <w:ind w:right="-1" w:firstLine="851"/>
        <w:rPr>
          <w:sz w:val="28"/>
          <w:szCs w:val="28"/>
        </w:rPr>
      </w:pPr>
    </w:p>
    <w:p w:rsidR="00E8008D" w:rsidRDefault="00E8008D" w:rsidP="00E8008D">
      <w:pPr>
        <w:pStyle w:val="3"/>
        <w:shd w:val="clear" w:color="auto" w:fill="auto"/>
        <w:tabs>
          <w:tab w:val="left" w:pos="0"/>
          <w:tab w:val="left" w:pos="1431"/>
        </w:tabs>
        <w:spacing w:before="0" w:after="0" w:line="240" w:lineRule="auto"/>
        <w:ind w:right="-1" w:firstLine="851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284"/>
        <w:gridCol w:w="3285"/>
        <w:gridCol w:w="3285"/>
      </w:tblGrid>
      <w:tr w:rsidR="00E8008D" w:rsidRPr="000B6E22" w:rsidTr="00212204">
        <w:tc>
          <w:tcPr>
            <w:tcW w:w="3284" w:type="dxa"/>
          </w:tcPr>
          <w:p w:rsidR="00E8008D" w:rsidRPr="000B6E22" w:rsidRDefault="00E8008D" w:rsidP="00212204">
            <w:pPr>
              <w:pStyle w:val="a4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B6E22">
              <w:rPr>
                <w:rFonts w:ascii="Times New Roman" w:eastAsiaTheme="minorHAnsi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85" w:type="dxa"/>
          </w:tcPr>
          <w:p w:rsidR="00E8008D" w:rsidRPr="000B6E22" w:rsidRDefault="00E8008D" w:rsidP="00212204">
            <w:pPr>
              <w:pStyle w:val="a4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E8008D" w:rsidRPr="000B6E22" w:rsidRDefault="00E8008D" w:rsidP="00212204">
            <w:pPr>
              <w:pStyle w:val="a4"/>
              <w:ind w:left="0"/>
              <w:jc w:val="righ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B6E22">
              <w:rPr>
                <w:rFonts w:ascii="Times New Roman" w:eastAsiaTheme="minorHAnsi" w:hAnsi="Times New Roman"/>
                <w:sz w:val="28"/>
                <w:szCs w:val="28"/>
              </w:rPr>
              <w:t>А.Б. Табаков</w:t>
            </w:r>
          </w:p>
        </w:tc>
      </w:tr>
    </w:tbl>
    <w:p w:rsidR="00E8008D" w:rsidRPr="000B6E22" w:rsidRDefault="00E8008D" w:rsidP="00E8008D">
      <w:pPr>
        <w:jc w:val="both"/>
        <w:rPr>
          <w:rFonts w:ascii="Times New Roman" w:hAnsi="Times New Roman" w:cs="Times New Roman"/>
        </w:rPr>
      </w:pPr>
      <w:r w:rsidRPr="000B6E22">
        <w:rPr>
          <w:rFonts w:ascii="Times New Roman" w:hAnsi="Times New Roman" w:cs="Times New Roman"/>
        </w:rPr>
        <w:t xml:space="preserve">И.Р.Хайбрахманов </w:t>
      </w:r>
    </w:p>
    <w:p w:rsidR="00D24E55" w:rsidRDefault="00E8008D" w:rsidP="00E8008D">
      <w:pPr>
        <w:jc w:val="both"/>
        <w:rPr>
          <w:rFonts w:ascii="Times New Roman" w:hAnsi="Times New Roman" w:cs="Times New Roman"/>
        </w:rPr>
      </w:pPr>
      <w:r w:rsidRPr="000B6E22">
        <w:rPr>
          <w:rFonts w:ascii="Times New Roman" w:hAnsi="Times New Roman" w:cs="Times New Roman"/>
        </w:rPr>
        <w:t>5-44-72</w:t>
      </w: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E8008D">
      <w:pPr>
        <w:jc w:val="both"/>
        <w:rPr>
          <w:rFonts w:ascii="Times New Roman" w:hAnsi="Times New Roman" w:cs="Times New Roman"/>
        </w:rPr>
      </w:pPr>
    </w:p>
    <w:p w:rsidR="00546037" w:rsidRDefault="00546037" w:rsidP="00546037">
      <w:pPr>
        <w:pStyle w:val="2"/>
        <w:shd w:val="clear" w:color="auto" w:fill="auto"/>
        <w:tabs>
          <w:tab w:val="left" w:pos="7791"/>
        </w:tabs>
        <w:spacing w:before="0" w:after="0" w:line="240" w:lineRule="auto"/>
        <w:ind w:left="5812"/>
        <w:jc w:val="center"/>
        <w:rPr>
          <w:sz w:val="24"/>
          <w:szCs w:val="24"/>
        </w:rPr>
      </w:pPr>
      <w:r w:rsidRPr="000369EF">
        <w:rPr>
          <w:sz w:val="24"/>
          <w:szCs w:val="24"/>
        </w:rPr>
        <w:lastRenderedPageBreak/>
        <w:t>Утверждено</w:t>
      </w:r>
    </w:p>
    <w:p w:rsidR="00546037" w:rsidRPr="00806613" w:rsidRDefault="00546037" w:rsidP="00546037">
      <w:pPr>
        <w:pStyle w:val="2"/>
        <w:shd w:val="clear" w:color="auto" w:fill="auto"/>
        <w:tabs>
          <w:tab w:val="left" w:pos="7791"/>
        </w:tabs>
        <w:spacing w:before="0" w:after="0" w:line="240" w:lineRule="auto"/>
        <w:ind w:left="5812"/>
        <w:jc w:val="center"/>
        <w:rPr>
          <w:sz w:val="24"/>
          <w:szCs w:val="24"/>
        </w:rPr>
      </w:pPr>
    </w:p>
    <w:p w:rsidR="00546037" w:rsidRPr="000369EF" w:rsidRDefault="00546037" w:rsidP="00546037">
      <w:pPr>
        <w:pStyle w:val="2"/>
        <w:shd w:val="clear" w:color="auto" w:fill="auto"/>
        <w:tabs>
          <w:tab w:val="left" w:pos="730"/>
        </w:tabs>
        <w:spacing w:before="0" w:after="0" w:line="240" w:lineRule="auto"/>
        <w:ind w:left="5812" w:right="20"/>
        <w:jc w:val="both"/>
        <w:rPr>
          <w:sz w:val="24"/>
          <w:szCs w:val="24"/>
        </w:rPr>
      </w:pPr>
      <w:r w:rsidRPr="000369EF">
        <w:rPr>
          <w:sz w:val="24"/>
          <w:szCs w:val="24"/>
        </w:rPr>
        <w:t>постановлением Исполнительного комитета муниципального образования город Лениногорск</w:t>
      </w:r>
    </w:p>
    <w:p w:rsidR="00546037" w:rsidRPr="000369EF" w:rsidRDefault="00546037" w:rsidP="00546037">
      <w:pPr>
        <w:pStyle w:val="2"/>
        <w:shd w:val="clear" w:color="auto" w:fill="auto"/>
        <w:tabs>
          <w:tab w:val="left" w:pos="730"/>
        </w:tabs>
        <w:spacing w:before="0" w:after="0" w:line="322" w:lineRule="exact"/>
        <w:ind w:left="5812" w:right="20"/>
        <w:jc w:val="both"/>
        <w:rPr>
          <w:sz w:val="24"/>
          <w:szCs w:val="24"/>
        </w:rPr>
      </w:pPr>
    </w:p>
    <w:p w:rsidR="00546037" w:rsidRPr="0002360A" w:rsidRDefault="00546037" w:rsidP="00546037">
      <w:pPr>
        <w:pStyle w:val="2"/>
        <w:shd w:val="clear" w:color="auto" w:fill="auto"/>
        <w:tabs>
          <w:tab w:val="left" w:pos="730"/>
        </w:tabs>
        <w:spacing w:before="0" w:after="0" w:line="322" w:lineRule="exact"/>
        <w:ind w:left="5812" w:right="20"/>
        <w:jc w:val="both"/>
        <w:rPr>
          <w:sz w:val="24"/>
          <w:szCs w:val="24"/>
        </w:rPr>
      </w:pPr>
      <w:r w:rsidRPr="000369EF">
        <w:rPr>
          <w:sz w:val="24"/>
          <w:szCs w:val="24"/>
        </w:rPr>
        <w:t>от «</w:t>
      </w:r>
      <w:r>
        <w:rPr>
          <w:sz w:val="24"/>
          <w:szCs w:val="24"/>
        </w:rPr>
        <w:t>05</w:t>
      </w:r>
      <w:r w:rsidRPr="000369EF">
        <w:rPr>
          <w:sz w:val="24"/>
          <w:szCs w:val="24"/>
        </w:rPr>
        <w:t>»</w:t>
      </w:r>
      <w:r>
        <w:rPr>
          <w:sz w:val="24"/>
          <w:szCs w:val="24"/>
        </w:rPr>
        <w:t xml:space="preserve"> апреля </w:t>
      </w:r>
      <w:r w:rsidRPr="000369EF">
        <w:rPr>
          <w:sz w:val="24"/>
          <w:szCs w:val="24"/>
        </w:rPr>
        <w:t>2017г. №</w:t>
      </w:r>
      <w:r>
        <w:rPr>
          <w:sz w:val="24"/>
          <w:szCs w:val="24"/>
        </w:rPr>
        <w:t>5</w:t>
      </w:r>
    </w:p>
    <w:p w:rsidR="00546037" w:rsidRDefault="00546037" w:rsidP="00546037">
      <w:pPr>
        <w:pStyle w:val="2"/>
        <w:shd w:val="clear" w:color="auto" w:fill="auto"/>
        <w:tabs>
          <w:tab w:val="left" w:pos="730"/>
        </w:tabs>
        <w:spacing w:before="0" w:after="0" w:line="322" w:lineRule="exact"/>
        <w:ind w:left="5387" w:right="20"/>
        <w:jc w:val="both"/>
        <w:rPr>
          <w:sz w:val="28"/>
          <w:szCs w:val="28"/>
        </w:rPr>
      </w:pPr>
    </w:p>
    <w:p w:rsidR="00546037" w:rsidRDefault="00546037" w:rsidP="00546037">
      <w:pPr>
        <w:pStyle w:val="2"/>
        <w:shd w:val="clear" w:color="auto" w:fill="auto"/>
        <w:tabs>
          <w:tab w:val="left" w:pos="730"/>
        </w:tabs>
        <w:spacing w:before="0" w:after="0" w:line="322" w:lineRule="exact"/>
        <w:ind w:left="5387" w:right="20"/>
        <w:jc w:val="both"/>
        <w:rPr>
          <w:sz w:val="28"/>
          <w:szCs w:val="28"/>
        </w:rPr>
      </w:pPr>
    </w:p>
    <w:p w:rsidR="00546037" w:rsidRPr="00430A8E" w:rsidRDefault="00546037" w:rsidP="00546037">
      <w:pPr>
        <w:pStyle w:val="2"/>
        <w:shd w:val="clear" w:color="auto" w:fill="auto"/>
        <w:tabs>
          <w:tab w:val="left" w:pos="730"/>
        </w:tabs>
        <w:spacing w:before="0" w:after="0" w:line="322" w:lineRule="exact"/>
        <w:ind w:right="20"/>
        <w:jc w:val="both"/>
        <w:rPr>
          <w:sz w:val="28"/>
          <w:szCs w:val="28"/>
        </w:rPr>
      </w:pPr>
    </w:p>
    <w:p w:rsidR="00546037" w:rsidRPr="00546037" w:rsidRDefault="00546037" w:rsidP="0054603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6037">
        <w:rPr>
          <w:rFonts w:ascii="Times New Roman" w:hAnsi="Times New Roman" w:cs="Times New Roman"/>
          <w:sz w:val="28"/>
          <w:szCs w:val="28"/>
        </w:rPr>
        <w:t>Положение</w:t>
      </w:r>
    </w:p>
    <w:p w:rsidR="00546037" w:rsidRPr="00546037" w:rsidRDefault="00546037" w:rsidP="0054603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6037">
        <w:rPr>
          <w:rFonts w:ascii="Times New Roman" w:hAnsi="Times New Roman" w:cs="Times New Roman"/>
          <w:sz w:val="28"/>
          <w:szCs w:val="28"/>
        </w:rPr>
        <w:t>о порядке создания и использования, в том числе на платной основе,</w:t>
      </w:r>
    </w:p>
    <w:p w:rsidR="00546037" w:rsidRPr="00546037" w:rsidRDefault="00546037" w:rsidP="0054603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6037">
        <w:rPr>
          <w:rFonts w:ascii="Times New Roman" w:hAnsi="Times New Roman" w:cs="Times New Roman"/>
          <w:sz w:val="28"/>
          <w:szCs w:val="28"/>
        </w:rPr>
        <w:t>парковок (парковочных мест) на автомобильных дорогах общего пользов</w:t>
      </w:r>
      <w:r w:rsidRPr="00546037">
        <w:rPr>
          <w:rStyle w:val="30"/>
          <w:rFonts w:eastAsia="Courier New"/>
          <w:b w:val="0"/>
          <w:bCs w:val="0"/>
          <w:sz w:val="28"/>
          <w:szCs w:val="28"/>
          <w:u w:val="none"/>
        </w:rPr>
        <w:t>ания</w:t>
      </w:r>
      <w:r w:rsidRPr="00546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6037">
        <w:rPr>
          <w:rFonts w:ascii="Times New Roman" w:hAnsi="Times New Roman" w:cs="Times New Roman"/>
          <w:sz w:val="28"/>
          <w:szCs w:val="28"/>
        </w:rPr>
        <w:t>местного значения муниципального образования город Лениногорск Лениногорского муниципального района Республики Татарстан</w:t>
      </w:r>
    </w:p>
    <w:p w:rsidR="00546037" w:rsidRPr="00546037" w:rsidRDefault="00546037" w:rsidP="005460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037" w:rsidRPr="00546037" w:rsidRDefault="00546037" w:rsidP="0054603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6037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546037" w:rsidRPr="000B6E22" w:rsidRDefault="00546037" w:rsidP="00546037">
      <w:pPr>
        <w:rPr>
          <w:b/>
          <w:sz w:val="28"/>
          <w:szCs w:val="28"/>
        </w:rPr>
      </w:pPr>
    </w:p>
    <w:p w:rsidR="00546037" w:rsidRPr="00430A8E" w:rsidRDefault="00546037" w:rsidP="00546037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Настоящее Положение определяет процедуру создания и правила использования парковок (парковочных мест, площадок для платного паркования) на автомобильных дорогах общего пользования местного значения муниципального образования город Лениногорск Республики Татарстан.</w:t>
      </w:r>
    </w:p>
    <w:p w:rsidR="00546037" w:rsidRPr="00430A8E" w:rsidRDefault="00546037" w:rsidP="00546037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proofErr w:type="gramStart"/>
      <w:r w:rsidRPr="00430A8E">
        <w:rPr>
          <w:sz w:val="28"/>
          <w:szCs w:val="28"/>
        </w:rPr>
        <w:t>Настоящее Положение разработано в соответствии с Федеральным законом от 06.10.2003 № 131-ФЗ «Об об</w:t>
      </w:r>
      <w:r w:rsidRPr="0002360A">
        <w:rPr>
          <w:rStyle w:val="1"/>
          <w:sz w:val="28"/>
          <w:szCs w:val="28"/>
          <w:u w:val="none"/>
        </w:rPr>
        <w:t>щи</w:t>
      </w:r>
      <w:r w:rsidRPr="0002360A">
        <w:rPr>
          <w:sz w:val="28"/>
          <w:szCs w:val="28"/>
        </w:rPr>
        <w:t>х принципах организации местного самоуправления в Российской Федерац</w:t>
      </w:r>
      <w:r w:rsidRPr="00430A8E">
        <w:rPr>
          <w:sz w:val="28"/>
          <w:szCs w:val="28"/>
        </w:rPr>
        <w:t>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10.12.1995 № 196-ФЗ «О безопасности дорожного движения», Устава муниципального образования город Лениногорск Республики</w:t>
      </w:r>
      <w:proofErr w:type="gramEnd"/>
      <w:r w:rsidRPr="00430A8E">
        <w:rPr>
          <w:sz w:val="28"/>
          <w:szCs w:val="28"/>
        </w:rPr>
        <w:t xml:space="preserve"> Татарстан.</w:t>
      </w:r>
    </w:p>
    <w:p w:rsidR="00546037" w:rsidRPr="00430A8E" w:rsidRDefault="00546037" w:rsidP="00546037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380"/>
          <w:tab w:val="left" w:pos="851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proofErr w:type="gramStart"/>
      <w:r w:rsidRPr="00430A8E">
        <w:rPr>
          <w:sz w:val="28"/>
          <w:szCs w:val="28"/>
        </w:rPr>
        <w:t>Основные понятия и термины, используемые в настоящем Положении, применяются в том же значении, что и в Федеральном законе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  <w:proofErr w:type="gramEnd"/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851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Для целей настоящего Положения также используются следующие понятия: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851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оператор парковки - муниципальное предприятие (учреждение), уполномоченное правовым актом Исполнительного комитета города Лениногорска  на осуществление деятельности по созданию и использованию на платной основе парковок (парковочных мест, площадок для платного паркования) на автомобильных дорогах местного значения муниципального образования город Лениногорск Республики Татарстан;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20" w:right="20" w:firstLine="85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 xml:space="preserve">парковка (площадка для платного паркования) - специально </w:t>
      </w:r>
      <w:proofErr w:type="gramStart"/>
      <w:r w:rsidRPr="00430A8E">
        <w:rPr>
          <w:sz w:val="28"/>
          <w:szCs w:val="28"/>
        </w:rPr>
        <w:t>обозначенное</w:t>
      </w:r>
      <w:proofErr w:type="gramEnd"/>
      <w:r w:rsidRPr="00430A8E">
        <w:rPr>
          <w:sz w:val="28"/>
          <w:szCs w:val="28"/>
        </w:rPr>
        <w:t xml:space="preserve"> и при необходимости обустроенное место, являющееся частью </w:t>
      </w:r>
      <w:r w:rsidRPr="00430A8E">
        <w:rPr>
          <w:sz w:val="28"/>
          <w:szCs w:val="28"/>
        </w:rPr>
        <w:lastRenderedPageBreak/>
        <w:t>автомобильной дороги общего пользовании местного значения, предназначенное для организованной стоянки транспортных средств на платной основе или без взимания платы с целью их временного хранения;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993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proofErr w:type="gramStart"/>
      <w:r w:rsidRPr="00430A8E">
        <w:rPr>
          <w:sz w:val="28"/>
          <w:szCs w:val="28"/>
        </w:rPr>
        <w:t>парковочное</w:t>
      </w:r>
      <w:proofErr w:type="gramEnd"/>
      <w:r w:rsidRPr="00430A8E">
        <w:rPr>
          <w:sz w:val="28"/>
          <w:szCs w:val="28"/>
        </w:rPr>
        <w:t xml:space="preserve"> место - часть парковки, выделенная специальной разметкой и предназначенная для размещения одного транспортного средства;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993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пользователь парковки - лицо, разместившее на парковочном месте транспортное средство;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993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контрольно-кассовая техника - оборудование, с помощью которого осуществляется оплата пользования парковкой (парковочным местом, площадкой для платного паркования) с использованием банковских карт и микропроцессорных электронных карт;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993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блокирующее устройство - специальное техническое средство (механическое устройство), предназначенное для создания препятствия выезду транспортного средства с территории парковки (парковочного места, площадки для платного паркования).</w:t>
      </w:r>
    </w:p>
    <w:p w:rsidR="00546037" w:rsidRPr="00430A8E" w:rsidRDefault="00546037" w:rsidP="00546037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303"/>
          <w:tab w:val="left" w:pos="993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 xml:space="preserve">Парковки являются общедоступными и могут использоваться при </w:t>
      </w:r>
      <w:proofErr w:type="gramStart"/>
      <w:r w:rsidRPr="00430A8E">
        <w:rPr>
          <w:sz w:val="28"/>
          <w:szCs w:val="28"/>
        </w:rPr>
        <w:t>наличии</w:t>
      </w:r>
      <w:proofErr w:type="gramEnd"/>
      <w:r w:rsidRPr="00430A8E">
        <w:rPr>
          <w:sz w:val="28"/>
          <w:szCs w:val="28"/>
        </w:rPr>
        <w:t xml:space="preserve"> на их территории свободных парковочных мест.</w:t>
      </w:r>
    </w:p>
    <w:p w:rsidR="00546037" w:rsidRPr="00430A8E" w:rsidRDefault="00546037" w:rsidP="00546037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399"/>
          <w:tab w:val="left" w:pos="993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Размещение парковок не должно противоречить требованиям Правил дорожного движения, создавать помехи другим участникам дорожного движения, снижать безопасность дорожного движения.</w:t>
      </w:r>
    </w:p>
    <w:p w:rsidR="00546037" w:rsidRPr="00430A8E" w:rsidRDefault="00546037" w:rsidP="00546037">
      <w:pPr>
        <w:pStyle w:val="21"/>
        <w:shd w:val="clear" w:color="auto" w:fill="auto"/>
        <w:tabs>
          <w:tab w:val="left" w:pos="0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0" w:name="bookmark1"/>
    </w:p>
    <w:p w:rsidR="00546037" w:rsidRPr="000369EF" w:rsidRDefault="00546037" w:rsidP="00546037">
      <w:pPr>
        <w:pStyle w:val="21"/>
        <w:shd w:val="clear" w:color="auto" w:fill="auto"/>
        <w:tabs>
          <w:tab w:val="left" w:pos="0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0369EF">
        <w:rPr>
          <w:b w:val="0"/>
          <w:sz w:val="28"/>
          <w:szCs w:val="28"/>
        </w:rPr>
        <w:t>Глава 2. Создание парковок</w:t>
      </w:r>
      <w:bookmarkEnd w:id="0"/>
    </w:p>
    <w:p w:rsidR="00546037" w:rsidRPr="00430A8E" w:rsidRDefault="00546037" w:rsidP="00546037">
      <w:pPr>
        <w:pStyle w:val="21"/>
        <w:shd w:val="clear" w:color="auto" w:fill="auto"/>
        <w:tabs>
          <w:tab w:val="left" w:pos="0"/>
        </w:tabs>
        <w:spacing w:before="0" w:after="0" w:line="240" w:lineRule="auto"/>
        <w:ind w:left="20" w:firstLine="547"/>
        <w:rPr>
          <w:sz w:val="28"/>
          <w:szCs w:val="28"/>
        </w:rPr>
      </w:pPr>
    </w:p>
    <w:p w:rsidR="00546037" w:rsidRPr="00430A8E" w:rsidRDefault="00546037" w:rsidP="00546037">
      <w:pPr>
        <w:pStyle w:val="2"/>
        <w:numPr>
          <w:ilvl w:val="0"/>
          <w:numId w:val="2"/>
        </w:numPr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 xml:space="preserve">Создание парковок, за пользование которыми не взимается плата, осуществляется при </w:t>
      </w:r>
      <w:proofErr w:type="gramStart"/>
      <w:r w:rsidRPr="00430A8E">
        <w:rPr>
          <w:sz w:val="28"/>
          <w:szCs w:val="28"/>
        </w:rPr>
        <w:t>проектировании</w:t>
      </w:r>
      <w:proofErr w:type="gramEnd"/>
      <w:r w:rsidRPr="00430A8E">
        <w:rPr>
          <w:sz w:val="28"/>
          <w:szCs w:val="28"/>
        </w:rPr>
        <w:t>, строительстве, реконструкции, капитальном ремонте, ремонте, благоустройстве автомобильных дорог общего пользования местного значения.</w:t>
      </w:r>
    </w:p>
    <w:p w:rsidR="00546037" w:rsidRPr="00430A8E" w:rsidRDefault="00546037" w:rsidP="00546037">
      <w:pPr>
        <w:pStyle w:val="2"/>
        <w:numPr>
          <w:ilvl w:val="0"/>
          <w:numId w:val="2"/>
        </w:numPr>
        <w:shd w:val="clear" w:color="auto" w:fill="auto"/>
        <w:tabs>
          <w:tab w:val="left" w:pos="0"/>
          <w:tab w:val="left" w:pos="404"/>
          <w:tab w:val="left" w:pos="851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Решение о создании платных парковок принимается постановлением Исполнительного комитета города Лениногорска, в котором указываются: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left="20"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место расположения парковки;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 xml:space="preserve">режим работы парковки; 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мероприятия по созданию парковки.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3.Уполномоченным органом (учреждением) на осуществление деятельности по реализации мероприятий, направленных на создание и использование на платной основе парковок (парковочных мест) на автомобильных дорогах местного значения муниципального образования город Лениногорск Республики Татарстан определяется нормативным правовым актом Исполнительного комитета города Лениногорска.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</w:tabs>
        <w:spacing w:before="0" w:after="0" w:line="240" w:lineRule="auto"/>
        <w:ind w:firstLine="547"/>
        <w:jc w:val="both"/>
        <w:rPr>
          <w:sz w:val="28"/>
          <w:szCs w:val="28"/>
        </w:rPr>
      </w:pPr>
    </w:p>
    <w:p w:rsidR="00546037" w:rsidRPr="000369EF" w:rsidRDefault="00546037" w:rsidP="00546037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47"/>
        <w:rPr>
          <w:b w:val="0"/>
          <w:sz w:val="28"/>
          <w:szCs w:val="28"/>
        </w:rPr>
      </w:pPr>
      <w:bookmarkStart w:id="1" w:name="bookmark2"/>
      <w:r w:rsidRPr="000369EF">
        <w:rPr>
          <w:b w:val="0"/>
          <w:sz w:val="28"/>
          <w:szCs w:val="28"/>
        </w:rPr>
        <w:t>Глава 3. Организация работы парковок</w:t>
      </w:r>
      <w:bookmarkEnd w:id="1"/>
    </w:p>
    <w:p w:rsidR="00546037" w:rsidRPr="00430A8E" w:rsidRDefault="00546037" w:rsidP="00546037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47"/>
        <w:rPr>
          <w:sz w:val="28"/>
          <w:szCs w:val="28"/>
        </w:rPr>
      </w:pP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643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 xml:space="preserve">1.Информация о часах работы парковки указывается на знаке дорожного движения - знаке дополнительной информации (табличке) согласно Правил дорожного движения Российской Федерации:8.5.4 «Время действия», </w:t>
      </w:r>
      <w:proofErr w:type="gramStart"/>
      <w:r w:rsidRPr="00430A8E">
        <w:rPr>
          <w:sz w:val="28"/>
          <w:szCs w:val="28"/>
        </w:rPr>
        <w:t>который</w:t>
      </w:r>
      <w:proofErr w:type="gramEnd"/>
      <w:r w:rsidRPr="00430A8E">
        <w:rPr>
          <w:sz w:val="28"/>
          <w:szCs w:val="28"/>
        </w:rPr>
        <w:t xml:space="preserve"> размещается под информационным знаком 6.4 «Место стоянки».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422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430A8E">
        <w:rPr>
          <w:sz w:val="28"/>
          <w:szCs w:val="28"/>
        </w:rPr>
        <w:lastRenderedPageBreak/>
        <w:t>Знаки устанавливаются в зоне действия парковки.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427"/>
        </w:tabs>
        <w:spacing w:before="0" w:after="0" w:line="240" w:lineRule="auto"/>
        <w:ind w:right="20" w:firstLine="85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2. Размещение транспортных средств на парковках осуществляется в соответствии с нанесённой горизонтальной дорожной разметкой.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336"/>
        </w:tabs>
        <w:spacing w:before="0" w:after="0" w:line="240" w:lineRule="auto"/>
        <w:ind w:right="20" w:firstLine="85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 xml:space="preserve">3.На платной парковке размещается информационный </w:t>
      </w:r>
      <w:r w:rsidRPr="00430A8E">
        <w:rPr>
          <w:rStyle w:val="1"/>
          <w:sz w:val="28"/>
          <w:szCs w:val="28"/>
        </w:rPr>
        <w:t>щи</w:t>
      </w:r>
      <w:r w:rsidRPr="00430A8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430A8E">
        <w:rPr>
          <w:sz w:val="28"/>
          <w:szCs w:val="28"/>
        </w:rPr>
        <w:t xml:space="preserve"> (при наличии возможности его размещения), на котором указываются следующие сведения: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место расположения парковки;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наименование и адрес оператора парковки;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время работы парковки;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размер платы за пользование парковкой;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индивидуальный налоговый номер оператора парковки;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контактные телефоны оператора парковки.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312"/>
        </w:tabs>
        <w:spacing w:before="0" w:after="0" w:line="240" w:lineRule="auto"/>
        <w:ind w:right="20" w:firstLine="85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4. В случае невозможности установления информационного щита либо при его отсутствии, работник оператора парковки по просьбе пользователя парковки сообщает ему в устной форме сведения, указанные в пункте 3 главы 3 настоящего Положения.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509"/>
        </w:tabs>
        <w:spacing w:before="0" w:after="0" w:line="240" w:lineRule="auto"/>
        <w:ind w:right="20" w:firstLine="85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5.Оператор парковки не вправе оказывать предпочтение одному пользователю парковки перед другими пользователями, за исключением случаев, предусмотренных федеральными законами и иными нормативными правовыми актами Российской Федерации.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20" w:firstLine="85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6. Оператор парковки не осуществляет охрану транспортных средств, размещённых на территории парковки, и не отвечает за сохранность установленного в них оборудования, оставленных вещей.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327"/>
        </w:tabs>
        <w:spacing w:before="0" w:after="0" w:line="240" w:lineRule="auto"/>
        <w:ind w:right="20" w:firstLine="85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7. В случае неуплаты в полном или частичном объёме денежных средств за пользование парковкой работник оператора парковки имеет право применить блокирующее устройство. В случае применения блокирующего устройства работник оператора парковки обязан разместить на лобовом стекле транспортного средства информацию о времени блокировки, сведения о работнике оператора парковки (фамилия, имя, отчество) и номер контактного телефона для решения вопроса об устранении препятствий для выезда транспортного средства с территории парковки.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423"/>
        </w:tabs>
        <w:spacing w:before="0" w:after="0" w:line="240" w:lineRule="auto"/>
        <w:ind w:left="20" w:right="20" w:firstLine="85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8. В целях урегулирования возникающих споров оператором парковки осуществляются сбор, хранение и использование данных о государственных регистрационных номерах транспортных средств, размещённых на территории парковки, времени и месте пользования парковкой с занесением данных в журнал регистрации. Свободный доступ третьих лиц к указанным данным не допускается.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423"/>
        </w:tabs>
        <w:spacing w:before="0" w:after="0" w:line="240" w:lineRule="auto"/>
        <w:ind w:left="20" w:right="20" w:firstLine="547"/>
        <w:jc w:val="both"/>
        <w:rPr>
          <w:sz w:val="28"/>
          <w:szCs w:val="28"/>
        </w:rPr>
      </w:pPr>
    </w:p>
    <w:p w:rsidR="00546037" w:rsidRPr="000369EF" w:rsidRDefault="00546037" w:rsidP="00546037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47"/>
        <w:rPr>
          <w:b w:val="0"/>
          <w:sz w:val="28"/>
          <w:szCs w:val="28"/>
        </w:rPr>
      </w:pPr>
      <w:bookmarkStart w:id="2" w:name="bookmark3"/>
      <w:r w:rsidRPr="000369EF">
        <w:rPr>
          <w:b w:val="0"/>
          <w:sz w:val="28"/>
          <w:szCs w:val="28"/>
        </w:rPr>
        <w:t>Глава 4. Содержание и эксплуатация парковок</w:t>
      </w:r>
      <w:bookmarkEnd w:id="2"/>
    </w:p>
    <w:p w:rsidR="00546037" w:rsidRPr="00430A8E" w:rsidRDefault="00546037" w:rsidP="00546037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47"/>
        <w:rPr>
          <w:sz w:val="28"/>
          <w:szCs w:val="28"/>
        </w:rPr>
      </w:pPr>
    </w:p>
    <w:p w:rsidR="00546037" w:rsidRPr="00430A8E" w:rsidRDefault="00546037" w:rsidP="00546037">
      <w:pPr>
        <w:pStyle w:val="2"/>
        <w:numPr>
          <w:ilvl w:val="0"/>
          <w:numId w:val="3"/>
        </w:numPr>
        <w:shd w:val="clear" w:color="auto" w:fill="auto"/>
        <w:tabs>
          <w:tab w:val="left" w:pos="0"/>
          <w:tab w:val="left" w:pos="538"/>
          <w:tab w:val="left" w:pos="851"/>
        </w:tabs>
        <w:spacing w:before="0" w:after="0" w:line="240" w:lineRule="auto"/>
        <w:ind w:left="20" w:right="20" w:firstLine="547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Устройство, использование и содержание бесплатных парковок осуществляется балансодержателем автомобильной дороги общего пользования местного значения.</w:t>
      </w:r>
    </w:p>
    <w:p w:rsidR="00546037" w:rsidRPr="00430A8E" w:rsidRDefault="00546037" w:rsidP="00546037">
      <w:pPr>
        <w:pStyle w:val="2"/>
        <w:numPr>
          <w:ilvl w:val="0"/>
          <w:numId w:val="3"/>
        </w:numPr>
        <w:shd w:val="clear" w:color="auto" w:fill="auto"/>
        <w:tabs>
          <w:tab w:val="left" w:pos="0"/>
          <w:tab w:val="left" w:pos="375"/>
          <w:tab w:val="left" w:pos="851"/>
        </w:tabs>
        <w:spacing w:before="0" w:after="0" w:line="240" w:lineRule="auto"/>
        <w:ind w:left="20" w:right="20" w:firstLine="547"/>
        <w:jc w:val="both"/>
        <w:rPr>
          <w:sz w:val="28"/>
          <w:szCs w:val="28"/>
        </w:rPr>
      </w:pPr>
      <w:r w:rsidRPr="00430A8E">
        <w:rPr>
          <w:sz w:val="28"/>
          <w:szCs w:val="28"/>
        </w:rPr>
        <w:t xml:space="preserve">Устройство, использование, техническое оснащение платных парковок, обслуживание парковочного оборудования на их территориях осуществляется </w:t>
      </w:r>
      <w:r w:rsidRPr="00430A8E">
        <w:rPr>
          <w:sz w:val="28"/>
          <w:szCs w:val="28"/>
        </w:rPr>
        <w:lastRenderedPageBreak/>
        <w:t>оператором парковки.</w:t>
      </w:r>
    </w:p>
    <w:p w:rsidR="00546037" w:rsidRDefault="00546037" w:rsidP="00546037">
      <w:pPr>
        <w:pStyle w:val="2"/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20" w:right="20" w:firstLine="547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Оператор парковки</w:t>
      </w:r>
      <w:r>
        <w:rPr>
          <w:sz w:val="28"/>
          <w:szCs w:val="28"/>
        </w:rPr>
        <w:t xml:space="preserve"> </w:t>
      </w:r>
      <w:r w:rsidRPr="00430A8E">
        <w:rPr>
          <w:sz w:val="28"/>
          <w:szCs w:val="28"/>
        </w:rPr>
        <w:t>обязан оказывать содействие службам благоустройства в осуществлении на территории парковки уборочных работ и работ по вывозу снега путём освобождения парковки от находящихся на её территории транспортных средств.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Балансодержатель </w:t>
      </w:r>
      <w:r w:rsidRPr="00430A8E">
        <w:rPr>
          <w:sz w:val="28"/>
          <w:szCs w:val="28"/>
        </w:rPr>
        <w:t>автомобильной дороги общего пользования местного значения</w:t>
      </w:r>
      <w:r>
        <w:rPr>
          <w:sz w:val="28"/>
          <w:szCs w:val="28"/>
        </w:rPr>
        <w:t xml:space="preserve"> несет бремя содержания парковок в соответствии с Правилами благоустройства города Лениногорска.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20" w:right="1" w:firstLine="547"/>
        <w:jc w:val="both"/>
        <w:rPr>
          <w:sz w:val="28"/>
          <w:szCs w:val="28"/>
        </w:rPr>
      </w:pPr>
      <w:r w:rsidRPr="00430A8E">
        <w:rPr>
          <w:sz w:val="28"/>
          <w:szCs w:val="28"/>
        </w:rPr>
        <w:t xml:space="preserve">Оператор парковки обеспечивает </w:t>
      </w:r>
      <w:proofErr w:type="gramStart"/>
      <w:r w:rsidRPr="00430A8E">
        <w:rPr>
          <w:sz w:val="28"/>
          <w:szCs w:val="28"/>
        </w:rPr>
        <w:t>своих</w:t>
      </w:r>
      <w:proofErr w:type="gramEnd"/>
      <w:r w:rsidRPr="00430A8E">
        <w:rPr>
          <w:sz w:val="28"/>
          <w:szCs w:val="28"/>
        </w:rPr>
        <w:t xml:space="preserve"> работников фирменной одеждой и нагрудными  знаками.</w:t>
      </w:r>
    </w:p>
    <w:p w:rsidR="00546037" w:rsidRPr="00430A8E" w:rsidRDefault="00546037" w:rsidP="00546037">
      <w:pPr>
        <w:pStyle w:val="2"/>
        <w:numPr>
          <w:ilvl w:val="0"/>
          <w:numId w:val="3"/>
        </w:numPr>
        <w:shd w:val="clear" w:color="auto" w:fill="auto"/>
        <w:tabs>
          <w:tab w:val="left" w:pos="0"/>
          <w:tab w:val="left" w:pos="327"/>
          <w:tab w:val="left" w:pos="851"/>
        </w:tabs>
        <w:spacing w:before="0" w:after="0" w:line="240" w:lineRule="auto"/>
        <w:ind w:left="20" w:right="20" w:firstLine="547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Эксплуатация парковки приостанавливается на основании правового акта администрации города Лениногорска в следующих случаях: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20" w:right="20" w:firstLine="547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производство работ по текущему содержанию, ремонту, капитальному ремонту, реконструкции улично-дорожной сети;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20" w:firstLine="547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изменение схемы организации дорожного движения;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20" w:firstLine="547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проведение массовых мероприятий.</w:t>
      </w:r>
    </w:p>
    <w:p w:rsidR="00546037" w:rsidRDefault="00546037" w:rsidP="00546037">
      <w:pPr>
        <w:pStyle w:val="2"/>
        <w:numPr>
          <w:ilvl w:val="0"/>
          <w:numId w:val="3"/>
        </w:numPr>
        <w:shd w:val="clear" w:color="auto" w:fill="auto"/>
        <w:tabs>
          <w:tab w:val="left" w:pos="0"/>
          <w:tab w:val="left" w:pos="375"/>
          <w:tab w:val="left" w:pos="851"/>
        </w:tabs>
        <w:spacing w:before="0" w:after="0" w:line="240" w:lineRule="auto"/>
        <w:ind w:left="20" w:right="20" w:firstLine="547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Эксплуатация платной парковки прекращает</w:t>
      </w:r>
      <w:r>
        <w:rPr>
          <w:sz w:val="28"/>
          <w:szCs w:val="28"/>
        </w:rPr>
        <w:t xml:space="preserve">ся на основании правового акта муниципалитета </w:t>
      </w:r>
      <w:r w:rsidRPr="00430A8E">
        <w:rPr>
          <w:sz w:val="28"/>
          <w:szCs w:val="28"/>
        </w:rPr>
        <w:t>города Лениногорска.</w:t>
      </w:r>
    </w:p>
    <w:p w:rsidR="00546037" w:rsidRDefault="00546037" w:rsidP="00546037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47"/>
        <w:rPr>
          <w:sz w:val="28"/>
          <w:szCs w:val="28"/>
        </w:rPr>
      </w:pPr>
      <w:bookmarkStart w:id="3" w:name="bookmark4"/>
    </w:p>
    <w:p w:rsidR="00546037" w:rsidRPr="000369EF" w:rsidRDefault="00546037" w:rsidP="00546037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47"/>
        <w:rPr>
          <w:b w:val="0"/>
          <w:sz w:val="28"/>
          <w:szCs w:val="28"/>
        </w:rPr>
      </w:pPr>
      <w:r w:rsidRPr="000369EF">
        <w:rPr>
          <w:b w:val="0"/>
          <w:sz w:val="28"/>
          <w:szCs w:val="28"/>
        </w:rPr>
        <w:t>Глава 5. Использование парковок</w:t>
      </w:r>
      <w:bookmarkEnd w:id="3"/>
    </w:p>
    <w:p w:rsidR="00546037" w:rsidRPr="00430A8E" w:rsidRDefault="00546037" w:rsidP="00546037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47"/>
        <w:rPr>
          <w:sz w:val="28"/>
          <w:szCs w:val="28"/>
        </w:rPr>
      </w:pPr>
    </w:p>
    <w:p w:rsidR="00546037" w:rsidRPr="00430A8E" w:rsidRDefault="00546037" w:rsidP="00546037">
      <w:pPr>
        <w:pStyle w:val="2"/>
        <w:numPr>
          <w:ilvl w:val="0"/>
          <w:numId w:val="4"/>
        </w:numPr>
        <w:shd w:val="clear" w:color="auto" w:fill="auto"/>
        <w:tabs>
          <w:tab w:val="left" w:pos="0"/>
          <w:tab w:val="left" w:pos="351"/>
          <w:tab w:val="left" w:pos="851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Пользователи парковок имеют право получать информацию о правилах пользования парковками, размере платы за пользование парковками, порядке и способах внесения соответствующей платы, а также о наличии (отсутствии) альтернативных бесплатных парковок.</w:t>
      </w:r>
    </w:p>
    <w:p w:rsidR="00546037" w:rsidRPr="00430A8E" w:rsidRDefault="00546037" w:rsidP="00546037">
      <w:pPr>
        <w:pStyle w:val="2"/>
        <w:numPr>
          <w:ilvl w:val="0"/>
          <w:numId w:val="4"/>
        </w:numPr>
        <w:shd w:val="clear" w:color="auto" w:fill="auto"/>
        <w:tabs>
          <w:tab w:val="left" w:pos="0"/>
          <w:tab w:val="left" w:pos="294"/>
          <w:tab w:val="left" w:pos="851"/>
          <w:tab w:val="left" w:pos="1134"/>
        </w:tabs>
        <w:spacing w:before="0" w:after="0" w:line="240" w:lineRule="auto"/>
        <w:ind w:left="20"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Пользователи парковок обязаны: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соблюдать требования настоящего Положения, Правил дорожного движения Российской Федерации;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 xml:space="preserve">при </w:t>
      </w:r>
      <w:proofErr w:type="gramStart"/>
      <w:r w:rsidRPr="00430A8E">
        <w:rPr>
          <w:sz w:val="28"/>
          <w:szCs w:val="28"/>
        </w:rPr>
        <w:t>пользовании</w:t>
      </w:r>
      <w:proofErr w:type="gramEnd"/>
      <w:r w:rsidRPr="00430A8E">
        <w:rPr>
          <w:sz w:val="28"/>
          <w:szCs w:val="28"/>
        </w:rPr>
        <w:t xml:space="preserve"> платной парковкой оплачивать установленную стоимость пользования данным объектом, за исключением случаев, предусмотренных настоящим Положением;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размещать транспортное средство на территории парковки (парковочном месте, площадки для платного паркования) в соответствии с линиями разметки и указаниями работников оператора парковки;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сохранять документ об оплате пользования парковкой до момента выезда с её территории.</w:t>
      </w:r>
    </w:p>
    <w:p w:rsidR="00546037" w:rsidRPr="00430A8E" w:rsidRDefault="00546037" w:rsidP="00546037">
      <w:pPr>
        <w:pStyle w:val="2"/>
        <w:numPr>
          <w:ilvl w:val="0"/>
          <w:numId w:val="4"/>
        </w:numPr>
        <w:shd w:val="clear" w:color="auto" w:fill="auto"/>
        <w:tabs>
          <w:tab w:val="left" w:pos="0"/>
          <w:tab w:val="left" w:pos="289"/>
          <w:tab w:val="left" w:pos="851"/>
          <w:tab w:val="left" w:pos="1134"/>
        </w:tabs>
        <w:spacing w:before="0" w:after="0" w:line="240" w:lineRule="auto"/>
        <w:ind w:left="20"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Пользователям парковок запрещается: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блокировать подъезд (выезд) транспортных средств на территорию парковки (парковочного места);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создавать препятствия и ограничения в пользовании парковкой иным пользователям парковки;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оставлять транспортное средство на территории парковки без оплаты пользования парковкой;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left="20"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загрязнять территорию парковки;</w:t>
      </w:r>
    </w:p>
    <w:p w:rsidR="00546037" w:rsidRPr="00430A8E" w:rsidRDefault="00546037" w:rsidP="00546037">
      <w:pPr>
        <w:pStyle w:val="2"/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left="20" w:firstLine="831"/>
        <w:jc w:val="both"/>
        <w:rPr>
          <w:sz w:val="28"/>
          <w:szCs w:val="28"/>
        </w:rPr>
      </w:pPr>
      <w:r w:rsidRPr="00430A8E">
        <w:rPr>
          <w:sz w:val="28"/>
          <w:szCs w:val="28"/>
        </w:rPr>
        <w:t>повреждать оборудование, установленное на территории парковки.</w:t>
      </w:r>
    </w:p>
    <w:p w:rsidR="00546037" w:rsidRPr="00DB2C64" w:rsidRDefault="00546037" w:rsidP="00546037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47"/>
        <w:rPr>
          <w:b w:val="0"/>
          <w:sz w:val="28"/>
          <w:szCs w:val="28"/>
        </w:rPr>
      </w:pPr>
      <w:bookmarkStart w:id="4" w:name="bookmark5"/>
      <w:r w:rsidRPr="00DB2C64">
        <w:rPr>
          <w:b w:val="0"/>
          <w:sz w:val="28"/>
          <w:szCs w:val="28"/>
        </w:rPr>
        <w:lastRenderedPageBreak/>
        <w:t>Глава 6. Оплата пользования парковками</w:t>
      </w:r>
      <w:bookmarkEnd w:id="4"/>
    </w:p>
    <w:p w:rsidR="00546037" w:rsidRPr="00DB2C64" w:rsidRDefault="00546037" w:rsidP="00546037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47"/>
        <w:rPr>
          <w:sz w:val="28"/>
          <w:szCs w:val="28"/>
        </w:rPr>
      </w:pPr>
    </w:p>
    <w:p w:rsidR="00546037" w:rsidRPr="00DB2C64" w:rsidRDefault="00546037" w:rsidP="00546037">
      <w:pPr>
        <w:pStyle w:val="2"/>
        <w:numPr>
          <w:ilvl w:val="0"/>
          <w:numId w:val="5"/>
        </w:numPr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DB2C64">
        <w:rPr>
          <w:sz w:val="28"/>
          <w:szCs w:val="28"/>
        </w:rPr>
        <w:t>Размер платы за пользование платными парковками устанавливается постановлением Исполнительного комитета города Лениногорска.</w:t>
      </w:r>
    </w:p>
    <w:p w:rsidR="00546037" w:rsidRPr="00DB2C64" w:rsidRDefault="00546037" w:rsidP="00546037">
      <w:pPr>
        <w:pStyle w:val="2"/>
        <w:numPr>
          <w:ilvl w:val="0"/>
          <w:numId w:val="5"/>
        </w:numPr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DB2C64">
        <w:rPr>
          <w:sz w:val="28"/>
          <w:szCs w:val="28"/>
        </w:rPr>
        <w:t>Оплата пользования парковкой осуществляется через контрольно - кассовую технику. Способ оплаты определяется оператором парковки с учётом технической возможности контрольно-кассовой техники.</w:t>
      </w:r>
    </w:p>
    <w:p w:rsidR="00546037" w:rsidRPr="00DB2C64" w:rsidRDefault="00546037" w:rsidP="00546037">
      <w:pPr>
        <w:pStyle w:val="2"/>
        <w:numPr>
          <w:ilvl w:val="0"/>
          <w:numId w:val="5"/>
        </w:numPr>
        <w:shd w:val="clear" w:color="auto" w:fill="auto"/>
        <w:tabs>
          <w:tab w:val="left" w:pos="0"/>
          <w:tab w:val="left" w:pos="351"/>
          <w:tab w:val="left" w:pos="851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DB2C64">
        <w:rPr>
          <w:sz w:val="28"/>
          <w:szCs w:val="28"/>
        </w:rPr>
        <w:t>В случае пребывания на парковке транспортного средства в течение 10 минут с момента фиксации въезда на территорию парковки, плата за пользование парковкой не взимается.</w:t>
      </w:r>
    </w:p>
    <w:p w:rsidR="00546037" w:rsidRPr="00DB2C64" w:rsidRDefault="00546037" w:rsidP="00546037">
      <w:pPr>
        <w:pStyle w:val="2"/>
        <w:numPr>
          <w:ilvl w:val="0"/>
          <w:numId w:val="5"/>
        </w:numPr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DB2C64">
        <w:rPr>
          <w:sz w:val="28"/>
          <w:szCs w:val="28"/>
        </w:rPr>
        <w:t>В качестве документа, подтверждающего оплату пользования парковкой, является кассовый (фискальный) чек, на котором указывается время и дата размещения транспортного средства на территории платной парковки.</w:t>
      </w:r>
    </w:p>
    <w:p w:rsidR="00546037" w:rsidRPr="00DB2C64" w:rsidRDefault="00546037" w:rsidP="00546037">
      <w:pPr>
        <w:pStyle w:val="2"/>
        <w:numPr>
          <w:ilvl w:val="0"/>
          <w:numId w:val="5"/>
        </w:numPr>
        <w:shd w:val="clear" w:color="auto" w:fill="auto"/>
        <w:tabs>
          <w:tab w:val="left" w:pos="0"/>
          <w:tab w:val="left" w:pos="394"/>
          <w:tab w:val="left" w:pos="851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DB2C64">
        <w:rPr>
          <w:sz w:val="28"/>
          <w:szCs w:val="28"/>
        </w:rPr>
        <w:t>Не допускается взимание с пользователя парковки каких-либо иных платежей, кроме платы за размещение транспортного средства на территории парковки.</w:t>
      </w:r>
    </w:p>
    <w:p w:rsidR="00546037" w:rsidRPr="00DB2C64" w:rsidRDefault="00546037" w:rsidP="00546037">
      <w:pPr>
        <w:pStyle w:val="2"/>
        <w:numPr>
          <w:ilvl w:val="0"/>
          <w:numId w:val="5"/>
        </w:numPr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left="20" w:firstLine="831"/>
        <w:jc w:val="both"/>
        <w:rPr>
          <w:sz w:val="28"/>
          <w:szCs w:val="28"/>
        </w:rPr>
      </w:pPr>
      <w:r w:rsidRPr="00DB2C64">
        <w:rPr>
          <w:sz w:val="28"/>
          <w:szCs w:val="28"/>
        </w:rPr>
        <w:t>От платы за пользование парковками освобождаются:</w:t>
      </w:r>
    </w:p>
    <w:p w:rsidR="00546037" w:rsidRPr="00DB2C64" w:rsidRDefault="00546037" w:rsidP="00546037">
      <w:pPr>
        <w:pStyle w:val="2"/>
        <w:shd w:val="clear" w:color="auto" w:fill="auto"/>
        <w:tabs>
          <w:tab w:val="left" w:pos="0"/>
          <w:tab w:val="left" w:pos="462"/>
          <w:tab w:val="left" w:pos="851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DB2C64">
        <w:rPr>
          <w:sz w:val="28"/>
          <w:szCs w:val="28"/>
        </w:rPr>
        <w:t xml:space="preserve">инвалиды при </w:t>
      </w:r>
      <w:proofErr w:type="gramStart"/>
      <w:r w:rsidRPr="00DB2C64">
        <w:rPr>
          <w:sz w:val="28"/>
          <w:szCs w:val="28"/>
        </w:rPr>
        <w:t>наличии</w:t>
      </w:r>
      <w:proofErr w:type="gramEnd"/>
      <w:r w:rsidRPr="00DB2C64">
        <w:rPr>
          <w:sz w:val="28"/>
          <w:szCs w:val="28"/>
        </w:rPr>
        <w:t xml:space="preserve"> документов, подтверждающих наличие инвалидности и предоставление права на управление специальным транспортным средством, оборудованным в соответствии с требованиями Правил дорожного движения;</w:t>
      </w:r>
    </w:p>
    <w:p w:rsidR="00546037" w:rsidRPr="00DB2C64" w:rsidRDefault="00546037" w:rsidP="00546037">
      <w:pPr>
        <w:pStyle w:val="2"/>
        <w:shd w:val="clear" w:color="auto" w:fill="auto"/>
        <w:tabs>
          <w:tab w:val="left" w:pos="0"/>
          <w:tab w:val="left" w:pos="495"/>
          <w:tab w:val="left" w:pos="851"/>
          <w:tab w:val="left" w:pos="1134"/>
        </w:tabs>
        <w:spacing w:before="0" w:after="0" w:line="240" w:lineRule="auto"/>
        <w:ind w:right="20" w:firstLine="831"/>
        <w:jc w:val="both"/>
        <w:rPr>
          <w:sz w:val="28"/>
          <w:szCs w:val="28"/>
        </w:rPr>
      </w:pPr>
      <w:r w:rsidRPr="00DB2C64">
        <w:rPr>
          <w:sz w:val="28"/>
          <w:szCs w:val="28"/>
        </w:rPr>
        <w:t>лица, управляющие специальными транспортными средствами, оборудованными устройствами для подачи специальных световых и звуковых сигналов и используемые для осуществления деятельности пожарной охраны, пол</w:t>
      </w:r>
      <w:r w:rsidRPr="00DB2C64">
        <w:rPr>
          <w:rStyle w:val="1"/>
          <w:sz w:val="28"/>
          <w:szCs w:val="28"/>
        </w:rPr>
        <w:t>ици</w:t>
      </w:r>
      <w:r w:rsidRPr="00DB2C64">
        <w:rPr>
          <w:sz w:val="28"/>
          <w:szCs w:val="28"/>
        </w:rPr>
        <w:t>и, медицинской скорой помощи, аварийно-</w:t>
      </w:r>
      <w:r w:rsidRPr="00DB2C64">
        <w:rPr>
          <w:sz w:val="28"/>
          <w:szCs w:val="28"/>
        </w:rPr>
        <w:softHyphen/>
        <w:t>спасательных служб, военной автомобильной инспекции;</w:t>
      </w:r>
    </w:p>
    <w:p w:rsidR="00546037" w:rsidRPr="00DB2C64" w:rsidRDefault="00546037" w:rsidP="00546037">
      <w:pPr>
        <w:pStyle w:val="2"/>
        <w:shd w:val="clear" w:color="auto" w:fill="auto"/>
        <w:tabs>
          <w:tab w:val="left" w:pos="0"/>
          <w:tab w:val="left" w:pos="174"/>
          <w:tab w:val="left" w:pos="851"/>
          <w:tab w:val="left" w:pos="1134"/>
        </w:tabs>
        <w:spacing w:before="0" w:after="0" w:line="240" w:lineRule="auto"/>
        <w:ind w:firstLine="831"/>
        <w:jc w:val="both"/>
        <w:rPr>
          <w:sz w:val="28"/>
          <w:szCs w:val="28"/>
        </w:rPr>
      </w:pPr>
      <w:r w:rsidRPr="00DB2C64">
        <w:rPr>
          <w:sz w:val="28"/>
          <w:szCs w:val="28"/>
        </w:rPr>
        <w:t>участники Великой Отечественной войны;</w:t>
      </w:r>
    </w:p>
    <w:p w:rsidR="00546037" w:rsidRPr="00DB2C64" w:rsidRDefault="00546037" w:rsidP="00546037">
      <w:pPr>
        <w:pStyle w:val="2"/>
        <w:shd w:val="clear" w:color="auto" w:fill="auto"/>
        <w:tabs>
          <w:tab w:val="left" w:pos="0"/>
          <w:tab w:val="left" w:pos="178"/>
          <w:tab w:val="left" w:pos="851"/>
          <w:tab w:val="left" w:pos="1134"/>
        </w:tabs>
        <w:spacing w:before="0" w:after="0" w:line="240" w:lineRule="auto"/>
        <w:ind w:firstLine="831"/>
        <w:jc w:val="both"/>
        <w:rPr>
          <w:sz w:val="28"/>
          <w:szCs w:val="28"/>
        </w:rPr>
      </w:pPr>
      <w:r w:rsidRPr="00DB2C64">
        <w:rPr>
          <w:sz w:val="28"/>
          <w:szCs w:val="28"/>
        </w:rPr>
        <w:t>инвалиды Великой Отечественной войны и инвалиды боевых действий;</w:t>
      </w:r>
    </w:p>
    <w:p w:rsidR="00546037" w:rsidRPr="00DB2C64" w:rsidRDefault="00546037" w:rsidP="00546037">
      <w:pPr>
        <w:pStyle w:val="2"/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right="20" w:firstLine="831"/>
        <w:jc w:val="both"/>
        <w:rPr>
          <w:sz w:val="28"/>
          <w:szCs w:val="28"/>
        </w:rPr>
      </w:pPr>
      <w:r w:rsidRPr="00DB2C64">
        <w:rPr>
          <w:sz w:val="28"/>
          <w:szCs w:val="28"/>
        </w:rPr>
        <w:t>граждане (в том числе временно направленные или командированные), принимавшие участие в ликвидации последствий катастрофы в пределах зоны отчуждения или занятых на эксплуатации или других работах на Чернобыльской АЭС сотрудники органов местного самоуправления при осуществлении ими служебных обязанностей.</w:t>
      </w:r>
    </w:p>
    <w:p w:rsidR="00546037" w:rsidRPr="00DB2C64" w:rsidRDefault="00546037" w:rsidP="00546037">
      <w:pPr>
        <w:pStyle w:val="2"/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right="20" w:firstLine="831"/>
        <w:jc w:val="both"/>
        <w:rPr>
          <w:sz w:val="28"/>
          <w:szCs w:val="28"/>
        </w:rPr>
      </w:pPr>
      <w:r w:rsidRPr="00DB2C64">
        <w:rPr>
          <w:sz w:val="28"/>
          <w:szCs w:val="28"/>
        </w:rPr>
        <w:t>Освобождение от платы за пользование парковкой производится на основании документов, подтверждающих использование транспортного средства в целях ликвидации чрезвычайной ситуации, оказания скорой медицинской помощи, ликвидации пожаров и обеспечения пожарной безопасности, исполнения установленных законом обязанностей полиции и военной автомобильной инспекции, документов, подтверждающих специальный статус автомобиля и (или) водителя.</w:t>
      </w:r>
    </w:p>
    <w:p w:rsidR="00546037" w:rsidRPr="00DB2C64" w:rsidRDefault="00546037" w:rsidP="00546037">
      <w:pPr>
        <w:pStyle w:val="2"/>
        <w:numPr>
          <w:ilvl w:val="0"/>
          <w:numId w:val="5"/>
        </w:numPr>
        <w:shd w:val="clear" w:color="auto" w:fill="auto"/>
        <w:tabs>
          <w:tab w:val="left" w:pos="0"/>
          <w:tab w:val="left" w:pos="342"/>
          <w:tab w:val="left" w:pos="851"/>
          <w:tab w:val="left" w:pos="1134"/>
        </w:tabs>
        <w:spacing w:before="0" w:after="0" w:line="240" w:lineRule="auto"/>
        <w:ind w:left="20" w:right="20" w:firstLine="831"/>
        <w:jc w:val="both"/>
        <w:rPr>
          <w:sz w:val="28"/>
          <w:szCs w:val="28"/>
        </w:rPr>
      </w:pPr>
      <w:r w:rsidRPr="00DB2C64">
        <w:rPr>
          <w:sz w:val="28"/>
          <w:szCs w:val="28"/>
        </w:rPr>
        <w:t>В часы, когда платная парковка не работает, размещение транспортных средств на её территории осуществляется бесплатно.</w:t>
      </w:r>
    </w:p>
    <w:p w:rsidR="00546037" w:rsidRPr="00DB2C64" w:rsidRDefault="00546037" w:rsidP="00546037">
      <w:pPr>
        <w:pStyle w:val="2"/>
        <w:shd w:val="clear" w:color="auto" w:fill="auto"/>
        <w:tabs>
          <w:tab w:val="left" w:pos="0"/>
          <w:tab w:val="left" w:pos="342"/>
          <w:tab w:val="left" w:pos="851"/>
          <w:tab w:val="left" w:pos="1134"/>
        </w:tabs>
        <w:spacing w:before="0" w:after="0" w:line="240" w:lineRule="auto"/>
        <w:ind w:right="20"/>
        <w:jc w:val="center"/>
        <w:rPr>
          <w:sz w:val="28"/>
          <w:szCs w:val="28"/>
        </w:rPr>
      </w:pPr>
      <w:r w:rsidRPr="00DB2C64">
        <w:rPr>
          <w:sz w:val="28"/>
          <w:szCs w:val="28"/>
        </w:rPr>
        <w:t>____________________________</w:t>
      </w:r>
    </w:p>
    <w:sectPr w:rsidR="00546037" w:rsidRPr="00DB2C64" w:rsidSect="00E8008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49E7"/>
    <w:multiLevelType w:val="multilevel"/>
    <w:tmpl w:val="D46E0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163B47"/>
    <w:multiLevelType w:val="multilevel"/>
    <w:tmpl w:val="C3AAD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953D12"/>
    <w:multiLevelType w:val="multilevel"/>
    <w:tmpl w:val="4B22B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AA5611"/>
    <w:multiLevelType w:val="multilevel"/>
    <w:tmpl w:val="37F4E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2270DE"/>
    <w:multiLevelType w:val="multilevel"/>
    <w:tmpl w:val="91F6E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8008D"/>
    <w:rsid w:val="00144238"/>
    <w:rsid w:val="002369FA"/>
    <w:rsid w:val="00296036"/>
    <w:rsid w:val="00546037"/>
    <w:rsid w:val="006D2EA8"/>
    <w:rsid w:val="008D32D1"/>
    <w:rsid w:val="00940D8C"/>
    <w:rsid w:val="00942AD4"/>
    <w:rsid w:val="00C23584"/>
    <w:rsid w:val="00D24E55"/>
    <w:rsid w:val="00DA312F"/>
    <w:rsid w:val="00E57B7C"/>
    <w:rsid w:val="00E8008D"/>
    <w:rsid w:val="00F6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00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E800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rsid w:val="00E800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2">
    <w:name w:val="Основной текст2"/>
    <w:basedOn w:val="a"/>
    <w:link w:val="a3"/>
    <w:rsid w:val="00E8008D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3">
    <w:name w:val="Основной текст3"/>
    <w:basedOn w:val="a"/>
    <w:rsid w:val="00E8008D"/>
    <w:pPr>
      <w:shd w:val="clear" w:color="auto" w:fill="FFFFFF"/>
      <w:spacing w:before="120" w:after="48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4">
    <w:name w:val="List Paragraph"/>
    <w:basedOn w:val="a"/>
    <w:uiPriority w:val="34"/>
    <w:qFormat/>
    <w:rsid w:val="00E8008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30">
    <w:name w:val="Основной текст (3)"/>
    <w:rsid w:val="00546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single"/>
      <w:lang w:val="ru-RU"/>
    </w:rPr>
  </w:style>
  <w:style w:type="character" w:customStyle="1" w:styleId="20">
    <w:name w:val="Заголовок №2_"/>
    <w:link w:val="21"/>
    <w:rsid w:val="00546037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546037"/>
    <w:pPr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-2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1962</Words>
  <Characters>11185</Characters>
  <Application>Microsoft Office Word</Application>
  <DocSecurity>0</DocSecurity>
  <Lines>93</Lines>
  <Paragraphs>26</Paragraphs>
  <ScaleCrop>false</ScaleCrop>
  <Company>Совет</Company>
  <LinksUpToDate>false</LinksUpToDate>
  <CharactersWithSpaces>13121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dcterms:created xsi:type="dcterms:W3CDTF">2017-04-06T11:05:00Z</dcterms:created>
  <dcterms:modified xsi:type="dcterms:W3CDTF">2017-04-06T11:05:00Z</dcterms:modified>
</cp:coreProperties>
</file>