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98" w:rsidRDefault="005B0898" w:rsidP="005B089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 А Р А Р</w:t>
      </w:r>
    </w:p>
    <w:p w:rsidR="005B0898" w:rsidRDefault="005B0898" w:rsidP="005B0898">
      <w:pPr>
        <w:spacing w:after="0" w:line="240" w:lineRule="auto"/>
        <w:jc w:val="center"/>
        <w:rPr>
          <w:szCs w:val="28"/>
        </w:rPr>
      </w:pPr>
    </w:p>
    <w:p w:rsidR="005B0898" w:rsidRDefault="005B0898" w:rsidP="005B0898">
      <w:pPr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</w:t>
      </w:r>
      <w:r w:rsidR="00D57F05">
        <w:rPr>
          <w:szCs w:val="28"/>
        </w:rPr>
        <w:t xml:space="preserve"> С Т А Н О В Л Е Н И Е    </w:t>
      </w:r>
      <w:r>
        <w:rPr>
          <w:szCs w:val="28"/>
        </w:rPr>
        <w:t>№</w:t>
      </w:r>
      <w:r w:rsidR="00BF70FF">
        <w:rPr>
          <w:szCs w:val="28"/>
        </w:rPr>
        <w:t>378</w:t>
      </w:r>
    </w:p>
    <w:p w:rsidR="005B0898" w:rsidRDefault="005B0898" w:rsidP="005B0898">
      <w:pPr>
        <w:spacing w:after="0" w:line="240" w:lineRule="auto"/>
        <w:rPr>
          <w:szCs w:val="28"/>
        </w:rPr>
      </w:pPr>
    </w:p>
    <w:p w:rsidR="005B0898" w:rsidRDefault="00D57F05" w:rsidP="005B0898">
      <w:pPr>
        <w:spacing w:after="0" w:line="240" w:lineRule="auto"/>
        <w:ind w:firstLine="5103"/>
        <w:rPr>
          <w:szCs w:val="28"/>
        </w:rPr>
      </w:pPr>
      <w:r>
        <w:rPr>
          <w:szCs w:val="28"/>
        </w:rPr>
        <w:t xml:space="preserve">           </w:t>
      </w:r>
      <w:bookmarkStart w:id="0" w:name="_GoBack"/>
      <w:bookmarkEnd w:id="0"/>
      <w:r>
        <w:rPr>
          <w:szCs w:val="28"/>
        </w:rPr>
        <w:t xml:space="preserve">   </w:t>
      </w:r>
      <w:r w:rsidR="005B0898">
        <w:rPr>
          <w:szCs w:val="28"/>
        </w:rPr>
        <w:t>от «</w:t>
      </w:r>
      <w:r w:rsidR="00BF70FF">
        <w:rPr>
          <w:szCs w:val="28"/>
        </w:rPr>
        <w:t>22</w:t>
      </w:r>
      <w:r w:rsidR="005B0898">
        <w:rPr>
          <w:szCs w:val="28"/>
        </w:rPr>
        <w:t>»</w:t>
      </w:r>
      <w:r w:rsidR="00BF70FF">
        <w:rPr>
          <w:szCs w:val="28"/>
        </w:rPr>
        <w:t xml:space="preserve"> марта</w:t>
      </w:r>
      <w:r w:rsidR="005B0898">
        <w:rPr>
          <w:szCs w:val="28"/>
        </w:rPr>
        <w:t xml:space="preserve"> 201</w:t>
      </w:r>
      <w:r w:rsidR="00BF70FF">
        <w:rPr>
          <w:szCs w:val="28"/>
        </w:rPr>
        <w:t>6</w:t>
      </w:r>
      <w:r w:rsidR="005B0898">
        <w:rPr>
          <w:szCs w:val="28"/>
        </w:rPr>
        <w:t xml:space="preserve"> г.</w:t>
      </w:r>
    </w:p>
    <w:p w:rsidR="005B0898" w:rsidRDefault="005B0898" w:rsidP="005B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5B0898" w:rsidRDefault="005B0898" w:rsidP="005B0898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b/>
          <w:bCs/>
          <w:szCs w:val="28"/>
        </w:rPr>
      </w:pPr>
    </w:p>
    <w:p w:rsidR="005B0898" w:rsidRDefault="005B0898" w:rsidP="005B0898">
      <w:pPr>
        <w:tabs>
          <w:tab w:val="left" w:pos="4111"/>
          <w:tab w:val="left" w:pos="6521"/>
        </w:tabs>
        <w:spacing w:after="0" w:line="240" w:lineRule="auto"/>
        <w:ind w:right="3401"/>
        <w:jc w:val="both"/>
        <w:outlineLvl w:val="2"/>
        <w:rPr>
          <w:b/>
          <w:bCs/>
          <w:szCs w:val="28"/>
        </w:rPr>
      </w:pPr>
    </w:p>
    <w:p w:rsidR="005B0898" w:rsidRDefault="005B0898" w:rsidP="005B0898">
      <w:pPr>
        <w:tabs>
          <w:tab w:val="left" w:pos="4111"/>
          <w:tab w:val="left" w:pos="6521"/>
        </w:tabs>
        <w:spacing w:after="0" w:line="240" w:lineRule="auto"/>
        <w:ind w:right="3401"/>
        <w:jc w:val="both"/>
        <w:outlineLvl w:val="2"/>
        <w:rPr>
          <w:b/>
          <w:bCs/>
          <w:szCs w:val="28"/>
        </w:rPr>
      </w:pPr>
    </w:p>
    <w:p w:rsidR="005B0898" w:rsidRDefault="005B0898" w:rsidP="005B0898">
      <w:pPr>
        <w:tabs>
          <w:tab w:val="left" w:pos="4111"/>
          <w:tab w:val="left" w:pos="6521"/>
        </w:tabs>
        <w:spacing w:after="0" w:line="240" w:lineRule="auto"/>
        <w:ind w:right="3401"/>
        <w:jc w:val="both"/>
        <w:outlineLvl w:val="2"/>
        <w:rPr>
          <w:b/>
          <w:bCs/>
          <w:szCs w:val="28"/>
        </w:rPr>
      </w:pPr>
    </w:p>
    <w:p w:rsidR="005B0898" w:rsidRDefault="005B0898" w:rsidP="005B0898">
      <w:pPr>
        <w:tabs>
          <w:tab w:val="left" w:pos="4111"/>
          <w:tab w:val="left" w:pos="6521"/>
        </w:tabs>
        <w:spacing w:after="0" w:line="240" w:lineRule="auto"/>
        <w:ind w:right="3401"/>
        <w:jc w:val="both"/>
        <w:outlineLvl w:val="2"/>
        <w:rPr>
          <w:b/>
          <w:bCs/>
          <w:szCs w:val="28"/>
        </w:rPr>
      </w:pPr>
    </w:p>
    <w:p w:rsidR="005B0898" w:rsidRDefault="005B0898" w:rsidP="005B0898">
      <w:pPr>
        <w:tabs>
          <w:tab w:val="left" w:pos="4111"/>
          <w:tab w:val="left" w:pos="6521"/>
        </w:tabs>
        <w:spacing w:after="0" w:line="240" w:lineRule="auto"/>
        <w:ind w:right="3401"/>
        <w:jc w:val="both"/>
        <w:outlineLvl w:val="2"/>
        <w:rPr>
          <w:b/>
          <w:bCs/>
          <w:szCs w:val="28"/>
        </w:rPr>
      </w:pPr>
    </w:p>
    <w:p w:rsidR="005B0898" w:rsidRPr="00577950" w:rsidRDefault="005B0898" w:rsidP="005B0898">
      <w:pPr>
        <w:tabs>
          <w:tab w:val="left" w:pos="4111"/>
          <w:tab w:val="left" w:pos="6521"/>
        </w:tabs>
        <w:spacing w:after="0" w:line="240" w:lineRule="auto"/>
        <w:ind w:right="3401"/>
        <w:jc w:val="both"/>
        <w:outlineLvl w:val="2"/>
        <w:rPr>
          <w:b/>
          <w:bCs/>
          <w:sz w:val="26"/>
          <w:szCs w:val="26"/>
        </w:rPr>
      </w:pPr>
    </w:p>
    <w:p w:rsidR="005B0898" w:rsidRPr="00577950" w:rsidRDefault="005B0898" w:rsidP="005B0898">
      <w:pPr>
        <w:tabs>
          <w:tab w:val="left" w:pos="5954"/>
          <w:tab w:val="left" w:pos="6521"/>
        </w:tabs>
        <w:spacing w:after="0" w:line="240" w:lineRule="auto"/>
        <w:ind w:right="340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577950">
        <w:rPr>
          <w:bCs/>
          <w:sz w:val="26"/>
          <w:szCs w:val="26"/>
        </w:rPr>
        <w:t xml:space="preserve">Об утверждении муниципальной программы </w:t>
      </w:r>
      <w:r w:rsidR="00BF70FF" w:rsidRPr="00577950">
        <w:rPr>
          <w:sz w:val="26"/>
          <w:szCs w:val="26"/>
        </w:rPr>
        <w:t>«Поддержка социально ориентированных некоммерческих организаций в Лениногорском муниципальном районе Республики Татарстан на 2016-2020гг.»</w:t>
      </w:r>
    </w:p>
    <w:p w:rsidR="005B0898" w:rsidRPr="00577950" w:rsidRDefault="005B0898" w:rsidP="005B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5B0898" w:rsidRPr="00577950" w:rsidRDefault="005B0898" w:rsidP="005B0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77950">
        <w:rPr>
          <w:sz w:val="26"/>
          <w:szCs w:val="26"/>
        </w:rPr>
        <w:t xml:space="preserve">В целях </w:t>
      </w:r>
      <w:r w:rsidR="00BF70FF" w:rsidRPr="00577950">
        <w:rPr>
          <w:sz w:val="26"/>
          <w:szCs w:val="26"/>
        </w:rPr>
        <w:t xml:space="preserve">поддержки деятельности социально ориентированных некоммерческих организаций, осуществляющих деятельность на территории муниципального образования «Лениногорский </w:t>
      </w:r>
      <w:proofErr w:type="gramStart"/>
      <w:r w:rsidR="00BF70FF" w:rsidRPr="00577950">
        <w:rPr>
          <w:sz w:val="26"/>
          <w:szCs w:val="26"/>
        </w:rPr>
        <w:t>муниципальный</w:t>
      </w:r>
      <w:proofErr w:type="gramEnd"/>
      <w:r w:rsidR="00BF70FF" w:rsidRPr="00577950">
        <w:rPr>
          <w:sz w:val="26"/>
          <w:szCs w:val="26"/>
        </w:rPr>
        <w:t xml:space="preserve"> район»</w:t>
      </w:r>
      <w:r w:rsidRPr="00577950">
        <w:rPr>
          <w:sz w:val="26"/>
          <w:szCs w:val="26"/>
        </w:rPr>
        <w:t>, в соответствии с Уставом муниципального образования «Лениногорский муниципальный район», ПОСТАНОВЛЯЮ:</w:t>
      </w:r>
    </w:p>
    <w:p w:rsidR="005B0898" w:rsidRPr="00577950" w:rsidRDefault="005B0898" w:rsidP="005B0898">
      <w:pPr>
        <w:tabs>
          <w:tab w:val="left" w:pos="9355"/>
        </w:tabs>
        <w:spacing w:after="0" w:line="240" w:lineRule="auto"/>
        <w:ind w:right="-1" w:firstLine="709"/>
        <w:jc w:val="both"/>
        <w:outlineLvl w:val="2"/>
        <w:rPr>
          <w:sz w:val="26"/>
          <w:szCs w:val="26"/>
        </w:rPr>
      </w:pPr>
      <w:r w:rsidRPr="00577950">
        <w:rPr>
          <w:sz w:val="26"/>
          <w:szCs w:val="26"/>
        </w:rPr>
        <w:t xml:space="preserve">1.Утвердить прилагаемую </w:t>
      </w:r>
      <w:r w:rsidRPr="00577950">
        <w:rPr>
          <w:bCs/>
          <w:sz w:val="26"/>
          <w:szCs w:val="26"/>
        </w:rPr>
        <w:t xml:space="preserve">муниципальную программу </w:t>
      </w:r>
      <w:r w:rsidRPr="00577950">
        <w:rPr>
          <w:rFonts w:eastAsia="Times New Roman"/>
          <w:bCs/>
          <w:sz w:val="26"/>
          <w:szCs w:val="26"/>
          <w:lang w:eastAsia="ru-RU"/>
        </w:rPr>
        <w:t>«</w:t>
      </w:r>
      <w:r w:rsidR="00BF70FF" w:rsidRPr="00577950">
        <w:rPr>
          <w:sz w:val="26"/>
          <w:szCs w:val="26"/>
        </w:rPr>
        <w:t xml:space="preserve">«Поддержка социально ориентированных некоммерческих организаций в Лениногорском муниципальном </w:t>
      </w:r>
      <w:proofErr w:type="gramStart"/>
      <w:r w:rsidR="00BF70FF" w:rsidRPr="00577950">
        <w:rPr>
          <w:sz w:val="26"/>
          <w:szCs w:val="26"/>
        </w:rPr>
        <w:t>районе</w:t>
      </w:r>
      <w:proofErr w:type="gramEnd"/>
      <w:r w:rsidR="00BF70FF" w:rsidRPr="00577950">
        <w:rPr>
          <w:sz w:val="26"/>
          <w:szCs w:val="26"/>
        </w:rPr>
        <w:t xml:space="preserve"> Республики Татарстан на 2016-2020гг.»</w:t>
      </w:r>
      <w:r w:rsidRPr="00577950">
        <w:rPr>
          <w:sz w:val="26"/>
          <w:szCs w:val="26"/>
        </w:rPr>
        <w:t>.</w:t>
      </w:r>
    </w:p>
    <w:p w:rsidR="005B0898" w:rsidRPr="00577950" w:rsidRDefault="002020BC" w:rsidP="005B0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B0898" w:rsidRPr="00577950">
        <w:rPr>
          <w:sz w:val="26"/>
          <w:szCs w:val="26"/>
        </w:rPr>
        <w:t>.</w:t>
      </w:r>
      <w:r>
        <w:rPr>
          <w:sz w:val="26"/>
          <w:szCs w:val="26"/>
        </w:rPr>
        <w:t xml:space="preserve"> О</w:t>
      </w:r>
      <w:r w:rsidR="005B0898" w:rsidRPr="00577950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>н</w:t>
      </w:r>
      <w:r w:rsidRPr="00577950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>на официальном</w:t>
      </w:r>
      <w:r w:rsidR="005B0898" w:rsidRPr="00577950">
        <w:rPr>
          <w:sz w:val="26"/>
          <w:szCs w:val="26"/>
        </w:rPr>
        <w:t xml:space="preserve"> сайте Лениногорского </w:t>
      </w:r>
      <w:proofErr w:type="gramStart"/>
      <w:r w:rsidR="005B0898" w:rsidRPr="00577950">
        <w:rPr>
          <w:sz w:val="26"/>
          <w:szCs w:val="26"/>
        </w:rPr>
        <w:t>муниципального</w:t>
      </w:r>
      <w:proofErr w:type="gramEnd"/>
      <w:r w:rsidR="005B0898" w:rsidRPr="00577950">
        <w:rPr>
          <w:sz w:val="26"/>
          <w:szCs w:val="26"/>
        </w:rPr>
        <w:t xml:space="preserve"> района и в официальном  публикаторе - газете «</w:t>
      </w:r>
      <w:proofErr w:type="spellStart"/>
      <w:r w:rsidR="005B0898" w:rsidRPr="00577950">
        <w:rPr>
          <w:sz w:val="26"/>
          <w:szCs w:val="26"/>
        </w:rPr>
        <w:t>Лениногорские</w:t>
      </w:r>
      <w:proofErr w:type="spellEnd"/>
      <w:r w:rsidR="005B0898" w:rsidRPr="00577950">
        <w:rPr>
          <w:sz w:val="26"/>
          <w:szCs w:val="26"/>
        </w:rPr>
        <w:t xml:space="preserve"> Вести».</w:t>
      </w:r>
    </w:p>
    <w:p w:rsidR="005B0898" w:rsidRPr="00577950" w:rsidRDefault="002020BC" w:rsidP="005B0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0898" w:rsidRPr="00577950">
        <w:rPr>
          <w:sz w:val="26"/>
          <w:szCs w:val="26"/>
        </w:rPr>
        <w:t>.</w:t>
      </w:r>
      <w:proofErr w:type="gramStart"/>
      <w:r w:rsidR="005B0898" w:rsidRPr="00577950">
        <w:rPr>
          <w:sz w:val="26"/>
          <w:szCs w:val="26"/>
        </w:rPr>
        <w:t>Контроль за</w:t>
      </w:r>
      <w:proofErr w:type="gramEnd"/>
      <w:r w:rsidR="005B0898" w:rsidRPr="0057795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="005B0898" w:rsidRPr="00577950">
        <w:rPr>
          <w:sz w:val="26"/>
          <w:szCs w:val="26"/>
        </w:rPr>
        <w:t>.</w:t>
      </w:r>
    </w:p>
    <w:p w:rsidR="005B0898" w:rsidRPr="00577950" w:rsidRDefault="005B0898" w:rsidP="005B0898">
      <w:pPr>
        <w:spacing w:after="0" w:line="240" w:lineRule="auto"/>
        <w:ind w:firstLine="709"/>
        <w:outlineLvl w:val="2"/>
        <w:rPr>
          <w:sz w:val="26"/>
          <w:szCs w:val="26"/>
        </w:rPr>
      </w:pPr>
    </w:p>
    <w:p w:rsidR="005B0898" w:rsidRPr="00577950" w:rsidRDefault="005B0898" w:rsidP="005B0898">
      <w:pPr>
        <w:spacing w:after="0" w:line="240" w:lineRule="auto"/>
        <w:outlineLvl w:val="2"/>
        <w:rPr>
          <w:sz w:val="26"/>
          <w:szCs w:val="26"/>
        </w:rPr>
      </w:pPr>
    </w:p>
    <w:p w:rsidR="005B0898" w:rsidRPr="00577950" w:rsidRDefault="005B0898" w:rsidP="005B0898">
      <w:pPr>
        <w:spacing w:after="0" w:line="240" w:lineRule="auto"/>
        <w:outlineLvl w:val="2"/>
        <w:rPr>
          <w:sz w:val="26"/>
          <w:szCs w:val="26"/>
        </w:rPr>
      </w:pPr>
    </w:p>
    <w:p w:rsidR="005B0898" w:rsidRPr="00577950" w:rsidRDefault="005B0898" w:rsidP="005B0898">
      <w:pPr>
        <w:spacing w:after="0" w:line="240" w:lineRule="auto"/>
        <w:jc w:val="both"/>
        <w:rPr>
          <w:sz w:val="26"/>
          <w:szCs w:val="26"/>
        </w:rPr>
      </w:pPr>
      <w:r w:rsidRPr="00577950">
        <w:rPr>
          <w:sz w:val="26"/>
          <w:szCs w:val="26"/>
        </w:rPr>
        <w:t>Руководитель Исполнительного комитета</w:t>
      </w:r>
    </w:p>
    <w:p w:rsidR="005B0898" w:rsidRPr="00577950" w:rsidRDefault="005B0898" w:rsidP="005B0898">
      <w:pPr>
        <w:spacing w:after="0" w:line="240" w:lineRule="auto"/>
        <w:jc w:val="both"/>
        <w:rPr>
          <w:sz w:val="26"/>
          <w:szCs w:val="26"/>
        </w:rPr>
      </w:pPr>
      <w:r w:rsidRPr="00577950">
        <w:rPr>
          <w:sz w:val="26"/>
          <w:szCs w:val="26"/>
        </w:rPr>
        <w:t>муниципального образования</w:t>
      </w:r>
    </w:p>
    <w:p w:rsidR="005B0898" w:rsidRPr="00577950" w:rsidRDefault="005B0898" w:rsidP="005B0898">
      <w:pPr>
        <w:spacing w:after="0" w:line="240" w:lineRule="auto"/>
        <w:jc w:val="both"/>
        <w:rPr>
          <w:sz w:val="26"/>
          <w:szCs w:val="26"/>
        </w:rPr>
      </w:pPr>
      <w:r w:rsidRPr="00577950">
        <w:rPr>
          <w:sz w:val="26"/>
          <w:szCs w:val="26"/>
        </w:rPr>
        <w:t xml:space="preserve">«Лениногорский муниципальный район»              </w:t>
      </w:r>
      <w:r w:rsidR="002020BC">
        <w:rPr>
          <w:sz w:val="26"/>
          <w:szCs w:val="26"/>
        </w:rPr>
        <w:t xml:space="preserve">                     </w:t>
      </w:r>
      <w:r w:rsidRPr="00577950">
        <w:rPr>
          <w:sz w:val="26"/>
          <w:szCs w:val="26"/>
        </w:rPr>
        <w:t xml:space="preserve">          </w:t>
      </w:r>
      <w:proofErr w:type="spellStart"/>
      <w:r w:rsidR="00213A39" w:rsidRPr="00577950">
        <w:rPr>
          <w:sz w:val="26"/>
          <w:szCs w:val="26"/>
        </w:rPr>
        <w:t>Н.Р.Залаков</w:t>
      </w:r>
      <w:proofErr w:type="spellEnd"/>
    </w:p>
    <w:p w:rsidR="005B0898" w:rsidRDefault="005B0898" w:rsidP="005B0898">
      <w:pPr>
        <w:spacing w:after="0" w:line="240" w:lineRule="auto"/>
        <w:rPr>
          <w:sz w:val="26"/>
          <w:szCs w:val="26"/>
        </w:rPr>
      </w:pPr>
    </w:p>
    <w:p w:rsidR="002020BC" w:rsidRPr="00577950" w:rsidRDefault="002020BC" w:rsidP="005B0898">
      <w:pPr>
        <w:spacing w:after="0" w:line="240" w:lineRule="auto"/>
        <w:rPr>
          <w:sz w:val="26"/>
          <w:szCs w:val="26"/>
        </w:rPr>
      </w:pPr>
    </w:p>
    <w:p w:rsidR="005B0898" w:rsidRDefault="00213A39" w:rsidP="005B0898">
      <w:pPr>
        <w:spacing w:after="0" w:line="240" w:lineRule="auto"/>
        <w:jc w:val="both"/>
        <w:rPr>
          <w:sz w:val="22"/>
        </w:rPr>
      </w:pPr>
      <w:proofErr w:type="spellStart"/>
      <w:r>
        <w:rPr>
          <w:sz w:val="22"/>
        </w:rPr>
        <w:t>Э.А.Яримова</w:t>
      </w:r>
      <w:proofErr w:type="spellEnd"/>
      <w:r>
        <w:rPr>
          <w:sz w:val="22"/>
        </w:rPr>
        <w:t xml:space="preserve"> </w:t>
      </w:r>
    </w:p>
    <w:p w:rsidR="0054750B" w:rsidRPr="002020BC" w:rsidRDefault="00213A39" w:rsidP="002020BC">
      <w:pPr>
        <w:spacing w:after="0" w:line="240" w:lineRule="auto"/>
        <w:jc w:val="both"/>
        <w:rPr>
          <w:sz w:val="22"/>
        </w:rPr>
      </w:pPr>
      <w:r>
        <w:rPr>
          <w:sz w:val="22"/>
        </w:rPr>
        <w:t>5-13-74</w:t>
      </w:r>
    </w:p>
    <w:sectPr w:rsidR="0054750B" w:rsidRPr="0020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47"/>
    <w:rsid w:val="001B1A47"/>
    <w:rsid w:val="002020BC"/>
    <w:rsid w:val="00213A39"/>
    <w:rsid w:val="0054750B"/>
    <w:rsid w:val="00577950"/>
    <w:rsid w:val="005B0898"/>
    <w:rsid w:val="005E6DBA"/>
    <w:rsid w:val="00BF70FF"/>
    <w:rsid w:val="00D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9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9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СМИ</dc:creator>
  <cp:keywords/>
  <dc:description/>
  <cp:lastModifiedBy>отдел СМИ</cp:lastModifiedBy>
  <cp:revision>9</cp:revision>
  <cp:lastPrinted>2016-05-17T06:13:00Z</cp:lastPrinted>
  <dcterms:created xsi:type="dcterms:W3CDTF">2016-05-17T04:34:00Z</dcterms:created>
  <dcterms:modified xsi:type="dcterms:W3CDTF">2016-05-17T06:14:00Z</dcterms:modified>
</cp:coreProperties>
</file>