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8E" w:rsidRPr="00EC7F8E" w:rsidRDefault="00EC7F8E" w:rsidP="00EC7F8E">
      <w:pPr>
        <w:ind w:left="6946"/>
        <w:jc w:val="both"/>
        <w:rPr>
          <w:rFonts w:ascii="Times New Roman" w:hAnsi="Times New Roman" w:cs="Times New Roman"/>
          <w:sz w:val="24"/>
          <w:szCs w:val="24"/>
        </w:rPr>
      </w:pPr>
      <w:r w:rsidRPr="00EC7F8E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EC7F8E" w:rsidRDefault="00EC7F8E" w:rsidP="00EC7F8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EC7F8E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C7F8E" w:rsidRPr="00EC7F8E" w:rsidRDefault="00EC7F8E" w:rsidP="00EC7F8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EC7F8E" w:rsidRPr="00EC7F8E" w:rsidRDefault="00EC7F8E" w:rsidP="00EC7F8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EC7F8E">
        <w:rPr>
          <w:rFonts w:ascii="Times New Roman" w:hAnsi="Times New Roman" w:cs="Times New Roman"/>
          <w:sz w:val="24"/>
          <w:szCs w:val="24"/>
        </w:rPr>
        <w:t>от «</w:t>
      </w:r>
      <w:r w:rsidR="008C755B">
        <w:rPr>
          <w:rFonts w:ascii="Times New Roman" w:hAnsi="Times New Roman" w:cs="Times New Roman"/>
          <w:sz w:val="24"/>
          <w:szCs w:val="24"/>
        </w:rPr>
        <w:t>01</w:t>
      </w:r>
      <w:r w:rsidRPr="00EC7F8E">
        <w:rPr>
          <w:rFonts w:ascii="Times New Roman" w:hAnsi="Times New Roman" w:cs="Times New Roman"/>
          <w:sz w:val="24"/>
          <w:szCs w:val="24"/>
        </w:rPr>
        <w:t>»</w:t>
      </w:r>
      <w:r w:rsidR="008C755B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EC7F8E">
        <w:rPr>
          <w:rFonts w:ascii="Times New Roman" w:hAnsi="Times New Roman" w:cs="Times New Roman"/>
          <w:sz w:val="24"/>
          <w:szCs w:val="24"/>
        </w:rPr>
        <w:t>2016г. №</w:t>
      </w:r>
      <w:r w:rsidR="008C755B">
        <w:rPr>
          <w:rFonts w:ascii="Times New Roman" w:hAnsi="Times New Roman" w:cs="Times New Roman"/>
          <w:sz w:val="24"/>
          <w:szCs w:val="24"/>
        </w:rPr>
        <w:t>198</w:t>
      </w:r>
    </w:p>
    <w:p w:rsidR="00EC7F8E" w:rsidRDefault="00EC7F8E" w:rsidP="00EC7F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F8E" w:rsidRPr="00EC7F8E" w:rsidRDefault="00EC7F8E" w:rsidP="00EC7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F8E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EC7F8E" w:rsidRPr="00EC7F8E" w:rsidRDefault="00EC7F8E" w:rsidP="00EC7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F8E">
        <w:rPr>
          <w:rFonts w:ascii="Times New Roman" w:hAnsi="Times New Roman" w:cs="Times New Roman"/>
          <w:sz w:val="28"/>
          <w:szCs w:val="28"/>
        </w:rPr>
        <w:t xml:space="preserve">на создание инвестиционного проекта </w:t>
      </w:r>
    </w:p>
    <w:p w:rsidR="00EC7F8E" w:rsidRPr="00EC7F8E" w:rsidRDefault="00EC7F8E" w:rsidP="00EC7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F8E">
        <w:rPr>
          <w:rFonts w:ascii="Times New Roman" w:hAnsi="Times New Roman" w:cs="Times New Roman"/>
          <w:sz w:val="28"/>
          <w:szCs w:val="28"/>
        </w:rPr>
        <w:t>по повышению качества питьевой воды</w:t>
      </w:r>
    </w:p>
    <w:p w:rsidR="00EC7F8E" w:rsidRPr="00EC7F8E" w:rsidRDefault="00EC7F8E" w:rsidP="00EC7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F8E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:rsidR="00EC7F8E" w:rsidRPr="00EC7F8E" w:rsidRDefault="00EC7F8E" w:rsidP="00EC7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F8E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</w:p>
    <w:p w:rsidR="00EC7F8E" w:rsidRPr="00EC7F8E" w:rsidRDefault="00EC7F8E" w:rsidP="00EC7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F8E" w:rsidRPr="00B53E3D" w:rsidRDefault="00EC7F8E" w:rsidP="00EC7F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7F8E" w:rsidRPr="00B53E3D" w:rsidRDefault="00EC7F8E" w:rsidP="00EC7F8E">
      <w:pPr>
        <w:spacing w:after="0"/>
        <w:jc w:val="center"/>
        <w:rPr>
          <w:rFonts w:ascii="Times New Roman" w:hAnsi="Times New Roman" w:cs="Times New Roman"/>
        </w:rPr>
      </w:pPr>
    </w:p>
    <w:p w:rsidR="00EC7F8E" w:rsidRPr="00B53E3D" w:rsidRDefault="00EC7F8E" w:rsidP="00EC7F8E">
      <w:pPr>
        <w:jc w:val="center"/>
        <w:rPr>
          <w:rFonts w:ascii="Times New Roman" w:hAnsi="Times New Roman" w:cs="Times New Roman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</w:rPr>
      </w:pPr>
    </w:p>
    <w:p w:rsidR="008D7470" w:rsidRDefault="008D7470" w:rsidP="00EC7F8E">
      <w:pPr>
        <w:jc w:val="center"/>
        <w:rPr>
          <w:rFonts w:ascii="Times New Roman" w:hAnsi="Times New Roman" w:cs="Times New Roman"/>
        </w:rPr>
      </w:pPr>
    </w:p>
    <w:p w:rsidR="008D7470" w:rsidRDefault="008D7470" w:rsidP="00EC7F8E">
      <w:pPr>
        <w:jc w:val="center"/>
        <w:rPr>
          <w:rFonts w:ascii="Times New Roman" w:hAnsi="Times New Roman" w:cs="Times New Roman"/>
        </w:rPr>
      </w:pPr>
    </w:p>
    <w:p w:rsidR="008D7470" w:rsidRDefault="008D7470" w:rsidP="00EC7F8E">
      <w:pPr>
        <w:jc w:val="center"/>
        <w:rPr>
          <w:rFonts w:ascii="Times New Roman" w:hAnsi="Times New Roman" w:cs="Times New Roman"/>
        </w:rPr>
      </w:pPr>
    </w:p>
    <w:p w:rsidR="008D7470" w:rsidRDefault="008D7470" w:rsidP="00EC7F8E">
      <w:pPr>
        <w:jc w:val="center"/>
        <w:rPr>
          <w:rFonts w:ascii="Times New Roman" w:hAnsi="Times New Roman" w:cs="Times New Roman"/>
        </w:rPr>
      </w:pPr>
    </w:p>
    <w:p w:rsidR="008D7470" w:rsidRDefault="008D7470" w:rsidP="00EC7F8E">
      <w:pPr>
        <w:jc w:val="center"/>
        <w:rPr>
          <w:rFonts w:ascii="Times New Roman" w:hAnsi="Times New Roman" w:cs="Times New Roman"/>
        </w:rPr>
      </w:pPr>
    </w:p>
    <w:p w:rsidR="008D7470" w:rsidRDefault="008D7470" w:rsidP="00EC7F8E">
      <w:pPr>
        <w:jc w:val="center"/>
        <w:rPr>
          <w:rFonts w:ascii="Times New Roman" w:hAnsi="Times New Roman" w:cs="Times New Roman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</w:rPr>
      </w:pPr>
    </w:p>
    <w:p w:rsidR="00EC7F8E" w:rsidRPr="003C5D5C" w:rsidRDefault="00EC7F8E" w:rsidP="00EC7F8E">
      <w:pPr>
        <w:jc w:val="center"/>
        <w:rPr>
          <w:rFonts w:ascii="Times New Roman" w:hAnsi="Times New Roman" w:cs="Times New Roman"/>
        </w:rPr>
      </w:pPr>
    </w:p>
    <w:p w:rsidR="00EC7F8E" w:rsidRDefault="00EC7F8E" w:rsidP="00EC7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D5C">
        <w:rPr>
          <w:rFonts w:ascii="Times New Roman" w:hAnsi="Times New Roman" w:cs="Times New Roman"/>
          <w:sz w:val="24"/>
          <w:szCs w:val="24"/>
        </w:rPr>
        <w:t>г.Лениногорск,  2016</w:t>
      </w:r>
      <w:r>
        <w:rPr>
          <w:rFonts w:ascii="Times New Roman" w:hAnsi="Times New Roman" w:cs="Times New Roman"/>
          <w:sz w:val="24"/>
          <w:szCs w:val="24"/>
        </w:rPr>
        <w:t xml:space="preserve">г.  </w:t>
      </w:r>
    </w:p>
    <w:sdt>
      <w:sdtPr>
        <w:rPr>
          <w:rFonts w:ascii="Arial" w:eastAsia="Calibri" w:hAnsi="Arial" w:cs="Times New Roman"/>
          <w:b w:val="0"/>
          <w:bCs w:val="0"/>
          <w:color w:val="auto"/>
          <w:sz w:val="20"/>
          <w:szCs w:val="22"/>
          <w:lang w:eastAsia="en-US"/>
        </w:rPr>
        <w:id w:val="-130608215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lang w:eastAsia="ru-RU"/>
        </w:rPr>
      </w:sdtEndPr>
      <w:sdtContent>
        <w:p w:rsidR="00EC7F8E" w:rsidRDefault="00EC7F8E" w:rsidP="00EC7F8E">
          <w:pPr>
            <w:pStyle w:val="a3"/>
            <w:rPr>
              <w:rFonts w:ascii="Times New Roman" w:hAnsi="Times New Roman" w:cs="Times New Roman"/>
              <w:b w:val="0"/>
              <w:color w:val="auto"/>
            </w:rPr>
          </w:pPr>
          <w:r w:rsidRPr="00EC7F8E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EC7F8E" w:rsidRPr="00EC7F8E" w:rsidRDefault="00EC7F8E" w:rsidP="00EC7F8E"/>
        <w:p w:rsidR="00EC7F8E" w:rsidRPr="008063EC" w:rsidRDefault="007A2F20" w:rsidP="00EC7F8E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7A2F20">
            <w:fldChar w:fldCharType="begin"/>
          </w:r>
          <w:r w:rsidR="00EC7F8E">
            <w:instrText xml:space="preserve"> TOC \o "1-3" \h \z \u </w:instrText>
          </w:r>
          <w:r w:rsidRPr="007A2F20">
            <w:fldChar w:fldCharType="separate"/>
          </w:r>
          <w:hyperlink w:anchor="_Toc443043463" w:history="1"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1.</w:t>
            </w:r>
            <w:r w:rsidR="00EC7F8E" w:rsidRPr="008063E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Общие сведения</w:t>
            </w:r>
            <w:r w:rsidR="00EC7F8E" w:rsidRPr="008063EC">
              <w:rPr>
                <w:noProof/>
                <w:webHidden/>
                <w:sz w:val="28"/>
                <w:szCs w:val="28"/>
              </w:rPr>
              <w:tab/>
            </w:r>
            <w:r w:rsidRPr="008063EC">
              <w:rPr>
                <w:noProof/>
                <w:webHidden/>
                <w:sz w:val="28"/>
                <w:szCs w:val="28"/>
              </w:rPr>
              <w:fldChar w:fldCharType="begin"/>
            </w:r>
            <w:r w:rsidR="00EC7F8E" w:rsidRPr="008063EC">
              <w:rPr>
                <w:noProof/>
                <w:webHidden/>
                <w:sz w:val="28"/>
                <w:szCs w:val="28"/>
              </w:rPr>
              <w:instrText xml:space="preserve"> PAGEREF _Toc443043463 \h </w:instrText>
            </w:r>
            <w:r w:rsidRPr="008063EC">
              <w:rPr>
                <w:noProof/>
                <w:webHidden/>
                <w:sz w:val="28"/>
                <w:szCs w:val="28"/>
              </w:rPr>
            </w:r>
            <w:r w:rsidRPr="008063E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D7470">
              <w:rPr>
                <w:noProof/>
                <w:webHidden/>
                <w:sz w:val="28"/>
                <w:szCs w:val="28"/>
              </w:rPr>
              <w:t>3</w:t>
            </w:r>
            <w:r w:rsidRPr="008063E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7F8E" w:rsidRPr="008063EC" w:rsidRDefault="007A2F20" w:rsidP="00EC7F8E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43043464" w:history="1"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2.</w:t>
            </w:r>
            <w:r w:rsidR="00EC7F8E" w:rsidRPr="008063E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Назначение и цели проекта</w:t>
            </w:r>
            <w:r w:rsidR="00EC7F8E" w:rsidRPr="008063EC">
              <w:rPr>
                <w:noProof/>
                <w:webHidden/>
                <w:sz w:val="28"/>
                <w:szCs w:val="28"/>
              </w:rPr>
              <w:tab/>
            </w:r>
            <w:r w:rsidRPr="008063EC">
              <w:rPr>
                <w:noProof/>
                <w:webHidden/>
                <w:sz w:val="28"/>
                <w:szCs w:val="28"/>
              </w:rPr>
              <w:fldChar w:fldCharType="begin"/>
            </w:r>
            <w:r w:rsidR="00EC7F8E" w:rsidRPr="008063EC">
              <w:rPr>
                <w:noProof/>
                <w:webHidden/>
                <w:sz w:val="28"/>
                <w:szCs w:val="28"/>
              </w:rPr>
              <w:instrText xml:space="preserve"> PAGEREF _Toc443043464 \h </w:instrText>
            </w:r>
            <w:r w:rsidRPr="008063EC">
              <w:rPr>
                <w:noProof/>
                <w:webHidden/>
                <w:sz w:val="28"/>
                <w:szCs w:val="28"/>
              </w:rPr>
            </w:r>
            <w:r w:rsidRPr="008063E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D7470">
              <w:rPr>
                <w:noProof/>
                <w:webHidden/>
                <w:sz w:val="28"/>
                <w:szCs w:val="28"/>
              </w:rPr>
              <w:t>4</w:t>
            </w:r>
            <w:r w:rsidRPr="008063E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7F8E" w:rsidRPr="008063EC" w:rsidRDefault="007A2F20" w:rsidP="00EC7F8E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43043465" w:history="1"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3.</w:t>
            </w:r>
            <w:r w:rsidR="00EC7F8E" w:rsidRPr="008063E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C7F8E" w:rsidRPr="008063EC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Проблемы обеспечения населения питьевой водой в Лениногорском муниципальном районе</w:t>
            </w:r>
            <w:r w:rsidR="00EC7F8E" w:rsidRPr="008063EC">
              <w:rPr>
                <w:noProof/>
                <w:webHidden/>
                <w:sz w:val="28"/>
                <w:szCs w:val="28"/>
              </w:rPr>
              <w:tab/>
            </w:r>
            <w:r w:rsidRPr="008063EC">
              <w:rPr>
                <w:noProof/>
                <w:webHidden/>
                <w:sz w:val="28"/>
                <w:szCs w:val="28"/>
              </w:rPr>
              <w:fldChar w:fldCharType="begin"/>
            </w:r>
            <w:r w:rsidR="00EC7F8E" w:rsidRPr="008063EC">
              <w:rPr>
                <w:noProof/>
                <w:webHidden/>
                <w:sz w:val="28"/>
                <w:szCs w:val="28"/>
              </w:rPr>
              <w:instrText xml:space="preserve"> PAGEREF _Toc443043465 \h </w:instrText>
            </w:r>
            <w:r w:rsidRPr="008063EC">
              <w:rPr>
                <w:noProof/>
                <w:webHidden/>
                <w:sz w:val="28"/>
                <w:szCs w:val="28"/>
              </w:rPr>
            </w:r>
            <w:r w:rsidRPr="008063E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D7470">
              <w:rPr>
                <w:noProof/>
                <w:webHidden/>
                <w:sz w:val="28"/>
                <w:szCs w:val="28"/>
              </w:rPr>
              <w:t>4</w:t>
            </w:r>
            <w:r w:rsidRPr="008063E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7F8E" w:rsidRPr="008063EC" w:rsidRDefault="007A2F20" w:rsidP="00EC7F8E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43043466" w:history="1"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4.</w:t>
            </w:r>
            <w:r w:rsidR="00EC7F8E" w:rsidRPr="008063E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Требования</w:t>
            </w:r>
            <w:r w:rsidR="00EC7F8E" w:rsidRPr="008063EC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 xml:space="preserve"> к результату работ</w:t>
            </w:r>
            <w:r w:rsidR="00EC7F8E" w:rsidRPr="008063EC">
              <w:rPr>
                <w:noProof/>
                <w:webHidden/>
                <w:sz w:val="28"/>
                <w:szCs w:val="28"/>
              </w:rPr>
              <w:tab/>
            </w:r>
            <w:r w:rsidRPr="008063EC">
              <w:rPr>
                <w:noProof/>
                <w:webHidden/>
                <w:sz w:val="28"/>
                <w:szCs w:val="28"/>
              </w:rPr>
              <w:fldChar w:fldCharType="begin"/>
            </w:r>
            <w:r w:rsidR="00EC7F8E" w:rsidRPr="008063EC">
              <w:rPr>
                <w:noProof/>
                <w:webHidden/>
                <w:sz w:val="28"/>
                <w:szCs w:val="28"/>
              </w:rPr>
              <w:instrText xml:space="preserve"> PAGEREF _Toc443043466 \h </w:instrText>
            </w:r>
            <w:r w:rsidRPr="008063EC">
              <w:rPr>
                <w:noProof/>
                <w:webHidden/>
                <w:sz w:val="28"/>
                <w:szCs w:val="28"/>
              </w:rPr>
            </w:r>
            <w:r w:rsidRPr="008063E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D7470">
              <w:rPr>
                <w:noProof/>
                <w:webHidden/>
                <w:sz w:val="28"/>
                <w:szCs w:val="28"/>
              </w:rPr>
              <w:t>5</w:t>
            </w:r>
            <w:r w:rsidRPr="008063E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7F8E" w:rsidRPr="008063EC" w:rsidRDefault="007A2F20" w:rsidP="00EC7F8E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43043467" w:history="1"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5.</w:t>
            </w:r>
            <w:r w:rsidR="00EC7F8E" w:rsidRPr="008063E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Перечень объектов, включаемых в проект</w:t>
            </w:r>
            <w:r w:rsidR="00EC7F8E" w:rsidRPr="008063EC">
              <w:rPr>
                <w:noProof/>
                <w:webHidden/>
                <w:sz w:val="28"/>
                <w:szCs w:val="28"/>
              </w:rPr>
              <w:tab/>
            </w:r>
            <w:r w:rsidRPr="008063EC">
              <w:rPr>
                <w:noProof/>
                <w:webHidden/>
                <w:sz w:val="28"/>
                <w:szCs w:val="28"/>
              </w:rPr>
              <w:fldChar w:fldCharType="begin"/>
            </w:r>
            <w:r w:rsidR="00EC7F8E" w:rsidRPr="008063EC">
              <w:rPr>
                <w:noProof/>
                <w:webHidden/>
                <w:sz w:val="28"/>
                <w:szCs w:val="28"/>
              </w:rPr>
              <w:instrText xml:space="preserve"> PAGEREF _Toc443043467 \h </w:instrText>
            </w:r>
            <w:r w:rsidRPr="008063EC">
              <w:rPr>
                <w:noProof/>
                <w:webHidden/>
                <w:sz w:val="28"/>
                <w:szCs w:val="28"/>
              </w:rPr>
            </w:r>
            <w:r w:rsidRPr="008063E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D7470">
              <w:rPr>
                <w:noProof/>
                <w:webHidden/>
                <w:sz w:val="28"/>
                <w:szCs w:val="28"/>
              </w:rPr>
              <w:t>6</w:t>
            </w:r>
            <w:r w:rsidRPr="008063E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7F8E" w:rsidRDefault="007A2F20" w:rsidP="00EC7F8E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43043468" w:history="1"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6.</w:t>
            </w:r>
            <w:r w:rsidR="00EC7F8E" w:rsidRPr="008063EC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C7F8E" w:rsidRPr="008063EC">
              <w:rPr>
                <w:rStyle w:val="a4"/>
                <w:rFonts w:ascii="Times New Roman" w:eastAsia="Times New Roman" w:hAnsi="Times New Roman"/>
                <w:noProof/>
                <w:kern w:val="32"/>
                <w:sz w:val="28"/>
                <w:szCs w:val="28"/>
              </w:rPr>
              <w:t>Порядок приёма-сдачи документации проекта</w:t>
            </w:r>
            <w:r w:rsidR="00EC7F8E" w:rsidRPr="008063EC">
              <w:rPr>
                <w:noProof/>
                <w:webHidden/>
                <w:sz w:val="28"/>
                <w:szCs w:val="28"/>
              </w:rPr>
              <w:tab/>
            </w:r>
            <w:r w:rsidRPr="008063EC">
              <w:rPr>
                <w:noProof/>
                <w:webHidden/>
                <w:sz w:val="28"/>
                <w:szCs w:val="28"/>
              </w:rPr>
              <w:fldChar w:fldCharType="begin"/>
            </w:r>
            <w:r w:rsidR="00EC7F8E" w:rsidRPr="008063EC">
              <w:rPr>
                <w:noProof/>
                <w:webHidden/>
                <w:sz w:val="28"/>
                <w:szCs w:val="28"/>
              </w:rPr>
              <w:instrText xml:space="preserve"> PAGEREF _Toc443043468 \h </w:instrText>
            </w:r>
            <w:r w:rsidRPr="008063EC">
              <w:rPr>
                <w:noProof/>
                <w:webHidden/>
                <w:sz w:val="28"/>
                <w:szCs w:val="28"/>
              </w:rPr>
            </w:r>
            <w:r w:rsidRPr="008063E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D7470">
              <w:rPr>
                <w:noProof/>
                <w:webHidden/>
                <w:sz w:val="28"/>
                <w:szCs w:val="28"/>
              </w:rPr>
              <w:t>10</w:t>
            </w:r>
            <w:r w:rsidRPr="008063E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7F8E" w:rsidRDefault="007A2F20" w:rsidP="00EC7F8E">
          <w:pPr>
            <w:spacing w:before="40" w:after="0" w:line="360" w:lineRule="auto"/>
            <w:ind w:firstLine="567"/>
          </w:pPr>
          <w:r>
            <w:rPr>
              <w:b/>
              <w:bCs/>
            </w:rPr>
            <w:fldChar w:fldCharType="end"/>
          </w:r>
        </w:p>
      </w:sdtContent>
    </w:sdt>
    <w:p w:rsidR="00CF5DFF" w:rsidRDefault="00CF5DFF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/>
    <w:p w:rsidR="008063EC" w:rsidRDefault="008063EC" w:rsidP="006A0F14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kern w:val="32"/>
        </w:rPr>
      </w:pPr>
      <w:bookmarkStart w:id="0" w:name="_Toc443043463"/>
      <w:r w:rsidRPr="006A0F14">
        <w:rPr>
          <w:rFonts w:ascii="Times New Roman" w:eastAsia="Times New Roman" w:hAnsi="Times New Roman" w:cs="Times New Roman"/>
          <w:b w:val="0"/>
          <w:color w:val="auto"/>
          <w:kern w:val="32"/>
        </w:rPr>
        <w:lastRenderedPageBreak/>
        <w:t>1.Общие сведения</w:t>
      </w:r>
      <w:bookmarkEnd w:id="0"/>
    </w:p>
    <w:p w:rsidR="006A0F14" w:rsidRPr="006A0F14" w:rsidRDefault="006A0F14" w:rsidP="006A0F14">
      <w:pPr>
        <w:spacing w:after="0" w:line="240" w:lineRule="auto"/>
      </w:pPr>
    </w:p>
    <w:p w:rsidR="0005018B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 xml:space="preserve">Заказчиком работ по формированию документации для инвестиционного проекта по повышению качества питьевой воды в муниципальном образовании «Лениногорский муниципальный район» (далее – проект, инвестиционный проект) выступает Исполнительный комитет муниципального образования «Лениногорский муниципальный район» (далее – Заказчик). </w:t>
      </w:r>
    </w:p>
    <w:p w:rsidR="008063EC" w:rsidRPr="008063EC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Pr="0005018B">
        <w:rPr>
          <w:rFonts w:ascii="Times New Roman" w:hAnsi="Times New Roman" w:cs="Times New Roman"/>
          <w:sz w:val="28"/>
          <w:szCs w:val="28"/>
        </w:rPr>
        <w:t>Заказчика:</w:t>
      </w:r>
      <w:r w:rsidRPr="00806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3EC" w:rsidRPr="008063EC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Республика Татарстан (Татарстан), г. Лениногорск, ул</w:t>
      </w:r>
      <w:proofErr w:type="gramStart"/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утузова, д.1</w:t>
      </w:r>
      <w:r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63EC" w:rsidRPr="008063EC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3EC">
        <w:rPr>
          <w:rStyle w:val="a8"/>
          <w:rFonts w:ascii="Times New Roman" w:hAnsi="Times New Roman" w:cs="Times New Roman"/>
          <w:b w:val="0"/>
          <w:sz w:val="28"/>
          <w:szCs w:val="28"/>
        </w:rPr>
        <w:t>ИНН:</w:t>
      </w:r>
      <w:r w:rsidRPr="008063E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05018B">
        <w:rPr>
          <w:rFonts w:ascii="Times New Roman" w:hAnsi="Times New Roman" w:cs="Times New Roman"/>
          <w:sz w:val="28"/>
          <w:szCs w:val="28"/>
        </w:rPr>
        <w:t>1649012699</w:t>
      </w:r>
    </w:p>
    <w:p w:rsidR="008063EC" w:rsidRPr="008063EC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3EC">
        <w:rPr>
          <w:rStyle w:val="a8"/>
          <w:rFonts w:ascii="Times New Roman" w:hAnsi="Times New Roman" w:cs="Times New Roman"/>
          <w:b w:val="0"/>
          <w:sz w:val="28"/>
          <w:szCs w:val="28"/>
        </w:rPr>
        <w:t>КПП:</w:t>
      </w:r>
      <w:r w:rsidRPr="008063E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05018B">
        <w:rPr>
          <w:rFonts w:ascii="Times New Roman" w:hAnsi="Times New Roman" w:cs="Times New Roman"/>
          <w:sz w:val="28"/>
          <w:szCs w:val="28"/>
        </w:rPr>
        <w:t>164901001</w:t>
      </w:r>
    </w:p>
    <w:p w:rsidR="008063EC" w:rsidRPr="008063EC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Style w:val="a8"/>
          <w:rFonts w:ascii="Times New Roman" w:hAnsi="Times New Roman" w:cs="Times New Roman"/>
          <w:b w:val="0"/>
          <w:sz w:val="28"/>
          <w:szCs w:val="28"/>
        </w:rPr>
        <w:t>ОГРН:</w:t>
      </w:r>
      <w:r w:rsidRPr="008063E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063EC">
        <w:rPr>
          <w:rFonts w:ascii="Times New Roman" w:hAnsi="Times New Roman" w:cs="Times New Roman"/>
          <w:sz w:val="28"/>
          <w:szCs w:val="28"/>
        </w:rPr>
        <w:t>1061689006422</w:t>
      </w:r>
    </w:p>
    <w:p w:rsidR="008063EC" w:rsidRPr="008063EC" w:rsidRDefault="008063EC" w:rsidP="006A0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3EC" w:rsidRPr="008063EC" w:rsidRDefault="008063EC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>Исполнителями работ по формированию планов мероприятий выступают:</w:t>
      </w:r>
    </w:p>
    <w:p w:rsidR="008063EC" w:rsidRPr="008063EC" w:rsidRDefault="008063EC" w:rsidP="006A0F14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>Отдел капитального строительства МБУ «АрхГрадСтройКонтроль» (далее – Исполнитель</w:t>
      </w:r>
      <w:proofErr w:type="gramStart"/>
      <w:r w:rsidRPr="008063E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063EC">
        <w:rPr>
          <w:rFonts w:ascii="Times New Roman" w:hAnsi="Times New Roman" w:cs="Times New Roman"/>
          <w:sz w:val="28"/>
          <w:szCs w:val="28"/>
        </w:rPr>
        <w:t xml:space="preserve">). Реквизиты исполнителя: </w:t>
      </w:r>
    </w:p>
    <w:p w:rsidR="008063EC" w:rsidRDefault="008063EC" w:rsidP="006A0F1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Style w:val="clin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 w:rsidRPr="008063EC">
        <w:rPr>
          <w:rStyle w:val="cline"/>
          <w:rFonts w:ascii="Times New Roman" w:hAnsi="Times New Roman" w:cs="Times New Roman"/>
          <w:sz w:val="28"/>
          <w:szCs w:val="28"/>
          <w:shd w:val="clear" w:color="auto" w:fill="FFFFFF"/>
        </w:rPr>
        <w:t>: Республика Татарстан, г. Лениногорск, ул</w:t>
      </w:r>
      <w:proofErr w:type="gramStart"/>
      <w:r w:rsidRPr="008063EC">
        <w:rPr>
          <w:rStyle w:val="cline"/>
          <w:rFonts w:ascii="Times New Roman" w:hAnsi="Times New Roman" w:cs="Times New Roman"/>
          <w:sz w:val="28"/>
          <w:szCs w:val="28"/>
          <w:shd w:val="clear" w:color="auto" w:fill="FFFFFF"/>
        </w:rPr>
        <w:t>.Г</w:t>
      </w:r>
      <w:proofErr w:type="gramEnd"/>
      <w:r w:rsidRPr="008063EC">
        <w:rPr>
          <w:rStyle w:val="cline"/>
          <w:rFonts w:ascii="Times New Roman" w:hAnsi="Times New Roman" w:cs="Times New Roman"/>
          <w:sz w:val="28"/>
          <w:szCs w:val="28"/>
          <w:shd w:val="clear" w:color="auto" w:fill="FFFFFF"/>
        </w:rPr>
        <w:t>ончарова, д.1а</w:t>
      </w:r>
      <w:r>
        <w:rPr>
          <w:rStyle w:val="clin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018B" w:rsidRDefault="008063EC" w:rsidP="006A0F1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Style w:val="a8"/>
          <w:rFonts w:ascii="Times New Roman" w:hAnsi="Times New Roman" w:cs="Times New Roman"/>
          <w:b w:val="0"/>
          <w:sz w:val="28"/>
          <w:szCs w:val="28"/>
        </w:rPr>
        <w:t>ИНН:</w:t>
      </w:r>
      <w:r w:rsidRPr="008063E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8063EC">
        <w:rPr>
          <w:rFonts w:ascii="Times New Roman" w:hAnsi="Times New Roman" w:cs="Times New Roman"/>
          <w:sz w:val="28"/>
          <w:szCs w:val="28"/>
        </w:rPr>
        <w:t>1649000950</w:t>
      </w:r>
    </w:p>
    <w:p w:rsidR="008063EC" w:rsidRPr="008063EC" w:rsidRDefault="008063EC" w:rsidP="006A0F1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Style w:val="a8"/>
          <w:rFonts w:ascii="Times New Roman" w:hAnsi="Times New Roman" w:cs="Times New Roman"/>
          <w:b w:val="0"/>
          <w:sz w:val="28"/>
          <w:szCs w:val="28"/>
        </w:rPr>
        <w:t>КПП:</w:t>
      </w:r>
      <w:r w:rsidRPr="008063E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8063EC">
        <w:rPr>
          <w:rFonts w:ascii="Times New Roman" w:hAnsi="Times New Roman" w:cs="Times New Roman"/>
          <w:b/>
          <w:sz w:val="28"/>
          <w:szCs w:val="28"/>
        </w:rPr>
        <w:t>1</w:t>
      </w:r>
      <w:r w:rsidRPr="008063EC">
        <w:rPr>
          <w:rFonts w:ascii="Times New Roman" w:hAnsi="Times New Roman" w:cs="Times New Roman"/>
          <w:sz w:val="28"/>
          <w:szCs w:val="28"/>
        </w:rPr>
        <w:t>64901001</w:t>
      </w:r>
    </w:p>
    <w:p w:rsidR="008063EC" w:rsidRDefault="008063EC" w:rsidP="006A0F1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18B">
        <w:rPr>
          <w:rStyle w:val="a8"/>
          <w:rFonts w:ascii="Times New Roman" w:hAnsi="Times New Roman" w:cs="Times New Roman"/>
          <w:b w:val="0"/>
          <w:sz w:val="28"/>
          <w:szCs w:val="28"/>
        </w:rPr>
        <w:t>ОГРН:</w:t>
      </w:r>
      <w:r w:rsidRPr="008063E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063EC">
        <w:rPr>
          <w:rFonts w:ascii="Times New Roman" w:hAnsi="Times New Roman" w:cs="Times New Roman"/>
          <w:sz w:val="28"/>
          <w:szCs w:val="28"/>
        </w:rPr>
        <w:t>1021601977913</w:t>
      </w:r>
    </w:p>
    <w:p w:rsidR="0005018B" w:rsidRPr="008063EC" w:rsidRDefault="0005018B" w:rsidP="006A0F1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3EC" w:rsidRPr="008063EC" w:rsidRDefault="008063EC" w:rsidP="006A0F14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 xml:space="preserve">ООО «Водоканал» (далее – </w:t>
      </w:r>
      <w:r w:rsidRPr="0005018B">
        <w:rPr>
          <w:rFonts w:ascii="Times New Roman" w:hAnsi="Times New Roman" w:cs="Times New Roman"/>
          <w:sz w:val="28"/>
          <w:szCs w:val="28"/>
        </w:rPr>
        <w:t>Исполнитель</w:t>
      </w:r>
      <w:proofErr w:type="gramStart"/>
      <w:r w:rsidRPr="0005018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063EC">
        <w:rPr>
          <w:rFonts w:ascii="Times New Roman" w:hAnsi="Times New Roman" w:cs="Times New Roman"/>
          <w:sz w:val="28"/>
          <w:szCs w:val="28"/>
        </w:rPr>
        <w:t xml:space="preserve">).  Реквизиты исполнителя: </w:t>
      </w:r>
    </w:p>
    <w:p w:rsidR="0005018B" w:rsidRDefault="008063EC" w:rsidP="006A0F14">
      <w:pPr>
        <w:tabs>
          <w:tab w:val="left" w:pos="993"/>
        </w:tabs>
        <w:spacing w:after="0" w:line="240" w:lineRule="auto"/>
        <w:ind w:firstLine="709"/>
        <w:jc w:val="both"/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Адрес: Республика Татарстан, г. Лениногорск, ул. Корчагина, д. 2. </w:t>
      </w:r>
    </w:p>
    <w:p w:rsidR="0005018B" w:rsidRDefault="008063EC" w:rsidP="006A0F14">
      <w:pPr>
        <w:tabs>
          <w:tab w:val="left" w:pos="993"/>
        </w:tabs>
        <w:spacing w:after="0" w:line="240" w:lineRule="auto"/>
        <w:ind w:firstLine="709"/>
        <w:jc w:val="both"/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ОГРН: 1041614000427</w:t>
      </w:r>
    </w:p>
    <w:p w:rsidR="0005018B" w:rsidRDefault="008063EC" w:rsidP="006A0F14">
      <w:pPr>
        <w:tabs>
          <w:tab w:val="left" w:pos="993"/>
        </w:tabs>
        <w:spacing w:after="0" w:line="240" w:lineRule="auto"/>
        <w:ind w:firstLine="709"/>
        <w:jc w:val="both"/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ИНН: 1649010268</w:t>
      </w:r>
    </w:p>
    <w:p w:rsidR="008063EC" w:rsidRPr="008063EC" w:rsidRDefault="008063EC" w:rsidP="006A0F14">
      <w:pPr>
        <w:tabs>
          <w:tab w:val="left" w:pos="993"/>
        </w:tabs>
        <w:spacing w:after="0" w:line="240" w:lineRule="auto"/>
        <w:ind w:firstLine="709"/>
        <w:jc w:val="both"/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ОКПО: 70897227</w:t>
      </w:r>
    </w:p>
    <w:p w:rsidR="008063EC" w:rsidRPr="008063EC" w:rsidRDefault="008063EC" w:rsidP="006A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3EC" w:rsidRPr="008063EC" w:rsidRDefault="008063EC" w:rsidP="006A0F14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EC">
        <w:rPr>
          <w:rFonts w:ascii="Times New Roman" w:hAnsi="Times New Roman" w:cs="Times New Roman"/>
          <w:sz w:val="28"/>
          <w:szCs w:val="28"/>
        </w:rPr>
        <w:t xml:space="preserve">ОАО «Шугуровское многоотраслевое производственное предприятие» (далее – </w:t>
      </w:r>
      <w:r w:rsidRPr="0005018B">
        <w:rPr>
          <w:rFonts w:ascii="Times New Roman" w:hAnsi="Times New Roman" w:cs="Times New Roman"/>
          <w:sz w:val="28"/>
          <w:szCs w:val="28"/>
        </w:rPr>
        <w:t>Исполнитель3</w:t>
      </w:r>
      <w:r w:rsidRPr="008063EC">
        <w:rPr>
          <w:rFonts w:ascii="Times New Roman" w:hAnsi="Times New Roman" w:cs="Times New Roman"/>
          <w:sz w:val="28"/>
          <w:szCs w:val="28"/>
        </w:rPr>
        <w:t>).  Реквизиты исполнителя:</w:t>
      </w:r>
    </w:p>
    <w:p w:rsidR="008063EC" w:rsidRDefault="008063EC" w:rsidP="006A0F14">
      <w:pPr>
        <w:pStyle w:val="a7"/>
        <w:tabs>
          <w:tab w:val="left" w:pos="851"/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EC">
        <w:rPr>
          <w:rStyle w:val="clin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Адрес: Республика Татарстан, </w:t>
      </w:r>
      <w:r w:rsidRPr="008063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6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Лениногорский район, с Шугурово,</w:t>
      </w:r>
      <w:r w:rsidR="00050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806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</w:t>
      </w:r>
      <w:r w:rsidR="00050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6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Ленина</w:t>
      </w:r>
      <w:r w:rsidR="00050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06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050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6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32</w:t>
      </w:r>
      <w:r w:rsidR="00050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63EC" w:rsidRPr="008063EC" w:rsidRDefault="008063EC" w:rsidP="006A0F14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063EC">
        <w:rPr>
          <w:iCs/>
          <w:color w:val="000000"/>
          <w:sz w:val="28"/>
          <w:szCs w:val="28"/>
        </w:rPr>
        <w:t>ИНН:</w:t>
      </w:r>
      <w:r w:rsidRPr="008063EC">
        <w:rPr>
          <w:rStyle w:val="apple-converted-space"/>
          <w:color w:val="000000"/>
          <w:sz w:val="28"/>
          <w:szCs w:val="28"/>
        </w:rPr>
        <w:t> </w:t>
      </w:r>
      <w:r w:rsidRPr="008063EC">
        <w:rPr>
          <w:color w:val="000000"/>
          <w:sz w:val="28"/>
          <w:szCs w:val="28"/>
        </w:rPr>
        <w:t>1649011720</w:t>
      </w:r>
      <w:r w:rsidRPr="008063EC">
        <w:rPr>
          <w:rStyle w:val="apple-converted-space"/>
          <w:color w:val="000000"/>
          <w:sz w:val="28"/>
          <w:szCs w:val="28"/>
        </w:rPr>
        <w:t> </w:t>
      </w:r>
    </w:p>
    <w:p w:rsidR="008063EC" w:rsidRPr="008063EC" w:rsidRDefault="008063EC" w:rsidP="006A0F14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063EC">
        <w:rPr>
          <w:iCs/>
          <w:color w:val="000000"/>
          <w:sz w:val="28"/>
          <w:szCs w:val="28"/>
        </w:rPr>
        <w:t>КПП:</w:t>
      </w:r>
      <w:r w:rsidRPr="008063EC">
        <w:rPr>
          <w:rStyle w:val="apple-converted-space"/>
          <w:color w:val="000000"/>
          <w:sz w:val="28"/>
          <w:szCs w:val="28"/>
        </w:rPr>
        <w:t> </w:t>
      </w:r>
      <w:r w:rsidRPr="008063EC">
        <w:rPr>
          <w:color w:val="000000"/>
          <w:sz w:val="28"/>
          <w:szCs w:val="28"/>
        </w:rPr>
        <w:t>164901001</w:t>
      </w:r>
    </w:p>
    <w:p w:rsidR="008063EC" w:rsidRPr="008063EC" w:rsidRDefault="008063EC" w:rsidP="006A0F14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063EC">
        <w:rPr>
          <w:iCs/>
          <w:color w:val="000000"/>
          <w:sz w:val="28"/>
          <w:szCs w:val="28"/>
        </w:rPr>
        <w:t>ОКПО:</w:t>
      </w:r>
      <w:r w:rsidRPr="008063EC">
        <w:rPr>
          <w:rStyle w:val="apple-converted-space"/>
          <w:color w:val="000000"/>
          <w:sz w:val="28"/>
          <w:szCs w:val="28"/>
        </w:rPr>
        <w:t> </w:t>
      </w:r>
      <w:r w:rsidRPr="008063EC">
        <w:rPr>
          <w:color w:val="000000"/>
          <w:sz w:val="28"/>
          <w:szCs w:val="28"/>
        </w:rPr>
        <w:t>03316896</w:t>
      </w:r>
    </w:p>
    <w:p w:rsidR="008063EC" w:rsidRPr="008063EC" w:rsidRDefault="008063EC" w:rsidP="006A0F14">
      <w:pPr>
        <w:pStyle w:val="a9"/>
        <w:shd w:val="clear" w:color="auto" w:fill="FFFFFF"/>
        <w:spacing w:before="0" w:beforeAutospacing="0" w:after="0" w:afterAutospacing="0"/>
        <w:ind w:firstLine="709"/>
        <w:rPr>
          <w:rStyle w:val="cline"/>
          <w:color w:val="000000"/>
          <w:sz w:val="28"/>
          <w:szCs w:val="28"/>
        </w:rPr>
      </w:pPr>
      <w:r w:rsidRPr="008063EC">
        <w:rPr>
          <w:iCs/>
          <w:color w:val="000000"/>
          <w:sz w:val="28"/>
          <w:szCs w:val="28"/>
        </w:rPr>
        <w:t>ОГРН:</w:t>
      </w:r>
      <w:r w:rsidRPr="008063EC">
        <w:rPr>
          <w:rStyle w:val="apple-converted-space"/>
          <w:color w:val="000000"/>
          <w:sz w:val="28"/>
          <w:szCs w:val="28"/>
        </w:rPr>
        <w:t> </w:t>
      </w:r>
      <w:r w:rsidRPr="008063EC">
        <w:rPr>
          <w:color w:val="000000"/>
          <w:sz w:val="28"/>
          <w:szCs w:val="28"/>
        </w:rPr>
        <w:t>1051608012598</w:t>
      </w:r>
    </w:p>
    <w:p w:rsidR="008063EC" w:rsidRPr="008063EC" w:rsidRDefault="008063EC" w:rsidP="00806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3EC" w:rsidRPr="008063EC" w:rsidRDefault="008063EC" w:rsidP="0005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>Настоящий проект создаётся на основании:</w:t>
      </w:r>
    </w:p>
    <w:p w:rsidR="008063EC" w:rsidRPr="008063EC" w:rsidRDefault="008063EC" w:rsidP="0005018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t xml:space="preserve">Письма из Территориального отдела Управления Федеральной службы по надзору в сфере защиты прав потребителей и благополучия человека по Республике Татарстан (далее – УФСЗСС) </w:t>
      </w:r>
      <w:r w:rsidR="0005018B">
        <w:rPr>
          <w:rFonts w:ascii="Times New Roman" w:hAnsi="Times New Roman" w:cs="Times New Roman"/>
          <w:sz w:val="28"/>
          <w:szCs w:val="28"/>
        </w:rPr>
        <w:t>от 30.09.2015</w:t>
      </w:r>
      <w:r w:rsidRPr="008063EC">
        <w:rPr>
          <w:rFonts w:ascii="Times New Roman" w:hAnsi="Times New Roman" w:cs="Times New Roman"/>
          <w:sz w:val="28"/>
          <w:szCs w:val="28"/>
        </w:rPr>
        <w:t xml:space="preserve"> </w:t>
      </w:r>
      <w:r w:rsidR="0005018B" w:rsidRPr="008063EC">
        <w:rPr>
          <w:rFonts w:ascii="Times New Roman" w:hAnsi="Times New Roman" w:cs="Times New Roman"/>
          <w:sz w:val="28"/>
          <w:szCs w:val="28"/>
        </w:rPr>
        <w:t xml:space="preserve">№ 23-3/4314 </w:t>
      </w:r>
      <w:r w:rsidRPr="008063EC">
        <w:rPr>
          <w:rFonts w:ascii="Times New Roman" w:hAnsi="Times New Roman" w:cs="Times New Roman"/>
          <w:sz w:val="28"/>
          <w:szCs w:val="28"/>
        </w:rPr>
        <w:t xml:space="preserve">на имя Главы </w:t>
      </w:r>
      <w:r w:rsidR="0005018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район», мэра города Лениногорска</w:t>
      </w:r>
      <w:r w:rsidR="0005018B" w:rsidRPr="0005018B">
        <w:rPr>
          <w:rFonts w:ascii="Times New Roman" w:hAnsi="Times New Roman" w:cs="Times New Roman"/>
          <w:sz w:val="28"/>
          <w:szCs w:val="28"/>
        </w:rPr>
        <w:t xml:space="preserve"> </w:t>
      </w:r>
      <w:r w:rsidR="0005018B">
        <w:rPr>
          <w:rFonts w:ascii="Times New Roman" w:hAnsi="Times New Roman" w:cs="Times New Roman"/>
          <w:sz w:val="28"/>
          <w:szCs w:val="28"/>
        </w:rPr>
        <w:t xml:space="preserve"> </w:t>
      </w:r>
      <w:r w:rsidR="0005018B" w:rsidRPr="008063EC">
        <w:rPr>
          <w:rFonts w:ascii="Times New Roman" w:hAnsi="Times New Roman" w:cs="Times New Roman"/>
          <w:sz w:val="28"/>
          <w:szCs w:val="28"/>
        </w:rPr>
        <w:t xml:space="preserve">Р.Г. </w:t>
      </w:r>
      <w:r w:rsidRPr="008063EC">
        <w:rPr>
          <w:rFonts w:ascii="Times New Roman" w:hAnsi="Times New Roman" w:cs="Times New Roman"/>
          <w:sz w:val="28"/>
          <w:szCs w:val="28"/>
        </w:rPr>
        <w:t xml:space="preserve"> Хусаинова (</w:t>
      </w:r>
      <w:proofErr w:type="gramStart"/>
      <w:r w:rsidRPr="008063E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8063EC">
        <w:rPr>
          <w:rFonts w:ascii="Times New Roman" w:hAnsi="Times New Roman" w:cs="Times New Roman"/>
          <w:sz w:val="28"/>
          <w:szCs w:val="28"/>
        </w:rPr>
        <w:t xml:space="preserve">. </w:t>
      </w:r>
      <w:r w:rsidR="0005018B">
        <w:rPr>
          <w:rFonts w:ascii="Times New Roman" w:hAnsi="Times New Roman" w:cs="Times New Roman"/>
          <w:sz w:val="28"/>
          <w:szCs w:val="28"/>
        </w:rPr>
        <w:t>п</w:t>
      </w:r>
      <w:r w:rsidRPr="008063EC">
        <w:rPr>
          <w:rFonts w:ascii="Times New Roman" w:hAnsi="Times New Roman" w:cs="Times New Roman"/>
          <w:sz w:val="28"/>
          <w:szCs w:val="28"/>
        </w:rPr>
        <w:t>риложение № 1)</w:t>
      </w:r>
    </w:p>
    <w:p w:rsidR="008063EC" w:rsidRPr="008063EC" w:rsidRDefault="008063EC" w:rsidP="006A0F1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EC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из УФСЗСС за январь 2016г. на имя руководителя Исполнительного комитета муниципального образования «Лениногорский муниципальный район» </w:t>
      </w:r>
      <w:r w:rsidR="001A4EA3" w:rsidRPr="008063EC">
        <w:rPr>
          <w:rFonts w:ascii="Times New Roman" w:hAnsi="Times New Roman" w:cs="Times New Roman"/>
          <w:sz w:val="28"/>
          <w:szCs w:val="28"/>
        </w:rPr>
        <w:t>Н.Р.</w:t>
      </w:r>
      <w:r w:rsidR="001A4EA3">
        <w:rPr>
          <w:rFonts w:ascii="Times New Roman" w:hAnsi="Times New Roman" w:cs="Times New Roman"/>
          <w:sz w:val="28"/>
          <w:szCs w:val="28"/>
        </w:rPr>
        <w:t xml:space="preserve"> </w:t>
      </w:r>
      <w:r w:rsidRPr="008063EC">
        <w:rPr>
          <w:rFonts w:ascii="Times New Roman" w:hAnsi="Times New Roman" w:cs="Times New Roman"/>
          <w:sz w:val="28"/>
          <w:szCs w:val="28"/>
        </w:rPr>
        <w:t xml:space="preserve">Залакова </w:t>
      </w:r>
      <w:r w:rsidR="001A4EA3">
        <w:rPr>
          <w:rFonts w:ascii="Times New Roman" w:hAnsi="Times New Roman" w:cs="Times New Roman"/>
          <w:sz w:val="28"/>
          <w:szCs w:val="28"/>
        </w:rPr>
        <w:t>(см. п</w:t>
      </w:r>
      <w:r w:rsidRPr="008063EC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1A4EA3" w:rsidRPr="001A4EA3" w:rsidRDefault="001A4EA3" w:rsidP="006A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Плановый срок окончания разработки инвестиционного проекта по повышению качества питьевой воды устанавливается согласно требованиям Федерального закона и с учётом Уведомления за январь 2016г. Дата окончания разработки проекта: 15.07.2016г.</w:t>
      </w:r>
    </w:p>
    <w:p w:rsidR="001A4EA3" w:rsidRPr="001A4EA3" w:rsidRDefault="001A4EA3" w:rsidP="001A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EA3">
        <w:rPr>
          <w:rFonts w:ascii="Times New Roman" w:hAnsi="Times New Roman" w:cs="Times New Roman"/>
          <w:sz w:val="28"/>
          <w:szCs w:val="28"/>
        </w:rPr>
        <w:t xml:space="preserve">Разработанный инвестиционный проект должен быть оперативно представлен в Исполнительный комитет муниципального образования «Лениногорский муниципальный район» в бумажном и в электронном виде – в виде </w:t>
      </w:r>
      <w:proofErr w:type="spellStart"/>
      <w:r w:rsidRPr="001A4EA3">
        <w:rPr>
          <w:rFonts w:ascii="Times New Roman" w:hAnsi="Times New Roman" w:cs="Times New Roman"/>
          <w:sz w:val="28"/>
          <w:szCs w:val="28"/>
        </w:rPr>
        <w:t>скан-копий</w:t>
      </w:r>
      <w:proofErr w:type="spellEnd"/>
      <w:r w:rsidRPr="001A4EA3">
        <w:rPr>
          <w:rFonts w:ascii="Times New Roman" w:hAnsi="Times New Roman" w:cs="Times New Roman"/>
          <w:sz w:val="28"/>
          <w:szCs w:val="28"/>
        </w:rPr>
        <w:t xml:space="preserve"> документов, где есть подписи руководителей организаций-исполнителей и печати этих организаций,- с хорошим качеством изображения, а также в виде файлов </w:t>
      </w:r>
      <w:r w:rsidRPr="001A4EA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A4EA3">
        <w:rPr>
          <w:rFonts w:ascii="Times New Roman" w:hAnsi="Times New Roman" w:cs="Times New Roman"/>
          <w:sz w:val="28"/>
          <w:szCs w:val="28"/>
        </w:rPr>
        <w:t xml:space="preserve"> </w:t>
      </w:r>
      <w:r w:rsidRPr="001A4EA3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1A4E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4EA3" w:rsidRDefault="001A4EA3" w:rsidP="001A4EA3">
      <w:pPr>
        <w:pStyle w:val="1"/>
        <w:keepLines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kern w:val="32"/>
        </w:rPr>
      </w:pPr>
      <w:bookmarkStart w:id="1" w:name="_Toc443043464"/>
      <w:r w:rsidRPr="001A4EA3">
        <w:rPr>
          <w:rFonts w:ascii="Times New Roman" w:eastAsia="Times New Roman" w:hAnsi="Times New Roman" w:cs="Times New Roman"/>
          <w:b w:val="0"/>
          <w:color w:val="auto"/>
          <w:kern w:val="32"/>
        </w:rPr>
        <w:t>2.Назначение и цели проекта</w:t>
      </w:r>
      <w:bookmarkEnd w:id="1"/>
    </w:p>
    <w:p w:rsidR="001A4EA3" w:rsidRDefault="001A4EA3" w:rsidP="001A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EA3" w:rsidRPr="001A4EA3" w:rsidRDefault="001A4EA3" w:rsidP="001A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Назначение данного инвестиционного проекта по повышению качества питьевой воды – составление плана мероприятий по устранению замечаний УФСЗПП.</w:t>
      </w:r>
    </w:p>
    <w:p w:rsidR="001A4EA3" w:rsidRPr="001A4EA3" w:rsidRDefault="001A4EA3" w:rsidP="001A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Целью инвестиционного проекта является формирование перечня работ, необходимых для повышения качества питьевой воды на объектах, указанных УФСЗПП, а также определение стоимости каждого мероприятия и общей стоимости всех работ для дальнейшего изыскания источников финансирования.</w:t>
      </w:r>
    </w:p>
    <w:p w:rsidR="001A4EA3" w:rsidRPr="003A6EBA" w:rsidRDefault="001A4EA3" w:rsidP="001A4E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EA3" w:rsidRDefault="001A4EA3" w:rsidP="001A4EA3">
      <w:pPr>
        <w:pStyle w:val="1"/>
        <w:keepLines w:val="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443043465"/>
      <w:r w:rsidRPr="001A4EA3">
        <w:rPr>
          <w:rFonts w:ascii="Times New Roman" w:hAnsi="Times New Roman" w:cs="Times New Roman"/>
          <w:b w:val="0"/>
          <w:color w:val="auto"/>
        </w:rPr>
        <w:t xml:space="preserve">3.Проблемы </w:t>
      </w:r>
      <w:r w:rsidR="006A0F14">
        <w:rPr>
          <w:rFonts w:ascii="Times New Roman" w:hAnsi="Times New Roman" w:cs="Times New Roman"/>
          <w:b w:val="0"/>
          <w:color w:val="auto"/>
        </w:rPr>
        <w:t xml:space="preserve"> </w:t>
      </w:r>
      <w:r w:rsidRPr="001A4EA3">
        <w:rPr>
          <w:rFonts w:ascii="Times New Roman" w:hAnsi="Times New Roman" w:cs="Times New Roman"/>
          <w:b w:val="0"/>
          <w:color w:val="auto"/>
        </w:rPr>
        <w:t xml:space="preserve">обеспечения населения питьевой водой </w:t>
      </w:r>
    </w:p>
    <w:p w:rsidR="001A4EA3" w:rsidRDefault="001A4EA3" w:rsidP="001A4EA3">
      <w:pPr>
        <w:pStyle w:val="1"/>
        <w:keepLines w:val="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1A4EA3">
        <w:rPr>
          <w:rFonts w:ascii="Times New Roman" w:hAnsi="Times New Roman" w:cs="Times New Roman"/>
          <w:b w:val="0"/>
          <w:color w:val="auto"/>
        </w:rPr>
        <w:t>в</w:t>
      </w:r>
      <w:proofErr w:type="gramEnd"/>
      <w:r w:rsidRPr="001A4EA3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1A4EA3">
        <w:rPr>
          <w:rFonts w:ascii="Times New Roman" w:hAnsi="Times New Roman" w:cs="Times New Roman"/>
          <w:b w:val="0"/>
          <w:color w:val="auto"/>
        </w:rPr>
        <w:t>Лениногорском</w:t>
      </w:r>
      <w:proofErr w:type="gramEnd"/>
      <w:r w:rsidRPr="001A4EA3">
        <w:rPr>
          <w:rFonts w:ascii="Times New Roman" w:hAnsi="Times New Roman" w:cs="Times New Roman"/>
          <w:b w:val="0"/>
          <w:color w:val="auto"/>
        </w:rPr>
        <w:t xml:space="preserve"> муниципальном районе</w:t>
      </w:r>
      <w:bookmarkEnd w:id="2"/>
    </w:p>
    <w:p w:rsidR="001A4EA3" w:rsidRDefault="001A4EA3" w:rsidP="001A4EA3">
      <w:pPr>
        <w:spacing w:after="0"/>
        <w:jc w:val="both"/>
      </w:pPr>
    </w:p>
    <w:p w:rsidR="001A4EA3" w:rsidRPr="001A4EA3" w:rsidRDefault="001A4EA3" w:rsidP="001A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 централизованными источниками водоснабжения обеспечены 85 населённых пунктов, децентрализованными источниками водоснабжения - 10 населённых пунктов.</w:t>
      </w:r>
    </w:p>
    <w:p w:rsidR="001A4EA3" w:rsidRDefault="001A4EA3" w:rsidP="001A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Состояние многих подземных сельских источников водоснабжения не соответствует требованиям, которые предъявляют санитарные правила, а именно: на водозаборы отсутствуют утверждённые проекты зон санитарной охраны 1-го, 2-го и 3-го поясов, назначение которых – защита места водозабора и водозаборных сооружений от случайного или умышленного загрязнения или повреждения. Нет поверенной аппаратуры (за исключением единичных случаев) для систематического контроля дебита водяных скважин.</w:t>
      </w:r>
    </w:p>
    <w:p w:rsidR="001A4EA3" w:rsidRDefault="001A4EA3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EA3">
        <w:rPr>
          <w:rFonts w:ascii="Times New Roman" w:hAnsi="Times New Roman" w:cs="Times New Roman"/>
          <w:sz w:val="28"/>
          <w:szCs w:val="28"/>
        </w:rPr>
        <w:t>Многие скважины и родники не имеют ограждения и охраны зоны особого режима, или эти ограждения частично разрушены. Дорожки к источникам не имеют твёрдого покрытия, а территория не спланирована для отвода поверхностных вод. Ряд скважин не выдерживают санитарного разрыва от жилой застройки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EA3" w:rsidRPr="001A4EA3" w:rsidRDefault="001A4EA3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Здания многих скважин нуждаются в капитальном ремонте, а каптажи – в профилактической прочистке и промывке.</w:t>
      </w:r>
    </w:p>
    <w:p w:rsidR="001A4EA3" w:rsidRPr="001A4EA3" w:rsidRDefault="001A4EA3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lastRenderedPageBreak/>
        <w:t>Состояние водопроводных сетей – неудовлетворительное, за год регистрируется более ста порывов. Передача воды потребителям осуществляется по сетям, срок эксплуатации большинства которых составляет 20-30 лет.</w:t>
      </w:r>
    </w:p>
    <w:p w:rsidR="001A4EA3" w:rsidRPr="001A4EA3" w:rsidRDefault="001A4EA3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В сельских поселениях района вода из питьевых источников, в основном, не соответствует гигиеническим требованиям по жёсткости.</w:t>
      </w:r>
    </w:p>
    <w:p w:rsidR="001A4EA3" w:rsidRPr="00334918" w:rsidRDefault="001A4EA3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Неудовлетворительное качество воды связано со следующими причинами:</w:t>
      </w:r>
    </w:p>
    <w:p w:rsidR="001A4EA3" w:rsidRPr="00334918" w:rsidRDefault="001A4EA3" w:rsidP="006761D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Отсутствием зон санитарной охраны источников;</w:t>
      </w:r>
    </w:p>
    <w:p w:rsidR="001A4EA3" w:rsidRPr="00334918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Несоблюдением режима зон санитарной охраны;</w:t>
      </w:r>
    </w:p>
    <w:p w:rsidR="001A4EA3" w:rsidRPr="00334918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Изношенностью водозаборных сооружений и разводящих сетей;</w:t>
      </w:r>
    </w:p>
    <w:p w:rsidR="001A4EA3" w:rsidRPr="00334918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Отсутствие у сельских исполнительных комитетов и у организаций, обслуживающих системы водоснабжения, согласованной программы контроля качества питьевой воды;</w:t>
      </w:r>
    </w:p>
    <w:p w:rsidR="001A4EA3" w:rsidRPr="00334918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Отсутствие согласованных планов мероприятий по доведению качества воды до нормативных величин;</w:t>
      </w:r>
    </w:p>
    <w:p w:rsidR="00334918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>Отсутствие квалифицированного персонала и других сил и средств, необходимых для обслуживания распределительной сети надлежащим образом.</w:t>
      </w:r>
    </w:p>
    <w:p w:rsidR="001A4EA3" w:rsidRPr="00334918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 xml:space="preserve">Сложившаяся ситуация потребовала срочного создания инвестиционного проекта по повышению качества питьевой воды </w:t>
      </w:r>
      <w:proofErr w:type="gramStart"/>
      <w:r w:rsidRPr="003349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4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918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334918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1A4EA3" w:rsidRDefault="00334918" w:rsidP="00334918">
      <w:pPr>
        <w:pStyle w:val="1"/>
        <w:keepLines w:val="0"/>
        <w:spacing w:before="240" w:after="6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Требования_к_результату"/>
      <w:bookmarkStart w:id="4" w:name="_Toc443043466"/>
      <w:bookmarkEnd w:id="3"/>
      <w:r w:rsidRPr="00334918">
        <w:rPr>
          <w:rFonts w:ascii="Times New Roman" w:eastAsia="Times New Roman" w:hAnsi="Times New Roman" w:cs="Times New Roman"/>
          <w:b w:val="0"/>
          <w:color w:val="auto"/>
          <w:kern w:val="32"/>
        </w:rPr>
        <w:t>4.</w:t>
      </w:r>
      <w:r w:rsidR="001A4EA3" w:rsidRPr="00334918">
        <w:rPr>
          <w:rFonts w:ascii="Times New Roman" w:eastAsia="Times New Roman" w:hAnsi="Times New Roman" w:cs="Times New Roman"/>
          <w:b w:val="0"/>
          <w:color w:val="auto"/>
          <w:kern w:val="32"/>
        </w:rPr>
        <w:t>Требования</w:t>
      </w:r>
      <w:r w:rsidR="001A4EA3" w:rsidRPr="00334918">
        <w:rPr>
          <w:rFonts w:ascii="Times New Roman" w:hAnsi="Times New Roman" w:cs="Times New Roman"/>
          <w:b w:val="0"/>
          <w:color w:val="auto"/>
        </w:rPr>
        <w:t xml:space="preserve"> к результату работ</w:t>
      </w:r>
      <w:bookmarkEnd w:id="4"/>
    </w:p>
    <w:p w:rsidR="006761D2" w:rsidRPr="006761D2" w:rsidRDefault="006761D2" w:rsidP="006761D2"/>
    <w:p w:rsidR="001A4EA3" w:rsidRPr="006761D2" w:rsidRDefault="001A4EA3" w:rsidP="0033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918">
        <w:rPr>
          <w:rFonts w:ascii="Times New Roman" w:hAnsi="Times New Roman" w:cs="Times New Roman"/>
          <w:sz w:val="28"/>
          <w:szCs w:val="28"/>
        </w:rPr>
        <w:t xml:space="preserve">По итогам выполнения данного технического задания должен быть </w:t>
      </w:r>
      <w:r w:rsidRPr="006761D2">
        <w:rPr>
          <w:rFonts w:ascii="Times New Roman" w:hAnsi="Times New Roman" w:cs="Times New Roman"/>
          <w:sz w:val="28"/>
          <w:szCs w:val="28"/>
        </w:rPr>
        <w:t>создан документ, включающий в себя:</w:t>
      </w:r>
    </w:p>
    <w:p w:rsidR="001A4EA3" w:rsidRPr="006761D2" w:rsidRDefault="001A4EA3" w:rsidP="006761D2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 xml:space="preserve">Общие сведения о положении с водоснабжением </w:t>
      </w:r>
      <w:proofErr w:type="gramStart"/>
      <w:r w:rsidRPr="006761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6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1D2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6761D2">
        <w:rPr>
          <w:rFonts w:ascii="Times New Roman" w:hAnsi="Times New Roman" w:cs="Times New Roman"/>
          <w:sz w:val="28"/>
          <w:szCs w:val="28"/>
        </w:rPr>
        <w:t xml:space="preserve"> муниципальном районе, а также сведения об Исполнителе</w:t>
      </w:r>
      <w:r w:rsidR="00334918" w:rsidRPr="006761D2">
        <w:rPr>
          <w:rFonts w:ascii="Times New Roman" w:hAnsi="Times New Roman" w:cs="Times New Roman"/>
          <w:sz w:val="28"/>
          <w:szCs w:val="28"/>
        </w:rPr>
        <w:t xml:space="preserve"> </w:t>
      </w:r>
      <w:r w:rsidRPr="006761D2">
        <w:rPr>
          <w:rFonts w:ascii="Times New Roman" w:hAnsi="Times New Roman" w:cs="Times New Roman"/>
          <w:sz w:val="28"/>
          <w:szCs w:val="28"/>
        </w:rPr>
        <w:t>1 и Исполнителе</w:t>
      </w:r>
      <w:r w:rsidR="00334918" w:rsidRPr="006761D2">
        <w:rPr>
          <w:rFonts w:ascii="Times New Roman" w:hAnsi="Times New Roman" w:cs="Times New Roman"/>
          <w:sz w:val="28"/>
          <w:szCs w:val="28"/>
        </w:rPr>
        <w:t xml:space="preserve"> </w:t>
      </w:r>
      <w:r w:rsidRPr="006761D2">
        <w:rPr>
          <w:rFonts w:ascii="Times New Roman" w:hAnsi="Times New Roman" w:cs="Times New Roman"/>
          <w:sz w:val="28"/>
          <w:szCs w:val="28"/>
        </w:rPr>
        <w:t>2: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Среднесписочная численность в 2015г.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Общая протяжённость водопроводных сетей;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Средний процент износа водопроводных сетей;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Средний процент износа оборудования;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Целевые показатели деятельности предприятия;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 xml:space="preserve">Сроки устранения замечаний по объектам, перечисленным в подразделе 5 </w:t>
      </w:r>
      <w:hyperlink w:anchor="_Перечень_объектов,_включаемых" w:history="1">
        <w:r w:rsidRPr="006761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 объектов, включаемых в проект</w:t>
        </w:r>
      </w:hyperlink>
      <w:r w:rsidRPr="006761D2">
        <w:rPr>
          <w:rFonts w:ascii="Times New Roman" w:hAnsi="Times New Roman" w:cs="Times New Roman"/>
          <w:sz w:val="28"/>
          <w:szCs w:val="28"/>
        </w:rPr>
        <w:t>;</w:t>
      </w:r>
    </w:p>
    <w:p w:rsidR="001A4EA3" w:rsidRPr="006761D2" w:rsidRDefault="001A4EA3" w:rsidP="006761D2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Предварительный расчёт тарифов водоснабжения и водоотведения.</w:t>
      </w:r>
    </w:p>
    <w:p w:rsidR="001A4EA3" w:rsidRPr="006761D2" w:rsidRDefault="001A4EA3" w:rsidP="006761D2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 xml:space="preserve">Перечень работ (мероприятий, необходимых для выполнения) по каждому объекту питьевого водоснабжения, указанному в подразделе 5 </w:t>
      </w:r>
      <w:hyperlink w:anchor="_Перечень_объектов,_включаемых" w:history="1">
        <w:r w:rsidRPr="006761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 объектов, включаемых в проект</w:t>
        </w:r>
      </w:hyperlink>
      <w:r w:rsidRPr="006761D2">
        <w:rPr>
          <w:rFonts w:ascii="Times New Roman" w:hAnsi="Times New Roman" w:cs="Times New Roman"/>
          <w:sz w:val="28"/>
          <w:szCs w:val="28"/>
        </w:rPr>
        <w:t>, с расчётом стоимости каждого вида работ, суммы по объекту и общей суммы всех работ;</w:t>
      </w:r>
    </w:p>
    <w:p w:rsidR="001A4EA3" w:rsidRPr="006761D2" w:rsidRDefault="001A4EA3" w:rsidP="006761D2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Сметы калькуляции по каждому заявленному виду работ как приложения к перечню работ, подтверждающие заявленную стоимость каждого вида работ из перечня.</w:t>
      </w:r>
    </w:p>
    <w:p w:rsidR="001A4EA3" w:rsidRPr="006761D2" w:rsidRDefault="001A4EA3" w:rsidP="006761D2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Форму паспорта проекта (</w:t>
      </w:r>
      <w:proofErr w:type="gramStart"/>
      <w:r w:rsidRPr="006761D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6761D2">
        <w:rPr>
          <w:rFonts w:ascii="Times New Roman" w:hAnsi="Times New Roman" w:cs="Times New Roman"/>
          <w:sz w:val="28"/>
          <w:szCs w:val="28"/>
        </w:rPr>
        <w:t xml:space="preserve">. образец в </w:t>
      </w:r>
      <w:r w:rsidR="006761D2" w:rsidRPr="006761D2">
        <w:rPr>
          <w:rFonts w:ascii="Times New Roman" w:hAnsi="Times New Roman" w:cs="Times New Roman"/>
          <w:sz w:val="28"/>
          <w:szCs w:val="28"/>
        </w:rPr>
        <w:t>п</w:t>
      </w:r>
      <w:r w:rsidRPr="006761D2">
        <w:rPr>
          <w:rFonts w:ascii="Times New Roman" w:hAnsi="Times New Roman" w:cs="Times New Roman"/>
          <w:sz w:val="28"/>
          <w:szCs w:val="28"/>
        </w:rPr>
        <w:t>риложении № 3).</w:t>
      </w:r>
    </w:p>
    <w:p w:rsidR="001A4EA3" w:rsidRPr="006761D2" w:rsidRDefault="001A4EA3" w:rsidP="006761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lastRenderedPageBreak/>
        <w:t>Состав и содержание документации в п.п. 2 и 3 остаётся на усмотрение Исполнителя</w:t>
      </w:r>
      <w:r w:rsidR="006761D2" w:rsidRPr="006761D2">
        <w:rPr>
          <w:rFonts w:ascii="Times New Roman" w:hAnsi="Times New Roman" w:cs="Times New Roman"/>
          <w:sz w:val="28"/>
          <w:szCs w:val="28"/>
        </w:rPr>
        <w:t xml:space="preserve"> </w:t>
      </w:r>
      <w:r w:rsidRPr="006761D2">
        <w:rPr>
          <w:rFonts w:ascii="Times New Roman" w:hAnsi="Times New Roman" w:cs="Times New Roman"/>
          <w:sz w:val="28"/>
          <w:szCs w:val="28"/>
        </w:rPr>
        <w:t>2 и Исполнителя</w:t>
      </w:r>
      <w:r w:rsidR="006761D2" w:rsidRPr="006761D2">
        <w:rPr>
          <w:rFonts w:ascii="Times New Roman" w:hAnsi="Times New Roman" w:cs="Times New Roman"/>
          <w:sz w:val="28"/>
          <w:szCs w:val="28"/>
        </w:rPr>
        <w:t xml:space="preserve"> </w:t>
      </w:r>
      <w:r w:rsidRPr="006761D2">
        <w:rPr>
          <w:rFonts w:ascii="Times New Roman" w:hAnsi="Times New Roman" w:cs="Times New Roman"/>
          <w:sz w:val="28"/>
          <w:szCs w:val="28"/>
        </w:rPr>
        <w:t>3.</w:t>
      </w:r>
    </w:p>
    <w:p w:rsidR="001A4EA3" w:rsidRDefault="006761D2" w:rsidP="006761D2">
      <w:pPr>
        <w:pStyle w:val="1"/>
        <w:keepLines w:val="0"/>
        <w:spacing w:before="240" w:after="60" w:line="240" w:lineRule="auto"/>
        <w:ind w:left="1855"/>
        <w:jc w:val="both"/>
        <w:rPr>
          <w:rFonts w:ascii="Times New Roman" w:eastAsia="Times New Roman" w:hAnsi="Times New Roman" w:cs="Times New Roman"/>
          <w:b w:val="0"/>
          <w:color w:val="auto"/>
          <w:kern w:val="32"/>
        </w:rPr>
      </w:pPr>
      <w:bookmarkStart w:id="5" w:name="_Содержание_итоговой_документации"/>
      <w:bookmarkStart w:id="6" w:name="_Перечень_объектов,_включаемых"/>
      <w:bookmarkStart w:id="7" w:name="_Toc443043467"/>
      <w:bookmarkEnd w:id="5"/>
      <w:bookmarkEnd w:id="6"/>
      <w:r w:rsidRPr="006761D2">
        <w:rPr>
          <w:rFonts w:ascii="Times New Roman" w:eastAsia="Times New Roman" w:hAnsi="Times New Roman" w:cs="Times New Roman"/>
          <w:b w:val="0"/>
          <w:color w:val="auto"/>
          <w:kern w:val="32"/>
        </w:rPr>
        <w:t>5.</w:t>
      </w:r>
      <w:r w:rsidR="001A4EA3" w:rsidRPr="006761D2">
        <w:rPr>
          <w:rFonts w:ascii="Times New Roman" w:eastAsia="Times New Roman" w:hAnsi="Times New Roman" w:cs="Times New Roman"/>
          <w:b w:val="0"/>
          <w:color w:val="auto"/>
          <w:kern w:val="32"/>
        </w:rPr>
        <w:t>Перечень объектов, включаемых в проект</w:t>
      </w:r>
      <w:bookmarkEnd w:id="7"/>
    </w:p>
    <w:p w:rsidR="006761D2" w:rsidRDefault="006761D2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EA3" w:rsidRDefault="001A4EA3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2">
        <w:rPr>
          <w:rFonts w:ascii="Times New Roman" w:hAnsi="Times New Roman" w:cs="Times New Roman"/>
          <w:sz w:val="28"/>
          <w:szCs w:val="28"/>
        </w:rPr>
        <w:t>В формируемом проекте по повышению качества питьевой воды в муниципальном образовании «Лениногорский муниципальный район» необходимо предусмотреть мероприятия для следующих объектов питьевого водоснабжения:</w:t>
      </w:r>
    </w:p>
    <w:p w:rsidR="006761D2" w:rsidRPr="006761D2" w:rsidRDefault="006761D2" w:rsidP="0067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594"/>
        <w:gridCol w:w="2977"/>
        <w:gridCol w:w="3194"/>
        <w:gridCol w:w="2982"/>
      </w:tblGrid>
      <w:tr w:rsidR="001A4EA3" w:rsidRPr="006A0F14" w:rsidTr="007B1D18">
        <w:trPr>
          <w:tblHeader/>
        </w:trPr>
        <w:tc>
          <w:tcPr>
            <w:tcW w:w="594" w:type="dxa"/>
            <w:shd w:val="clear" w:color="auto" w:fill="auto"/>
          </w:tcPr>
          <w:p w:rsidR="001A4EA3" w:rsidRPr="006A0F14" w:rsidRDefault="001A4EA3" w:rsidP="006761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1A4EA3" w:rsidRPr="006A0F14" w:rsidRDefault="001A4EA3" w:rsidP="0067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Наименование населённого пункта, объекта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A4EA3" w:rsidRPr="006A0F14" w:rsidRDefault="001A4EA3" w:rsidP="0067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A4EA3" w:rsidRPr="006A0F14" w:rsidRDefault="001A4EA3" w:rsidP="0067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4EA3" w:rsidRPr="006A0F14" w:rsidTr="007B1D18">
        <w:tc>
          <w:tcPr>
            <w:tcW w:w="9747" w:type="dxa"/>
            <w:gridSpan w:val="4"/>
          </w:tcPr>
          <w:p w:rsidR="001A4EA3" w:rsidRPr="006A0F14" w:rsidRDefault="001A4EA3" w:rsidP="0067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г.Лениногорск: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Ново-Письмянская ВНС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Норма 7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F14" w:rsidRDefault="006A0F14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Спорткомплекс</w:t>
            </w:r>
            <w:r w:rsidR="001A4EA3"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 «Юность», кран умывальной 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на 1 этаже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мутность</w:t>
            </w:r>
            <w:r w:rsidRPr="006A0F1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2,000 мг/дм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Норма 1,500 мг 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№22 г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ениногорска» МО ЛМР РТ</w:t>
            </w:r>
            <w:r w:rsidRPr="006A0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кран холодной воды на кухне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7,2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Норма 7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ГАУСО реабилитационный центр Алый парус», кран холодной воды моечной ванны, на кухне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7,2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ГАУСО КЦСОН «Исток Башлангыч» МТЗ и СЗ РТ, пищеблок, кран горячего цеха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7,2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№8» МО ЛМР РТ,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пищеблок, кран холодной воды в горячем цехе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жесткость – 7,27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rPr>
          <w:trHeight w:val="1198"/>
        </w:trPr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МБОУ «ООШ №1» МО ЛМР РТ, пищеблок, кран холодной воды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общеразвивающего вида №7» МО ЛМР РТ, кран холодной воды 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пищеблока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-8,75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МБДОУ «Тимяшевский детский сад-Ласточка» МО ЛМР РТ</w:t>
            </w:r>
            <w:r w:rsidRPr="006A0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пищеблок, 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кран горячего цеха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9,5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№5» МО ЛМР РТ, пищеблок, кран 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моечной</w:t>
            </w:r>
            <w:proofErr w:type="gramEnd"/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-8,15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9747" w:type="dxa"/>
            <w:gridSpan w:val="4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ДОЛ «Олимпия»: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кран умывальной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ОКБ-5 КОЕ в 100мл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при норме не допускается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кран пищеблока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ОКБ-5 КОЕ в 100мл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9747" w:type="dxa"/>
            <w:gridSpan w:val="4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По Лениногорскому району: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Мичурино:</w:t>
            </w:r>
          </w:p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Колонка, ул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оветская, 17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нитраты (по 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3) - 47 мг 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Норма 45 мг 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A4EA3" w:rsidRPr="006A0F14" w:rsidTr="007B1D18">
        <w:tc>
          <w:tcPr>
            <w:tcW w:w="9747" w:type="dxa"/>
            <w:gridSpan w:val="4"/>
            <w:vAlign w:val="center"/>
          </w:tcPr>
          <w:p w:rsidR="001A4EA3" w:rsidRPr="006A0F14" w:rsidRDefault="001A4EA3" w:rsidP="006A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с. Шугурово: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каптаж-родник «Табыр-2»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Норма 7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 №2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 №1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-8,1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 №3, ул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айдашева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9,4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1C46CB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C46C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C46CB">
              <w:rPr>
                <w:rFonts w:ascii="Times New Roman" w:hAnsi="Times New Roman" w:cs="Times New Roman"/>
                <w:sz w:val="28"/>
                <w:szCs w:val="28"/>
              </w:rPr>
              <w:t>тарое Шугурово: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 №4, ул.Халикова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9,9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1C46CB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CB">
              <w:rPr>
                <w:rFonts w:ascii="Times New Roman" w:hAnsi="Times New Roman" w:cs="Times New Roman"/>
                <w:sz w:val="28"/>
                <w:szCs w:val="28"/>
              </w:rPr>
              <w:t>с.Сугушла: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Сугушлинская  ВНС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- 8,95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9747" w:type="dxa"/>
            <w:gridSpan w:val="4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аркали: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Каптаж-родник «Тукмак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очы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 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Салкын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 су»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Планировка территории для отвода поверхностных вод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По заявке главы сельского поселения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Г.Х.Ширияздановой</w:t>
            </w:r>
            <w:proofErr w:type="spellEnd"/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п. Зай-Каратай: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Каптаж-родник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Исенгельди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10,7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9747" w:type="dxa"/>
            <w:gridSpan w:val="4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с.Урдала: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Колонка, ул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оветская,55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ОКБ-3 КОЕ в 100мл, ТКБ-3 КОЕ в 100мл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при норме не допускается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Колонка, ул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оветская,14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ОКБ-10 КОЕ в 100мл, ТКБ-10 КОЕ в 100мл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при норме не допускается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Каптаж-родник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Зильбар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ОКБ-2 КОЕ в 100мл,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ТКБ-2 КОЕ в 100мл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норме не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допускается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овый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Иштиряк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Каптаж-родник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Туа-асты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ОКБ-1 КОЕ в 100мл, ТКБ-1 КОЕ в 100мл,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овое Сережкино: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 №2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7,6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с. «Урмышла»: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родник «Урмышла»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– 9,8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п. Старый Кувак: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каптаж-родник «Разливная речка»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-8,7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с. Керлигач: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каптаж-родник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Янчай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-8,2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с.Сарабикулово:</w:t>
            </w:r>
          </w:p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каптаж-родник «Тегерман»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Общая жесткость -8,2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мг-экв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/дм</w:t>
            </w:r>
            <w:r w:rsidRPr="006A0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ЛПУП</w:t>
            </w:r>
            <w:r w:rsidR="006A0F14"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«Санаторий Бакирово»:</w:t>
            </w:r>
          </w:p>
          <w:p w:rsidR="001A4EA3" w:rsidRPr="006A0F14" w:rsidRDefault="001A4EA3" w:rsidP="001C4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кран холодной воды моечной</w:t>
            </w:r>
          </w:p>
        </w:tc>
        <w:tc>
          <w:tcPr>
            <w:tcW w:w="3194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ОКБ-1 КОЕ в 100мл, ТКБ-1 КОЕ в 100мл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Глазовское СП</w:t>
            </w:r>
          </w:p>
        </w:tc>
        <w:tc>
          <w:tcPr>
            <w:tcW w:w="3194" w:type="dxa"/>
            <w:vAlign w:val="center"/>
          </w:tcPr>
          <w:p w:rsidR="001A4EA3" w:rsidRDefault="001A4EA3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Профилактическая промывка и очистка каптажей</w:t>
            </w:r>
          </w:p>
          <w:p w:rsidR="001C46CB" w:rsidRPr="006A0F14" w:rsidRDefault="001C46CB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A3" w:rsidRPr="006A0F14" w:rsidRDefault="001A4EA3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Обеспечение скважины поверенной аппаратурой контроля дебета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6A0F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По заявке главы сельского поселения Н.К.</w:t>
            </w:r>
            <w:r w:rsidR="007B1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Карабаевой</w:t>
            </w:r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1C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Зай-Каратайское СП</w:t>
            </w:r>
          </w:p>
        </w:tc>
        <w:tc>
          <w:tcPr>
            <w:tcW w:w="3194" w:type="dxa"/>
            <w:vAlign w:val="center"/>
          </w:tcPr>
          <w:p w:rsidR="001A4EA3" w:rsidRDefault="001A4EA3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Профилактическая промывка и очистка трёх каптажей</w:t>
            </w:r>
          </w:p>
          <w:p w:rsidR="001C46CB" w:rsidRPr="006A0F14" w:rsidRDefault="001C46CB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A3" w:rsidRDefault="001A4EA3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Капремонт здания скважины</w:t>
            </w:r>
          </w:p>
          <w:p w:rsidR="001C46CB" w:rsidRPr="006A0F14" w:rsidRDefault="001C46CB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A3" w:rsidRPr="006A0F14" w:rsidRDefault="001A4EA3" w:rsidP="006A0F14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Обеспечение скважины поверенной аппаратурой контроля дебета</w:t>
            </w:r>
          </w:p>
        </w:tc>
        <w:tc>
          <w:tcPr>
            <w:tcW w:w="2982" w:type="dxa"/>
            <w:vAlign w:val="center"/>
          </w:tcPr>
          <w:p w:rsidR="001C46CB" w:rsidRDefault="001A4EA3" w:rsidP="001C4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По заявке главы сельского поселения </w:t>
            </w:r>
          </w:p>
          <w:p w:rsidR="001A4EA3" w:rsidRPr="006A0F14" w:rsidRDefault="001A4EA3" w:rsidP="001C4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Идиятовой</w:t>
            </w:r>
            <w:proofErr w:type="spellEnd"/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1C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Нижнечершилинское СП</w:t>
            </w:r>
          </w:p>
        </w:tc>
        <w:tc>
          <w:tcPr>
            <w:tcW w:w="3194" w:type="dxa"/>
            <w:vAlign w:val="center"/>
          </w:tcPr>
          <w:p w:rsidR="001A4EA3" w:rsidRDefault="001A4EA3" w:rsidP="007B1D18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Ремонт и чистка 7 каптажей:</w:t>
            </w:r>
          </w:p>
          <w:p w:rsidR="007B1D18" w:rsidRPr="006A0F14" w:rsidRDefault="007B1D18" w:rsidP="007B1D18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6CB" w:rsidRDefault="001A4EA3" w:rsidP="007B1D18">
            <w:pPr>
              <w:pStyle w:val="a7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ижние Чершилы  -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Мэннэф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», «Тукмак»,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Умарталык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асты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Боскын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Утэн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елга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» с.Верхние Чершилы –«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Салкын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чишмэ</w:t>
            </w:r>
            <w:proofErr w:type="spell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1C46CB" w:rsidRDefault="001C46CB" w:rsidP="001C46CB">
            <w:pPr>
              <w:pStyle w:val="a7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A3" w:rsidRPr="006A0F14" w:rsidRDefault="001A4EA3" w:rsidP="001C46CB">
            <w:pPr>
              <w:pStyle w:val="a7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ордовская Ивановка – «Нижний»</w:t>
            </w:r>
          </w:p>
          <w:p w:rsidR="001A4EA3" w:rsidRPr="006A0F14" w:rsidRDefault="001A4EA3" w:rsidP="001C46CB">
            <w:pPr>
              <w:pStyle w:val="a7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Планировка территории для отвода поверхностных вод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1C46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 xml:space="preserve">По заявке главы сельского поселения </w:t>
            </w:r>
            <w:proofErr w:type="spell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Н.Я.Хайруллиной</w:t>
            </w:r>
            <w:proofErr w:type="spellEnd"/>
          </w:p>
        </w:tc>
      </w:tr>
      <w:tr w:rsidR="001A4EA3" w:rsidRPr="006A0F14" w:rsidTr="007B1D18">
        <w:tc>
          <w:tcPr>
            <w:tcW w:w="594" w:type="dxa"/>
            <w:vAlign w:val="center"/>
          </w:tcPr>
          <w:p w:rsidR="001A4EA3" w:rsidRPr="006A0F14" w:rsidRDefault="001A4EA3" w:rsidP="001A4EA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A4EA3" w:rsidRPr="006A0F14" w:rsidRDefault="001A4EA3" w:rsidP="007B1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Письмянское СП</w:t>
            </w:r>
          </w:p>
        </w:tc>
        <w:tc>
          <w:tcPr>
            <w:tcW w:w="3194" w:type="dxa"/>
            <w:vAlign w:val="center"/>
          </w:tcPr>
          <w:p w:rsidR="001A4EA3" w:rsidRDefault="001A4EA3" w:rsidP="007B1D18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Ремонт и чистка каптажа п</w:t>
            </w:r>
            <w:proofErr w:type="gramStart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тепной Зай</w:t>
            </w:r>
          </w:p>
          <w:p w:rsidR="007B1D18" w:rsidRPr="006A0F14" w:rsidRDefault="007B1D18" w:rsidP="007B1D18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EA3" w:rsidRPr="006A0F14" w:rsidRDefault="001A4EA3" w:rsidP="007B1D18">
            <w:pPr>
              <w:pStyle w:val="a7"/>
              <w:spacing w:after="0" w:line="240" w:lineRule="auto"/>
              <w:ind w:left="2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Планировка территории для отвода поверхностных вод</w:t>
            </w:r>
          </w:p>
        </w:tc>
        <w:tc>
          <w:tcPr>
            <w:tcW w:w="2982" w:type="dxa"/>
            <w:vAlign w:val="center"/>
          </w:tcPr>
          <w:p w:rsidR="001A4EA3" w:rsidRPr="006A0F14" w:rsidRDefault="001A4EA3" w:rsidP="007B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По заявке главы сельского поселения Р.В.Насретдинова</w:t>
            </w:r>
          </w:p>
          <w:p w:rsidR="001A4EA3" w:rsidRPr="006A0F14" w:rsidRDefault="001A4EA3" w:rsidP="007B1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D18" w:rsidRDefault="007B1D18" w:rsidP="007B1D18">
      <w:pPr>
        <w:pStyle w:val="1"/>
        <w:keepLines w:val="0"/>
        <w:spacing w:before="0" w:line="240" w:lineRule="auto"/>
        <w:ind w:left="1855"/>
        <w:jc w:val="both"/>
        <w:rPr>
          <w:rFonts w:ascii="Times New Roman" w:eastAsia="Times New Roman" w:hAnsi="Times New Roman" w:cs="Times New Roman"/>
          <w:b w:val="0"/>
          <w:color w:val="auto"/>
          <w:kern w:val="32"/>
        </w:rPr>
      </w:pPr>
      <w:bookmarkStart w:id="8" w:name="_Toc443043468"/>
    </w:p>
    <w:p w:rsidR="001A4EA3" w:rsidRDefault="007B1D18" w:rsidP="007B1D18">
      <w:pPr>
        <w:pStyle w:val="1"/>
        <w:keepLines w:val="0"/>
        <w:spacing w:before="0" w:line="240" w:lineRule="auto"/>
        <w:ind w:left="1855"/>
        <w:jc w:val="both"/>
        <w:rPr>
          <w:rFonts w:ascii="Times New Roman" w:eastAsia="Times New Roman" w:hAnsi="Times New Roman" w:cs="Times New Roman"/>
          <w:b w:val="0"/>
          <w:color w:val="auto"/>
          <w:kern w:val="32"/>
        </w:rPr>
      </w:pPr>
      <w:r w:rsidRPr="007B1D18">
        <w:rPr>
          <w:rFonts w:ascii="Times New Roman" w:eastAsia="Times New Roman" w:hAnsi="Times New Roman" w:cs="Times New Roman"/>
          <w:b w:val="0"/>
          <w:color w:val="auto"/>
          <w:kern w:val="32"/>
        </w:rPr>
        <w:t>6.</w:t>
      </w:r>
      <w:r w:rsidR="001A4EA3" w:rsidRPr="007B1D18">
        <w:rPr>
          <w:rFonts w:ascii="Times New Roman" w:eastAsia="Times New Roman" w:hAnsi="Times New Roman" w:cs="Times New Roman"/>
          <w:b w:val="0"/>
          <w:color w:val="auto"/>
          <w:kern w:val="32"/>
        </w:rPr>
        <w:t>Порядок приёма-сдачи документации проекта</w:t>
      </w:r>
      <w:bookmarkEnd w:id="8"/>
    </w:p>
    <w:p w:rsidR="007B1D18" w:rsidRPr="007B1D18" w:rsidRDefault="007B1D18" w:rsidP="007B1D18">
      <w:pPr>
        <w:spacing w:after="0" w:line="240" w:lineRule="auto"/>
      </w:pPr>
    </w:p>
    <w:p w:rsidR="001A4EA3" w:rsidRPr="007B1D18" w:rsidRDefault="001A4EA3" w:rsidP="007B1D18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18">
        <w:rPr>
          <w:rFonts w:ascii="Times New Roman" w:hAnsi="Times New Roman" w:cs="Times New Roman"/>
          <w:sz w:val="28"/>
          <w:szCs w:val="28"/>
        </w:rPr>
        <w:t>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2 и 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3 по мере готовности предоставляют Исполнителю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 xml:space="preserve">1 информацию и документацию, перечисленную в п.п. 1-3 подраздела 4 </w:t>
      </w:r>
      <w:hyperlink w:anchor="_Требования_к_результату" w:history="1">
        <w:r w:rsidRPr="007B1D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 к результату работ</w:t>
        </w:r>
      </w:hyperlink>
      <w:r w:rsidRPr="007B1D18">
        <w:rPr>
          <w:rFonts w:ascii="Times New Roman" w:hAnsi="Times New Roman" w:cs="Times New Roman"/>
          <w:sz w:val="28"/>
          <w:szCs w:val="28"/>
        </w:rPr>
        <w:t>;</w:t>
      </w:r>
    </w:p>
    <w:p w:rsidR="001A4EA3" w:rsidRPr="007B1D18" w:rsidRDefault="001A4EA3" w:rsidP="007B1D18">
      <w:pPr>
        <w:pStyle w:val="a7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18">
        <w:rPr>
          <w:rFonts w:ascii="Times New Roman" w:hAnsi="Times New Roman" w:cs="Times New Roman"/>
          <w:sz w:val="28"/>
          <w:szCs w:val="28"/>
        </w:rPr>
        <w:lastRenderedPageBreak/>
        <w:t>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1 проверяет полноценность предоставленной информации и, при необходимости, возвращает документы на доработку;</w:t>
      </w:r>
    </w:p>
    <w:p w:rsidR="001A4EA3" w:rsidRPr="007B1D18" w:rsidRDefault="001A4EA3" w:rsidP="007B1D18">
      <w:pPr>
        <w:pStyle w:val="a7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D18">
        <w:rPr>
          <w:rFonts w:ascii="Times New Roman" w:hAnsi="Times New Roman" w:cs="Times New Roman"/>
          <w:sz w:val="28"/>
          <w:szCs w:val="28"/>
        </w:rPr>
        <w:t>В соответствии с п.7 ст.23 Федерального закона от 07.12. 2011 №416-ФЗ «О водоснабжении и водоотведении» организация, осуществляющая холодное водоснабжение, обязана в течение трех месяцев с момента получения технического задания разработать план мероприятий по приведению качества питьевой воды в соответствие с установленными требованиями, т.е. 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2 и 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3 должны окончательно передать всю сформированную ими документацию Исполнителю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1D18">
        <w:rPr>
          <w:rFonts w:ascii="Times New Roman" w:hAnsi="Times New Roman" w:cs="Times New Roman"/>
          <w:sz w:val="28"/>
          <w:szCs w:val="28"/>
        </w:rPr>
        <w:t xml:space="preserve"> в срок до 15 мая 2016г.</w:t>
      </w:r>
    </w:p>
    <w:p w:rsidR="001A4EA3" w:rsidRPr="007B1D18" w:rsidRDefault="001A4EA3" w:rsidP="007B1D18">
      <w:pPr>
        <w:pStyle w:val="a7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18">
        <w:rPr>
          <w:rFonts w:ascii="Times New Roman" w:hAnsi="Times New Roman" w:cs="Times New Roman"/>
          <w:sz w:val="28"/>
          <w:szCs w:val="28"/>
        </w:rPr>
        <w:t>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2 и Исполнитель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 xml:space="preserve">3 должны согласовать составленные ими планы мероприятий с Территориальным отделом Управления Федеральной службы по надзору в сфере защиты прав потребителей и благополучия человека по Республике Татарстан в срок до </w:t>
      </w:r>
      <w:r w:rsidR="007B1D18">
        <w:rPr>
          <w:rFonts w:ascii="Times New Roman" w:hAnsi="Times New Roman" w:cs="Times New Roman"/>
          <w:sz w:val="28"/>
          <w:szCs w:val="28"/>
        </w:rPr>
        <w:t>0</w:t>
      </w:r>
      <w:r w:rsidRPr="007B1D18">
        <w:rPr>
          <w:rFonts w:ascii="Times New Roman" w:hAnsi="Times New Roman" w:cs="Times New Roman"/>
          <w:sz w:val="28"/>
          <w:szCs w:val="28"/>
        </w:rPr>
        <w:t xml:space="preserve">1 июля 2016г. (см. </w:t>
      </w:r>
      <w:r w:rsidR="007B1D18">
        <w:rPr>
          <w:rFonts w:ascii="Times New Roman" w:hAnsi="Times New Roman" w:cs="Times New Roman"/>
          <w:sz w:val="28"/>
          <w:szCs w:val="28"/>
        </w:rPr>
        <w:t>п</w:t>
      </w:r>
      <w:r w:rsidRPr="007B1D1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№ 2).</w:t>
      </w:r>
    </w:p>
    <w:p w:rsidR="001A4EA3" w:rsidRDefault="001A4EA3" w:rsidP="007B1D18">
      <w:pPr>
        <w:pStyle w:val="a7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D18">
        <w:rPr>
          <w:rFonts w:ascii="Times New Roman" w:hAnsi="Times New Roman" w:cs="Times New Roman"/>
          <w:sz w:val="28"/>
          <w:szCs w:val="28"/>
        </w:rPr>
        <w:t>Исполнителю</w:t>
      </w:r>
      <w:r w:rsidR="007B1D18">
        <w:rPr>
          <w:rFonts w:ascii="Times New Roman" w:hAnsi="Times New Roman" w:cs="Times New Roman"/>
          <w:sz w:val="28"/>
          <w:szCs w:val="28"/>
        </w:rPr>
        <w:t xml:space="preserve"> </w:t>
      </w:r>
      <w:r w:rsidRPr="007B1D18">
        <w:rPr>
          <w:rFonts w:ascii="Times New Roman" w:hAnsi="Times New Roman" w:cs="Times New Roman"/>
          <w:sz w:val="28"/>
          <w:szCs w:val="28"/>
        </w:rPr>
        <w:t>1 необходимо сформировать итоговый пакет документов проекта в срок до 15 июля 2016г.</w:t>
      </w:r>
    </w:p>
    <w:p w:rsidR="007B1D18" w:rsidRPr="007B1D18" w:rsidRDefault="007B1D18" w:rsidP="007B1D18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A4EA3" w:rsidRPr="001307BE" w:rsidRDefault="001A4EA3" w:rsidP="001A4E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3EC" w:rsidRDefault="008063EC"/>
    <w:p w:rsidR="008063EC" w:rsidRDefault="008063EC"/>
    <w:p w:rsidR="008063EC" w:rsidRDefault="008063EC"/>
    <w:sectPr w:rsidR="008063EC" w:rsidSect="007B1D18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34" w:rsidRDefault="00BA7834" w:rsidP="007B1D18">
      <w:pPr>
        <w:spacing w:after="0" w:line="240" w:lineRule="auto"/>
      </w:pPr>
      <w:r>
        <w:separator/>
      </w:r>
    </w:p>
  </w:endnote>
  <w:endnote w:type="continuationSeparator" w:id="0">
    <w:p w:rsidR="00BA7834" w:rsidRDefault="00BA7834" w:rsidP="007B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34" w:rsidRDefault="00BA7834" w:rsidP="007B1D18">
      <w:pPr>
        <w:spacing w:after="0" w:line="240" w:lineRule="auto"/>
      </w:pPr>
      <w:r>
        <w:separator/>
      </w:r>
    </w:p>
  </w:footnote>
  <w:footnote w:type="continuationSeparator" w:id="0">
    <w:p w:rsidR="00BA7834" w:rsidRDefault="00BA7834" w:rsidP="007B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990"/>
      <w:docPartObj>
        <w:docPartGallery w:val="Page Numbers (Top of Page)"/>
        <w:docPartUnique/>
      </w:docPartObj>
    </w:sdtPr>
    <w:sdtContent>
      <w:p w:rsidR="007B1D18" w:rsidRDefault="007A2F20">
        <w:pPr>
          <w:pStyle w:val="ab"/>
          <w:jc w:val="center"/>
        </w:pPr>
        <w:fldSimple w:instr=" PAGE   \* MERGEFORMAT ">
          <w:r w:rsidR="008C755B">
            <w:rPr>
              <w:noProof/>
            </w:rPr>
            <w:t>2</w:t>
          </w:r>
        </w:fldSimple>
      </w:p>
    </w:sdtContent>
  </w:sdt>
  <w:p w:rsidR="007B1D18" w:rsidRDefault="007B1D1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55A"/>
    <w:multiLevelType w:val="hybridMultilevel"/>
    <w:tmpl w:val="8DA6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3E86"/>
    <w:multiLevelType w:val="hybridMultilevel"/>
    <w:tmpl w:val="C132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45454"/>
    <w:multiLevelType w:val="hybridMultilevel"/>
    <w:tmpl w:val="BE6E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2B72"/>
    <w:multiLevelType w:val="hybridMultilevel"/>
    <w:tmpl w:val="F938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511FA"/>
    <w:multiLevelType w:val="hybridMultilevel"/>
    <w:tmpl w:val="A376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E72D9"/>
    <w:multiLevelType w:val="hybridMultilevel"/>
    <w:tmpl w:val="AA06416C"/>
    <w:lvl w:ilvl="0" w:tplc="40DEE5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994C82"/>
    <w:multiLevelType w:val="hybridMultilevel"/>
    <w:tmpl w:val="04AEE34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53441A5A"/>
    <w:multiLevelType w:val="hybridMultilevel"/>
    <w:tmpl w:val="0498A184"/>
    <w:lvl w:ilvl="0" w:tplc="9A9273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2B02DA"/>
    <w:multiLevelType w:val="hybridMultilevel"/>
    <w:tmpl w:val="35EE4CA6"/>
    <w:lvl w:ilvl="0" w:tplc="40043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2C374D"/>
    <w:multiLevelType w:val="multilevel"/>
    <w:tmpl w:val="E2E40084"/>
    <w:lvl w:ilvl="0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10">
    <w:nsid w:val="6F7823F6"/>
    <w:multiLevelType w:val="hybridMultilevel"/>
    <w:tmpl w:val="F718EDBA"/>
    <w:lvl w:ilvl="0" w:tplc="83FAB3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AC2747"/>
    <w:multiLevelType w:val="hybridMultilevel"/>
    <w:tmpl w:val="180281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7F8E"/>
    <w:rsid w:val="0000267F"/>
    <w:rsid w:val="0000602F"/>
    <w:rsid w:val="000263A1"/>
    <w:rsid w:val="00034B62"/>
    <w:rsid w:val="0005018B"/>
    <w:rsid w:val="0005745D"/>
    <w:rsid w:val="00072CEA"/>
    <w:rsid w:val="00075C16"/>
    <w:rsid w:val="000A20AC"/>
    <w:rsid w:val="000B3865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A4EA3"/>
    <w:rsid w:val="001B5D74"/>
    <w:rsid w:val="001B7F93"/>
    <w:rsid w:val="001C2F40"/>
    <w:rsid w:val="001C46CB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2E6C74"/>
    <w:rsid w:val="003026E3"/>
    <w:rsid w:val="003107E2"/>
    <w:rsid w:val="00322F1E"/>
    <w:rsid w:val="00334918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E089C"/>
    <w:rsid w:val="005F1F02"/>
    <w:rsid w:val="005F274A"/>
    <w:rsid w:val="005F4CE6"/>
    <w:rsid w:val="006101E8"/>
    <w:rsid w:val="006448BC"/>
    <w:rsid w:val="0065248B"/>
    <w:rsid w:val="006761D2"/>
    <w:rsid w:val="006761FC"/>
    <w:rsid w:val="006802A7"/>
    <w:rsid w:val="006864D4"/>
    <w:rsid w:val="00696583"/>
    <w:rsid w:val="006A0F14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2F20"/>
    <w:rsid w:val="007A6796"/>
    <w:rsid w:val="007B1D18"/>
    <w:rsid w:val="007B397F"/>
    <w:rsid w:val="007B3A81"/>
    <w:rsid w:val="007B40A2"/>
    <w:rsid w:val="007B7383"/>
    <w:rsid w:val="007C0FDD"/>
    <w:rsid w:val="007E734D"/>
    <w:rsid w:val="008016F4"/>
    <w:rsid w:val="008063EC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C755B"/>
    <w:rsid w:val="008D1CB1"/>
    <w:rsid w:val="008D7470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A7834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C7F8E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8E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F8E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EC7F8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C7F8E"/>
    <w:pPr>
      <w:spacing w:before="40" w:after="100" w:line="360" w:lineRule="auto"/>
      <w:ind w:firstLine="567"/>
    </w:pPr>
    <w:rPr>
      <w:rFonts w:ascii="Arial" w:eastAsia="Calibri" w:hAnsi="Arial" w:cs="Times New Roman"/>
      <w:sz w:val="20"/>
    </w:rPr>
  </w:style>
  <w:style w:type="character" w:styleId="a4">
    <w:name w:val="Hyperlink"/>
    <w:basedOn w:val="a0"/>
    <w:uiPriority w:val="99"/>
    <w:unhideWhenUsed/>
    <w:rsid w:val="00EC7F8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F8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3EC"/>
    <w:pPr>
      <w:ind w:left="720"/>
      <w:contextualSpacing/>
    </w:pPr>
  </w:style>
  <w:style w:type="character" w:customStyle="1" w:styleId="cline">
    <w:name w:val="cline"/>
    <w:basedOn w:val="a0"/>
    <w:rsid w:val="008063EC"/>
  </w:style>
  <w:style w:type="character" w:styleId="a8">
    <w:name w:val="Strong"/>
    <w:basedOn w:val="a0"/>
    <w:uiPriority w:val="22"/>
    <w:qFormat/>
    <w:rsid w:val="008063EC"/>
    <w:rPr>
      <w:b/>
      <w:bCs/>
    </w:rPr>
  </w:style>
  <w:style w:type="character" w:customStyle="1" w:styleId="apple-converted-space">
    <w:name w:val="apple-converted-space"/>
    <w:basedOn w:val="a0"/>
    <w:rsid w:val="008063EC"/>
  </w:style>
  <w:style w:type="paragraph" w:styleId="a9">
    <w:name w:val="Normal (Web)"/>
    <w:basedOn w:val="a"/>
    <w:uiPriority w:val="99"/>
    <w:unhideWhenUsed/>
    <w:rsid w:val="0080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1A4EA3"/>
    <w:pPr>
      <w:ind w:firstLine="0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B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D18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B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B1D18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2016-02-20T07:06:00Z</cp:lastPrinted>
  <dcterms:created xsi:type="dcterms:W3CDTF">2016-02-20T04:44:00Z</dcterms:created>
  <dcterms:modified xsi:type="dcterms:W3CDTF">2016-03-02T11:17:00Z</dcterms:modified>
</cp:coreProperties>
</file>