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BFB0" w14:textId="77777777" w:rsidR="00256267" w:rsidRPr="001E7CE6" w:rsidRDefault="00256267" w:rsidP="0025626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E7CE6">
        <w:rPr>
          <w:rFonts w:ascii="Times New Roman" w:eastAsia="Calibri" w:hAnsi="Times New Roman"/>
          <w:sz w:val="28"/>
          <w:szCs w:val="28"/>
        </w:rPr>
        <w:t>К А Р А Р</w:t>
      </w:r>
    </w:p>
    <w:p w14:paraId="3E6BA0F9" w14:textId="77777777" w:rsidR="00256267" w:rsidRPr="001E7CE6" w:rsidRDefault="00256267" w:rsidP="0025626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20B48B9" w14:textId="77777777" w:rsidR="00256267" w:rsidRPr="001E7CE6" w:rsidRDefault="00256267" w:rsidP="0025626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5F1B9FF" w14:textId="163B9A80" w:rsidR="00256267" w:rsidRPr="001E7CE6" w:rsidRDefault="00256267" w:rsidP="0025626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E7CE6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1E7CE6">
        <w:rPr>
          <w:rFonts w:ascii="Times New Roman" w:eastAsia="Calibri" w:hAnsi="Times New Roman"/>
          <w:sz w:val="28"/>
          <w:szCs w:val="28"/>
        </w:rPr>
        <w:t>1182</w:t>
      </w:r>
    </w:p>
    <w:p w14:paraId="65794ED7" w14:textId="77777777" w:rsidR="00256267" w:rsidRPr="001E7CE6" w:rsidRDefault="00256267" w:rsidP="0025626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9D27AD3" w14:textId="77777777" w:rsidR="00256267" w:rsidRPr="001E7CE6" w:rsidRDefault="00256267" w:rsidP="0025626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BEE000" w14:textId="58E6E317" w:rsidR="00256267" w:rsidRPr="001E7CE6" w:rsidRDefault="00256267" w:rsidP="002562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7C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1E7CE6" w:rsidRPr="001E7CE6">
        <w:rPr>
          <w:rFonts w:ascii="Times New Roman" w:eastAsia="Calibri" w:hAnsi="Times New Roman" w:cs="Times New Roman"/>
          <w:sz w:val="28"/>
          <w:szCs w:val="28"/>
        </w:rPr>
        <w:t>30</w:t>
      </w:r>
      <w:r w:rsidRPr="001E7CE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E7CE6" w:rsidRPr="001E7CE6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1E7CE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7084E">
        <w:rPr>
          <w:rFonts w:ascii="Times New Roman" w:eastAsia="Calibri" w:hAnsi="Times New Roman" w:cs="Times New Roman"/>
          <w:sz w:val="28"/>
          <w:szCs w:val="28"/>
        </w:rPr>
        <w:t>5</w:t>
      </w:r>
      <w:r w:rsidRPr="001E7CE6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E4C78B3" w14:textId="1DF1F870" w:rsidR="0095046F" w:rsidRPr="0095046F" w:rsidRDefault="0095046F" w:rsidP="002562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3A64E0" w14:textId="77777777" w:rsidR="00256267" w:rsidRDefault="00256267" w:rsidP="00256267">
      <w:pPr>
        <w:spacing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</w:p>
    <w:p w14:paraId="758120B0" w14:textId="77777777" w:rsidR="00256267" w:rsidRDefault="00256267" w:rsidP="00256267">
      <w:pPr>
        <w:spacing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</w:p>
    <w:p w14:paraId="66D4A518" w14:textId="143CA48B" w:rsidR="0095046F" w:rsidRPr="0095046F" w:rsidRDefault="0095046F" w:rsidP="0025626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95046F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«Энергосбережение и повышение энергетической эффективности в Лениногорском муниципальном районе на 2026-2030 годы»</w:t>
      </w:r>
    </w:p>
    <w:p w14:paraId="46AAF938" w14:textId="77777777" w:rsidR="00256267" w:rsidRDefault="00256267" w:rsidP="0025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7A6C67" w14:textId="77777777" w:rsidR="00256267" w:rsidRDefault="0095046F" w:rsidP="0025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46F">
        <w:rPr>
          <w:rFonts w:ascii="Times New Roman" w:hAnsi="Times New Roman" w:cs="Times New Roman"/>
          <w:sz w:val="28"/>
          <w:szCs w:val="28"/>
        </w:rPr>
        <w:t>Руководствуясь ст. 61 Федеральн</w:t>
      </w:r>
      <w:r w:rsidR="00256267">
        <w:rPr>
          <w:rFonts w:ascii="Times New Roman" w:hAnsi="Times New Roman" w:cs="Times New Roman"/>
          <w:sz w:val="28"/>
          <w:szCs w:val="28"/>
        </w:rPr>
        <w:t>ыми</w:t>
      </w:r>
      <w:r w:rsidRPr="0095046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56267">
        <w:rPr>
          <w:rFonts w:ascii="Times New Roman" w:hAnsi="Times New Roman" w:cs="Times New Roman"/>
          <w:sz w:val="28"/>
          <w:szCs w:val="28"/>
        </w:rPr>
        <w:t>ами</w:t>
      </w:r>
      <w:r w:rsidRPr="0095046F">
        <w:rPr>
          <w:rFonts w:ascii="Times New Roman" w:hAnsi="Times New Roman" w:cs="Times New Roman"/>
          <w:sz w:val="28"/>
          <w:szCs w:val="28"/>
        </w:rPr>
        <w:t xml:space="preserve"> от 20.03.2025 № 33-ФЗ "Об общих принципах организации местного самоуправления в единой системе публичной власти",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256267" w:rsidRPr="00256267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1B805308" w14:textId="77777777" w:rsidR="00256267" w:rsidRDefault="0095046F" w:rsidP="0025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256267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95046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5046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95046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в Лениногорском муниципальном районе на 2026-2030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D55ABC" w14:textId="30A22A61" w:rsidR="0095046F" w:rsidRPr="0095046F" w:rsidRDefault="0095046F" w:rsidP="0025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46F">
        <w:rPr>
          <w:rFonts w:ascii="Times New Roman" w:hAnsi="Times New Roman" w:cs="Times New Roman"/>
          <w:sz w:val="28"/>
          <w:szCs w:val="28"/>
        </w:rPr>
        <w:t>2.Опубликовать</w:t>
      </w:r>
      <w:r w:rsidRPr="0095046F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256267">
        <w:rPr>
          <w:rFonts w:ascii="Times New Roman" w:hAnsi="Times New Roman" w:cs="Times New Roman"/>
          <w:sz w:val="28"/>
          <w:szCs w:val="28"/>
        </w:rPr>
        <w:t>постановление</w:t>
      </w:r>
      <w:r w:rsidRPr="0095046F">
        <w:rPr>
          <w:rFonts w:ascii="Times New Roman" w:hAnsi="Times New Roman" w:cs="Times New Roman"/>
          <w:sz w:val="28"/>
          <w:szCs w:val="28"/>
        </w:rPr>
        <w:t xml:space="preserve"> на официальном сайте Лениногорского муниципального района</w:t>
      </w:r>
      <w:r w:rsidRPr="00256267">
        <w:rPr>
          <w:rFonts w:ascii="Times New Roman" w:hAnsi="Times New Roman" w:cs="Times New Roman"/>
          <w:sz w:val="28"/>
          <w:szCs w:val="28"/>
        </w:rPr>
        <w:t xml:space="preserve"> </w:t>
      </w:r>
      <w:r w:rsidRPr="00256267">
        <w:rPr>
          <w:rStyle w:val="20"/>
          <w:rFonts w:eastAsiaTheme="minorHAnsi"/>
          <w:b w:val="0"/>
          <w:bCs w:val="0"/>
          <w:sz w:val="28"/>
          <w:szCs w:val="28"/>
          <w:lang w:val="ru-RU"/>
        </w:rPr>
        <w:t>(</w:t>
      </w:r>
      <w:hyperlink r:id="rId8" w:history="1">
        <w:r w:rsidR="00256267" w:rsidRPr="0025626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http://lеninogo</w:t>
        </w:r>
        <w:r w:rsidR="00256267" w:rsidRPr="0025626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="00256267" w:rsidRPr="0025626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sk.tatarstan.ru</w:t>
        </w:r>
      </w:hyperlink>
      <w:r w:rsidRPr="00256267">
        <w:rPr>
          <w:rStyle w:val="20"/>
          <w:rFonts w:eastAsiaTheme="minorHAnsi"/>
          <w:b w:val="0"/>
          <w:bCs w:val="0"/>
          <w:sz w:val="28"/>
          <w:szCs w:val="28"/>
          <w:lang w:val="ru-RU"/>
        </w:rPr>
        <w:t>)</w:t>
      </w:r>
      <w:r w:rsidRPr="0095046F">
        <w:rPr>
          <w:rStyle w:val="20"/>
          <w:rFonts w:eastAsiaTheme="minorHAnsi"/>
          <w:sz w:val="28"/>
          <w:szCs w:val="28"/>
          <w:lang w:val="ru-RU"/>
        </w:rPr>
        <w:t xml:space="preserve"> </w:t>
      </w:r>
      <w:r w:rsidRPr="0095046F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информации Республики Татарстан </w:t>
      </w:r>
      <w:r w:rsidRPr="00256267">
        <w:rPr>
          <w:rStyle w:val="20"/>
          <w:rFonts w:eastAsiaTheme="minorHAnsi"/>
          <w:b w:val="0"/>
          <w:bCs w:val="0"/>
          <w:sz w:val="28"/>
          <w:szCs w:val="28"/>
          <w:lang w:val="ru-RU"/>
        </w:rPr>
        <w:t>(</w:t>
      </w:r>
      <w:hyperlink r:id="rId9" w:history="1">
        <w:r w:rsidRPr="0025626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http://pravo.tatarstan.ru/</w:t>
        </w:r>
      </w:hyperlink>
      <w:r w:rsidRPr="00256267">
        <w:rPr>
          <w:rStyle w:val="20"/>
          <w:rFonts w:eastAsiaTheme="minorHAnsi"/>
          <w:b w:val="0"/>
          <w:bCs w:val="0"/>
          <w:sz w:val="28"/>
          <w:szCs w:val="28"/>
          <w:lang w:val="ru-RU"/>
        </w:rPr>
        <w:t>).</w:t>
      </w:r>
    </w:p>
    <w:p w14:paraId="4522CCB6" w14:textId="289E4C46" w:rsidR="0095046F" w:rsidRDefault="0095046F" w:rsidP="0025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район».</w:t>
      </w:r>
    </w:p>
    <w:p w14:paraId="1B1B295B" w14:textId="73D3806E" w:rsidR="0095046F" w:rsidRDefault="0095046F" w:rsidP="0025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F2E025" w14:textId="678D995F" w:rsidR="00256267" w:rsidRDefault="00256267" w:rsidP="0025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41B89D" w14:textId="77777777" w:rsidR="00256267" w:rsidRDefault="00256267" w:rsidP="0025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5110FA" w14:textId="282B9B7C" w:rsidR="0095046F" w:rsidRPr="0095046F" w:rsidRDefault="0095046F" w:rsidP="00256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562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562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И.А.</w:t>
      </w:r>
      <w:r w:rsidR="00256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Шамарданов</w:t>
      </w:r>
    </w:p>
    <w:p w14:paraId="7B49DC4E" w14:textId="7A543679" w:rsidR="00256267" w:rsidRDefault="00256267" w:rsidP="002562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BABF30" w14:textId="77777777" w:rsidR="00256267" w:rsidRDefault="00256267" w:rsidP="002562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77CCEA" w14:textId="77777777" w:rsidR="00256267" w:rsidRPr="00256267" w:rsidRDefault="00256267" w:rsidP="00256267">
      <w:pPr>
        <w:spacing w:after="0" w:line="240" w:lineRule="auto"/>
        <w:rPr>
          <w:rFonts w:ascii="Times New Roman" w:hAnsi="Times New Roman" w:cs="Times New Roman"/>
        </w:rPr>
      </w:pPr>
      <w:r w:rsidRPr="00256267">
        <w:rPr>
          <w:rFonts w:ascii="Times New Roman" w:hAnsi="Times New Roman" w:cs="Times New Roman"/>
        </w:rPr>
        <w:t>Сосунова Н.С.</w:t>
      </w:r>
    </w:p>
    <w:p w14:paraId="7D5D1139" w14:textId="77777777" w:rsidR="00256267" w:rsidRDefault="00256267" w:rsidP="00256267">
      <w:pPr>
        <w:spacing w:after="0" w:line="240" w:lineRule="auto"/>
        <w:rPr>
          <w:rFonts w:ascii="Times New Roman" w:hAnsi="Times New Roman" w:cs="Times New Roman"/>
        </w:rPr>
        <w:sectPr w:rsidR="00256267" w:rsidSect="00256267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56267">
        <w:rPr>
          <w:rFonts w:ascii="Times New Roman" w:hAnsi="Times New Roman" w:cs="Times New Roman"/>
        </w:rPr>
        <w:t>5-19-26</w:t>
      </w:r>
    </w:p>
    <w:p w14:paraId="325774C4" w14:textId="038C4F68" w:rsidR="00256267" w:rsidRPr="00FE0792" w:rsidRDefault="00256267" w:rsidP="00256267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60275D91" w14:textId="77777777" w:rsidR="00256267" w:rsidRPr="00FE0792" w:rsidRDefault="00256267" w:rsidP="00256267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13D5FC3" w14:textId="77777777" w:rsidR="00256267" w:rsidRPr="00FE0792" w:rsidRDefault="00256267" w:rsidP="00256267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A8F9EC0" w14:textId="77777777" w:rsidR="00256267" w:rsidRPr="00FE0792" w:rsidRDefault="00256267" w:rsidP="00256267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2C9D63C" w14:textId="7F4057A1" w:rsidR="00256267" w:rsidRPr="00FE0792" w:rsidRDefault="00256267" w:rsidP="00256267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1E7CE6">
        <w:rPr>
          <w:rFonts w:ascii="Times New Roman" w:hAnsi="Times New Roman"/>
          <w:sz w:val="24"/>
          <w:szCs w:val="24"/>
        </w:rPr>
        <w:t>30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1E7CE6">
        <w:rPr>
          <w:rFonts w:ascii="Times New Roman" w:hAnsi="Times New Roman"/>
          <w:sz w:val="24"/>
          <w:szCs w:val="24"/>
        </w:rPr>
        <w:t>декабря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 w:rsidR="00E7084E"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1E7CE6">
        <w:rPr>
          <w:rFonts w:ascii="Times New Roman" w:hAnsi="Times New Roman"/>
          <w:sz w:val="24"/>
          <w:szCs w:val="24"/>
        </w:rPr>
        <w:t>1182</w:t>
      </w:r>
    </w:p>
    <w:p w14:paraId="21480A70" w14:textId="77777777" w:rsidR="0025729A" w:rsidRDefault="0025729A" w:rsidP="00256267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63C521C2" w14:textId="77777777" w:rsidR="0025729A" w:rsidRDefault="0025729A" w:rsidP="00256267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1CACFCB9" w14:textId="77777777" w:rsidR="0025729A" w:rsidRDefault="0025729A" w:rsidP="00256267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6BCD36B2" w14:textId="77777777" w:rsidR="0025729A" w:rsidRDefault="0025729A" w:rsidP="00256267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3AB84566" w14:textId="77777777" w:rsidR="0025729A" w:rsidRDefault="0025729A" w:rsidP="00256267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4A4B21E9" w14:textId="77777777" w:rsidR="0025729A" w:rsidRPr="00A96C35" w:rsidRDefault="0025729A" w:rsidP="002562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3F60C8E7" w14:textId="3650E260" w:rsidR="00A96C35" w:rsidRDefault="0025729A" w:rsidP="0025626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96C35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7F0816E9" w14:textId="77777777" w:rsidR="00A96C35" w:rsidRDefault="0025729A" w:rsidP="0025626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96C35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</w:t>
      </w:r>
    </w:p>
    <w:p w14:paraId="7463F668" w14:textId="77777777" w:rsidR="00A96C35" w:rsidRDefault="0025729A" w:rsidP="0025626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96C35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</w:t>
      </w:r>
    </w:p>
    <w:p w14:paraId="39F0E719" w14:textId="77777777" w:rsidR="00A96C35" w:rsidRDefault="0025729A" w:rsidP="0025626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96C35">
        <w:rPr>
          <w:rFonts w:ascii="Times New Roman" w:hAnsi="Times New Roman" w:cs="Times New Roman"/>
          <w:sz w:val="28"/>
          <w:szCs w:val="28"/>
        </w:rPr>
        <w:t xml:space="preserve">в Лениногорском муниципальном районе </w:t>
      </w:r>
    </w:p>
    <w:p w14:paraId="69DE7289" w14:textId="3E10FBB9" w:rsidR="0025729A" w:rsidRPr="00A96C35" w:rsidRDefault="007037D1" w:rsidP="0025626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ED75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D75FB">
        <w:rPr>
          <w:rFonts w:ascii="Times New Roman" w:hAnsi="Times New Roman" w:cs="Times New Roman"/>
          <w:sz w:val="28"/>
          <w:szCs w:val="28"/>
        </w:rPr>
        <w:t>30</w:t>
      </w:r>
      <w:r w:rsidR="0025729A" w:rsidRPr="00A96C3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14:paraId="15DCE46A" w14:textId="77777777" w:rsidR="0025729A" w:rsidRDefault="0025729A" w:rsidP="00256267">
      <w:pPr>
        <w:spacing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36689" w14:textId="77777777" w:rsidR="0025729A" w:rsidRDefault="0025729A" w:rsidP="002562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1802C" w14:textId="77777777" w:rsidR="0025729A" w:rsidRDefault="0025729A" w:rsidP="002562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EC8C4" w14:textId="77777777" w:rsidR="00A96C35" w:rsidRDefault="00A96C35" w:rsidP="002562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8C432" w14:textId="77777777" w:rsidR="00A96C35" w:rsidRDefault="00A96C35" w:rsidP="002562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B8675" w14:textId="77777777" w:rsidR="00A96C35" w:rsidRDefault="00A96C35" w:rsidP="002562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21D9A" w14:textId="77777777" w:rsidR="0025729A" w:rsidRDefault="0025729A" w:rsidP="002562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BB206" w14:textId="77777777" w:rsidR="0090060E" w:rsidRDefault="0090060E" w:rsidP="00256267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0060E" w:rsidSect="00256267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BAA115" w14:textId="7B89DEF7" w:rsidR="0025729A" w:rsidRPr="002C3A1B" w:rsidRDefault="0025729A" w:rsidP="00256267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A1B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14:paraId="6FC260BE" w14:textId="77777777" w:rsidR="0025729A" w:rsidRDefault="0025729A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29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11"/>
        <w:gridCol w:w="7140"/>
      </w:tblGrid>
      <w:tr w:rsidR="0025729A" w14:paraId="4170549D" w14:textId="77777777" w:rsidTr="00256267">
        <w:tc>
          <w:tcPr>
            <w:tcW w:w="2211" w:type="dxa"/>
          </w:tcPr>
          <w:p w14:paraId="0F06491F" w14:textId="77777777" w:rsidR="0025729A" w:rsidRDefault="0025729A" w:rsidP="00256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40" w:type="dxa"/>
          </w:tcPr>
          <w:p w14:paraId="7F2FEA9F" w14:textId="6DEBDDE5" w:rsidR="0025729A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5729A">
              <w:rPr>
                <w:rFonts w:ascii="Times New Roman" w:hAnsi="Times New Roman" w:cs="Times New Roman"/>
                <w:sz w:val="28"/>
                <w:szCs w:val="28"/>
              </w:rPr>
              <w:t>униципальная программа «Энергосбережение и повышение энергетической эффективности в Лениногорском муниципальном районе на 20</w:t>
            </w:r>
            <w:r w:rsidR="00CD460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5729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D46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5729A"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</w:p>
          <w:p w14:paraId="6C48D716" w14:textId="77777777" w:rsidR="0025729A" w:rsidRDefault="0025729A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-Программа)</w:t>
            </w:r>
          </w:p>
        </w:tc>
      </w:tr>
      <w:tr w:rsidR="0025729A" w14:paraId="108D072F" w14:textId="77777777" w:rsidTr="00256267">
        <w:tc>
          <w:tcPr>
            <w:tcW w:w="2211" w:type="dxa"/>
          </w:tcPr>
          <w:p w14:paraId="0D6ADAFD" w14:textId="77777777" w:rsidR="0025729A" w:rsidRDefault="009B7F3B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140" w:type="dxa"/>
          </w:tcPr>
          <w:p w14:paraId="575FC81E" w14:textId="77777777" w:rsidR="0025729A" w:rsidRDefault="009B7F3B" w:rsidP="00256267">
            <w:pPr>
              <w:ind w:right="-5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25729A" w14:paraId="64EBD8BA" w14:textId="77777777" w:rsidTr="00256267">
        <w:tc>
          <w:tcPr>
            <w:tcW w:w="2211" w:type="dxa"/>
          </w:tcPr>
          <w:p w14:paraId="0D595937" w14:textId="77777777" w:rsidR="0025729A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</w:t>
            </w:r>
            <w:r w:rsidR="009B7F3B">
              <w:rPr>
                <w:rFonts w:ascii="Times New Roman" w:hAnsi="Times New Roman" w:cs="Times New Roman"/>
                <w:sz w:val="28"/>
                <w:szCs w:val="28"/>
              </w:rPr>
              <w:t>азработчик программы</w:t>
            </w:r>
          </w:p>
        </w:tc>
        <w:tc>
          <w:tcPr>
            <w:tcW w:w="7140" w:type="dxa"/>
          </w:tcPr>
          <w:p w14:paraId="37C03CDE" w14:textId="77777777" w:rsidR="0025729A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</w:t>
            </w:r>
            <w:r w:rsidR="009B7F3B" w:rsidRPr="009B7F3B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B7F3B" w:rsidRPr="009B7F3B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7F3B" w:rsidRPr="009B7F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</w:p>
        </w:tc>
      </w:tr>
      <w:tr w:rsidR="0025729A" w14:paraId="315B37FD" w14:textId="77777777" w:rsidTr="00256267">
        <w:tc>
          <w:tcPr>
            <w:tcW w:w="2211" w:type="dxa"/>
          </w:tcPr>
          <w:p w14:paraId="46E64DBB" w14:textId="77777777" w:rsidR="0025729A" w:rsidRDefault="00610E1F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разработки программы</w:t>
            </w:r>
          </w:p>
        </w:tc>
        <w:tc>
          <w:tcPr>
            <w:tcW w:w="7140" w:type="dxa"/>
          </w:tcPr>
          <w:p w14:paraId="0C40E9EF" w14:textId="77777777" w:rsidR="0025729A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10E1F" w:rsidRPr="00610E1F">
              <w:rPr>
                <w:rFonts w:ascii="Times New Roman" w:hAnsi="Times New Roman" w:cs="Times New Roman"/>
                <w:sz w:val="28"/>
                <w:szCs w:val="28"/>
              </w:rPr>
              <w:t>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  <w:r w:rsidR="00A57DD3">
              <w:rPr>
                <w:rFonts w:ascii="Times New Roman" w:hAnsi="Times New Roman" w:cs="Times New Roman"/>
                <w:sz w:val="28"/>
                <w:szCs w:val="28"/>
              </w:rPr>
              <w:t>, далее Закон ФЗ-261</w:t>
            </w:r>
          </w:p>
        </w:tc>
      </w:tr>
      <w:tr w:rsidR="0025729A" w14:paraId="321D99D9" w14:textId="77777777" w:rsidTr="00256267">
        <w:tc>
          <w:tcPr>
            <w:tcW w:w="2211" w:type="dxa"/>
          </w:tcPr>
          <w:p w14:paraId="137FA74D" w14:textId="77777777" w:rsidR="0025729A" w:rsidRDefault="00610E1F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51E9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140" w:type="dxa"/>
          </w:tcPr>
          <w:p w14:paraId="2341E5E7" w14:textId="77777777" w:rsidR="00DD51C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устойчивого и рационального пользования энергоресурсами при неуклонном повышении качества жизни населения Лениногорского муниципального района</w:t>
            </w:r>
          </w:p>
        </w:tc>
      </w:tr>
      <w:tr w:rsidR="001B22B8" w14:paraId="417EC487" w14:textId="77777777" w:rsidTr="00256267">
        <w:tc>
          <w:tcPr>
            <w:tcW w:w="2211" w:type="dxa"/>
          </w:tcPr>
          <w:p w14:paraId="34A3E5E3" w14:textId="77777777" w:rsidR="001B22B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140" w:type="dxa"/>
          </w:tcPr>
          <w:p w14:paraId="0EB6F6F5" w14:textId="77777777" w:rsidR="001B22B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-установление целевых показателей повышения эффективности использования энергетических ресурсов в жилищном фонде, бюджетном секторе;</w:t>
            </w:r>
          </w:p>
          <w:p w14:paraId="1C2CBF0B" w14:textId="77777777" w:rsidR="001B22B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снижение потерь энергетических ресурсов при их передаче;</w:t>
            </w:r>
          </w:p>
          <w:p w14:paraId="7BA9B8A6" w14:textId="77777777" w:rsidR="001B22B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и надежности предоставления услуг потребителям;</w:t>
            </w:r>
          </w:p>
          <w:p w14:paraId="391DA63A" w14:textId="77777777" w:rsidR="001B22B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точности учета потребления используемых энергетических ресурсов </w:t>
            </w:r>
          </w:p>
        </w:tc>
      </w:tr>
      <w:tr w:rsidR="001B22B8" w14:paraId="6A1348FF" w14:textId="77777777" w:rsidTr="00256267">
        <w:tc>
          <w:tcPr>
            <w:tcW w:w="2211" w:type="dxa"/>
          </w:tcPr>
          <w:p w14:paraId="3746577E" w14:textId="77777777" w:rsidR="001B22B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140" w:type="dxa"/>
          </w:tcPr>
          <w:p w14:paraId="20975E8F" w14:textId="47732A21" w:rsidR="001B22B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7037D1">
              <w:rPr>
                <w:rFonts w:ascii="Times New Roman" w:hAnsi="Times New Roman" w:cs="Times New Roman"/>
                <w:sz w:val="28"/>
                <w:szCs w:val="28"/>
              </w:rPr>
              <w:t>рамма реализуется в течение 202</w:t>
            </w:r>
            <w:r w:rsidR="00ED75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37D1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ED75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0219E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22B8" w14:paraId="38745CFD" w14:textId="77777777" w:rsidTr="00256267">
        <w:tc>
          <w:tcPr>
            <w:tcW w:w="2211" w:type="dxa"/>
          </w:tcPr>
          <w:p w14:paraId="00E44F8F" w14:textId="77777777" w:rsidR="001B22B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140" w:type="dxa"/>
          </w:tcPr>
          <w:p w14:paraId="51CCCA29" w14:textId="4655120A" w:rsidR="001B22B8" w:rsidRPr="00C03F4F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F4F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  <w:r w:rsidR="00E2221A" w:rsidRPr="00C03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221A" w:rsidRPr="00C03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Объемы финансирования мероприятий носят прогнозный характер и подлежат ежегодному уточнению.</w:t>
            </w:r>
          </w:p>
        </w:tc>
      </w:tr>
      <w:tr w:rsidR="001862E3" w14:paraId="2A279E68" w14:textId="77777777" w:rsidTr="00256267">
        <w:tc>
          <w:tcPr>
            <w:tcW w:w="2211" w:type="dxa"/>
          </w:tcPr>
          <w:p w14:paraId="63202FE6" w14:textId="77777777" w:rsidR="001862E3" w:rsidRDefault="001862E3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140" w:type="dxa"/>
          </w:tcPr>
          <w:p w14:paraId="64DA6A29" w14:textId="77777777" w:rsidR="001862E3" w:rsidRDefault="00C43CF6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учреждения, предприятия жилищно-коммунальной сферы</w:t>
            </w:r>
          </w:p>
        </w:tc>
      </w:tr>
      <w:tr w:rsidR="001862E3" w14:paraId="0EFBE832" w14:textId="77777777" w:rsidTr="00256267">
        <w:tc>
          <w:tcPr>
            <w:tcW w:w="2211" w:type="dxa"/>
          </w:tcPr>
          <w:p w14:paraId="4CF4CAC1" w14:textId="77777777" w:rsidR="001862E3" w:rsidRDefault="001862E3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7140" w:type="dxa"/>
          </w:tcPr>
          <w:p w14:paraId="79125F70" w14:textId="77777777" w:rsidR="003776E5" w:rsidRDefault="003776E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бюджет</w:t>
            </w:r>
          </w:p>
          <w:p w14:paraId="0A85AF92" w14:textId="6E9584BE" w:rsidR="004314C5" w:rsidRPr="003776E5" w:rsidRDefault="004314C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всего =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1 277 962 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45AD324E" w14:textId="43654CC2" w:rsidR="004314C5" w:rsidRPr="003776E5" w:rsidRDefault="004314C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них: 715 330 тыс.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руб. Учреждения образование </w:t>
            </w:r>
          </w:p>
          <w:p w14:paraId="206FB201" w14:textId="47F00187" w:rsidR="004314C5" w:rsidRPr="003776E5" w:rsidRDefault="004314C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562 632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Здравоохранение </w:t>
            </w:r>
          </w:p>
          <w:p w14:paraId="780C97C4" w14:textId="77777777" w:rsidR="004314C5" w:rsidRPr="007037D1" w:rsidRDefault="004314C5" w:rsidP="0025626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6273E61" w14:textId="77777777" w:rsidR="004314C5" w:rsidRPr="007037D1" w:rsidRDefault="004314C5" w:rsidP="0025626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A90D298" w14:textId="13C5AD02" w:rsidR="004314C5" w:rsidRPr="003776E5" w:rsidRDefault="003776E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14:paraId="20EC1CBD" w14:textId="5D7AE26B" w:rsidR="004314C5" w:rsidRPr="003776E5" w:rsidRDefault="004314C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всего =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7 874,320 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14:paraId="1F2D2BE8" w14:textId="5B417A55" w:rsidR="004314C5" w:rsidRPr="003776E5" w:rsidRDefault="004314C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1 779,96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Управление по делам молодежи, спорта и туризма</w:t>
            </w:r>
          </w:p>
          <w:p w14:paraId="22FA151C" w14:textId="1F381534" w:rsidR="004314C5" w:rsidRPr="003776E5" w:rsidRDefault="004314C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5 014,16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Управление культуры</w:t>
            </w:r>
          </w:p>
          <w:p w14:paraId="6F08A4FE" w14:textId="434CC33E" w:rsidR="004314C5" w:rsidRPr="00B44DB4" w:rsidRDefault="003776E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             1 080,2 тыс.руб. Здравоохранение</w:t>
            </w:r>
          </w:p>
          <w:p w14:paraId="39AE8B9A" w14:textId="5184F984" w:rsidR="004314C5" w:rsidRPr="003776E5" w:rsidRDefault="004314C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r w:rsidR="00B44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194ED6" w14:textId="2C3EB5C9" w:rsidR="004314C5" w:rsidRDefault="004314C5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всего = 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>304 761,08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3776E5"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Капитальный ремонт</w:t>
            </w:r>
            <w:r w:rsidRPr="003776E5">
              <w:rPr>
                <w:rFonts w:ascii="Times New Roman" w:hAnsi="Times New Roman" w:cs="Times New Roman"/>
                <w:sz w:val="28"/>
                <w:szCs w:val="28"/>
              </w:rPr>
              <w:t xml:space="preserve"> МКД</w:t>
            </w:r>
          </w:p>
          <w:p w14:paraId="6BBC7E04" w14:textId="77777777" w:rsidR="00DF3544" w:rsidRDefault="00DF3544" w:rsidP="00256267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E404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Объемы финансирования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программы </w:t>
            </w:r>
            <w:r w:rsidRPr="00CE404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носят прогнозный характер и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подлежат ежегодному уточнению при формировании проекта бюджета </w:t>
            </w: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Лениногорского муниципального района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на соответствующий год и плановый период</w:t>
            </w:r>
          </w:p>
          <w:p w14:paraId="7CD0A7A6" w14:textId="77777777" w:rsidR="00DF3544" w:rsidRPr="003776E5" w:rsidRDefault="00DF3544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06DBD" w14:textId="7B1D1D10" w:rsidR="004314C5" w:rsidRPr="007037D1" w:rsidRDefault="004314C5" w:rsidP="0025626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37D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</w:t>
            </w:r>
          </w:p>
          <w:p w14:paraId="484EB829" w14:textId="77777777" w:rsidR="00AF24B9" w:rsidRPr="007037D1" w:rsidRDefault="00AF24B9" w:rsidP="0025626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B22B8" w14:paraId="2462E0A7" w14:textId="77777777" w:rsidTr="00256267">
        <w:tc>
          <w:tcPr>
            <w:tcW w:w="2211" w:type="dxa"/>
          </w:tcPr>
          <w:p w14:paraId="71077DD5" w14:textId="77777777" w:rsidR="001B22B8" w:rsidRDefault="001B22B8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(планируемые) результаты реализации Программы</w:t>
            </w:r>
          </w:p>
        </w:tc>
        <w:tc>
          <w:tcPr>
            <w:tcW w:w="7140" w:type="dxa"/>
          </w:tcPr>
          <w:p w14:paraId="47735302" w14:textId="77777777" w:rsidR="00B0219E" w:rsidRPr="00485F3E" w:rsidRDefault="00B0219E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В результате выполнения мероприятий программы ожидается достижение энергетического эффекта</w:t>
            </w:r>
          </w:p>
          <w:p w14:paraId="0D3E06E7" w14:textId="1982DD2E" w:rsidR="00F87CB4" w:rsidRPr="00485F3E" w:rsidRDefault="008F4A3C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CB4" w:rsidRPr="00485F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F87CB4" w:rsidRPr="00485F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F87CB4" w:rsidRPr="00485F3E">
              <w:rPr>
                <w:rFonts w:ascii="Times New Roman" w:hAnsi="Times New Roman" w:cs="Times New Roman"/>
                <w:sz w:val="28"/>
                <w:szCs w:val="28"/>
              </w:rPr>
              <w:t xml:space="preserve"> Гкал</w:t>
            </w:r>
          </w:p>
          <w:p w14:paraId="1F9B8A09" w14:textId="78B3559C" w:rsidR="00F87CB4" w:rsidRPr="00485F3E" w:rsidRDefault="008F4A3C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  <w:r w:rsidR="00212ED9" w:rsidRPr="00485F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CB4" w:rsidRPr="00485F3E">
              <w:rPr>
                <w:rFonts w:ascii="Times New Roman" w:hAnsi="Times New Roman" w:cs="Times New Roman"/>
                <w:sz w:val="28"/>
                <w:szCs w:val="28"/>
              </w:rPr>
              <w:t xml:space="preserve"> куб.м</w:t>
            </w:r>
          </w:p>
          <w:p w14:paraId="2D0B4500" w14:textId="78C0AFC9" w:rsidR="00F87CB4" w:rsidRDefault="00F87CB4" w:rsidP="0025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5F3E" w:rsidRPr="00485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485F3E" w:rsidRPr="00485F3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5F3E" w:rsidRPr="00485F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5F3E">
              <w:rPr>
                <w:rFonts w:ascii="Times New Roman" w:hAnsi="Times New Roman" w:cs="Times New Roman"/>
                <w:sz w:val="28"/>
                <w:szCs w:val="28"/>
              </w:rPr>
              <w:t xml:space="preserve"> кВтч</w:t>
            </w:r>
          </w:p>
        </w:tc>
      </w:tr>
    </w:tbl>
    <w:p w14:paraId="00511D5F" w14:textId="77777777" w:rsidR="0025729A" w:rsidRDefault="0025729A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0698D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E2E3A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802D6E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B9DF0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6FD3E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E1382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F2FD9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B9EED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5CD71E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57ED3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CF5830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772D16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098461" w14:textId="77777777" w:rsidR="00FB4532" w:rsidRDefault="00FB4532" w:rsidP="00256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14CC3" w14:textId="4AE54B4E" w:rsidR="00FB4532" w:rsidRPr="00C03F4F" w:rsidRDefault="002C3A1B" w:rsidP="00256267">
      <w:pPr>
        <w:spacing w:line="240" w:lineRule="auto"/>
        <w:ind w:left="-284" w:right="142" w:firstLine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сферы реализации </w:t>
      </w:r>
      <w:r w:rsidR="00B44DB4">
        <w:rPr>
          <w:rFonts w:ascii="Times New Roman" w:hAnsi="Times New Roman" w:cs="Times New Roman"/>
          <w:b/>
          <w:sz w:val="28"/>
          <w:szCs w:val="28"/>
        </w:rPr>
        <w:t>п</w:t>
      </w:r>
      <w:r w:rsidRPr="00C03F4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58BACEE6" w14:textId="77777777" w:rsidR="00613925" w:rsidRDefault="00613925" w:rsidP="00256267">
      <w:pPr>
        <w:pStyle w:val="a4"/>
        <w:spacing w:line="240" w:lineRule="auto"/>
        <w:ind w:right="-709"/>
        <w:rPr>
          <w:rFonts w:ascii="Times New Roman" w:hAnsi="Times New Roman" w:cs="Times New Roman"/>
          <w:sz w:val="28"/>
          <w:szCs w:val="28"/>
        </w:rPr>
      </w:pPr>
    </w:p>
    <w:p w14:paraId="44FCD043" w14:textId="31AB24E4" w:rsidR="00C20C80" w:rsidRDefault="00613925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на основании </w:t>
      </w:r>
      <w:r w:rsidR="002C2A1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23 ноября 2009 года № 261-ФЗ «Об энергосбережении и о повышении </w:t>
      </w:r>
      <w:r w:rsidR="006232AD">
        <w:rPr>
          <w:rFonts w:ascii="Times New Roman" w:hAnsi="Times New Roman" w:cs="Times New Roman"/>
          <w:sz w:val="28"/>
          <w:szCs w:val="28"/>
        </w:rPr>
        <w:t>энергетической эффективности,</w:t>
      </w:r>
      <w:r>
        <w:rPr>
          <w:rFonts w:ascii="Times New Roman" w:hAnsi="Times New Roman" w:cs="Times New Roman"/>
          <w:sz w:val="28"/>
          <w:szCs w:val="28"/>
        </w:rPr>
        <w:t xml:space="preserve"> и о внесении изменений в </w:t>
      </w:r>
    </w:p>
    <w:p w14:paraId="11A02347" w14:textId="23A9D27D" w:rsidR="00E53B30" w:rsidRPr="00166B53" w:rsidRDefault="00613925" w:rsidP="0025626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законодательные акты</w:t>
      </w:r>
      <w:r w:rsidR="00DB2829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D52DEA">
        <w:rPr>
          <w:rFonts w:ascii="Times New Roman" w:hAnsi="Times New Roman" w:cs="Times New Roman"/>
          <w:sz w:val="28"/>
          <w:szCs w:val="28"/>
        </w:rPr>
        <w:t xml:space="preserve">, </w:t>
      </w:r>
      <w:r w:rsidR="00B60E2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60E21" w:rsidRPr="00B60E21">
        <w:rPr>
          <w:rFonts w:ascii="Times New Roman" w:hAnsi="Times New Roman" w:cs="Times New Roman"/>
          <w:sz w:val="28"/>
          <w:szCs w:val="28"/>
        </w:rPr>
        <w:t>Правительства РФ от 11.02.2021 N 161</w:t>
      </w:r>
      <w:r w:rsidR="00166B53">
        <w:rPr>
          <w:rFonts w:ascii="Times New Roman" w:hAnsi="Times New Roman" w:cs="Times New Roman"/>
          <w:sz w:val="28"/>
          <w:szCs w:val="28"/>
        </w:rPr>
        <w:t xml:space="preserve"> </w:t>
      </w:r>
      <w:r w:rsidR="00B60E21" w:rsidRPr="00B60E21">
        <w:rPr>
          <w:rFonts w:ascii="Times New Roman" w:hAnsi="Times New Roman" w:cs="Times New Roman"/>
          <w:sz w:val="28"/>
          <w:szCs w:val="28"/>
        </w:rPr>
        <w:t>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166B53">
        <w:rPr>
          <w:rFonts w:ascii="Times New Roman" w:hAnsi="Times New Roman" w:cs="Times New Roman"/>
          <w:sz w:val="28"/>
          <w:szCs w:val="28"/>
        </w:rPr>
        <w:t xml:space="preserve">, приказа </w:t>
      </w:r>
      <w:r w:rsidR="00166B53" w:rsidRPr="00166B53">
        <w:rPr>
          <w:rFonts w:ascii="Times New Roman" w:hAnsi="Times New Roman" w:cs="Times New Roman"/>
          <w:sz w:val="28"/>
          <w:szCs w:val="28"/>
        </w:rPr>
        <w:t>Минэкономразвития России от 28.04.2021 N 231</w:t>
      </w:r>
      <w:r w:rsidR="00166B53">
        <w:rPr>
          <w:rFonts w:ascii="Times New Roman" w:hAnsi="Times New Roman" w:cs="Times New Roman"/>
          <w:sz w:val="28"/>
          <w:szCs w:val="28"/>
        </w:rPr>
        <w:t xml:space="preserve"> </w:t>
      </w:r>
      <w:r w:rsidR="00166B53" w:rsidRPr="00166B53">
        <w:rPr>
          <w:rFonts w:ascii="Times New Roman" w:hAnsi="Times New Roman" w:cs="Times New Roman"/>
          <w:sz w:val="28"/>
          <w:szCs w:val="28"/>
        </w:rPr>
        <w:t>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</w:r>
    </w:p>
    <w:p w14:paraId="4776067A" w14:textId="77777777" w:rsidR="00F76591" w:rsidRDefault="00C17E6A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</w:t>
      </w:r>
      <w:r w:rsidR="002C2A13">
        <w:rPr>
          <w:rFonts w:ascii="Times New Roman" w:hAnsi="Times New Roman" w:cs="Times New Roman"/>
          <w:sz w:val="28"/>
          <w:szCs w:val="28"/>
        </w:rPr>
        <w:t>создание условий для устойчивого и рационального пользования энергоресурсами при неуклонном повышении качества жизни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591">
        <w:rPr>
          <w:rFonts w:ascii="Times New Roman" w:hAnsi="Times New Roman" w:cs="Times New Roman"/>
          <w:sz w:val="28"/>
          <w:szCs w:val="28"/>
        </w:rPr>
        <w:t>Лениногорско</w:t>
      </w:r>
      <w:r w:rsidR="002C2A13">
        <w:rPr>
          <w:rFonts w:ascii="Times New Roman" w:hAnsi="Times New Roman" w:cs="Times New Roman"/>
          <w:sz w:val="28"/>
          <w:szCs w:val="28"/>
        </w:rPr>
        <w:t>го</w:t>
      </w:r>
      <w:r w:rsidR="00F7659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C2A13">
        <w:rPr>
          <w:rFonts w:ascii="Times New Roman" w:hAnsi="Times New Roman" w:cs="Times New Roman"/>
          <w:sz w:val="28"/>
          <w:szCs w:val="28"/>
        </w:rPr>
        <w:t>го</w:t>
      </w:r>
      <w:r w:rsidR="00F7659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2A13">
        <w:rPr>
          <w:rFonts w:ascii="Times New Roman" w:hAnsi="Times New Roman" w:cs="Times New Roman"/>
          <w:sz w:val="28"/>
          <w:szCs w:val="28"/>
        </w:rPr>
        <w:t>а</w:t>
      </w:r>
      <w:r w:rsidR="00F76591">
        <w:rPr>
          <w:rFonts w:ascii="Times New Roman" w:hAnsi="Times New Roman" w:cs="Times New Roman"/>
          <w:sz w:val="28"/>
          <w:szCs w:val="28"/>
        </w:rPr>
        <w:t>.</w:t>
      </w:r>
    </w:p>
    <w:p w14:paraId="15E34C31" w14:textId="026C3309" w:rsidR="00635C7E" w:rsidRDefault="00635C7E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953">
        <w:rPr>
          <w:rFonts w:ascii="Times New Roman" w:hAnsi="Times New Roman" w:cs="Times New Roman"/>
          <w:sz w:val="28"/>
          <w:szCs w:val="28"/>
        </w:rPr>
        <w:t>По состоянию на 01</w:t>
      </w:r>
      <w:r w:rsidR="003D5C04" w:rsidRPr="001E795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7037D1" w:rsidRPr="001E7953">
        <w:rPr>
          <w:rFonts w:ascii="Times New Roman" w:hAnsi="Times New Roman" w:cs="Times New Roman"/>
          <w:sz w:val="28"/>
          <w:szCs w:val="28"/>
        </w:rPr>
        <w:t>202</w:t>
      </w:r>
      <w:r w:rsidR="00ED75FB">
        <w:rPr>
          <w:rFonts w:ascii="Times New Roman" w:hAnsi="Times New Roman" w:cs="Times New Roman"/>
          <w:sz w:val="28"/>
          <w:szCs w:val="28"/>
        </w:rPr>
        <w:t>6</w:t>
      </w:r>
      <w:r w:rsidR="007037D1" w:rsidRPr="001E7953">
        <w:rPr>
          <w:rFonts w:ascii="Times New Roman" w:hAnsi="Times New Roman" w:cs="Times New Roman"/>
          <w:sz w:val="28"/>
          <w:szCs w:val="28"/>
        </w:rPr>
        <w:t xml:space="preserve"> </w:t>
      </w:r>
      <w:r w:rsidRPr="001E7953">
        <w:rPr>
          <w:rFonts w:ascii="Times New Roman" w:hAnsi="Times New Roman" w:cs="Times New Roman"/>
          <w:sz w:val="28"/>
          <w:szCs w:val="28"/>
        </w:rPr>
        <w:t xml:space="preserve">территории Лениногорского района </w:t>
      </w:r>
      <w:r w:rsidRPr="00180E06">
        <w:rPr>
          <w:rFonts w:ascii="Times New Roman" w:hAnsi="Times New Roman" w:cs="Times New Roman"/>
          <w:sz w:val="28"/>
          <w:szCs w:val="28"/>
        </w:rPr>
        <w:t xml:space="preserve">проживают </w:t>
      </w:r>
      <w:r w:rsidR="00BE1DA1" w:rsidRPr="00180E06">
        <w:rPr>
          <w:rFonts w:ascii="Times New Roman" w:hAnsi="Times New Roman" w:cs="Times New Roman"/>
          <w:sz w:val="28"/>
          <w:szCs w:val="28"/>
        </w:rPr>
        <w:t>7</w:t>
      </w:r>
      <w:r w:rsidR="00180E06" w:rsidRPr="00180E06">
        <w:rPr>
          <w:rFonts w:ascii="Times New Roman" w:hAnsi="Times New Roman" w:cs="Times New Roman"/>
          <w:sz w:val="28"/>
          <w:szCs w:val="28"/>
        </w:rPr>
        <w:t>7 160</w:t>
      </w:r>
      <w:r w:rsidRPr="00180E06">
        <w:rPr>
          <w:rFonts w:ascii="Times New Roman" w:hAnsi="Times New Roman" w:cs="Times New Roman"/>
          <w:sz w:val="28"/>
          <w:szCs w:val="28"/>
        </w:rPr>
        <w:t xml:space="preserve"> тыс. чел. (2,2% населения Республики Татарстан).</w:t>
      </w:r>
      <w:r w:rsidRPr="008B7A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EAD6C" w14:textId="77777777" w:rsidR="00330181" w:rsidRDefault="00330181" w:rsidP="0025626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ACC">
        <w:rPr>
          <w:rFonts w:ascii="Times New Roman" w:hAnsi="Times New Roman" w:cs="Times New Roman"/>
          <w:sz w:val="28"/>
          <w:szCs w:val="28"/>
        </w:rPr>
        <w:t>Район расположен в лесостепной зоне, в III умеренно континентальном климатическом районе, который характеризуется относительно холодной, морозной зимой и умеренно жарким летом.</w:t>
      </w:r>
    </w:p>
    <w:p w14:paraId="1E7FD5DD" w14:textId="77777777" w:rsidR="008B7ACC" w:rsidRDefault="008B7ACC" w:rsidP="0025626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ACC">
        <w:rPr>
          <w:rFonts w:ascii="Times New Roman" w:hAnsi="Times New Roman" w:cs="Times New Roman"/>
          <w:sz w:val="28"/>
          <w:szCs w:val="28"/>
        </w:rPr>
        <w:t>На территории Лениногорского муниципального расположено 25 муниципальных образований: 1 городское поселение (г.Лениногорск) и 24 сельских поселения (Глазовское, Зай-Каратайское, Зеленорощинское, Ивановское, Каркалинское, Кармалкинское, Керлигачское , Куакбашское, Мичуринское, Мукмин-Каратайское, Нижнечершилинское, Новоиштерякское, Новочершилинское, Письмянское, Сарабикуловское, Староиштерякское, Старокувакское, Старошугуровское, Сугушлинское,  Тимяшевское, Туктарово-Урдалинское, Урмышлинское, Федотовское, Шугуровское).</w:t>
      </w:r>
    </w:p>
    <w:p w14:paraId="293C39A8" w14:textId="04D07B33" w:rsidR="00EC7891" w:rsidRDefault="00EC7891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муниципального образования «Лениногорский муници</w:t>
      </w:r>
      <w:r w:rsidR="00EC3E61">
        <w:rPr>
          <w:rFonts w:ascii="Times New Roman" w:hAnsi="Times New Roman" w:cs="Times New Roman"/>
          <w:sz w:val="28"/>
          <w:szCs w:val="28"/>
        </w:rPr>
        <w:t>пальный район» составляет 1 </w:t>
      </w:r>
      <w:r w:rsidR="001E7953">
        <w:rPr>
          <w:rFonts w:ascii="Times New Roman" w:hAnsi="Times New Roman" w:cs="Times New Roman"/>
          <w:sz w:val="28"/>
          <w:szCs w:val="28"/>
        </w:rPr>
        <w:t>843</w:t>
      </w:r>
      <w:r w:rsidR="00EC3E61">
        <w:rPr>
          <w:rFonts w:ascii="Times New Roman" w:hAnsi="Times New Roman" w:cs="Times New Roman"/>
          <w:sz w:val="28"/>
          <w:szCs w:val="28"/>
        </w:rPr>
        <w:t>,</w:t>
      </w:r>
      <w:r w:rsidR="001E795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="00CD46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7CA89E" w14:textId="29E5AAA2" w:rsidR="005F651F" w:rsidRPr="005F651F" w:rsidRDefault="005F651F" w:rsidP="00256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илой фонд Лениногорского муни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района составляет 511 домов общей площадью 1 261,39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60A"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м</w:t>
      </w:r>
      <w:r w:rsidR="00CD460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CD460A"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31.12.2019 жилой фонд составлял 511 домов площадью 1 259,</w:t>
      </w:r>
      <w:r w:rsidR="00CD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CD460A"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м</w:t>
      </w:r>
      <w:r w:rsidR="00CD460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14:paraId="775D6CEB" w14:textId="77777777" w:rsidR="005F651F" w:rsidRPr="005F651F" w:rsidRDefault="005F651F" w:rsidP="00256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многоквартирными домами осуществля</w:t>
      </w:r>
      <w:r w:rsidR="00173F62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286410" w14:textId="77777777" w:rsidR="005F651F" w:rsidRPr="005F651F" w:rsidRDefault="005F651F" w:rsidP="00256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- 2 управляющие компании</w:t>
      </w:r>
      <w:r w:rsidR="0044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«ЦИР ЖКХ и С» МО «ЛМР» -442 домов и ООО»Новострой»- 10 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домов)</w:t>
      </w:r>
      <w:r w:rsidR="0044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>- 452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</w:t>
      </w:r>
    </w:p>
    <w:p w14:paraId="66939AD8" w14:textId="77777777" w:rsidR="005F651F" w:rsidRPr="005F651F" w:rsidRDefault="00EC3E61" w:rsidP="00256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- 11 ТСЖ – 53</w:t>
      </w:r>
      <w:r w:rsidR="005F651F"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</w:t>
      </w:r>
    </w:p>
    <w:p w14:paraId="47A832ED" w14:textId="77777777" w:rsidR="00EC094C" w:rsidRDefault="005F651F" w:rsidP="00256267">
      <w:pPr>
        <w:pStyle w:val="a4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непосредственном управлен</w:t>
      </w:r>
      <w:r w:rsidR="00EC3E6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собственниками находится – 11</w:t>
      </w:r>
      <w:r w:rsidRPr="005F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</w:t>
      </w:r>
      <w:r w:rsidR="00BD4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CA953" w14:textId="77777777" w:rsidR="00613925" w:rsidRPr="00C03F4F" w:rsidRDefault="00A34B38" w:rsidP="00256267">
      <w:pPr>
        <w:spacing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0C2" w:rsidRPr="00C03F4F">
        <w:rPr>
          <w:rFonts w:ascii="Times New Roman" w:hAnsi="Times New Roman" w:cs="Times New Roman"/>
          <w:b/>
          <w:sz w:val="28"/>
          <w:szCs w:val="28"/>
        </w:rPr>
        <w:t>Потребление топливно-энергетических ресурсов в Лениногорском муниципальном образовании</w:t>
      </w:r>
    </w:p>
    <w:p w14:paraId="2BE8CE76" w14:textId="22A2E87E" w:rsidR="007C3629" w:rsidRDefault="00794CE0" w:rsidP="00256267">
      <w:pPr>
        <w:pStyle w:val="a4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D460A">
        <w:rPr>
          <w:rFonts w:ascii="Times New Roman" w:hAnsi="Times New Roman" w:cs="Times New Roman"/>
          <w:sz w:val="28"/>
          <w:szCs w:val="28"/>
        </w:rPr>
        <w:t>5</w:t>
      </w:r>
      <w:r w:rsidR="006A7F59">
        <w:rPr>
          <w:rFonts w:ascii="Times New Roman" w:hAnsi="Times New Roman" w:cs="Times New Roman"/>
          <w:sz w:val="28"/>
          <w:szCs w:val="28"/>
        </w:rPr>
        <w:t xml:space="preserve"> году объем потребления </w:t>
      </w:r>
      <w:r w:rsidR="00A8219B">
        <w:rPr>
          <w:rFonts w:ascii="Times New Roman" w:hAnsi="Times New Roman" w:cs="Times New Roman"/>
          <w:sz w:val="28"/>
          <w:szCs w:val="28"/>
        </w:rPr>
        <w:t xml:space="preserve">энергетических </w:t>
      </w:r>
      <w:r w:rsidR="00CD460A">
        <w:rPr>
          <w:rFonts w:ascii="Times New Roman" w:hAnsi="Times New Roman" w:cs="Times New Roman"/>
          <w:sz w:val="28"/>
          <w:szCs w:val="28"/>
        </w:rPr>
        <w:t>ресурсов в</w:t>
      </w:r>
      <w:r w:rsidR="002B2E4C">
        <w:rPr>
          <w:rFonts w:ascii="Times New Roman" w:hAnsi="Times New Roman" w:cs="Times New Roman"/>
          <w:sz w:val="28"/>
          <w:szCs w:val="28"/>
        </w:rPr>
        <w:t xml:space="preserve"> Лениногорском муниципальном образовании </w:t>
      </w:r>
      <w:r w:rsidR="00A8219B">
        <w:rPr>
          <w:rFonts w:ascii="Times New Roman" w:hAnsi="Times New Roman" w:cs="Times New Roman"/>
          <w:sz w:val="28"/>
          <w:szCs w:val="28"/>
        </w:rPr>
        <w:t>составил</w:t>
      </w:r>
      <w:r w:rsidR="00024556">
        <w:rPr>
          <w:rFonts w:ascii="Times New Roman" w:hAnsi="Times New Roman" w:cs="Times New Roman"/>
          <w:sz w:val="28"/>
          <w:szCs w:val="28"/>
        </w:rPr>
        <w:t>:</w:t>
      </w:r>
    </w:p>
    <w:p w14:paraId="1D4561A1" w14:textId="28099399" w:rsidR="00024556" w:rsidRPr="00CD460A" w:rsidRDefault="00024556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60A">
        <w:rPr>
          <w:rFonts w:ascii="Times New Roman" w:hAnsi="Times New Roman" w:cs="Times New Roman"/>
          <w:sz w:val="28"/>
          <w:szCs w:val="28"/>
        </w:rPr>
        <w:t xml:space="preserve">- электрической </w:t>
      </w:r>
      <w:r w:rsidR="00CD460A" w:rsidRPr="00CD460A">
        <w:rPr>
          <w:rFonts w:ascii="Times New Roman" w:hAnsi="Times New Roman" w:cs="Times New Roman"/>
          <w:sz w:val="28"/>
          <w:szCs w:val="28"/>
        </w:rPr>
        <w:t>энергии 66,8 млн.</w:t>
      </w:r>
      <w:r w:rsidRPr="00CD460A">
        <w:rPr>
          <w:rFonts w:ascii="Times New Roman" w:hAnsi="Times New Roman" w:cs="Times New Roman"/>
          <w:sz w:val="28"/>
          <w:szCs w:val="28"/>
        </w:rPr>
        <w:t xml:space="preserve"> </w:t>
      </w:r>
      <w:r w:rsidR="00CD460A">
        <w:rPr>
          <w:rFonts w:ascii="Times New Roman" w:hAnsi="Times New Roman" w:cs="Times New Roman"/>
          <w:sz w:val="28"/>
          <w:szCs w:val="28"/>
        </w:rPr>
        <w:t>К</w:t>
      </w:r>
      <w:r w:rsidR="00CD460A" w:rsidRPr="00CD460A">
        <w:rPr>
          <w:rFonts w:ascii="Times New Roman" w:hAnsi="Times New Roman" w:cs="Times New Roman"/>
          <w:sz w:val="28"/>
          <w:szCs w:val="28"/>
        </w:rPr>
        <w:t>вт</w:t>
      </w:r>
      <w:r w:rsidR="00CD460A">
        <w:rPr>
          <w:rFonts w:ascii="Times New Roman" w:hAnsi="Times New Roman" w:cs="Times New Roman"/>
          <w:sz w:val="28"/>
          <w:szCs w:val="28"/>
        </w:rPr>
        <w:t>.</w:t>
      </w:r>
      <w:r w:rsidR="00CD460A" w:rsidRPr="00CD460A">
        <w:rPr>
          <w:rFonts w:ascii="Times New Roman" w:hAnsi="Times New Roman" w:cs="Times New Roman"/>
          <w:sz w:val="28"/>
          <w:szCs w:val="28"/>
        </w:rPr>
        <w:t>ч</w:t>
      </w:r>
    </w:p>
    <w:p w14:paraId="09BF3263" w14:textId="717A70B1" w:rsidR="00024556" w:rsidRPr="00CD460A" w:rsidRDefault="00024556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60A">
        <w:rPr>
          <w:rFonts w:ascii="Times New Roman" w:hAnsi="Times New Roman" w:cs="Times New Roman"/>
          <w:sz w:val="28"/>
          <w:szCs w:val="28"/>
        </w:rPr>
        <w:t xml:space="preserve">- тепловой энергии </w:t>
      </w:r>
      <w:r w:rsidR="00CD460A" w:rsidRPr="00CD460A">
        <w:rPr>
          <w:rFonts w:ascii="Times New Roman" w:hAnsi="Times New Roman" w:cs="Times New Roman"/>
          <w:sz w:val="28"/>
          <w:szCs w:val="28"/>
        </w:rPr>
        <w:t>152,1 тыс.</w:t>
      </w:r>
      <w:r w:rsidRPr="00CD460A">
        <w:rPr>
          <w:rFonts w:ascii="Times New Roman" w:hAnsi="Times New Roman" w:cs="Times New Roman"/>
          <w:sz w:val="28"/>
          <w:szCs w:val="28"/>
        </w:rPr>
        <w:t xml:space="preserve"> Гкал</w:t>
      </w:r>
    </w:p>
    <w:p w14:paraId="06FCABBA" w14:textId="06871D4D" w:rsidR="00024556" w:rsidRPr="00CD460A" w:rsidRDefault="00024556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60A">
        <w:rPr>
          <w:rFonts w:ascii="Times New Roman" w:hAnsi="Times New Roman" w:cs="Times New Roman"/>
          <w:sz w:val="28"/>
          <w:szCs w:val="28"/>
        </w:rPr>
        <w:t xml:space="preserve">- горячей воды </w:t>
      </w:r>
      <w:r w:rsidR="00CD460A" w:rsidRPr="00CD460A">
        <w:rPr>
          <w:rFonts w:ascii="Times New Roman" w:hAnsi="Times New Roman" w:cs="Times New Roman"/>
          <w:sz w:val="28"/>
          <w:szCs w:val="28"/>
        </w:rPr>
        <w:t>318,8 тыс. м</w:t>
      </w:r>
      <w:r w:rsidR="00CD460A" w:rsidRPr="00CD460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D460A">
        <w:rPr>
          <w:rFonts w:ascii="Times New Roman" w:hAnsi="Times New Roman" w:cs="Times New Roman"/>
          <w:sz w:val="28"/>
          <w:szCs w:val="28"/>
        </w:rPr>
        <w:t>.</w:t>
      </w:r>
    </w:p>
    <w:p w14:paraId="2654B50C" w14:textId="1E4A46A3" w:rsidR="00024556" w:rsidRPr="00CD460A" w:rsidRDefault="00024556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60A">
        <w:rPr>
          <w:rFonts w:ascii="Times New Roman" w:hAnsi="Times New Roman" w:cs="Times New Roman"/>
          <w:sz w:val="28"/>
          <w:szCs w:val="28"/>
        </w:rPr>
        <w:t xml:space="preserve">- холодной воды – </w:t>
      </w:r>
      <w:r w:rsidR="00CD460A" w:rsidRPr="00CD460A">
        <w:rPr>
          <w:rFonts w:ascii="Times New Roman" w:hAnsi="Times New Roman" w:cs="Times New Roman"/>
          <w:sz w:val="28"/>
          <w:szCs w:val="28"/>
        </w:rPr>
        <w:t>2714 тыс.</w:t>
      </w:r>
      <w:r w:rsidRPr="00CD460A">
        <w:rPr>
          <w:rFonts w:ascii="Times New Roman" w:hAnsi="Times New Roman" w:cs="Times New Roman"/>
          <w:sz w:val="28"/>
          <w:szCs w:val="28"/>
        </w:rPr>
        <w:t xml:space="preserve"> </w:t>
      </w:r>
      <w:r w:rsidR="00CD460A" w:rsidRPr="00CD460A">
        <w:rPr>
          <w:rFonts w:ascii="Times New Roman" w:hAnsi="Times New Roman" w:cs="Times New Roman"/>
          <w:sz w:val="28"/>
          <w:szCs w:val="28"/>
        </w:rPr>
        <w:t>куб. м</w:t>
      </w:r>
      <w:r w:rsidR="00CD460A" w:rsidRPr="00CD460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D460A">
        <w:rPr>
          <w:rFonts w:ascii="Times New Roman" w:hAnsi="Times New Roman" w:cs="Times New Roman"/>
          <w:sz w:val="28"/>
          <w:szCs w:val="28"/>
        </w:rPr>
        <w:t>.</w:t>
      </w:r>
    </w:p>
    <w:p w14:paraId="1AB242DC" w14:textId="0152E22E" w:rsidR="00024556" w:rsidRDefault="00024556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32AD">
        <w:rPr>
          <w:rFonts w:ascii="Times New Roman" w:hAnsi="Times New Roman" w:cs="Times New Roman"/>
          <w:sz w:val="28"/>
          <w:szCs w:val="28"/>
        </w:rPr>
        <w:t>- природного газа – 2</w:t>
      </w:r>
      <w:r w:rsidR="006232AD" w:rsidRPr="006232AD">
        <w:rPr>
          <w:rFonts w:ascii="Times New Roman" w:hAnsi="Times New Roman" w:cs="Times New Roman"/>
          <w:sz w:val="28"/>
          <w:szCs w:val="28"/>
        </w:rPr>
        <w:t>73</w:t>
      </w:r>
      <w:r w:rsidRPr="006232AD">
        <w:rPr>
          <w:rFonts w:ascii="Times New Roman" w:hAnsi="Times New Roman" w:cs="Times New Roman"/>
          <w:sz w:val="28"/>
          <w:szCs w:val="28"/>
        </w:rPr>
        <w:t> </w:t>
      </w:r>
      <w:r w:rsidR="006232AD" w:rsidRPr="006232AD">
        <w:rPr>
          <w:rFonts w:ascii="Times New Roman" w:hAnsi="Times New Roman" w:cs="Times New Roman"/>
          <w:sz w:val="28"/>
          <w:szCs w:val="28"/>
        </w:rPr>
        <w:t>629</w:t>
      </w:r>
      <w:r w:rsidRPr="006232AD">
        <w:rPr>
          <w:rFonts w:ascii="Times New Roman" w:hAnsi="Times New Roman" w:cs="Times New Roman"/>
          <w:sz w:val="28"/>
          <w:szCs w:val="28"/>
        </w:rPr>
        <w:t xml:space="preserve"> </w:t>
      </w:r>
      <w:r w:rsidR="006A5586" w:rsidRPr="006232AD">
        <w:rPr>
          <w:rFonts w:ascii="Times New Roman" w:hAnsi="Times New Roman" w:cs="Times New Roman"/>
          <w:sz w:val="28"/>
          <w:szCs w:val="28"/>
        </w:rPr>
        <w:t>куб. м</w:t>
      </w:r>
      <w:r w:rsidR="00CD460A" w:rsidRPr="006232A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232AD">
        <w:rPr>
          <w:rFonts w:ascii="Times New Roman" w:hAnsi="Times New Roman" w:cs="Times New Roman"/>
          <w:sz w:val="28"/>
          <w:szCs w:val="28"/>
        </w:rPr>
        <w:t>.</w:t>
      </w:r>
    </w:p>
    <w:p w14:paraId="43BBBFEC" w14:textId="77777777" w:rsidR="00B933A7" w:rsidRDefault="005765E3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Поставщиком электроэнергии на территории</w:t>
      </w:r>
      <w:r w:rsidR="00876BDB" w:rsidRPr="006512AD">
        <w:rPr>
          <w:rFonts w:ascii="Times New Roman" w:hAnsi="Times New Roman" w:cs="Times New Roman"/>
          <w:sz w:val="28"/>
          <w:szCs w:val="28"/>
        </w:rPr>
        <w:t xml:space="preserve"> Лениногорского</w:t>
      </w:r>
      <w:r w:rsidRPr="006512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является Бугульминский филиал ОАО «Татэнергосбыт». </w:t>
      </w:r>
      <w:r w:rsidR="00E4506E" w:rsidRPr="006512AD">
        <w:rPr>
          <w:rFonts w:ascii="Times New Roman" w:hAnsi="Times New Roman" w:cs="Times New Roman"/>
          <w:sz w:val="28"/>
          <w:szCs w:val="28"/>
        </w:rPr>
        <w:t xml:space="preserve"> </w:t>
      </w:r>
      <w:r w:rsidR="001442A3" w:rsidRPr="006512AD">
        <w:rPr>
          <w:rFonts w:ascii="Times New Roman" w:hAnsi="Times New Roman" w:cs="Times New Roman"/>
          <w:sz w:val="28"/>
          <w:szCs w:val="28"/>
        </w:rPr>
        <w:t>Электроснабжение района осуществляется от четырех питающих подстанций по 21 воздушн</w:t>
      </w:r>
      <w:r w:rsidR="00C35A27" w:rsidRPr="006512AD">
        <w:rPr>
          <w:rFonts w:ascii="Times New Roman" w:hAnsi="Times New Roman" w:cs="Times New Roman"/>
          <w:sz w:val="28"/>
          <w:szCs w:val="28"/>
        </w:rPr>
        <w:t>ым</w:t>
      </w:r>
      <w:r w:rsidR="001442A3" w:rsidRPr="006512AD">
        <w:rPr>
          <w:rFonts w:ascii="Times New Roman" w:hAnsi="Times New Roman" w:cs="Times New Roman"/>
          <w:sz w:val="28"/>
          <w:szCs w:val="28"/>
        </w:rPr>
        <w:t xml:space="preserve"> лини</w:t>
      </w:r>
      <w:r w:rsidR="00C35A27" w:rsidRPr="006512AD">
        <w:rPr>
          <w:rFonts w:ascii="Times New Roman" w:hAnsi="Times New Roman" w:cs="Times New Roman"/>
          <w:sz w:val="28"/>
          <w:szCs w:val="28"/>
        </w:rPr>
        <w:t>ям</w:t>
      </w:r>
      <w:r w:rsidR="001442A3" w:rsidRPr="006512AD">
        <w:rPr>
          <w:rFonts w:ascii="Times New Roman" w:hAnsi="Times New Roman" w:cs="Times New Roman"/>
          <w:sz w:val="28"/>
          <w:szCs w:val="28"/>
        </w:rPr>
        <w:t>.</w:t>
      </w:r>
    </w:p>
    <w:p w14:paraId="14AB666B" w14:textId="77777777" w:rsidR="00DD4BCC" w:rsidRPr="00DD4BCC" w:rsidRDefault="00DD4BCC" w:rsidP="00256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CC">
        <w:rPr>
          <w:rFonts w:ascii="Times New Roman" w:eastAsia="Calibri" w:hAnsi="Times New Roman" w:cs="Times New Roman"/>
          <w:sz w:val="28"/>
          <w:szCs w:val="28"/>
        </w:rPr>
        <w:t xml:space="preserve">Поставщиком тепла на территории муниципального образования город Лениногорск является ООО «Лениногорские тепловые сети». </w:t>
      </w:r>
      <w:r w:rsidRPr="00DD4BCC">
        <w:rPr>
          <w:rFonts w:ascii="Times New Roman" w:eastAsia="Times New Roman" w:hAnsi="Times New Roman" w:cs="Times New Roman"/>
          <w:sz w:val="28"/>
          <w:szCs w:val="28"/>
        </w:rPr>
        <w:t>Предприятие имеет 16 модульно-блочных котельных (МБК), работающих на природном газе, резервное топливо предусмотрено на 13-ти МБК.  Общая протяженность тепловых сетей города Лениногорск составляет 168,985 км в том числе:</w:t>
      </w:r>
    </w:p>
    <w:p w14:paraId="0E84D6B7" w14:textId="77777777" w:rsidR="00DD4BCC" w:rsidRPr="00DD4BCC" w:rsidRDefault="00DD4BCC" w:rsidP="00256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4BCC">
        <w:rPr>
          <w:rFonts w:ascii="Times New Roman" w:eastAsia="Times New Roman" w:hAnsi="Times New Roman" w:cs="Times New Roman"/>
          <w:sz w:val="28"/>
          <w:szCs w:val="28"/>
        </w:rPr>
        <w:tab/>
        <w:t xml:space="preserve">надземной прокладки — 9,2 км; подземной прокладки — 159,8 км. </w:t>
      </w:r>
    </w:p>
    <w:p w14:paraId="6CA80E5F" w14:textId="5BCFF47F" w:rsidR="00AC4B90" w:rsidRPr="00DD4BCC" w:rsidRDefault="00DD4BCC" w:rsidP="00256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CC">
        <w:rPr>
          <w:rFonts w:ascii="Times New Roman" w:eastAsia="Times New Roman" w:hAnsi="Times New Roman" w:cs="Times New Roman"/>
          <w:sz w:val="28"/>
          <w:szCs w:val="28"/>
        </w:rPr>
        <w:t>Износ тепловых сетей составляет 77% от общей протяженности тепловых сетей 168,985 км. Тепловая изоляция сетей со 100 - % ным износом, выполненная из минераловатных изделий, не соответствует современным требованиям к теплопроводности изоляции трубопроводов, предъявляемых действующими нормативами, и находится в ветхом состоянии.</w:t>
      </w:r>
    </w:p>
    <w:p w14:paraId="063C31C0" w14:textId="77777777" w:rsidR="000F17DB" w:rsidRPr="00A46BBD" w:rsidRDefault="000F17DB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BD">
        <w:rPr>
          <w:rFonts w:ascii="Times New Roman" w:hAnsi="Times New Roman" w:cs="Times New Roman"/>
          <w:sz w:val="28"/>
          <w:szCs w:val="28"/>
        </w:rPr>
        <w:t>На территории района основным поставщиком тепла является ОАО «Шугуровское МПП» которое имеет на своем балансе 67 котельных</w:t>
      </w:r>
      <w:r w:rsidR="00C3112E" w:rsidRPr="00A46BBD">
        <w:rPr>
          <w:rFonts w:ascii="Times New Roman" w:hAnsi="Times New Roman" w:cs="Times New Roman"/>
          <w:sz w:val="28"/>
          <w:szCs w:val="28"/>
        </w:rPr>
        <w:t xml:space="preserve"> </w:t>
      </w:r>
      <w:r w:rsidR="00530586" w:rsidRPr="00A46BBD">
        <w:rPr>
          <w:rFonts w:ascii="Times New Roman" w:hAnsi="Times New Roman" w:cs="Times New Roman"/>
          <w:sz w:val="28"/>
          <w:szCs w:val="28"/>
        </w:rPr>
        <w:t>и обслуживает 17 сельских поселений (Каркалинское СП; Керлигаческое СП; Мукмин-Каратайское СП; Старокувакское СП; Туктарово-Урдалинское СП; Федотовское СП, Сугушлинское СП, Зай-Каратайское СП, Глазовское СП, Ивановское СП, Куакбашское СП, Мичуринское СП, Новоиштерякское СП, Новочершелинское СП, Сарабикуловское СП, Урмышлинское СП, Староиштерякское СП)</w:t>
      </w:r>
      <w:r w:rsidRPr="00A46BBD">
        <w:rPr>
          <w:rFonts w:ascii="Times New Roman" w:hAnsi="Times New Roman" w:cs="Times New Roman"/>
          <w:sz w:val="28"/>
          <w:szCs w:val="28"/>
        </w:rPr>
        <w:t>.</w:t>
      </w:r>
      <w:r w:rsidR="008E3C9E" w:rsidRPr="00A46BBD">
        <w:rPr>
          <w:rFonts w:ascii="Times New Roman" w:hAnsi="Times New Roman" w:cs="Times New Roman"/>
          <w:sz w:val="28"/>
          <w:szCs w:val="28"/>
        </w:rPr>
        <w:t xml:space="preserve"> Общая протяженность сетей 3,2 км.</w:t>
      </w:r>
    </w:p>
    <w:p w14:paraId="4E4D4121" w14:textId="77777777" w:rsidR="007B3EE2" w:rsidRPr="00A46BBD" w:rsidRDefault="007B3EE2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BD">
        <w:rPr>
          <w:rFonts w:ascii="Times New Roman" w:hAnsi="Times New Roman" w:cs="Times New Roman"/>
          <w:sz w:val="28"/>
          <w:szCs w:val="28"/>
        </w:rPr>
        <w:t>Так же</w:t>
      </w:r>
      <w:r w:rsidR="00F05D5F" w:rsidRPr="00A46BBD">
        <w:rPr>
          <w:rFonts w:ascii="Times New Roman" w:hAnsi="Times New Roman" w:cs="Times New Roman"/>
          <w:sz w:val="28"/>
          <w:szCs w:val="28"/>
        </w:rPr>
        <w:t>,</w:t>
      </w:r>
      <w:r w:rsidRPr="00A46BB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поставщиком тепла является ЛПУ санаторий «Бакирово» которое обеспечивает себя и 3 жилых дома и имеет у себя на балансе 1 котельную.</w:t>
      </w:r>
    </w:p>
    <w:p w14:paraId="04C8798A" w14:textId="77777777" w:rsidR="00667FEE" w:rsidRPr="00A46BBD" w:rsidRDefault="001A5F30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BBD">
        <w:rPr>
          <w:rFonts w:ascii="Times New Roman" w:hAnsi="Times New Roman" w:cs="Times New Roman"/>
          <w:sz w:val="28"/>
          <w:szCs w:val="28"/>
        </w:rPr>
        <w:t>Услугу водоснабжения и водоотведения в муниципальном образовании населению, бюджетным и прочим предприятиям оказывают ООО «ВОДОКАНАЛ»</w:t>
      </w:r>
      <w:r w:rsidR="00356F99" w:rsidRPr="00A46BBD">
        <w:rPr>
          <w:rFonts w:ascii="Times New Roman" w:hAnsi="Times New Roman" w:cs="Times New Roman"/>
          <w:sz w:val="28"/>
          <w:szCs w:val="28"/>
        </w:rPr>
        <w:t>,</w:t>
      </w:r>
      <w:r w:rsidR="00F05D5F" w:rsidRPr="00A46BBD">
        <w:rPr>
          <w:rFonts w:ascii="Times New Roman" w:hAnsi="Times New Roman" w:cs="Times New Roman"/>
          <w:sz w:val="28"/>
          <w:szCs w:val="28"/>
        </w:rPr>
        <w:t xml:space="preserve"> ОАО «Шугуро</w:t>
      </w:r>
      <w:r w:rsidRPr="00A46BBD">
        <w:rPr>
          <w:rFonts w:ascii="Times New Roman" w:hAnsi="Times New Roman" w:cs="Times New Roman"/>
          <w:sz w:val="28"/>
          <w:szCs w:val="28"/>
        </w:rPr>
        <w:t>вское многоотраслевое предприятие»</w:t>
      </w:r>
      <w:r w:rsidR="00356F99" w:rsidRPr="00A46BBD">
        <w:rPr>
          <w:rFonts w:ascii="Times New Roman" w:hAnsi="Times New Roman" w:cs="Times New Roman"/>
          <w:sz w:val="28"/>
          <w:szCs w:val="28"/>
        </w:rPr>
        <w:t>, ООО «Вода района»</w:t>
      </w:r>
      <w:r w:rsidRPr="00A46BBD">
        <w:rPr>
          <w:rFonts w:ascii="Times New Roman" w:hAnsi="Times New Roman" w:cs="Times New Roman"/>
          <w:sz w:val="28"/>
          <w:szCs w:val="28"/>
        </w:rPr>
        <w:t xml:space="preserve"> в ведении которых находятся 10 водонасосных станций и 2 очистных сооружения.</w:t>
      </w:r>
    </w:p>
    <w:p w14:paraId="19EB61DA" w14:textId="77777777" w:rsidR="00782241" w:rsidRPr="00A46BBD" w:rsidRDefault="00F052FF" w:rsidP="00256267">
      <w:pPr>
        <w:pStyle w:val="a4"/>
        <w:shd w:val="clear" w:color="auto" w:fill="FFFFFF" w:themeFill="background1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BBD">
        <w:rPr>
          <w:rFonts w:ascii="Times New Roman" w:hAnsi="Times New Roman" w:cs="Times New Roman"/>
          <w:sz w:val="28"/>
          <w:szCs w:val="28"/>
        </w:rPr>
        <w:lastRenderedPageBreak/>
        <w:t>Услугу газоснабжени</w:t>
      </w:r>
      <w:r w:rsidR="00D618E4" w:rsidRPr="00A46BBD">
        <w:rPr>
          <w:rFonts w:ascii="Times New Roman" w:hAnsi="Times New Roman" w:cs="Times New Roman"/>
          <w:sz w:val="28"/>
          <w:szCs w:val="28"/>
        </w:rPr>
        <w:t>я</w:t>
      </w:r>
      <w:r w:rsidRPr="00A46BBD">
        <w:rPr>
          <w:rFonts w:ascii="Times New Roman" w:hAnsi="Times New Roman" w:cs="Times New Roman"/>
          <w:sz w:val="28"/>
          <w:szCs w:val="28"/>
        </w:rPr>
        <w:t xml:space="preserve"> </w:t>
      </w:r>
      <w:r w:rsidR="00D618E4" w:rsidRPr="00A46BBD">
        <w:rPr>
          <w:rFonts w:ascii="Times New Roman" w:hAnsi="Times New Roman" w:cs="Times New Roman"/>
          <w:sz w:val="28"/>
          <w:szCs w:val="28"/>
        </w:rPr>
        <w:t xml:space="preserve">и технического обслуживания газового оборудования в Лениногорском муниципальном </w:t>
      </w:r>
      <w:r w:rsidR="00D618E4" w:rsidRPr="00A46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районе </w:t>
      </w:r>
      <w:r w:rsidRPr="00A46BBD"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пр</w:t>
      </w:r>
      <w:r w:rsidR="00782241" w:rsidRPr="00A46BBD">
        <w:rPr>
          <w:rFonts w:ascii="Times New Roman" w:hAnsi="Times New Roman" w:cs="Times New Roman"/>
          <w:color w:val="000000" w:themeColor="text1"/>
          <w:sz w:val="28"/>
          <w:szCs w:val="28"/>
        </w:rPr>
        <w:t>едприятие ЭПУ «Лениногорскгаз».</w:t>
      </w:r>
    </w:p>
    <w:p w14:paraId="76159CF1" w14:textId="77777777" w:rsidR="001D1969" w:rsidRDefault="006877F5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="008439B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8439B4">
        <w:rPr>
          <w:rFonts w:ascii="Times New Roman" w:hAnsi="Times New Roman" w:cs="Times New Roman"/>
          <w:sz w:val="28"/>
          <w:szCs w:val="28"/>
        </w:rPr>
        <w:t xml:space="preserve">ь муниципальной программы </w:t>
      </w:r>
      <w:r w:rsidR="00F37B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9B4">
        <w:rPr>
          <w:rFonts w:ascii="Times New Roman" w:hAnsi="Times New Roman" w:cs="Times New Roman"/>
          <w:sz w:val="28"/>
          <w:szCs w:val="28"/>
        </w:rPr>
        <w:t>с</w:t>
      </w:r>
      <w:r w:rsidR="008439B4" w:rsidRPr="008439B4">
        <w:rPr>
          <w:rFonts w:ascii="Times New Roman" w:hAnsi="Times New Roman" w:cs="Times New Roman"/>
          <w:sz w:val="28"/>
          <w:szCs w:val="28"/>
        </w:rPr>
        <w:t>оздание условий для устойчивого и рационального пользования энергоресурсами при неуклонном повышении качества жизни населения Лениногорского муниципального района</w:t>
      </w:r>
      <w:r w:rsidR="00483CE8">
        <w:rPr>
          <w:rFonts w:ascii="Times New Roman" w:hAnsi="Times New Roman" w:cs="Times New Roman"/>
          <w:sz w:val="28"/>
          <w:szCs w:val="28"/>
        </w:rPr>
        <w:t xml:space="preserve">. </w:t>
      </w:r>
      <w:r w:rsidR="001D1969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ED32B3">
        <w:rPr>
          <w:rFonts w:ascii="Times New Roman" w:hAnsi="Times New Roman" w:cs="Times New Roman"/>
          <w:sz w:val="28"/>
          <w:szCs w:val="28"/>
        </w:rPr>
        <w:t>поставленных</w:t>
      </w:r>
      <w:r w:rsidR="001D1969">
        <w:rPr>
          <w:rFonts w:ascii="Times New Roman" w:hAnsi="Times New Roman" w:cs="Times New Roman"/>
          <w:sz w:val="28"/>
          <w:szCs w:val="28"/>
        </w:rPr>
        <w:t xml:space="preserve"> целей предусматривается решение следующих задач:</w:t>
      </w:r>
    </w:p>
    <w:p w14:paraId="3632C4F5" w14:textId="77777777" w:rsidR="001D3FB8" w:rsidRPr="001D3FB8" w:rsidRDefault="001D3FB8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внедрение энергосберегающих технологий для снижения потребления энергетических ресурсов;</w:t>
      </w:r>
    </w:p>
    <w:p w14:paraId="54BACB23" w14:textId="77777777" w:rsidR="001D3FB8" w:rsidRPr="001D3FB8" w:rsidRDefault="001D3FB8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организация проведения энергоаудита, энергетических обследований, ведение энергетических паспортов;</w:t>
      </w:r>
    </w:p>
    <w:p w14:paraId="1D0FD948" w14:textId="77777777" w:rsidR="001D3FB8" w:rsidRPr="001D3FB8" w:rsidRDefault="001D3FB8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замена ламп накаливания на энергосберегающие ламп</w:t>
      </w:r>
      <w:r w:rsidR="00CD46F4">
        <w:rPr>
          <w:rFonts w:ascii="Times New Roman" w:hAnsi="Times New Roman" w:cs="Times New Roman"/>
          <w:sz w:val="28"/>
          <w:szCs w:val="28"/>
        </w:rPr>
        <w:t>ы</w:t>
      </w:r>
      <w:r w:rsidRPr="001D3FB8">
        <w:rPr>
          <w:rFonts w:ascii="Times New Roman" w:hAnsi="Times New Roman" w:cs="Times New Roman"/>
          <w:sz w:val="28"/>
          <w:szCs w:val="28"/>
        </w:rPr>
        <w:t xml:space="preserve"> и установка датчиков движения в местах общего пользования;</w:t>
      </w:r>
    </w:p>
    <w:p w14:paraId="040F514A" w14:textId="6D29EB81" w:rsidR="001D3FB8" w:rsidRPr="001D3FB8" w:rsidRDefault="001D3FB8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оснащение зданий, строений, сооружений приборами учета используемых энергетических ресурсов (электроэнергия, тепло, вода, газ);</w:t>
      </w:r>
    </w:p>
    <w:p w14:paraId="5AAE24DA" w14:textId="77777777" w:rsidR="001D3FB8" w:rsidRPr="001D3FB8" w:rsidRDefault="001D3FB8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3FB8">
        <w:rPr>
          <w:rFonts w:ascii="Times New Roman" w:hAnsi="Times New Roman" w:cs="Times New Roman"/>
          <w:sz w:val="28"/>
          <w:szCs w:val="28"/>
        </w:rPr>
        <w:t>- упорядочивание расчетов за коммунальные ресурсы в соответствии с их реальными объемами потребления;</w:t>
      </w:r>
    </w:p>
    <w:p w14:paraId="65C89609" w14:textId="77777777" w:rsidR="00437EEE" w:rsidRPr="00437EEE" w:rsidRDefault="00437EEE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EEE">
        <w:rPr>
          <w:rFonts w:ascii="Times New Roman" w:hAnsi="Times New Roman" w:cs="Times New Roman"/>
          <w:sz w:val="28"/>
          <w:szCs w:val="28"/>
        </w:rPr>
        <w:t>Для муниципального образования характерны следующие основные проблемы в области использования энергоресурсов:</w:t>
      </w:r>
    </w:p>
    <w:p w14:paraId="5B30C51D" w14:textId="77777777" w:rsidR="00437EEE" w:rsidRPr="00437EEE" w:rsidRDefault="00437EEE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EEE">
        <w:rPr>
          <w:rFonts w:ascii="Times New Roman" w:hAnsi="Times New Roman" w:cs="Times New Roman"/>
          <w:sz w:val="28"/>
          <w:szCs w:val="28"/>
        </w:rPr>
        <w:t>•    высокая стоимость энергоресурсов;</w:t>
      </w:r>
    </w:p>
    <w:p w14:paraId="1525B8AB" w14:textId="0E612C49" w:rsidR="00D50B1F" w:rsidRPr="001D2CB4" w:rsidRDefault="00437EEE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EEE">
        <w:rPr>
          <w:rFonts w:ascii="Times New Roman" w:hAnsi="Times New Roman" w:cs="Times New Roman"/>
          <w:sz w:val="28"/>
          <w:szCs w:val="28"/>
        </w:rPr>
        <w:t>•    потери энергоресурсов;</w:t>
      </w:r>
    </w:p>
    <w:p w14:paraId="6597CA14" w14:textId="7D572BF4" w:rsidR="00D50B1F" w:rsidRPr="001D2CB4" w:rsidRDefault="00F37B65" w:rsidP="00256267">
      <w:pPr>
        <w:pStyle w:val="a4"/>
        <w:spacing w:line="24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0B3043F3" w14:textId="65A6B3C5" w:rsidR="00AA7887" w:rsidRDefault="00AA7887" w:rsidP="00256267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цен </w:t>
      </w:r>
      <w:r w:rsidR="00A46BBD">
        <w:rPr>
          <w:rFonts w:ascii="Times New Roman" w:hAnsi="Times New Roman" w:cs="Times New Roman"/>
          <w:sz w:val="28"/>
          <w:szCs w:val="28"/>
        </w:rPr>
        <w:t>на топливно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14F8">
        <w:rPr>
          <w:rFonts w:ascii="Times New Roman" w:hAnsi="Times New Roman" w:cs="Times New Roman"/>
          <w:sz w:val="28"/>
          <w:szCs w:val="28"/>
        </w:rPr>
        <w:t>энергетические</w:t>
      </w:r>
      <w:r>
        <w:rPr>
          <w:rFonts w:ascii="Times New Roman" w:hAnsi="Times New Roman" w:cs="Times New Roman"/>
          <w:sz w:val="28"/>
          <w:szCs w:val="28"/>
        </w:rPr>
        <w:t xml:space="preserve"> ресурсы</w:t>
      </w:r>
    </w:p>
    <w:p w14:paraId="55AB7D38" w14:textId="77777777" w:rsidR="00190117" w:rsidRDefault="00190117" w:rsidP="00256267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Лениногорском муниципальном районе</w:t>
      </w:r>
    </w:p>
    <w:p w14:paraId="2EEFB32C" w14:textId="77777777" w:rsidR="00AA7887" w:rsidRDefault="00AA7887" w:rsidP="00256267">
      <w:pPr>
        <w:pStyle w:val="a4"/>
        <w:spacing w:line="24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рублях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276"/>
        <w:gridCol w:w="1134"/>
        <w:gridCol w:w="1417"/>
        <w:gridCol w:w="1134"/>
        <w:gridCol w:w="1418"/>
      </w:tblGrid>
      <w:tr w:rsidR="00913635" w14:paraId="5AA0933E" w14:textId="77777777" w:rsidTr="00033126">
        <w:tc>
          <w:tcPr>
            <w:tcW w:w="2122" w:type="dxa"/>
          </w:tcPr>
          <w:p w14:paraId="3CB9730E" w14:textId="77777777" w:rsidR="00913635" w:rsidRDefault="00913635" w:rsidP="002562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топливно-энергетического ресурса</w:t>
            </w:r>
          </w:p>
        </w:tc>
        <w:tc>
          <w:tcPr>
            <w:tcW w:w="992" w:type="dxa"/>
          </w:tcPr>
          <w:p w14:paraId="317FB249" w14:textId="77777777" w:rsidR="00913635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</w:p>
        </w:tc>
        <w:tc>
          <w:tcPr>
            <w:tcW w:w="1276" w:type="dxa"/>
          </w:tcPr>
          <w:p w14:paraId="0AE757F7" w14:textId="77777777" w:rsidR="00913635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6501B" w14:textId="3F989834" w:rsidR="00913635" w:rsidRDefault="00B112DF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20DC108D" w14:textId="77777777" w:rsidR="00913635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3A48D" w14:textId="11602F5E" w:rsidR="00913635" w:rsidRDefault="00B112DF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14:paraId="307C78F6" w14:textId="77777777" w:rsidR="00913635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930A3" w14:textId="2D514601" w:rsidR="00913635" w:rsidRDefault="00B112DF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570BAAB1" w14:textId="77777777" w:rsidR="00913635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01B18" w14:textId="4887766E" w:rsidR="00913635" w:rsidRDefault="00B112DF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14:paraId="1A3C5CE9" w14:textId="77777777" w:rsidR="00913635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50D6B" w14:textId="2C41FDFC" w:rsidR="00913635" w:rsidRDefault="00B112DF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635" w14:paraId="624B7322" w14:textId="77777777" w:rsidTr="00033126">
        <w:tc>
          <w:tcPr>
            <w:tcW w:w="2122" w:type="dxa"/>
          </w:tcPr>
          <w:p w14:paraId="5D3D9567" w14:textId="77777777" w:rsidR="00913635" w:rsidRDefault="00913635" w:rsidP="002562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энергия</w:t>
            </w:r>
          </w:p>
        </w:tc>
        <w:tc>
          <w:tcPr>
            <w:tcW w:w="992" w:type="dxa"/>
          </w:tcPr>
          <w:p w14:paraId="1E996F21" w14:textId="77777777" w:rsidR="00913635" w:rsidRPr="00C77F52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</w:p>
        </w:tc>
        <w:tc>
          <w:tcPr>
            <w:tcW w:w="1276" w:type="dxa"/>
          </w:tcPr>
          <w:p w14:paraId="7F490F3D" w14:textId="5A6767BE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12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0DA9797" w14:textId="54D65892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1417" w:type="dxa"/>
          </w:tcPr>
          <w:p w14:paraId="4CF63C38" w14:textId="4A8465A0" w:rsidR="00913635" w:rsidRDefault="008652E0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D710B4F" w14:textId="5AB35D70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6,45</w:t>
            </w:r>
          </w:p>
        </w:tc>
        <w:tc>
          <w:tcPr>
            <w:tcW w:w="1418" w:type="dxa"/>
          </w:tcPr>
          <w:p w14:paraId="14CB9CCF" w14:textId="61D0470B" w:rsidR="00913635" w:rsidRDefault="008652E0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3635" w14:paraId="2D954C48" w14:textId="77777777" w:rsidTr="00033126">
        <w:tc>
          <w:tcPr>
            <w:tcW w:w="2122" w:type="dxa"/>
          </w:tcPr>
          <w:p w14:paraId="038CD990" w14:textId="77777777" w:rsidR="00913635" w:rsidRDefault="00913635" w:rsidP="002562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тепловая энергия </w:t>
            </w:r>
          </w:p>
        </w:tc>
        <w:tc>
          <w:tcPr>
            <w:tcW w:w="992" w:type="dxa"/>
          </w:tcPr>
          <w:p w14:paraId="4D83269A" w14:textId="77777777" w:rsidR="00913635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276" w:type="dxa"/>
          </w:tcPr>
          <w:p w14:paraId="3B6CD21D" w14:textId="02CE9496" w:rsidR="00913635" w:rsidRDefault="00B112DF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929,29</w:t>
            </w:r>
          </w:p>
        </w:tc>
        <w:tc>
          <w:tcPr>
            <w:tcW w:w="1134" w:type="dxa"/>
          </w:tcPr>
          <w:p w14:paraId="58C57927" w14:textId="18E134B7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1997,25</w:t>
            </w:r>
          </w:p>
        </w:tc>
        <w:tc>
          <w:tcPr>
            <w:tcW w:w="1417" w:type="dxa"/>
          </w:tcPr>
          <w:p w14:paraId="2AC5A61C" w14:textId="6332FE7E" w:rsidR="00913635" w:rsidRDefault="008652E0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14:paraId="7B824AF2" w14:textId="0C11E722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2261,99</w:t>
            </w:r>
          </w:p>
        </w:tc>
        <w:tc>
          <w:tcPr>
            <w:tcW w:w="1418" w:type="dxa"/>
          </w:tcPr>
          <w:p w14:paraId="508230C1" w14:textId="75EA9BDC" w:rsidR="00913635" w:rsidRDefault="008652E0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913635" w14:paraId="285F12A2" w14:textId="77777777" w:rsidTr="00033126">
        <w:tc>
          <w:tcPr>
            <w:tcW w:w="2122" w:type="dxa"/>
          </w:tcPr>
          <w:p w14:paraId="539C3CC6" w14:textId="77777777" w:rsidR="00913635" w:rsidRDefault="00913635" w:rsidP="002562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992" w:type="dxa"/>
          </w:tcPr>
          <w:p w14:paraId="2BD450DF" w14:textId="77777777" w:rsidR="00913635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</w:p>
        </w:tc>
        <w:tc>
          <w:tcPr>
            <w:tcW w:w="1276" w:type="dxa"/>
          </w:tcPr>
          <w:p w14:paraId="0B2F45CB" w14:textId="1988AD59" w:rsidR="00913635" w:rsidRDefault="00B112DF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9,52</w:t>
            </w:r>
          </w:p>
        </w:tc>
        <w:tc>
          <w:tcPr>
            <w:tcW w:w="1134" w:type="dxa"/>
          </w:tcPr>
          <w:p w14:paraId="2F953ADD" w14:textId="5E7D3831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31,55</w:t>
            </w:r>
          </w:p>
        </w:tc>
        <w:tc>
          <w:tcPr>
            <w:tcW w:w="1417" w:type="dxa"/>
          </w:tcPr>
          <w:p w14:paraId="0AFFFA05" w14:textId="266F0151" w:rsidR="00913635" w:rsidRDefault="008652E0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9273B1B" w14:textId="45EE3B61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36,39</w:t>
            </w:r>
          </w:p>
        </w:tc>
        <w:tc>
          <w:tcPr>
            <w:tcW w:w="1418" w:type="dxa"/>
          </w:tcPr>
          <w:p w14:paraId="11133182" w14:textId="0DD25919" w:rsidR="00913635" w:rsidRDefault="008652E0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3635" w14:paraId="62C59EC3" w14:textId="77777777" w:rsidTr="00033126">
        <w:tc>
          <w:tcPr>
            <w:tcW w:w="2122" w:type="dxa"/>
          </w:tcPr>
          <w:p w14:paraId="625A927D" w14:textId="77777777" w:rsidR="00913635" w:rsidRDefault="00913635" w:rsidP="002562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природный газ</w:t>
            </w:r>
          </w:p>
        </w:tc>
        <w:tc>
          <w:tcPr>
            <w:tcW w:w="992" w:type="dxa"/>
          </w:tcPr>
          <w:p w14:paraId="47B2A3BF" w14:textId="77777777" w:rsidR="00913635" w:rsidRDefault="0091363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</w:p>
        </w:tc>
        <w:tc>
          <w:tcPr>
            <w:tcW w:w="1276" w:type="dxa"/>
          </w:tcPr>
          <w:p w14:paraId="2B40A42A" w14:textId="39BAA558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6,716</w:t>
            </w:r>
          </w:p>
        </w:tc>
        <w:tc>
          <w:tcPr>
            <w:tcW w:w="1134" w:type="dxa"/>
          </w:tcPr>
          <w:p w14:paraId="69E6A790" w14:textId="66DD2013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7,008</w:t>
            </w:r>
          </w:p>
        </w:tc>
        <w:tc>
          <w:tcPr>
            <w:tcW w:w="1417" w:type="dxa"/>
          </w:tcPr>
          <w:p w14:paraId="50B72404" w14:textId="4F0B47CD" w:rsidR="00913635" w:rsidRDefault="008652E0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CED8C17" w14:textId="11304990" w:rsidR="00913635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8,162</w:t>
            </w:r>
          </w:p>
        </w:tc>
        <w:tc>
          <w:tcPr>
            <w:tcW w:w="1418" w:type="dxa"/>
          </w:tcPr>
          <w:p w14:paraId="602411A4" w14:textId="30FCE43F" w:rsidR="00913635" w:rsidRDefault="008652E0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5246E900" w14:textId="77777777" w:rsidR="003A57E4" w:rsidRDefault="003A57E4" w:rsidP="00256267">
      <w:pPr>
        <w:pStyle w:val="a4"/>
        <w:spacing w:line="24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391F3E04" w14:textId="77777777" w:rsidR="00C03F4F" w:rsidRDefault="00C03F4F" w:rsidP="00256267">
      <w:pPr>
        <w:pStyle w:val="a4"/>
        <w:spacing w:line="24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5268850B" w14:textId="063482B8" w:rsidR="0017377F" w:rsidRDefault="0017377F" w:rsidP="00256267">
      <w:pPr>
        <w:pStyle w:val="a4"/>
        <w:spacing w:line="240" w:lineRule="auto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46BBD">
        <w:rPr>
          <w:rFonts w:ascii="Times New Roman" w:hAnsi="Times New Roman" w:cs="Times New Roman"/>
          <w:sz w:val="28"/>
          <w:szCs w:val="28"/>
        </w:rPr>
        <w:t>№ 2</w:t>
      </w:r>
    </w:p>
    <w:p w14:paraId="0EC4C78C" w14:textId="77777777" w:rsidR="001A40C6" w:rsidRDefault="00DA3C1D" w:rsidP="00256267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потребления энерге</w:t>
      </w:r>
      <w:r w:rsidR="00CB44B6">
        <w:rPr>
          <w:rFonts w:ascii="Times New Roman" w:hAnsi="Times New Roman" w:cs="Times New Roman"/>
          <w:sz w:val="28"/>
          <w:szCs w:val="28"/>
        </w:rPr>
        <w:t>тических ресурсов</w:t>
      </w:r>
    </w:p>
    <w:p w14:paraId="2E280374" w14:textId="77777777" w:rsidR="0017377F" w:rsidRDefault="0017377F" w:rsidP="00256267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Лениногорском муниципальном районе</w:t>
      </w:r>
    </w:p>
    <w:p w14:paraId="50193874" w14:textId="77777777" w:rsidR="00FF430C" w:rsidRDefault="00FF430C" w:rsidP="00256267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163"/>
        <w:gridCol w:w="1134"/>
        <w:gridCol w:w="1418"/>
        <w:gridCol w:w="1417"/>
        <w:gridCol w:w="1418"/>
      </w:tblGrid>
      <w:tr w:rsidR="000023C5" w14:paraId="1D0A5481" w14:textId="77777777" w:rsidTr="00033126">
        <w:tc>
          <w:tcPr>
            <w:tcW w:w="1951" w:type="dxa"/>
          </w:tcPr>
          <w:p w14:paraId="7297A6A2" w14:textId="77777777" w:rsidR="000023C5" w:rsidRPr="008C4050" w:rsidRDefault="000023C5" w:rsidP="0025626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992" w:type="dxa"/>
          </w:tcPr>
          <w:p w14:paraId="3EE095A7" w14:textId="77777777" w:rsidR="000023C5" w:rsidRPr="00C77F52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F52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</w:p>
        </w:tc>
        <w:tc>
          <w:tcPr>
            <w:tcW w:w="1163" w:type="dxa"/>
          </w:tcPr>
          <w:p w14:paraId="48DA0ACC" w14:textId="77777777" w:rsidR="000023C5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D19DC" w14:textId="161C4468" w:rsidR="000023C5" w:rsidRDefault="00EC3E61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10360064" w14:textId="77777777" w:rsidR="000023C5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9AC5C" w14:textId="7EDC1711" w:rsidR="000023C5" w:rsidRDefault="00EC3E61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28160975" w14:textId="77777777" w:rsidR="000023C5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75A4A5" w14:textId="0D1B5334" w:rsidR="000023C5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% </w:t>
            </w:r>
          </w:p>
          <w:p w14:paraId="6C3A484C" w14:textId="2E26446A" w:rsidR="000023C5" w:rsidRDefault="00EC3E61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23/2024</w:t>
            </w:r>
          </w:p>
          <w:p w14:paraId="12F47D47" w14:textId="77777777" w:rsidR="000023C5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76D566" w14:textId="77777777" w:rsidR="00EC3E61" w:rsidRDefault="00EC3E61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58446" w14:textId="60B99048" w:rsidR="000023C5" w:rsidRDefault="00EC3E61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D101938" w14:textId="77777777" w:rsidR="000023C5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A43E20" w14:textId="49E11676" w:rsidR="000023C5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% </w:t>
            </w:r>
          </w:p>
          <w:p w14:paraId="00F04817" w14:textId="0ECD1340" w:rsidR="000023C5" w:rsidRDefault="00EC3E61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F4388">
              <w:rPr>
                <w:rFonts w:ascii="Times New Roman" w:hAnsi="Times New Roman" w:cs="Times New Roman"/>
                <w:sz w:val="28"/>
                <w:szCs w:val="28"/>
              </w:rPr>
              <w:t>4/2025</w:t>
            </w:r>
          </w:p>
        </w:tc>
      </w:tr>
      <w:tr w:rsidR="000023C5" w14:paraId="05CBF6C9" w14:textId="77777777" w:rsidTr="00033126">
        <w:tc>
          <w:tcPr>
            <w:tcW w:w="1951" w:type="dxa"/>
          </w:tcPr>
          <w:p w14:paraId="30588A8B" w14:textId="77777777" w:rsidR="000023C5" w:rsidRPr="008C4050" w:rsidRDefault="000023C5" w:rsidP="0025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992" w:type="dxa"/>
          </w:tcPr>
          <w:p w14:paraId="4FC7C5E2" w14:textId="77777777" w:rsidR="000023C5" w:rsidRPr="008C4050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163" w:type="dxa"/>
          </w:tcPr>
          <w:p w14:paraId="3DFF46F5" w14:textId="127F2E87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9 975 796</w:t>
            </w:r>
          </w:p>
        </w:tc>
        <w:tc>
          <w:tcPr>
            <w:tcW w:w="1134" w:type="dxa"/>
          </w:tcPr>
          <w:p w14:paraId="0551EAB1" w14:textId="0BFDB16E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7C">
              <w:rPr>
                <w:rFonts w:ascii="Times New Roman" w:eastAsia="Calibri" w:hAnsi="Times New Roman" w:cs="Times New Roman"/>
                <w:sz w:val="24"/>
                <w:szCs w:val="24"/>
              </w:rPr>
              <w:t>9 950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96E7C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418" w:type="dxa"/>
          </w:tcPr>
          <w:p w14:paraId="32A538EE" w14:textId="3D83292C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417" w:type="dxa"/>
          </w:tcPr>
          <w:p w14:paraId="0785D7E2" w14:textId="67B1CFDE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7C">
              <w:rPr>
                <w:rFonts w:ascii="Times New Roman" w:eastAsia="Calibri" w:hAnsi="Times New Roman" w:cs="Times New Roman"/>
                <w:sz w:val="24"/>
                <w:szCs w:val="24"/>
              </w:rPr>
              <w:t>9 727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96E7C">
              <w:rPr>
                <w:rFonts w:ascii="Times New Roman" w:eastAsia="Calibri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418" w:type="dxa"/>
          </w:tcPr>
          <w:p w14:paraId="34B7AF47" w14:textId="22DA3EC1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97,8</w:t>
            </w:r>
          </w:p>
        </w:tc>
      </w:tr>
      <w:tr w:rsidR="000023C5" w14:paraId="4B2908F3" w14:textId="77777777" w:rsidTr="00033126">
        <w:tc>
          <w:tcPr>
            <w:tcW w:w="1951" w:type="dxa"/>
          </w:tcPr>
          <w:p w14:paraId="7CC73523" w14:textId="77777777" w:rsidR="000023C5" w:rsidRPr="008C4050" w:rsidRDefault="000023C5" w:rsidP="0025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992" w:type="dxa"/>
          </w:tcPr>
          <w:p w14:paraId="014E81CB" w14:textId="77777777" w:rsidR="000023C5" w:rsidRPr="008C4050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163" w:type="dxa"/>
          </w:tcPr>
          <w:p w14:paraId="3BD608CF" w14:textId="5EBCA4F0" w:rsidR="000023C5" w:rsidRPr="008C4050" w:rsidRDefault="00EC3E61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388">
              <w:rPr>
                <w:rFonts w:ascii="Times New Roman" w:hAnsi="Times New Roman" w:cs="Times New Roman"/>
                <w:sz w:val="24"/>
                <w:szCs w:val="24"/>
              </w:rPr>
              <w:t>67 992</w:t>
            </w:r>
          </w:p>
        </w:tc>
        <w:tc>
          <w:tcPr>
            <w:tcW w:w="1134" w:type="dxa"/>
          </w:tcPr>
          <w:p w14:paraId="422AC278" w14:textId="77777777" w:rsidR="000F4388" w:rsidRPr="00836D69" w:rsidRDefault="000F4388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075 </w:t>
            </w:r>
          </w:p>
          <w:p w14:paraId="1D1CD2A8" w14:textId="18FC944E" w:rsidR="000023C5" w:rsidRPr="008C4050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CA33B8" w14:textId="20EACFE3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17" w:type="dxa"/>
          </w:tcPr>
          <w:p w14:paraId="692F1EFD" w14:textId="17935B9D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418" w:type="dxa"/>
          </w:tcPr>
          <w:p w14:paraId="4FC4C792" w14:textId="75CEB452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93,1</w:t>
            </w:r>
          </w:p>
        </w:tc>
      </w:tr>
      <w:tr w:rsidR="000023C5" w14:paraId="58B381B2" w14:textId="77777777" w:rsidTr="00033126">
        <w:tc>
          <w:tcPr>
            <w:tcW w:w="1951" w:type="dxa"/>
          </w:tcPr>
          <w:p w14:paraId="0049351D" w14:textId="77777777" w:rsidR="000023C5" w:rsidRPr="008C4050" w:rsidRDefault="000023C5" w:rsidP="0025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992" w:type="dxa"/>
          </w:tcPr>
          <w:p w14:paraId="13873D0E" w14:textId="77777777" w:rsidR="000023C5" w:rsidRPr="008C4050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63" w:type="dxa"/>
          </w:tcPr>
          <w:p w14:paraId="463DF94F" w14:textId="7E509959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385 570</w:t>
            </w:r>
          </w:p>
        </w:tc>
        <w:tc>
          <w:tcPr>
            <w:tcW w:w="1134" w:type="dxa"/>
          </w:tcPr>
          <w:p w14:paraId="02D0C28B" w14:textId="77777777" w:rsidR="000F4388" w:rsidRPr="00A308BC" w:rsidRDefault="000F4388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8BC">
              <w:rPr>
                <w:rFonts w:ascii="Times New Roman" w:eastAsia="Calibri" w:hAnsi="Times New Roman" w:cs="Times New Roman"/>
                <w:sz w:val="24"/>
                <w:szCs w:val="24"/>
              </w:rPr>
              <w:t>389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08BC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  <w:p w14:paraId="52922EE2" w14:textId="19281BE1" w:rsidR="000023C5" w:rsidRPr="008C4050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1D88B1" w14:textId="3AB7916F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14:paraId="5B6F5748" w14:textId="77777777" w:rsidR="000F4388" w:rsidRPr="00A308BC" w:rsidRDefault="000F4388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8BC">
              <w:rPr>
                <w:rFonts w:ascii="Times New Roman" w:eastAsia="Calibri" w:hAnsi="Times New Roman" w:cs="Times New Roman"/>
                <w:sz w:val="24"/>
                <w:szCs w:val="24"/>
              </w:rPr>
              <w:t>373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08BC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  <w:p w14:paraId="0111BA0F" w14:textId="5D509849" w:rsidR="000023C5" w:rsidRPr="008C4050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1B7711" w14:textId="1592CE50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0023C5" w14:paraId="0ABB85E2" w14:textId="77777777" w:rsidTr="00033126">
        <w:tc>
          <w:tcPr>
            <w:tcW w:w="1951" w:type="dxa"/>
          </w:tcPr>
          <w:p w14:paraId="798369AE" w14:textId="77777777" w:rsidR="000023C5" w:rsidRPr="008C4050" w:rsidRDefault="000023C5" w:rsidP="0025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992" w:type="dxa"/>
          </w:tcPr>
          <w:p w14:paraId="417A42D4" w14:textId="77777777" w:rsidR="000023C5" w:rsidRPr="008C4050" w:rsidRDefault="000023C5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50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63" w:type="dxa"/>
          </w:tcPr>
          <w:p w14:paraId="0A629A5B" w14:textId="3AA30448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34 560 000</w:t>
            </w:r>
          </w:p>
        </w:tc>
        <w:tc>
          <w:tcPr>
            <w:tcW w:w="1134" w:type="dxa"/>
          </w:tcPr>
          <w:p w14:paraId="3EA3AA69" w14:textId="77777777" w:rsidR="000F4388" w:rsidRPr="00836D69" w:rsidRDefault="000F4388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35 899 000</w:t>
            </w:r>
          </w:p>
          <w:p w14:paraId="03C858A6" w14:textId="45CE3C4E" w:rsidR="000023C5" w:rsidRPr="008C4050" w:rsidRDefault="000023C5" w:rsidP="0025626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FD85A3" w14:textId="356FD5E8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417" w:type="dxa"/>
          </w:tcPr>
          <w:p w14:paraId="13FC93F0" w14:textId="0C01031C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33 550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36D69">
              <w:rPr>
                <w:rFonts w:ascii="Times New Roman" w:eastAsia="Calibri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418" w:type="dxa"/>
          </w:tcPr>
          <w:p w14:paraId="5BC409DF" w14:textId="6AB931CE" w:rsidR="000023C5" w:rsidRPr="008C4050" w:rsidRDefault="000F4388" w:rsidP="002562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93,5</w:t>
            </w:r>
          </w:p>
        </w:tc>
      </w:tr>
    </w:tbl>
    <w:p w14:paraId="570BE8B8" w14:textId="77777777" w:rsidR="006714F8" w:rsidRDefault="006714F8" w:rsidP="00256267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5F35AEAD" w14:textId="34A85D7F" w:rsidR="00605F8B" w:rsidRPr="001D2CB4" w:rsidRDefault="0017377F" w:rsidP="00256267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6A27">
        <w:rPr>
          <w:rFonts w:ascii="Times New Roman" w:hAnsi="Times New Roman" w:cs="Times New Roman"/>
          <w:sz w:val="28"/>
          <w:szCs w:val="28"/>
        </w:rPr>
        <w:t>Эффективное использование энергии позволяет значительно уменьшить потребление природных ресурсов, существенно сократить затраты на их закупку.</w:t>
      </w:r>
    </w:p>
    <w:p w14:paraId="297B19D6" w14:textId="77777777" w:rsidR="00605F8B" w:rsidRDefault="00605F8B" w:rsidP="00256267">
      <w:pPr>
        <w:pStyle w:val="a4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729AEB4C" w14:textId="77777777" w:rsidR="00A34B38" w:rsidRDefault="009B0434" w:rsidP="00256267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93">
        <w:rPr>
          <w:rFonts w:ascii="Times New Roman" w:hAnsi="Times New Roman" w:cs="Times New Roman"/>
          <w:b/>
          <w:sz w:val="28"/>
          <w:szCs w:val="28"/>
        </w:rPr>
        <w:t>Энергосбережение в сфере жилищно-коммунального хозяйства</w:t>
      </w:r>
    </w:p>
    <w:p w14:paraId="7641FEBB" w14:textId="77777777" w:rsidR="006512AD" w:rsidRPr="006512AD" w:rsidRDefault="006512AD" w:rsidP="00256267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Одним из важнейших направлений повышения энергоэффективности в жилищно-коммунальном хозяйстве и жилищном фонде является применение энергосберегающих технологий при модернизации, реконструкции и капитальном ремонте основных фондов.</w:t>
      </w:r>
    </w:p>
    <w:p w14:paraId="5CD6368E" w14:textId="77777777" w:rsidR="006512AD" w:rsidRPr="006512AD" w:rsidRDefault="006512AD" w:rsidP="00256267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В настоящее время выполнены следующие мероприятия:</w:t>
      </w:r>
    </w:p>
    <w:p w14:paraId="20F7D1B6" w14:textId="77777777" w:rsidR="006512AD" w:rsidRPr="006512AD" w:rsidRDefault="006512AD" w:rsidP="00256267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- все многоквартирные дома, где есть техническая возможность, оборудованы общедомовыми приборами учета коммунальных ресурсов. Приборы учета тепловой энергии и горячего водоснабжения являются электронными и оснащены функцией дистанционной передачи данных. Внедренная система диспетчеризации обеспечивает мониторинг работы приборов учета, своевременное выявление неисправностей и оперативное устранение аварийных ситуаций, что способствует минимизации потерь коммунальных ресурсов.</w:t>
      </w:r>
    </w:p>
    <w:p w14:paraId="5E34EAB6" w14:textId="77777777" w:rsidR="006512AD" w:rsidRPr="006512AD" w:rsidRDefault="006512AD" w:rsidP="00256267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- во всех подъездах установлены осветительные приборы, оснащенные датчиками движения.</w:t>
      </w:r>
    </w:p>
    <w:p w14:paraId="2F1D3FC7" w14:textId="77777777" w:rsidR="006512AD" w:rsidRPr="006512AD" w:rsidRDefault="006512AD" w:rsidP="00256267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В рамках программы капитального ремонта проводятся комплексные мероприятия, направленные на повышение энергоэффективности и улучшение эксплуатационных характеристик многоквартирных домов: осуществляются работы по утеплению торцевых стен фасадов, что позволяет минимизировать теплопотери через вертикальные конструкции здания. Производится замена оконных блоков в местах общего пользования на энергосберегающие, замена наружных входных дверей в подъездах на утепленные с установкой доводчиков, что предотвращает проникновение холодного воздуха в здание и уменьшает теплопотери. В подвальных помещениях осуществляется замена дверей, теплоизоляция внутридомовых инженерных сетей теплоснабжения и горячего водоснабжения с использованием современных теплоизоляционных материалов, обеспечивающих эффективное сохранение тепла.</w:t>
      </w:r>
    </w:p>
    <w:p w14:paraId="10249235" w14:textId="77777777" w:rsidR="006512AD" w:rsidRPr="006512AD" w:rsidRDefault="006512AD" w:rsidP="00256267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 xml:space="preserve">Также проводится установка запорных вентилей перед отопительными приборами, что позволяет регулировать подачу тепла в отдельные помещения и оптимизировать потребление энергии. Замена внутридомовых инженерных </w:t>
      </w:r>
      <w:r w:rsidRPr="006512AD">
        <w:rPr>
          <w:rFonts w:ascii="Times New Roman" w:hAnsi="Times New Roman" w:cs="Times New Roman"/>
          <w:sz w:val="28"/>
          <w:szCs w:val="28"/>
        </w:rPr>
        <w:lastRenderedPageBreak/>
        <w:t>систем осуществляется с применением современных пластиковых труб и арматуры. Устанавливаются современные системы автоматического регулирования освещения в местах общего пользования, включающие оптико-акустические светильники, реагирующие не только на движение, но и на уровень освещенности. Это позволяет существенно сократить энергопотребление на освещение и обеспечить комфортные условия для пребывания жильцов в общественных зонах.</w:t>
      </w:r>
    </w:p>
    <w:p w14:paraId="6609B7B8" w14:textId="77777777" w:rsidR="006512AD" w:rsidRPr="006512AD" w:rsidRDefault="006512AD" w:rsidP="00256267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Значительный энергосберегающий эффект должен быть получен за счет повышения качества эксплуатации зданий и энергетических систем жилищного фонда (паспортизация, соблюдение температурных режимов, учет и автоматизация потребления энергии, рекуперация тепла, утепление фасадов, подвальных и чердачных помещений, подъездов и иное).</w:t>
      </w:r>
    </w:p>
    <w:p w14:paraId="17FDED54" w14:textId="3A075B0D" w:rsidR="006512AD" w:rsidRPr="006512AD" w:rsidRDefault="006512AD" w:rsidP="0025626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 xml:space="preserve">Существенную положительную роль в вопросе повышения энергоэффективности жилищного фонда должна сыграть энергетическая паспортизация многоквартирных домов. За период 2021-2024 годы проведена паспортизация в 85 многоквартирных домах.  </w:t>
      </w:r>
    </w:p>
    <w:p w14:paraId="7B37BC0E" w14:textId="7797DCC8" w:rsidR="00D17DC2" w:rsidRDefault="00D17DC2" w:rsidP="0025626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Сфера производства и распределения топлива и энергии является наиболее энергоемким сектором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511D">
        <w:rPr>
          <w:rFonts w:ascii="Times New Roman" w:hAnsi="Times New Roman" w:cs="Times New Roman"/>
          <w:sz w:val="28"/>
          <w:szCs w:val="28"/>
        </w:rPr>
        <w:t xml:space="preserve">С позиции энергоэффективности наиболее проблемной и энергорасточительной является коммунальная сфера. Именно здесь потенциал энергосбережения оценивается максимальными, доходящими до половины объемов потребления энергоресурсов, величинами. </w:t>
      </w:r>
    </w:p>
    <w:p w14:paraId="576B0786" w14:textId="77777777" w:rsidR="00D17DC2" w:rsidRPr="006512AD" w:rsidRDefault="00D17DC2" w:rsidP="0025626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AD">
        <w:rPr>
          <w:rFonts w:ascii="Times New Roman" w:hAnsi="Times New Roman" w:cs="Times New Roman"/>
          <w:sz w:val="28"/>
          <w:szCs w:val="28"/>
        </w:rPr>
        <w:t>В настоящую Программу включены мероприятия, направленные на повышение эффективности работы тепловых источников, в частности котельных, расширение использования местных и возобновляемых энергоресурсов, когенерации, замену и модернизацию сетевого хозяйства, экономию и оптимизацию использования природного газа.</w:t>
      </w:r>
    </w:p>
    <w:p w14:paraId="232CF65C" w14:textId="77777777" w:rsidR="003A57E4" w:rsidRDefault="003A57E4" w:rsidP="00256267">
      <w:pPr>
        <w:pStyle w:val="a4"/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4FFDDF9" w14:textId="4E9126B2" w:rsidR="00474E62" w:rsidRPr="003A57E4" w:rsidRDefault="004D1DAC" w:rsidP="00256267">
      <w:pPr>
        <w:pStyle w:val="a4"/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p w14:paraId="1B00419C" w14:textId="77777777" w:rsidR="00E0050B" w:rsidRDefault="00E0050B" w:rsidP="00256267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по реализации </w:t>
      </w:r>
    </w:p>
    <w:p w14:paraId="73E1D02A" w14:textId="77777777" w:rsidR="00E0050B" w:rsidRDefault="00E0050B" w:rsidP="00256267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Программы Энергосбережения и повышения энергоэффективности в жилищно-коммунальной сфере</w:t>
      </w:r>
    </w:p>
    <w:p w14:paraId="38FBDAF0" w14:textId="77777777" w:rsidR="00E0050B" w:rsidRDefault="00E0050B" w:rsidP="00256267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2026-2030 годы.</w:t>
      </w:r>
    </w:p>
    <w:tbl>
      <w:tblPr>
        <w:tblStyle w:val="a3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85"/>
        <w:gridCol w:w="1595"/>
        <w:gridCol w:w="850"/>
        <w:gridCol w:w="1277"/>
        <w:gridCol w:w="992"/>
        <w:gridCol w:w="1135"/>
        <w:gridCol w:w="993"/>
        <w:gridCol w:w="992"/>
        <w:gridCol w:w="818"/>
      </w:tblGrid>
      <w:tr w:rsidR="00E0050B" w14:paraId="62E9E131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F072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Цель внедрения мероприятия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154B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837D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1074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F4E7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15B1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Планируемый экономический эффект от внедрения мероприятия в тыс.руб.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DD9F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Планируемый энергетический эффект от внедрения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110D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окупаемости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F5F7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E0050B" w14:paraId="255491AF" w14:textId="77777777" w:rsidTr="00E0050B"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F42F" w14:textId="77777777" w:rsidR="00E0050B" w:rsidRDefault="00E0050B" w:rsidP="0025626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032A86" w14:paraId="458424C8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9B8D" w14:textId="3B9904EC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потерь теплоносителя в т/сетях при транспортир</w:t>
            </w: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овке 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207B" w14:textId="77777777" w:rsidR="00032A86" w:rsidRPr="00032A86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Замена внутридомовых инженерных систем, утепление трубопроводов в </w:t>
            </w: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подвальных помещениях:</w:t>
            </w:r>
          </w:p>
          <w:p w14:paraId="1EA0E77A" w14:textId="77777777" w:rsidR="00032A86" w:rsidRPr="00032A86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пр-кт. Ленина, д. 30,</w:t>
            </w:r>
          </w:p>
          <w:p w14:paraId="1DDCF02A" w14:textId="77777777" w:rsidR="00032A86" w:rsidRPr="00032A86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пр-кт. Шашина, д. 37, ул. Гагарина, дд. 11, 36, ул. Крупской, д. 4,</w:t>
            </w:r>
          </w:p>
          <w:p w14:paraId="3FF6419E" w14:textId="77777777" w:rsidR="00032A86" w:rsidRPr="00032A86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ул. Лыжная, д. 2,</w:t>
            </w:r>
          </w:p>
          <w:p w14:paraId="5A60592B" w14:textId="65401360" w:rsidR="00032A86" w:rsidRPr="00032A86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ул. Тукая, д.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A69B" w14:textId="7E91F85E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55EF" w14:textId="2309258D" w:rsidR="00032A86" w:rsidRPr="00032A86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Краткосрочный план реализации программы капитального ремонта </w:t>
            </w: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928F" w14:textId="5D42A957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31 730,00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3E88" w14:textId="5324E5A5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54B" w14:textId="6C8394A0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116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9893" w14:textId="37D2D2B7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206F" w14:textId="193C9C26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218FB1D9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DA0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 оборудование, не 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3D47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9FB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F26D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E22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3A1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2102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259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DFD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4E2A1967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8AC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CFEE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крыши:</w:t>
            </w:r>
          </w:p>
          <w:p w14:paraId="5C03BCEB" w14:textId="69CFBC85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Ленина, д. 14,</w:t>
            </w:r>
          </w:p>
          <w:p w14:paraId="16736CF3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ул.Дружбы Народов,д. 8 ул. Кошевого, д. 32</w:t>
            </w:r>
          </w:p>
          <w:p w14:paraId="65275721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Крупской, д. 4</w:t>
            </w:r>
          </w:p>
          <w:p w14:paraId="31467750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Менделеева, д. 35</w:t>
            </w:r>
          </w:p>
          <w:p w14:paraId="775C083C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Степная, д. 11</w:t>
            </w:r>
          </w:p>
          <w:p w14:paraId="20B4CD46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фасада:</w:t>
            </w:r>
          </w:p>
          <w:p w14:paraId="5333CA6C" w14:textId="61802F94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Ленина, д. 30</w:t>
            </w:r>
          </w:p>
          <w:p w14:paraId="04E982D4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Шашина, дд. 37, 58</w:t>
            </w:r>
          </w:p>
          <w:p w14:paraId="0D4CC095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Гагарина дд.11,36</w:t>
            </w:r>
          </w:p>
          <w:p w14:paraId="5484C522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Крупской, д. 4</w:t>
            </w:r>
          </w:p>
          <w:p w14:paraId="048B7B41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Лермонтова, д. 37</w:t>
            </w:r>
          </w:p>
          <w:p w14:paraId="76040E2E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Менделеева, д. 35</w:t>
            </w:r>
          </w:p>
          <w:p w14:paraId="14A0E2F0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Степная, д. 11</w:t>
            </w:r>
          </w:p>
          <w:p w14:paraId="7B2EDE23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Тукая, д. 13</w:t>
            </w:r>
          </w:p>
          <w:p w14:paraId="500CD375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Энгельса, д. 3</w:t>
            </w:r>
          </w:p>
          <w:p w14:paraId="17191B54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с. Тимяшево,</w:t>
            </w:r>
          </w:p>
          <w:p w14:paraId="393A279A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Лесная, д. 30</w:t>
            </w:r>
          </w:p>
          <w:p w14:paraId="070E20BB" w14:textId="0DAE24E0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5AF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4019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F505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66 942</w:t>
            </w: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,96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96E9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372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543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D6B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5F20B56B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714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ACD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8E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665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04D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257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3E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95D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C8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32A86" w14:paraId="1F814ECB" w14:textId="77777777" w:rsidTr="00E0050B"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3B7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032A86" w14:paraId="6ADAC81B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4C6" w14:textId="5422E971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Уменьшение потерь теплоносителя в т/сетях при транспортировке </w:t>
            </w: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E00" w14:textId="77777777" w:rsidR="00032A86" w:rsidRPr="00032A86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Замена внутридомовых инженерных систем, утепление трубопроводов в </w:t>
            </w: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подвальных помещениях:</w:t>
            </w:r>
          </w:p>
          <w:p w14:paraId="0F8899B3" w14:textId="77777777" w:rsidR="00032A86" w:rsidRPr="00032A86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пр-кт. Ленина, д. 26</w:t>
            </w:r>
          </w:p>
          <w:p w14:paraId="067D1763" w14:textId="77777777" w:rsidR="00032A86" w:rsidRPr="00032A86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ул. Гафиатуллина, д. 7А</w:t>
            </w:r>
          </w:p>
          <w:p w14:paraId="07F6DCA7" w14:textId="77777777" w:rsidR="00032A86" w:rsidRPr="00032A86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ул. Куйбышева, д. 7</w:t>
            </w:r>
          </w:p>
          <w:p w14:paraId="247BA22D" w14:textId="77777777" w:rsidR="00032A86" w:rsidRPr="00032A86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ул. Кутузова, дд. 15,22А</w:t>
            </w:r>
          </w:p>
          <w:p w14:paraId="360951F8" w14:textId="77777777" w:rsidR="00032A86" w:rsidRPr="00032A86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Ленинградская, дд. 53, 73</w:t>
            </w:r>
          </w:p>
          <w:p w14:paraId="1E9A64B9" w14:textId="77777777" w:rsidR="00032A86" w:rsidRPr="00032A86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ул. Садриева, д. 37</w:t>
            </w:r>
          </w:p>
          <w:p w14:paraId="1898327D" w14:textId="77777777" w:rsidR="00032A86" w:rsidRPr="00032A86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9EA8" w14:textId="18F33F5A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642E" w14:textId="04D189AD" w:rsidR="00032A86" w:rsidRPr="00032A86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Краткосрочный план реализации программы капитального ремонта общего </w:t>
            </w: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07AF" w14:textId="669EE668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38 862,45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AFA7" w14:textId="2D6BE16E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2,137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3C70" w14:textId="7B032E02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52F4" w14:textId="25BA1921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324E" w14:textId="3A980D65" w:rsidR="00032A86" w:rsidRPr="00032A86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2A86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2A7063EE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919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 оборудование, не 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4420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3E6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4A98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3C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D9B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85A4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D2F3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7D1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7BABC6A2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6340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5428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крыши:</w:t>
            </w:r>
          </w:p>
          <w:p w14:paraId="2B4B6E6E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Дружбы Народов, д. 2</w:t>
            </w:r>
          </w:p>
          <w:p w14:paraId="07D83B05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Гафиатуллина, д. 7А</w:t>
            </w:r>
          </w:p>
          <w:p w14:paraId="0D5CE61E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Ленинградская, д. 53</w:t>
            </w:r>
          </w:p>
          <w:p w14:paraId="3FF4C253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фасада:</w:t>
            </w:r>
          </w:p>
          <w:p w14:paraId="2BCFB130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Ленина, дд. 17, 26</w:t>
            </w:r>
          </w:p>
          <w:p w14:paraId="59CD3968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Шашина, д. 6</w:t>
            </w:r>
          </w:p>
          <w:p w14:paraId="312022C0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Агадуллина, д. 17</w:t>
            </w:r>
          </w:p>
          <w:p w14:paraId="38E1DCAB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Дружбы Народов, д. 2</w:t>
            </w:r>
          </w:p>
          <w:p w14:paraId="4BDB5972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Гафиатуллина, д. 7А</w:t>
            </w:r>
          </w:p>
          <w:p w14:paraId="390355A3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Горького, д. 3</w:t>
            </w:r>
          </w:p>
          <w:p w14:paraId="4FF92548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Куйбышева, д. 24</w:t>
            </w:r>
          </w:p>
          <w:p w14:paraId="2418178B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Кутузова, д. 15</w:t>
            </w:r>
          </w:p>
          <w:p w14:paraId="4B4C07E9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Ленинградская, д. 73</w:t>
            </w:r>
          </w:p>
          <w:p w14:paraId="3ED85C5F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Ленинградская, д. 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837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A66E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8BE7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70 225,73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CA6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8EB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A5E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255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43B5A07B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25F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5E7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69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FE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85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182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D61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47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E74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2A86" w14:paraId="3BCBC423" w14:textId="77777777" w:rsidTr="00E0050B"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6E72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2028</w:t>
            </w:r>
          </w:p>
        </w:tc>
      </w:tr>
      <w:tr w:rsidR="00032A86" w14:paraId="25E3F7C6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3973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B63D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 внутридомовых инженерных систем, утепление трубопроводов в подвальных помещениях:</w:t>
            </w:r>
          </w:p>
          <w:p w14:paraId="1B140440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пер. Стадионный, д. 1</w:t>
            </w:r>
          </w:p>
          <w:p w14:paraId="69F3C6AA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Вахитова, д. 3</w:t>
            </w:r>
          </w:p>
          <w:p w14:paraId="48196989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Куйбышева, д. 15А</w:t>
            </w:r>
          </w:p>
          <w:p w14:paraId="11F27754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Ленинградская, дд. 27, 85</w:t>
            </w:r>
          </w:p>
          <w:p w14:paraId="1DD87ABB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Садриева, д. 64</w:t>
            </w:r>
          </w:p>
          <w:p w14:paraId="14E907AA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Суворова, д.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D34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58C8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D282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46 404,80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CDF9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8FF7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CDA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27C1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1F3FC85E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268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 оборудование, не 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8481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12D1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C07B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F62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E20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B56D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DD8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6AF3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77E8E6C6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7AB0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A926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крыши:</w:t>
            </w:r>
          </w:p>
          <w:p w14:paraId="5ADEF058" w14:textId="6CC94C43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Ленина, д. 18</w:t>
            </w:r>
          </w:p>
          <w:p w14:paraId="35B73C22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Вахитова, д. 3</w:t>
            </w:r>
          </w:p>
          <w:p w14:paraId="518AA7DC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Садриева, д. 64</w:t>
            </w:r>
          </w:p>
          <w:p w14:paraId="4F569603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Суворова, д. 3</w:t>
            </w:r>
          </w:p>
          <w:p w14:paraId="47C5CAEE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фасада:</w:t>
            </w:r>
          </w:p>
          <w:p w14:paraId="0A06DE23" w14:textId="017F8A99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пр. Ленина, д. 18</w:t>
            </w:r>
          </w:p>
          <w:p w14:paraId="448497BE" w14:textId="14F4C48F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Вахитова, д. 3</w:t>
            </w:r>
          </w:p>
          <w:p w14:paraId="2DBE2240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Куйбышева, д. 15А</w:t>
            </w:r>
          </w:p>
          <w:p w14:paraId="7234BD00" w14:textId="0D25658A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Ленинградская, дд. 22,27,85</w:t>
            </w:r>
          </w:p>
          <w:p w14:paraId="6C439B57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Лермонтова, д. 39</w:t>
            </w:r>
          </w:p>
          <w:p w14:paraId="78AB39A2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Садриева, д. 64</w:t>
            </w:r>
          </w:p>
          <w:p w14:paraId="5BCF04BF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ул. Суворова, д.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E7D5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A50F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 домах в 2026-2028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D949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50 595,14 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9F22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BE7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5A6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47C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5D46F93E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2454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1A7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D63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369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1D2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47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90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E4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274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2A86" w14:paraId="24853C8A" w14:textId="77777777" w:rsidTr="00E0050B"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95D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2029</w:t>
            </w:r>
          </w:p>
        </w:tc>
      </w:tr>
      <w:tr w:rsidR="00032A86" w14:paraId="7DB0DBB4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2F09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Уменьшение потерь теплоносителя в т/сетях при транспортировке </w:t>
            </w: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8E3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Замена внутридомовых инженерных систем, утепление трубопроводов в </w:t>
            </w: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подвальных помещениях.</w:t>
            </w:r>
          </w:p>
          <w:p w14:paraId="18326449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37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4B11" w14:textId="6EB517F7" w:rsidR="00032A86" w:rsidRPr="00E0050B" w:rsidRDefault="00032A86" w:rsidP="00032A86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Краткосрочный план реализации программы капитального ремонта общего </w:t>
            </w: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имущества в многоквартирных</w:t>
            </w:r>
          </w:p>
          <w:p w14:paraId="5053B5A6" w14:textId="77777777" w:rsidR="00032A86" w:rsidRPr="00E0050B" w:rsidRDefault="00032A86" w:rsidP="00032A86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7F6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E4BD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21B1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670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6EA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00682D34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8813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 оборудование, не 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E1CD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1EF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7525" w14:textId="34654319" w:rsidR="00032A86" w:rsidRPr="00E0050B" w:rsidRDefault="00032A86" w:rsidP="00032A86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</w:t>
            </w:r>
          </w:p>
          <w:p w14:paraId="098C174A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1553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E7C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4981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CB01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C9D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370A997A" w14:textId="77777777" w:rsidTr="00E0050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CD2D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1469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 и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D8E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2C08" w14:textId="2BCBE894" w:rsidR="00032A86" w:rsidRPr="00E0050B" w:rsidRDefault="00032A86" w:rsidP="00032A86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</w:t>
            </w:r>
          </w:p>
          <w:p w14:paraId="6C81F543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FAA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E26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EA5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637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FE8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6669F47E" w14:textId="77777777" w:rsidTr="00E0050B">
        <w:trPr>
          <w:trHeight w:val="53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BBE2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896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02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942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66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774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C27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3E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16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2A86" w14:paraId="5B79A7EB" w14:textId="77777777" w:rsidTr="00E0050B">
        <w:trPr>
          <w:trHeight w:val="213"/>
        </w:trPr>
        <w:tc>
          <w:tcPr>
            <w:tcW w:w="10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6B15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032A86" w14:paraId="0A22E3E2" w14:textId="77777777" w:rsidTr="00E0050B">
        <w:trPr>
          <w:trHeight w:val="26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D16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Уменьшение потерь теплоносителя в т/сетях при транспортировке тепловой энергии до потребителя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B0B0" w14:textId="77777777" w:rsidR="00032A86" w:rsidRPr="00E0050B" w:rsidRDefault="00032A86" w:rsidP="00032A86">
            <w:pPr>
              <w:ind w:left="-72" w:right="-1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 внутридомовых инженерных систем, утепление трубопроводов в подвальных помещениях.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4054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C20A" w14:textId="77777777" w:rsidR="00032A86" w:rsidRPr="00E0050B" w:rsidRDefault="00032A86" w:rsidP="00032A86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</w:t>
            </w:r>
          </w:p>
          <w:p w14:paraId="5750C649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B164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1F1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C14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28A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987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7C58F597" w14:textId="77777777" w:rsidTr="00E0050B">
        <w:trPr>
          <w:trHeight w:val="27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FADD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использование оборудование, не допущения увеличения расхода ТЭР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DF1A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Замена, ремонт приборов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DB29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9156" w14:textId="77777777" w:rsidR="00032A86" w:rsidRPr="00E0050B" w:rsidRDefault="00032A86" w:rsidP="00032A86">
            <w:pPr>
              <w:ind w:left="-106" w:right="-11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Краткосрочный план реализации программы капитального ремонта общего имущества в многоквартирных</w:t>
            </w:r>
          </w:p>
          <w:p w14:paraId="66BB30C2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7C3D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F57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D71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10D5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960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7A2AB798" w14:textId="77777777" w:rsidTr="00E0050B">
        <w:trPr>
          <w:trHeight w:val="27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9AA3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Для снижения тепловых потерь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57EC" w14:textId="77777777" w:rsidR="00032A86" w:rsidRPr="00E0050B" w:rsidRDefault="00032A86" w:rsidP="00032A86">
            <w:pPr>
              <w:ind w:left="-7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Ремонт крыши и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EA8E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F9B0" w14:textId="77777777" w:rsidR="00032A86" w:rsidRPr="00E0050B" w:rsidRDefault="00032A86" w:rsidP="00032A86">
            <w:pPr>
              <w:ind w:left="-10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Краткосрочный план реализации программы капитального ремонта </w:t>
            </w: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общего имущества в многоквартирных домах в 2029-2031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C64F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715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93C9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D28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3A2D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sz w:val="20"/>
                <w:szCs w:val="20"/>
              </w:rPr>
              <w:t>АО «Центр ЖКХ и С»</w:t>
            </w:r>
          </w:p>
        </w:tc>
      </w:tr>
      <w:tr w:rsidR="00032A86" w14:paraId="62B47928" w14:textId="77777777" w:rsidTr="00E0050B">
        <w:trPr>
          <w:trHeight w:val="27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4DF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05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2030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711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2B4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0D3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E6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A1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F3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E5C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48B" w14:textId="77777777" w:rsidR="00032A86" w:rsidRPr="00E0050B" w:rsidRDefault="00032A86" w:rsidP="00032A8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1205BC3" w14:textId="77777777" w:rsidR="00DA695E" w:rsidRDefault="00DA695E" w:rsidP="00256267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16D06A1" w14:textId="77777777" w:rsidR="00DA695E" w:rsidRDefault="00DA695E" w:rsidP="00256267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EA43092" w14:textId="77777777" w:rsidR="008F19A4" w:rsidRPr="008F19A4" w:rsidRDefault="008F19A4" w:rsidP="00256267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A4">
        <w:rPr>
          <w:rFonts w:ascii="Times New Roman" w:hAnsi="Times New Roman" w:cs="Times New Roman"/>
          <w:b/>
          <w:sz w:val="28"/>
          <w:szCs w:val="28"/>
        </w:rPr>
        <w:t>Энергосбережение в бюджетной сфере</w:t>
      </w:r>
    </w:p>
    <w:p w14:paraId="5BE82D6D" w14:textId="77777777" w:rsidR="008F19A4" w:rsidRPr="008F19A4" w:rsidRDefault="008F19A4" w:rsidP="00256267">
      <w:pPr>
        <w:pStyle w:val="a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238703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Бюджетная сфера является одним из крупнейших потребителей энергетических ресурсов, расходующим значительную часть бюджетных средств на их оплату.</w:t>
      </w:r>
    </w:p>
    <w:p w14:paraId="6EFF64D0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В соответстви</w:t>
      </w:r>
      <w:r w:rsidR="00C0544B">
        <w:rPr>
          <w:rFonts w:ascii="Times New Roman" w:hAnsi="Times New Roman" w:cs="Times New Roman"/>
          <w:sz w:val="28"/>
          <w:szCs w:val="28"/>
        </w:rPr>
        <w:t xml:space="preserve">и с Федеральным законом №261-ФЗ </w:t>
      </w:r>
      <w:r w:rsidRPr="008F19A4">
        <w:rPr>
          <w:rFonts w:ascii="Times New Roman" w:hAnsi="Times New Roman" w:cs="Times New Roman"/>
          <w:sz w:val="28"/>
          <w:szCs w:val="28"/>
        </w:rPr>
        <w:t>бюджетные учреждения должны:</w:t>
      </w:r>
    </w:p>
    <w:p w14:paraId="56CB80F6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1) снизить объем потребления энергетических ресурсов.</w:t>
      </w:r>
    </w:p>
    <w:p w14:paraId="581F51E1" w14:textId="77777777" w:rsidR="008F19A4" w:rsidRPr="008F19A4" w:rsidRDefault="002C3BDC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2010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года бюджетные организации должны обеспечить ежегодное снижение потребления энергоресурсов не менее </w:t>
      </w:r>
      <w:r w:rsidR="008F19A4" w:rsidRPr="00D92B83">
        <w:rPr>
          <w:rFonts w:ascii="Times New Roman" w:hAnsi="Times New Roman" w:cs="Times New Roman"/>
          <w:sz w:val="28"/>
          <w:szCs w:val="28"/>
        </w:rPr>
        <w:t>чем на 3%.</w:t>
      </w:r>
    </w:p>
    <w:p w14:paraId="44950FE3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2) организовать учет потребления энергетических ресурсов.</w:t>
      </w:r>
    </w:p>
    <w:p w14:paraId="258F4791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В настоящий момент все бюджетные учреждения РФ должны быть обеспечены приборами учета воды, газа, тепла, электроэнергии.</w:t>
      </w:r>
    </w:p>
    <w:p w14:paraId="04B93FD3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3) организовать  проведение энергетического обследования.</w:t>
      </w:r>
    </w:p>
    <w:p w14:paraId="51D23354" w14:textId="5C0B13B9" w:rsidR="008F19A4" w:rsidRPr="008F19A4" w:rsidRDefault="00D92B83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19A4" w:rsidRPr="008F19A4">
        <w:rPr>
          <w:rFonts w:ascii="Times New Roman" w:hAnsi="Times New Roman" w:cs="Times New Roman"/>
          <w:sz w:val="28"/>
          <w:szCs w:val="28"/>
        </w:rPr>
        <w:t>юджетные организации прове</w:t>
      </w:r>
      <w:r w:rsidR="00694182">
        <w:rPr>
          <w:rFonts w:ascii="Times New Roman" w:hAnsi="Times New Roman" w:cs="Times New Roman"/>
          <w:sz w:val="28"/>
          <w:szCs w:val="28"/>
        </w:rPr>
        <w:t>л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и энергетическое обследование. На основе данных энергетического обследования </w:t>
      </w:r>
      <w:r w:rsidR="008779FF">
        <w:rPr>
          <w:rFonts w:ascii="Times New Roman" w:hAnsi="Times New Roman" w:cs="Times New Roman"/>
          <w:sz w:val="28"/>
          <w:szCs w:val="28"/>
        </w:rPr>
        <w:t>был</w:t>
      </w:r>
      <w:r w:rsidR="00327988">
        <w:rPr>
          <w:rFonts w:ascii="Times New Roman" w:hAnsi="Times New Roman" w:cs="Times New Roman"/>
          <w:sz w:val="28"/>
          <w:szCs w:val="28"/>
        </w:rPr>
        <w:t>и</w:t>
      </w:r>
      <w:r w:rsidR="008779FF">
        <w:rPr>
          <w:rFonts w:ascii="Times New Roman" w:hAnsi="Times New Roman" w:cs="Times New Roman"/>
          <w:sz w:val="28"/>
          <w:szCs w:val="28"/>
        </w:rPr>
        <w:t xml:space="preserve"> </w:t>
      </w:r>
      <w:r w:rsidR="008F19A4" w:rsidRPr="008F19A4">
        <w:rPr>
          <w:rFonts w:ascii="Times New Roman" w:hAnsi="Times New Roman" w:cs="Times New Roman"/>
          <w:sz w:val="28"/>
          <w:szCs w:val="28"/>
        </w:rPr>
        <w:t>составл</w:t>
      </w:r>
      <w:r w:rsidR="008779FF">
        <w:rPr>
          <w:rFonts w:ascii="Times New Roman" w:hAnsi="Times New Roman" w:cs="Times New Roman"/>
          <w:sz w:val="28"/>
          <w:szCs w:val="28"/>
        </w:rPr>
        <w:t>ен</w:t>
      </w:r>
      <w:r w:rsidR="00327988">
        <w:rPr>
          <w:rFonts w:ascii="Times New Roman" w:hAnsi="Times New Roman" w:cs="Times New Roman"/>
          <w:sz w:val="28"/>
          <w:szCs w:val="28"/>
        </w:rPr>
        <w:t>ы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энергетически</w:t>
      </w:r>
      <w:r w:rsidR="00327988">
        <w:rPr>
          <w:rFonts w:ascii="Times New Roman" w:hAnsi="Times New Roman" w:cs="Times New Roman"/>
          <w:sz w:val="28"/>
          <w:szCs w:val="28"/>
        </w:rPr>
        <w:t>е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327988">
        <w:rPr>
          <w:rFonts w:ascii="Times New Roman" w:hAnsi="Times New Roman" w:cs="Times New Roman"/>
          <w:sz w:val="28"/>
          <w:szCs w:val="28"/>
        </w:rPr>
        <w:t>а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и программ</w:t>
      </w:r>
      <w:r w:rsidR="00327988">
        <w:rPr>
          <w:rFonts w:ascii="Times New Roman" w:hAnsi="Times New Roman" w:cs="Times New Roman"/>
          <w:sz w:val="28"/>
          <w:szCs w:val="28"/>
        </w:rPr>
        <w:t>ы</w:t>
      </w:r>
      <w:r w:rsidR="008F19A4" w:rsidRPr="008F19A4">
        <w:rPr>
          <w:rFonts w:ascii="Times New Roman" w:hAnsi="Times New Roman" w:cs="Times New Roman"/>
          <w:sz w:val="28"/>
          <w:szCs w:val="28"/>
        </w:rPr>
        <w:t xml:space="preserve"> энергосбережения с перечнем мероприятий, направленных на повышение энергетической эффективности потребления энергоресурсов.</w:t>
      </w:r>
    </w:p>
    <w:p w14:paraId="080807C5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Целями энергетической паспортизации бюджетных учреждений являются:</w:t>
      </w:r>
    </w:p>
    <w:p w14:paraId="371EB369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оценка реального состояния энергетического хозяйства организаций;</w:t>
      </w:r>
    </w:p>
    <w:p w14:paraId="2FD58861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расчет лимитов потребления топливно-энергетических ресурсов и воды на основе реальных потребностей организаций;</w:t>
      </w:r>
    </w:p>
    <w:p w14:paraId="2DDDC4C9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экономия бюджетных средств.</w:t>
      </w:r>
    </w:p>
    <w:p w14:paraId="2FD31ACD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4) закуп</w:t>
      </w:r>
      <w:r w:rsidR="005F79E9">
        <w:rPr>
          <w:rFonts w:ascii="Times New Roman" w:hAnsi="Times New Roman" w:cs="Times New Roman"/>
          <w:sz w:val="28"/>
          <w:szCs w:val="28"/>
        </w:rPr>
        <w:t>а</w:t>
      </w:r>
      <w:r w:rsidRPr="008F19A4">
        <w:rPr>
          <w:rFonts w:ascii="Times New Roman" w:hAnsi="Times New Roman" w:cs="Times New Roman"/>
          <w:sz w:val="28"/>
          <w:szCs w:val="28"/>
        </w:rPr>
        <w:t>ть энергоэффективные товары.</w:t>
      </w:r>
    </w:p>
    <w:p w14:paraId="50B804C3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При закупках светильников не менее 5% от общей закупки должны быть светодиодные источники света. Не менее 10% устанавливаемых стеклопакетов должны иметь стекла с низкоэмиссионным покрытием.</w:t>
      </w:r>
    </w:p>
    <w:p w14:paraId="3E9B81F5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Запрещены закупки ламп накаливания для нужд освещения.</w:t>
      </w:r>
    </w:p>
    <w:p w14:paraId="6ED57B07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5) разработать программы энергосбережения, содержащие:</w:t>
      </w:r>
    </w:p>
    <w:p w14:paraId="0EDDB262" w14:textId="77777777" w:rsidR="008F19A4" w:rsidRPr="008F19A4" w:rsidRDefault="008F19A4" w:rsidP="0025626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целевые показатели энергосбережения и их значения, достижение которых должно быть обеспечено в результате реализации этих программ;</w:t>
      </w:r>
    </w:p>
    <w:p w14:paraId="6A11105F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мероприятия по энергосбережению и повышению энергетической эффективности;</w:t>
      </w:r>
    </w:p>
    <w:p w14:paraId="2BAE0440" w14:textId="77777777" w:rsidR="008F19A4" w:rsidRP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 xml:space="preserve">    ожидаемые результаты в натуральном выражении от проведения мероприятий по энергосбережению и повышению энергетической эффективности;</w:t>
      </w:r>
    </w:p>
    <w:p w14:paraId="4DE5C8C4" w14:textId="77777777" w:rsidR="008F19A4" w:rsidRPr="008F19A4" w:rsidRDefault="008F19A4" w:rsidP="0025626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lastRenderedPageBreak/>
        <w:t>ожидаемые результаты в стоимостном выражении от проведения мероприятий по энергосбережению и повышению энергетической эффективности;</w:t>
      </w:r>
    </w:p>
    <w:p w14:paraId="0353E5EB" w14:textId="77777777" w:rsidR="008F19A4" w:rsidRDefault="008F19A4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9A4">
        <w:rPr>
          <w:rFonts w:ascii="Times New Roman" w:hAnsi="Times New Roman" w:cs="Times New Roman"/>
          <w:sz w:val="28"/>
          <w:szCs w:val="28"/>
        </w:rPr>
        <w:t>экономический эффект от проведения мероприятий по энергосбережению и повышению энергетической эффективности.</w:t>
      </w:r>
    </w:p>
    <w:p w14:paraId="44A80C43" w14:textId="77777777" w:rsidR="00A06D07" w:rsidRDefault="00A06D07" w:rsidP="00256267">
      <w:pPr>
        <w:pStyle w:val="a4"/>
        <w:spacing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62A635F" w14:textId="1B78CD5E" w:rsidR="001D2CB4" w:rsidRDefault="00AC1FD9" w:rsidP="00256267">
      <w:pPr>
        <w:pStyle w:val="a4"/>
        <w:spacing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E727E">
        <w:rPr>
          <w:rFonts w:ascii="Times New Roman" w:hAnsi="Times New Roman" w:cs="Times New Roman"/>
          <w:sz w:val="28"/>
          <w:szCs w:val="28"/>
        </w:rPr>
        <w:t>Таблица № 4</w:t>
      </w:r>
    </w:p>
    <w:p w14:paraId="1DC1EF15" w14:textId="33FDB925" w:rsidR="007E727E" w:rsidRPr="007E727E" w:rsidRDefault="007E727E" w:rsidP="002562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21696D" wp14:editId="490C7A0F">
            <wp:extent cx="5835650" cy="2190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1960C" w14:textId="77777777" w:rsidR="007E727E" w:rsidRDefault="007E727E" w:rsidP="00256267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12ACFF" w14:textId="5D055DF7" w:rsidR="00B37956" w:rsidRDefault="002D287B" w:rsidP="00256267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потребления энергетических ресурсов </w:t>
      </w:r>
      <w:r w:rsidR="00B37956">
        <w:rPr>
          <w:rFonts w:ascii="Times New Roman" w:hAnsi="Times New Roman" w:cs="Times New Roman"/>
          <w:sz w:val="28"/>
          <w:szCs w:val="28"/>
        </w:rPr>
        <w:t xml:space="preserve">и воды </w:t>
      </w:r>
    </w:p>
    <w:p w14:paraId="095CEAC3" w14:textId="3A179699" w:rsidR="00AB4A16" w:rsidRDefault="002D287B" w:rsidP="00256267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</w:p>
    <w:p w14:paraId="4CA6F668" w14:textId="77777777" w:rsidR="00694182" w:rsidRDefault="00694182" w:rsidP="00256267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A6B6F" w14:textId="7CCA6F5B" w:rsidR="00D92B83" w:rsidRPr="00C20C80" w:rsidRDefault="00111EC9" w:rsidP="00256267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D92B83">
        <w:rPr>
          <w:rFonts w:ascii="Times New Roman" w:hAnsi="Times New Roman" w:cs="Times New Roman"/>
          <w:sz w:val="28"/>
          <w:szCs w:val="28"/>
        </w:rPr>
        <w:t>здравоохранения являются</w:t>
      </w:r>
      <w:r>
        <w:rPr>
          <w:rFonts w:ascii="Times New Roman" w:hAnsi="Times New Roman" w:cs="Times New Roman"/>
          <w:sz w:val="28"/>
          <w:szCs w:val="28"/>
        </w:rPr>
        <w:t xml:space="preserve"> потребителями наибольшего количества топливно-энергетических ресурсов, на оплату которых бюджет ежегодно тратит огромные суммы, поэтому тема энергосбережения в этой сфере является особо актуальной.  Поэтому в учреждениях здравоохранения разработаны и утверждены программы по </w:t>
      </w:r>
      <w:r w:rsidR="00D92B83">
        <w:rPr>
          <w:rFonts w:ascii="Times New Roman" w:hAnsi="Times New Roman" w:cs="Times New Roman"/>
          <w:sz w:val="28"/>
          <w:szCs w:val="28"/>
        </w:rPr>
        <w:t>энергосбережению и</w:t>
      </w:r>
      <w:r>
        <w:rPr>
          <w:rFonts w:ascii="Times New Roman" w:hAnsi="Times New Roman" w:cs="Times New Roman"/>
          <w:sz w:val="28"/>
          <w:szCs w:val="28"/>
        </w:rPr>
        <w:t xml:space="preserve"> повышению энергетической эффективности на перспективу до 20</w:t>
      </w:r>
      <w:r w:rsidR="006D781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года. Основными целями и задачами этих программ являются обеспечение рационального использования энергоресурсов, повышения энергетической эффективности за счет реализации энергосберегающих мероприятий, максимального использования имеющихся резервов экономии энергоресурсов в медицинском учреждении. Обеспечение устойчивого процесса эффективности энергопотребления; запуск механизмов стимулирования энергосбережения; внедрение энергоэффективных технологий, систем управления энергопотреблением, обеспечивающих реализацию потенциала энергосбережения; обеспечение точности, достоверности и единства измерений и учета топливно-энергетических ресурсов в процессе потребления.</w:t>
      </w:r>
    </w:p>
    <w:p w14:paraId="2A534D93" w14:textId="77777777" w:rsidR="00501D75" w:rsidRDefault="00501D75" w:rsidP="00256267">
      <w:pPr>
        <w:spacing w:line="240" w:lineRule="auto"/>
        <w:ind w:right="-426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по реализации </w:t>
      </w:r>
    </w:p>
    <w:p w14:paraId="58D3CACE" w14:textId="77777777" w:rsidR="00501D75" w:rsidRDefault="00501D75" w:rsidP="00256267">
      <w:pPr>
        <w:spacing w:line="240" w:lineRule="auto"/>
        <w:ind w:right="-426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Программы Энергосбережения и повышения энергоэффективности в жилищно-коммунальной сфере</w:t>
      </w:r>
    </w:p>
    <w:p w14:paraId="501828D6" w14:textId="77777777" w:rsidR="00501D75" w:rsidRDefault="00501D75" w:rsidP="00256267">
      <w:pPr>
        <w:spacing w:line="240" w:lineRule="auto"/>
        <w:ind w:right="-426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2026-2030 годы.</w:t>
      </w:r>
    </w:p>
    <w:p w14:paraId="072EAC7A" w14:textId="4A19BFE6" w:rsidR="002523D3" w:rsidRDefault="00B61A64" w:rsidP="00256267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523D3">
        <w:rPr>
          <w:rFonts w:ascii="Times New Roman" w:hAnsi="Times New Roman" w:cs="Times New Roman"/>
          <w:sz w:val="28"/>
          <w:szCs w:val="28"/>
        </w:rPr>
        <w:lastRenderedPageBreak/>
        <w:t>Управление образования</w:t>
      </w:r>
    </w:p>
    <w:p w14:paraId="05DF9125" w14:textId="77777777" w:rsidR="002523D3" w:rsidRPr="002523D3" w:rsidRDefault="002523D3" w:rsidP="00256267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418"/>
        <w:gridCol w:w="992"/>
        <w:gridCol w:w="992"/>
        <w:gridCol w:w="851"/>
        <w:gridCol w:w="992"/>
      </w:tblGrid>
      <w:tr w:rsidR="002523D3" w:rsidRPr="002523D3" w14:paraId="5D3BE287" w14:textId="77777777" w:rsidTr="00033126">
        <w:tc>
          <w:tcPr>
            <w:tcW w:w="1555" w:type="dxa"/>
          </w:tcPr>
          <w:p w14:paraId="6CCFEBC4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Цель внедрения мероприятия</w:t>
            </w:r>
          </w:p>
        </w:tc>
        <w:tc>
          <w:tcPr>
            <w:tcW w:w="1701" w:type="dxa"/>
          </w:tcPr>
          <w:p w14:paraId="7F94A84C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Наименование мероприятий с указанием объекта внедрения</w:t>
            </w:r>
          </w:p>
        </w:tc>
        <w:tc>
          <w:tcPr>
            <w:tcW w:w="1275" w:type="dxa"/>
          </w:tcPr>
          <w:p w14:paraId="0509739C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1418" w:type="dxa"/>
          </w:tcPr>
          <w:p w14:paraId="56A4CEDC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Объем финансирования, тыс. руб.</w:t>
            </w:r>
          </w:p>
        </w:tc>
        <w:tc>
          <w:tcPr>
            <w:tcW w:w="992" w:type="dxa"/>
          </w:tcPr>
          <w:p w14:paraId="0BA0A7B1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992" w:type="dxa"/>
          </w:tcPr>
          <w:p w14:paraId="2D4DD5A4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Планируемый энергетический эффект от внедрения мероприятий по энергосбережению, т.кВт.ч.</w:t>
            </w:r>
          </w:p>
        </w:tc>
        <w:tc>
          <w:tcPr>
            <w:tcW w:w="851" w:type="dxa"/>
          </w:tcPr>
          <w:p w14:paraId="1E09D217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Срок окупаемости мероприятия</w:t>
            </w:r>
          </w:p>
        </w:tc>
        <w:tc>
          <w:tcPr>
            <w:tcW w:w="992" w:type="dxa"/>
          </w:tcPr>
          <w:p w14:paraId="79CD8A34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</w:rPr>
              <w:t>Исполнитель</w:t>
            </w:r>
          </w:p>
        </w:tc>
      </w:tr>
      <w:tr w:rsidR="002523D3" w:rsidRPr="002523D3" w14:paraId="0FE04443" w14:textId="77777777" w:rsidTr="00033126">
        <w:tc>
          <w:tcPr>
            <w:tcW w:w="8784" w:type="dxa"/>
            <w:gridSpan w:val="7"/>
          </w:tcPr>
          <w:p w14:paraId="5D6E35C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523D3">
              <w:rPr>
                <w:rFonts w:ascii="Times New Roman" w:hAnsi="Times New Roman"/>
                <w:b/>
                <w:sz w:val="24"/>
                <w:lang w:eastAsia="ru-RU"/>
              </w:rPr>
              <w:t>2026</w:t>
            </w:r>
          </w:p>
        </w:tc>
        <w:tc>
          <w:tcPr>
            <w:tcW w:w="992" w:type="dxa"/>
          </w:tcPr>
          <w:p w14:paraId="6811D9E0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2D50B3D1" w14:textId="77777777" w:rsidTr="00033126">
        <w:trPr>
          <w:trHeight w:val="237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14:paraId="29A788AC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  <w:p w14:paraId="1B32E928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Ремонт заме на окон, две рей, сан. узлов, цоколь, инженерные коммуникации (уменьше ние потребле ния тепло энергии,  воды,электричества)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75FA1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C4A88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3E8D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985F6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4F04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2443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0F76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4476B241" w14:textId="77777777" w:rsidTr="00033126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0C0F1ACB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14:paraId="3A838443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Капитальный ремонт МБОУ «СОШ № 4»</w:t>
            </w:r>
          </w:p>
        </w:tc>
        <w:tc>
          <w:tcPr>
            <w:tcW w:w="1275" w:type="dxa"/>
            <w:tcBorders>
              <w:top w:val="nil"/>
            </w:tcBorders>
          </w:tcPr>
          <w:p w14:paraId="6275BFC0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</w:tcBorders>
          </w:tcPr>
          <w:p w14:paraId="5A4A188B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128 500,0</w:t>
            </w:r>
          </w:p>
        </w:tc>
        <w:tc>
          <w:tcPr>
            <w:tcW w:w="992" w:type="dxa"/>
            <w:tcBorders>
              <w:top w:val="nil"/>
            </w:tcBorders>
          </w:tcPr>
          <w:p w14:paraId="679C66A2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61A4265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8720BF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14:paraId="7A41AC2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Управление образования</w:t>
            </w:r>
          </w:p>
        </w:tc>
      </w:tr>
      <w:tr w:rsidR="002523D3" w:rsidRPr="002523D3" w14:paraId="25CF6B8D" w14:textId="77777777" w:rsidTr="00033126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18A15024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F8C3776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Капитальный ремонт МБОУ «Ивановская ООШ»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38A786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7F8AAF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90 892,0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F82E97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2060F2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341B2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01741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Управление образования</w:t>
            </w:r>
          </w:p>
        </w:tc>
      </w:tr>
      <w:tr w:rsidR="002523D3" w:rsidRPr="002523D3" w14:paraId="51CD2D69" w14:textId="77777777" w:rsidTr="00033126">
        <w:trPr>
          <w:trHeight w:val="1425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215DC7EE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5CBC8C8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Капитальный ремонт МБОУ «Нижнечерши линская ООШ»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E279E6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6B2CD8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80 450,0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A42E77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975676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DCAE6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1C895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Управление образования</w:t>
            </w:r>
          </w:p>
        </w:tc>
      </w:tr>
      <w:tr w:rsidR="002523D3" w:rsidRPr="002523D3" w14:paraId="40F24587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47540370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ремонт стен, полов,потолков,вентиляция,инженерные комму никации,обновление тех.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14C7E9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Капитальный ремонт пищеблока МБОУ «СОШ № 13»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4628E3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9B4E0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19  257,0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0D39E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73718C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D7A96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D8BA2D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4"/>
                <w:lang w:eastAsia="ru-RU"/>
              </w:rPr>
              <w:t>Управление образования</w:t>
            </w:r>
          </w:p>
        </w:tc>
      </w:tr>
      <w:tr w:rsidR="002523D3" w:rsidRPr="002523D3" w14:paraId="01CF1DD4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296233D2" w14:textId="77777777" w:rsidR="002523D3" w:rsidRPr="002523D3" w:rsidRDefault="002523D3" w:rsidP="00256267">
            <w:pPr>
              <w:contextualSpacing/>
              <w:rPr>
                <w:sz w:val="20"/>
                <w:lang w:eastAsia="ru-RU"/>
              </w:rPr>
            </w:pPr>
            <w:r w:rsidRPr="002523D3">
              <w:rPr>
                <w:sz w:val="20"/>
                <w:lang w:eastAsia="ru-RU"/>
              </w:rPr>
              <w:t xml:space="preserve">                ИТОГО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6AC8B8" w14:textId="77777777" w:rsidR="002523D3" w:rsidRPr="002523D3" w:rsidRDefault="002523D3" w:rsidP="00256267">
            <w:pPr>
              <w:contextualSpacing/>
              <w:rPr>
                <w:sz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A314FC" w14:textId="77777777" w:rsidR="002523D3" w:rsidRPr="002523D3" w:rsidRDefault="002523D3" w:rsidP="00256267">
            <w:pPr>
              <w:contextualSpacing/>
              <w:rPr>
                <w:sz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68CEBB" w14:textId="77777777" w:rsidR="002523D3" w:rsidRPr="002523D3" w:rsidRDefault="002523D3" w:rsidP="00256267">
            <w:pPr>
              <w:contextualSpacing/>
              <w:jc w:val="center"/>
              <w:rPr>
                <w:b/>
                <w:sz w:val="24"/>
                <w:lang w:eastAsia="ru-RU"/>
              </w:rPr>
            </w:pPr>
            <w:r w:rsidRPr="002523D3">
              <w:rPr>
                <w:b/>
                <w:sz w:val="24"/>
                <w:lang w:eastAsia="ru-RU"/>
              </w:rPr>
              <w:t>319 099,0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CFA4D7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F39BD3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ADF80C" w14:textId="77777777" w:rsidR="002523D3" w:rsidRPr="002523D3" w:rsidRDefault="002523D3" w:rsidP="00256267">
            <w:pPr>
              <w:contextualSpacing/>
              <w:jc w:val="center"/>
              <w:rPr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11AAB8" w14:textId="77777777" w:rsidR="002523D3" w:rsidRPr="002523D3" w:rsidRDefault="002523D3" w:rsidP="00256267">
            <w:pPr>
              <w:contextualSpacing/>
              <w:jc w:val="center"/>
              <w:rPr>
                <w:sz w:val="24"/>
                <w:lang w:eastAsia="ru-RU"/>
              </w:rPr>
            </w:pPr>
          </w:p>
        </w:tc>
      </w:tr>
      <w:tr w:rsidR="002523D3" w:rsidRPr="002523D3" w14:paraId="03DC7666" w14:textId="77777777" w:rsidTr="00033126">
        <w:tc>
          <w:tcPr>
            <w:tcW w:w="8784" w:type="dxa"/>
            <w:gridSpan w:val="7"/>
            <w:tcBorders>
              <w:top w:val="single" w:sz="4" w:space="0" w:color="auto"/>
            </w:tcBorders>
          </w:tcPr>
          <w:p w14:paraId="01B7FE5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523D3">
              <w:rPr>
                <w:rFonts w:ascii="Times New Roman" w:hAnsi="Times New Roman"/>
                <w:b/>
                <w:sz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A555E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6D4E91E3" w14:textId="77777777" w:rsidTr="00033126">
        <w:trPr>
          <w:trHeight w:val="917"/>
        </w:trPr>
        <w:tc>
          <w:tcPr>
            <w:tcW w:w="1555" w:type="dxa"/>
            <w:vMerge w:val="restart"/>
          </w:tcPr>
          <w:p w14:paraId="3BB6D4DB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Ремонт кровли, замена окон, две рей, сан.узлов, цоколь, инженер  ные коммуника ции(уменьшение потребления теп лоэнергии, воды, электричества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10A6DF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523D3">
              <w:rPr>
                <w:rFonts w:ascii="Times New Roman" w:hAnsi="Times New Roman"/>
                <w:sz w:val="20"/>
                <w:szCs w:val="20"/>
              </w:rPr>
              <w:t>Капитальный ремонт МБОУ «СОШ № 6»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DEB46B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BC4D0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E2FAE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131 028,0 </w:t>
            </w:r>
          </w:p>
          <w:p w14:paraId="1FC12EB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2ADE0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93A1E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B811E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94DC0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7C91EE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B4610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FA6DA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4A208E91" w14:textId="77777777" w:rsidTr="00033126"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7A3F9DF5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9BC0CD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Капитальный ремонт МБОУ «Подлесная ООШ»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4081F7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C6C69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120 000,0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BC301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8DE1E3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1F7AC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B6492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5FD6B9BA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5E0A3C32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lastRenderedPageBreak/>
              <w:t>ремонт стен, полов, потолков, вентиляция,инженерные комму никации,обновление тех. оборудования,), внутренняя отделка (полы, стены,потолки)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B43D1B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Капитальный ремонт пищеблока МБОУ «СОШ №5»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9900B7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BD200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20 250,0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82AB8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FBEF22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11939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57D01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6218F5C5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4B9FF753" w14:textId="77777777" w:rsidR="002523D3" w:rsidRPr="002523D3" w:rsidRDefault="002523D3" w:rsidP="00256267">
            <w:pPr>
              <w:contextualSpacing/>
              <w:rPr>
                <w:sz w:val="20"/>
              </w:rPr>
            </w:pPr>
            <w:r w:rsidRPr="002523D3">
              <w:rPr>
                <w:sz w:val="20"/>
                <w:lang w:eastAsia="ru-RU"/>
              </w:rPr>
              <w:t xml:space="preserve">                ИТОГО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E0146D" w14:textId="77777777" w:rsidR="002523D3" w:rsidRPr="002523D3" w:rsidRDefault="002523D3" w:rsidP="00256267">
            <w:pPr>
              <w:contextualSpacing/>
              <w:rPr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7C7B4D" w14:textId="77777777" w:rsidR="002523D3" w:rsidRPr="002523D3" w:rsidRDefault="002523D3" w:rsidP="00256267">
            <w:pPr>
              <w:contextualSpacing/>
              <w:rPr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333C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523D3">
              <w:rPr>
                <w:rFonts w:ascii="Times New Roman" w:hAnsi="Times New Roman"/>
                <w:b/>
                <w:lang w:eastAsia="ru-RU"/>
              </w:rPr>
              <w:t>271 278,0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364E68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6AC1F3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9F5CC6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B6D512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511B5B8D" w14:textId="77777777" w:rsidTr="00033126">
        <w:trPr>
          <w:trHeight w:val="498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299656C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D4DECB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73BD47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b/>
                <w:sz w:val="20"/>
              </w:rPr>
            </w:pPr>
          </w:p>
          <w:p w14:paraId="19313B18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23D3">
              <w:rPr>
                <w:rFonts w:ascii="Times New Roman" w:hAnsi="Times New Roman"/>
                <w:b/>
                <w:sz w:val="24"/>
                <w:szCs w:val="24"/>
              </w:rPr>
              <w:t xml:space="preserve">       2028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B4BA3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58E08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AA108D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49E0F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475F2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45E1E685" w14:textId="77777777" w:rsidTr="00033126">
        <w:tc>
          <w:tcPr>
            <w:tcW w:w="1555" w:type="dxa"/>
          </w:tcPr>
          <w:p w14:paraId="21940305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замена окон, дверей, сан. узлов, цоколь, </w:t>
            </w:r>
            <w:r w:rsidRPr="002523D3">
              <w:rPr>
                <w:rFonts w:ascii="Times New Roman" w:hAnsi="Times New Roman"/>
                <w:sz w:val="20"/>
                <w:szCs w:val="20"/>
              </w:rPr>
              <w:t xml:space="preserve">), внутренняя отделка (полы, стены,потолки), </w:t>
            </w: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инженерные коммуникации (уменьшение потребления  теплоэнергии, воды, электричества)</w:t>
            </w:r>
          </w:p>
        </w:tc>
        <w:tc>
          <w:tcPr>
            <w:tcW w:w="1701" w:type="dxa"/>
          </w:tcPr>
          <w:p w14:paraId="4644A5A4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Капитальный ремонт МБОУ «СОШ № 10»</w:t>
            </w:r>
          </w:p>
        </w:tc>
        <w:tc>
          <w:tcPr>
            <w:tcW w:w="1275" w:type="dxa"/>
          </w:tcPr>
          <w:p w14:paraId="529361B7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</w:tcPr>
          <w:p w14:paraId="7B187AD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2DE11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color w:val="000000"/>
                <w:sz w:val="20"/>
                <w:szCs w:val="20"/>
              </w:rPr>
              <w:t>201 395,0</w:t>
            </w:r>
          </w:p>
        </w:tc>
        <w:tc>
          <w:tcPr>
            <w:tcW w:w="992" w:type="dxa"/>
          </w:tcPr>
          <w:p w14:paraId="7C2074A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29553D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B7BBC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ABD17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8F3B4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EE1574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DEF64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9A920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6EDABA40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06556871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ремонт стен, по лов, потолков, вентиляция,инженерные комму никации,обновление тех. оборудования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946EA7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Капитальный ремонт пищеблока МБОУ «Шугуровская СОШ» зд.1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65A799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DB9BD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22 300,0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F7036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49DD36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B817D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7767E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1E67BE9B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58280A35" w14:textId="77777777" w:rsidR="002523D3" w:rsidRPr="002523D3" w:rsidRDefault="002523D3" w:rsidP="00256267">
            <w:pPr>
              <w:contextualSpacing/>
              <w:rPr>
                <w:sz w:val="20"/>
                <w:lang w:eastAsia="ru-RU"/>
              </w:rPr>
            </w:pPr>
            <w:r w:rsidRPr="002523D3">
              <w:rPr>
                <w:sz w:val="20"/>
                <w:lang w:eastAsia="ru-RU"/>
              </w:rPr>
              <w:t xml:space="preserve">                ИТОГО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1C6EE5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D70049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32DA19" w14:textId="77777777" w:rsidR="002523D3" w:rsidRPr="002523D3" w:rsidRDefault="002523D3" w:rsidP="00256267">
            <w:pPr>
              <w:contextualSpacing/>
              <w:jc w:val="center"/>
              <w:rPr>
                <w:b/>
              </w:rPr>
            </w:pPr>
            <w:r w:rsidRPr="002523D3">
              <w:rPr>
                <w:b/>
              </w:rPr>
              <w:t>223 695,0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E5A1EF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823826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B0D9FA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A7334B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3106016A" w14:textId="77777777" w:rsidTr="00033126">
        <w:tc>
          <w:tcPr>
            <w:tcW w:w="1555" w:type="dxa"/>
            <w:tcBorders>
              <w:right w:val="nil"/>
            </w:tcBorders>
          </w:tcPr>
          <w:p w14:paraId="0D080B9D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8B24E92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B7CE3EC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23D3">
              <w:rPr>
                <w:rFonts w:ascii="Times New Roman" w:hAnsi="Times New Roman"/>
                <w:b/>
                <w:sz w:val="24"/>
                <w:szCs w:val="24"/>
              </w:rPr>
              <w:t xml:space="preserve">         2029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140A70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853BC2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F655E55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EE0D7F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32CB018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5F9BE92C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4E711EE4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b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Ремонт кровли, замена окон, две рей, сан.узлов, цоколь, инженер ные коммуника ции (уменьше ние потребления теплоэнергии, во ды,электричества), внутренняя отделка (полы, стены,потолки)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BAF36F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 xml:space="preserve">Капитальный ремонт </w:t>
            </w: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МБОУ «ООШ №1»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19C4A9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9A715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30 860 ,0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FB10D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C0DF3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40312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AA556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15131268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7B4D2E1F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EF661A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2CE39D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24D4A7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FEE39B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6EA274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5AFA41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3F7FB4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63470C25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17B5D68E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ремонт стен, полов,потолков,вентиляция,инженерные комму никации,обнов</w:t>
            </w: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ление тех. оборудования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F4D6F6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Капитальный ремонт пищеблока МБОУ «СОШ №3»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E758E3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49B4D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>20 250,0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AA59D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4480F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15507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BDA3F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7FC48D26" w14:textId="77777777" w:rsidTr="00033126">
        <w:trPr>
          <w:trHeight w:val="313"/>
        </w:trPr>
        <w:tc>
          <w:tcPr>
            <w:tcW w:w="1555" w:type="dxa"/>
            <w:tcBorders>
              <w:bottom w:val="single" w:sz="4" w:space="0" w:color="auto"/>
            </w:tcBorders>
          </w:tcPr>
          <w:p w14:paraId="37A9DF1B" w14:textId="77777777" w:rsidR="002523D3" w:rsidRPr="002523D3" w:rsidRDefault="002523D3" w:rsidP="00256267">
            <w:pPr>
              <w:contextualSpacing/>
              <w:rPr>
                <w:sz w:val="20"/>
                <w:lang w:eastAsia="ru-RU"/>
              </w:rPr>
            </w:pPr>
            <w:r w:rsidRPr="002523D3">
              <w:rPr>
                <w:sz w:val="20"/>
                <w:lang w:eastAsia="ru-RU"/>
              </w:rPr>
              <w:t xml:space="preserve">                ИТОГО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E0DC5D" w14:textId="77777777" w:rsidR="002523D3" w:rsidRPr="002523D3" w:rsidRDefault="002523D3" w:rsidP="00256267">
            <w:pPr>
              <w:contextualSpacing/>
              <w:rPr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728F2F" w14:textId="77777777" w:rsidR="002523D3" w:rsidRPr="002523D3" w:rsidRDefault="002523D3" w:rsidP="00256267">
            <w:pPr>
              <w:contextualSpacing/>
              <w:rPr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BEF2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523D3">
              <w:rPr>
                <w:rFonts w:ascii="Times New Roman" w:hAnsi="Times New Roman"/>
                <w:b/>
                <w:lang w:eastAsia="ru-RU"/>
              </w:rPr>
              <w:t>51 110,0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4215AA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45EF94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04CBEB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0FD754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511150FC" w14:textId="77777777" w:rsidTr="00033126">
        <w:trPr>
          <w:trHeight w:val="315"/>
        </w:trPr>
        <w:tc>
          <w:tcPr>
            <w:tcW w:w="8784" w:type="dxa"/>
            <w:gridSpan w:val="7"/>
            <w:tcBorders>
              <w:right w:val="nil"/>
            </w:tcBorders>
          </w:tcPr>
          <w:p w14:paraId="3267F0A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3D3">
              <w:rPr>
                <w:rFonts w:ascii="Times New Roman" w:hAnsi="Times New Roman"/>
                <w:b/>
                <w:sz w:val="24"/>
                <w:szCs w:val="24"/>
              </w:rPr>
              <w:t xml:space="preserve"> 2030</w:t>
            </w:r>
          </w:p>
        </w:tc>
        <w:tc>
          <w:tcPr>
            <w:tcW w:w="992" w:type="dxa"/>
            <w:tcBorders>
              <w:left w:val="nil"/>
            </w:tcBorders>
          </w:tcPr>
          <w:p w14:paraId="588713D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23D3" w:rsidRPr="002523D3" w14:paraId="36F7F565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205CB5A1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Инженерные ком муникации (уменьшение потребления теплоэнергии, воды, электр-ва), внутренняя отделка (полы, стены,потолки)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B0B26A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 xml:space="preserve">Капитальный ремонт </w:t>
            </w:r>
            <w:r w:rsidRPr="002523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МБОУ «Лицей №12»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8B94693" w14:textId="77777777" w:rsidR="002523D3" w:rsidRPr="002523D3" w:rsidRDefault="002523D3" w:rsidP="00256267">
            <w:pPr>
              <w:contextualSpacing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D56CD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150 000,0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BD3C1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B7ED5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19F7E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48412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523D3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2523D3" w:rsidRPr="002523D3" w14:paraId="446DCC7F" w14:textId="77777777" w:rsidTr="00033126">
        <w:tc>
          <w:tcPr>
            <w:tcW w:w="1555" w:type="dxa"/>
            <w:tcBorders>
              <w:bottom w:val="single" w:sz="4" w:space="0" w:color="auto"/>
            </w:tcBorders>
          </w:tcPr>
          <w:p w14:paraId="618DEC12" w14:textId="77777777" w:rsidR="002523D3" w:rsidRPr="002523D3" w:rsidRDefault="002523D3" w:rsidP="00256267">
            <w:pPr>
              <w:contextualSpacing/>
              <w:rPr>
                <w:sz w:val="20"/>
              </w:rPr>
            </w:pPr>
            <w:r w:rsidRPr="002523D3">
              <w:rPr>
                <w:sz w:val="20"/>
              </w:rPr>
              <w:t xml:space="preserve">           ИТОГО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A65A37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DFA422" w14:textId="77777777" w:rsidR="002523D3" w:rsidRPr="002523D3" w:rsidRDefault="002523D3" w:rsidP="00256267">
            <w:pPr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A87004" w14:textId="77777777" w:rsidR="002523D3" w:rsidRPr="002523D3" w:rsidRDefault="002523D3" w:rsidP="00256267">
            <w:pPr>
              <w:contextualSpacing/>
              <w:jc w:val="center"/>
              <w:rPr>
                <w:b/>
                <w:sz w:val="20"/>
              </w:rPr>
            </w:pPr>
            <w:r w:rsidRPr="002523D3">
              <w:rPr>
                <w:rFonts w:ascii="Times New Roman" w:hAnsi="Times New Roman"/>
                <w:b/>
                <w:sz w:val="20"/>
                <w:szCs w:val="20"/>
              </w:rPr>
              <w:t>150 000,0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DDFDC2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5CA6B6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747D8B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0106C6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</w:tr>
      <w:tr w:rsidR="002523D3" w:rsidRPr="002523D3" w14:paraId="0882095D" w14:textId="77777777" w:rsidTr="00033126">
        <w:trPr>
          <w:trHeight w:val="315"/>
        </w:trPr>
        <w:tc>
          <w:tcPr>
            <w:tcW w:w="8784" w:type="dxa"/>
            <w:gridSpan w:val="7"/>
            <w:tcBorders>
              <w:right w:val="nil"/>
            </w:tcBorders>
          </w:tcPr>
          <w:p w14:paraId="434AF39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2D6EA378" w14:textId="77777777" w:rsidR="002523D3" w:rsidRPr="002523D3" w:rsidRDefault="002523D3" w:rsidP="00256267">
            <w:pPr>
              <w:contextualSpacing/>
              <w:jc w:val="center"/>
              <w:rPr>
                <w:sz w:val="20"/>
              </w:rPr>
            </w:pPr>
          </w:p>
        </w:tc>
      </w:tr>
    </w:tbl>
    <w:p w14:paraId="1868F680" w14:textId="77777777" w:rsidR="005E34CC" w:rsidRDefault="005E34CC" w:rsidP="00256267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DC54F7D" w14:textId="77777777" w:rsidR="00485698" w:rsidRDefault="00485698" w:rsidP="00256267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>МКУ «Управление по делам молодежи, спорта и туризма»</w:t>
      </w:r>
    </w:p>
    <w:tbl>
      <w:tblPr>
        <w:tblStyle w:val="2"/>
        <w:tblW w:w="977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992"/>
        <w:gridCol w:w="1276"/>
        <w:gridCol w:w="1446"/>
        <w:gridCol w:w="1276"/>
        <w:gridCol w:w="964"/>
        <w:gridCol w:w="737"/>
      </w:tblGrid>
      <w:tr w:rsidR="002523D3" w:rsidRPr="002523D3" w14:paraId="66BF7F75" w14:textId="77777777" w:rsidTr="00033126">
        <w:tc>
          <w:tcPr>
            <w:tcW w:w="1668" w:type="dxa"/>
          </w:tcPr>
          <w:p w14:paraId="2E68A6AA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Цель внедрения мероприятия</w:t>
            </w:r>
          </w:p>
        </w:tc>
        <w:tc>
          <w:tcPr>
            <w:tcW w:w="1417" w:type="dxa"/>
          </w:tcPr>
          <w:p w14:paraId="7FCE9634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992" w:type="dxa"/>
          </w:tcPr>
          <w:p w14:paraId="33654FEA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</w:tcPr>
          <w:p w14:paraId="50B783C5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Объем финансирования, тыс.руб</w:t>
            </w:r>
          </w:p>
        </w:tc>
        <w:tc>
          <w:tcPr>
            <w:tcW w:w="1446" w:type="dxa"/>
          </w:tcPr>
          <w:p w14:paraId="2B470C83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276" w:type="dxa"/>
          </w:tcPr>
          <w:p w14:paraId="5FB7BF4D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Планируемый энергетический эффект от внедрения мероприятий по энергосбережению, </w:t>
            </w:r>
          </w:p>
        </w:tc>
        <w:tc>
          <w:tcPr>
            <w:tcW w:w="964" w:type="dxa"/>
          </w:tcPr>
          <w:p w14:paraId="2732D247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737" w:type="dxa"/>
          </w:tcPr>
          <w:p w14:paraId="63B9B772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</w:p>
        </w:tc>
      </w:tr>
      <w:tr w:rsidR="002523D3" w:rsidRPr="002523D3" w14:paraId="27DCC041" w14:textId="77777777" w:rsidTr="00033126">
        <w:tc>
          <w:tcPr>
            <w:tcW w:w="9039" w:type="dxa"/>
            <w:gridSpan w:val="7"/>
          </w:tcPr>
          <w:p w14:paraId="5B898CA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/>
                <w:sz w:val="20"/>
                <w:szCs w:val="20"/>
              </w:rPr>
              <w:t>2026-2030</w:t>
            </w:r>
          </w:p>
        </w:tc>
        <w:tc>
          <w:tcPr>
            <w:tcW w:w="737" w:type="dxa"/>
          </w:tcPr>
          <w:p w14:paraId="46E705F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57E1882B" w14:textId="77777777" w:rsidTr="00033126">
        <w:tc>
          <w:tcPr>
            <w:tcW w:w="1668" w:type="dxa"/>
            <w:vMerge w:val="restart"/>
          </w:tcPr>
          <w:p w14:paraId="5AC84A30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Экономия тепловой энергии</w:t>
            </w:r>
          </w:p>
        </w:tc>
        <w:tc>
          <w:tcPr>
            <w:tcW w:w="1417" w:type="dxa"/>
          </w:tcPr>
          <w:p w14:paraId="50D305B4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Установка автоматизированного теплового пункта</w:t>
            </w:r>
          </w:p>
        </w:tc>
        <w:tc>
          <w:tcPr>
            <w:tcW w:w="992" w:type="dxa"/>
          </w:tcPr>
          <w:p w14:paraId="4A8EA44E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5D421CF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46" w:type="dxa"/>
          </w:tcPr>
          <w:p w14:paraId="4C5E781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267,07</w:t>
            </w:r>
          </w:p>
        </w:tc>
        <w:tc>
          <w:tcPr>
            <w:tcW w:w="1276" w:type="dxa"/>
          </w:tcPr>
          <w:p w14:paraId="5F31D8F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122,76 Гкал</w:t>
            </w:r>
          </w:p>
        </w:tc>
        <w:tc>
          <w:tcPr>
            <w:tcW w:w="964" w:type="dxa"/>
          </w:tcPr>
          <w:p w14:paraId="165CF73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2,3 мес</w:t>
            </w:r>
          </w:p>
        </w:tc>
        <w:tc>
          <w:tcPr>
            <w:tcW w:w="737" w:type="dxa"/>
            <w:vMerge w:val="restart"/>
          </w:tcPr>
          <w:p w14:paraId="0785968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МКУ «Управление по делам молодежи, спорта и туризма»</w:t>
            </w:r>
          </w:p>
          <w:p w14:paraId="2AECC22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7BEBAB31" w14:textId="77777777" w:rsidTr="00033126">
        <w:tc>
          <w:tcPr>
            <w:tcW w:w="1668" w:type="dxa"/>
            <w:vMerge/>
          </w:tcPr>
          <w:p w14:paraId="0231BB55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EC59F6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Гидрохимическая промывка систем отопления</w:t>
            </w:r>
          </w:p>
        </w:tc>
        <w:tc>
          <w:tcPr>
            <w:tcW w:w="992" w:type="dxa"/>
          </w:tcPr>
          <w:p w14:paraId="2E44010C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01E8E93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492,0</w:t>
            </w:r>
          </w:p>
        </w:tc>
        <w:tc>
          <w:tcPr>
            <w:tcW w:w="1446" w:type="dxa"/>
          </w:tcPr>
          <w:p w14:paraId="5F471A1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206,6</w:t>
            </w:r>
          </w:p>
        </w:tc>
        <w:tc>
          <w:tcPr>
            <w:tcW w:w="1276" w:type="dxa"/>
          </w:tcPr>
          <w:p w14:paraId="45C02ED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140 Гкал</w:t>
            </w:r>
          </w:p>
        </w:tc>
        <w:tc>
          <w:tcPr>
            <w:tcW w:w="964" w:type="dxa"/>
          </w:tcPr>
          <w:p w14:paraId="78D2843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737" w:type="dxa"/>
            <w:vMerge/>
          </w:tcPr>
          <w:p w14:paraId="3F27FB9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3268F3B0" w14:textId="77777777" w:rsidTr="00033126">
        <w:tc>
          <w:tcPr>
            <w:tcW w:w="1668" w:type="dxa"/>
            <w:vMerge/>
          </w:tcPr>
          <w:p w14:paraId="1B1360C1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737998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Замена деревянных окон</w:t>
            </w:r>
          </w:p>
        </w:tc>
        <w:tc>
          <w:tcPr>
            <w:tcW w:w="992" w:type="dxa"/>
          </w:tcPr>
          <w:p w14:paraId="560C9FDF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3D5E1E2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14:paraId="5EB8A15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11EC7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14:paraId="06A90F4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vMerge/>
          </w:tcPr>
          <w:p w14:paraId="1EBC21C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7EE9B72E" w14:textId="77777777" w:rsidTr="00033126">
        <w:tc>
          <w:tcPr>
            <w:tcW w:w="1668" w:type="dxa"/>
            <w:vMerge/>
          </w:tcPr>
          <w:p w14:paraId="7F596E57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EB03C8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Установка теплоотражающих экранов за отопительными приборами</w:t>
            </w:r>
          </w:p>
        </w:tc>
        <w:tc>
          <w:tcPr>
            <w:tcW w:w="992" w:type="dxa"/>
          </w:tcPr>
          <w:p w14:paraId="66FCD304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0C38259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38,56</w:t>
            </w:r>
          </w:p>
        </w:tc>
        <w:tc>
          <w:tcPr>
            <w:tcW w:w="1446" w:type="dxa"/>
          </w:tcPr>
          <w:p w14:paraId="61078D6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13,26</w:t>
            </w:r>
          </w:p>
        </w:tc>
        <w:tc>
          <w:tcPr>
            <w:tcW w:w="1276" w:type="dxa"/>
          </w:tcPr>
          <w:p w14:paraId="79C8063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6,1 Гкал</w:t>
            </w:r>
          </w:p>
        </w:tc>
        <w:tc>
          <w:tcPr>
            <w:tcW w:w="964" w:type="dxa"/>
          </w:tcPr>
          <w:p w14:paraId="09A4A5B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2,9 мес</w:t>
            </w:r>
          </w:p>
        </w:tc>
        <w:tc>
          <w:tcPr>
            <w:tcW w:w="737" w:type="dxa"/>
            <w:vMerge/>
          </w:tcPr>
          <w:p w14:paraId="0C74FBB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66D47A6A" w14:textId="77777777" w:rsidTr="00033126">
        <w:tc>
          <w:tcPr>
            <w:tcW w:w="1668" w:type="dxa"/>
            <w:vMerge w:val="restart"/>
          </w:tcPr>
          <w:p w14:paraId="67254AC8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Экономия воды</w:t>
            </w:r>
          </w:p>
        </w:tc>
        <w:tc>
          <w:tcPr>
            <w:tcW w:w="1417" w:type="dxa"/>
          </w:tcPr>
          <w:p w14:paraId="1CB2CA3A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Внедрение водосберегающих насадок</w:t>
            </w:r>
          </w:p>
        </w:tc>
        <w:tc>
          <w:tcPr>
            <w:tcW w:w="992" w:type="dxa"/>
          </w:tcPr>
          <w:p w14:paraId="1204D84F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5EEAFBE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34,73</w:t>
            </w:r>
          </w:p>
        </w:tc>
        <w:tc>
          <w:tcPr>
            <w:tcW w:w="1446" w:type="dxa"/>
          </w:tcPr>
          <w:p w14:paraId="77CDD4E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7,33</w:t>
            </w:r>
          </w:p>
        </w:tc>
        <w:tc>
          <w:tcPr>
            <w:tcW w:w="1276" w:type="dxa"/>
          </w:tcPr>
          <w:p w14:paraId="2E6CBC6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0,227 тыс.куб.м</w:t>
            </w:r>
          </w:p>
        </w:tc>
        <w:tc>
          <w:tcPr>
            <w:tcW w:w="964" w:type="dxa"/>
          </w:tcPr>
          <w:p w14:paraId="1C841D8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4,0 мес</w:t>
            </w:r>
          </w:p>
        </w:tc>
        <w:tc>
          <w:tcPr>
            <w:tcW w:w="737" w:type="dxa"/>
            <w:vMerge/>
          </w:tcPr>
          <w:p w14:paraId="136D655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5DE940EE" w14:textId="77777777" w:rsidTr="00033126">
        <w:tc>
          <w:tcPr>
            <w:tcW w:w="1668" w:type="dxa"/>
            <w:vMerge/>
          </w:tcPr>
          <w:p w14:paraId="006911DF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DF57ED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Проверка/замена приборов учета горячей воды</w:t>
            </w:r>
          </w:p>
        </w:tc>
        <w:tc>
          <w:tcPr>
            <w:tcW w:w="992" w:type="dxa"/>
          </w:tcPr>
          <w:p w14:paraId="683CF69D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05CDD34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446" w:type="dxa"/>
          </w:tcPr>
          <w:p w14:paraId="442E45D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21,92</w:t>
            </w:r>
          </w:p>
        </w:tc>
        <w:tc>
          <w:tcPr>
            <w:tcW w:w="1276" w:type="dxa"/>
          </w:tcPr>
          <w:p w14:paraId="3E3B4D0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0,107 тыс.куб.м</w:t>
            </w:r>
          </w:p>
        </w:tc>
        <w:tc>
          <w:tcPr>
            <w:tcW w:w="964" w:type="dxa"/>
          </w:tcPr>
          <w:p w14:paraId="04062D2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5 мес</w:t>
            </w:r>
          </w:p>
        </w:tc>
        <w:tc>
          <w:tcPr>
            <w:tcW w:w="737" w:type="dxa"/>
            <w:vMerge/>
          </w:tcPr>
          <w:p w14:paraId="7BFE17F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38F28033" w14:textId="77777777" w:rsidTr="00033126">
        <w:tc>
          <w:tcPr>
            <w:tcW w:w="1668" w:type="dxa"/>
            <w:vMerge w:val="restart"/>
          </w:tcPr>
          <w:p w14:paraId="586CD648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1417" w:type="dxa"/>
          </w:tcPr>
          <w:p w14:paraId="6265709B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Замена ламп накаливания на </w:t>
            </w: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энергосберегающие лампы</w:t>
            </w:r>
          </w:p>
        </w:tc>
        <w:tc>
          <w:tcPr>
            <w:tcW w:w="992" w:type="dxa"/>
          </w:tcPr>
          <w:p w14:paraId="689DCC16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</w:tcPr>
          <w:p w14:paraId="08AB69C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14:paraId="3305751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</w:tcPr>
          <w:p w14:paraId="736AF5D5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 xml:space="preserve"> 0,59 кВтч</w:t>
            </w:r>
          </w:p>
        </w:tc>
        <w:tc>
          <w:tcPr>
            <w:tcW w:w="964" w:type="dxa"/>
          </w:tcPr>
          <w:p w14:paraId="6965E8D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2,4 мес</w:t>
            </w:r>
          </w:p>
        </w:tc>
        <w:tc>
          <w:tcPr>
            <w:tcW w:w="737" w:type="dxa"/>
            <w:vMerge/>
          </w:tcPr>
          <w:p w14:paraId="05A2285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2B0F8ED0" w14:textId="77777777" w:rsidTr="00033126">
        <w:tc>
          <w:tcPr>
            <w:tcW w:w="1668" w:type="dxa"/>
            <w:vMerge/>
          </w:tcPr>
          <w:p w14:paraId="4A2D0243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BCA719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Замена люменисцентных ламп на энергосберегающий блок «Эконом»</w:t>
            </w:r>
          </w:p>
        </w:tc>
        <w:tc>
          <w:tcPr>
            <w:tcW w:w="992" w:type="dxa"/>
          </w:tcPr>
          <w:p w14:paraId="4F632CFE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2AC1EDF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429,37</w:t>
            </w:r>
          </w:p>
        </w:tc>
        <w:tc>
          <w:tcPr>
            <w:tcW w:w="1446" w:type="dxa"/>
          </w:tcPr>
          <w:p w14:paraId="6CD38AA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180,48</w:t>
            </w:r>
          </w:p>
        </w:tc>
        <w:tc>
          <w:tcPr>
            <w:tcW w:w="1276" w:type="dxa"/>
          </w:tcPr>
          <w:p w14:paraId="0A7A112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25,31 кВтч</w:t>
            </w:r>
          </w:p>
        </w:tc>
        <w:tc>
          <w:tcPr>
            <w:tcW w:w="964" w:type="dxa"/>
          </w:tcPr>
          <w:p w14:paraId="07F1479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2,4 мес</w:t>
            </w:r>
          </w:p>
        </w:tc>
        <w:tc>
          <w:tcPr>
            <w:tcW w:w="737" w:type="dxa"/>
            <w:vMerge/>
          </w:tcPr>
          <w:p w14:paraId="4E54ECD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42295AEA" w14:textId="77777777" w:rsidTr="00033126">
        <w:tc>
          <w:tcPr>
            <w:tcW w:w="1668" w:type="dxa"/>
            <w:vMerge/>
          </w:tcPr>
          <w:p w14:paraId="0EE681B4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A9C73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Обучение персонала основам энергосбережения</w:t>
            </w:r>
          </w:p>
        </w:tc>
        <w:tc>
          <w:tcPr>
            <w:tcW w:w="992" w:type="dxa"/>
          </w:tcPr>
          <w:p w14:paraId="7E20BB3E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48BC471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446" w:type="dxa"/>
          </w:tcPr>
          <w:p w14:paraId="79FF0F4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FAB25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14:paraId="5497DA3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vMerge/>
          </w:tcPr>
          <w:p w14:paraId="609B556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007435D1" w14:textId="77777777" w:rsidTr="00033126">
        <w:tc>
          <w:tcPr>
            <w:tcW w:w="1668" w:type="dxa"/>
            <w:vMerge/>
          </w:tcPr>
          <w:p w14:paraId="4791A9CF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2C4C22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Применение датчиков движения</w:t>
            </w:r>
          </w:p>
        </w:tc>
        <w:tc>
          <w:tcPr>
            <w:tcW w:w="992" w:type="dxa"/>
          </w:tcPr>
          <w:p w14:paraId="50717756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14:paraId="2BFC06E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30,8</w:t>
            </w:r>
          </w:p>
        </w:tc>
        <w:tc>
          <w:tcPr>
            <w:tcW w:w="1446" w:type="dxa"/>
          </w:tcPr>
          <w:p w14:paraId="7EA235B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175,51</w:t>
            </w:r>
          </w:p>
        </w:tc>
        <w:tc>
          <w:tcPr>
            <w:tcW w:w="1276" w:type="dxa"/>
          </w:tcPr>
          <w:p w14:paraId="205E6FAF" w14:textId="4AD6A88B" w:rsidR="008F4A3C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21</w:t>
            </w:r>
            <w:r w:rsidR="008F4A3C">
              <w:rPr>
                <w:rFonts w:ascii="Times New Roman" w:eastAsia="Times New Roman" w:hAnsi="Times New Roman"/>
                <w:bCs/>
                <w:sz w:val="20"/>
                <w:szCs w:val="20"/>
              </w:rPr>
              <w:t>,359</w:t>
            </w:r>
          </w:p>
          <w:p w14:paraId="2FF2BCB7" w14:textId="72E6EEA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кВтч</w:t>
            </w:r>
          </w:p>
        </w:tc>
        <w:tc>
          <w:tcPr>
            <w:tcW w:w="964" w:type="dxa"/>
          </w:tcPr>
          <w:p w14:paraId="0E3E843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Cs/>
                <w:sz w:val="20"/>
                <w:szCs w:val="20"/>
              </w:rPr>
              <w:t>1 мес</w:t>
            </w:r>
          </w:p>
        </w:tc>
        <w:tc>
          <w:tcPr>
            <w:tcW w:w="737" w:type="dxa"/>
            <w:vMerge/>
          </w:tcPr>
          <w:p w14:paraId="0F63BDC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23D3" w:rsidRPr="002523D3" w14:paraId="6690CE9B" w14:textId="77777777" w:rsidTr="00033126">
        <w:tc>
          <w:tcPr>
            <w:tcW w:w="1668" w:type="dxa"/>
          </w:tcPr>
          <w:p w14:paraId="05414116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 2026-2030</w:t>
            </w:r>
          </w:p>
        </w:tc>
        <w:tc>
          <w:tcPr>
            <w:tcW w:w="1417" w:type="dxa"/>
          </w:tcPr>
          <w:p w14:paraId="336A9846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608C02" w14:textId="77777777" w:rsidR="002523D3" w:rsidRPr="002523D3" w:rsidRDefault="002523D3" w:rsidP="00256267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7E35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b/>
                <w:sz w:val="20"/>
                <w:szCs w:val="20"/>
              </w:rPr>
              <w:t>1779,96</w:t>
            </w:r>
          </w:p>
        </w:tc>
        <w:tc>
          <w:tcPr>
            <w:tcW w:w="1446" w:type="dxa"/>
          </w:tcPr>
          <w:p w14:paraId="180A0C3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/>
                <w:sz w:val="20"/>
                <w:szCs w:val="20"/>
              </w:rPr>
              <w:t>876,37</w:t>
            </w:r>
          </w:p>
        </w:tc>
        <w:tc>
          <w:tcPr>
            <w:tcW w:w="1276" w:type="dxa"/>
          </w:tcPr>
          <w:p w14:paraId="5483563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4D8FA40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A9523F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C530C63" w14:textId="77777777" w:rsidR="002523D3" w:rsidRPr="002523D3" w:rsidRDefault="002523D3" w:rsidP="00256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52CDDC6" w14:textId="77777777" w:rsidR="00CE30C7" w:rsidRDefault="00CE30C7" w:rsidP="00256267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544D9EF" w14:textId="728F1844" w:rsidR="00C21329" w:rsidRDefault="00C21329" w:rsidP="00256267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523D3">
        <w:rPr>
          <w:rFonts w:ascii="Times New Roman" w:hAnsi="Times New Roman" w:cs="Times New Roman"/>
          <w:sz w:val="28"/>
          <w:szCs w:val="28"/>
        </w:rPr>
        <w:t>МБУ «Управление культуры»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1134"/>
        <w:gridCol w:w="1304"/>
        <w:gridCol w:w="1276"/>
        <w:gridCol w:w="1105"/>
        <w:gridCol w:w="1021"/>
      </w:tblGrid>
      <w:tr w:rsidR="002523D3" w:rsidRPr="002523D3" w14:paraId="5C586543" w14:textId="77777777" w:rsidTr="00033126">
        <w:tc>
          <w:tcPr>
            <w:tcW w:w="1844" w:type="dxa"/>
          </w:tcPr>
          <w:p w14:paraId="1B72475B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Цель внедрения мероприятия</w:t>
            </w:r>
          </w:p>
        </w:tc>
        <w:tc>
          <w:tcPr>
            <w:tcW w:w="1559" w:type="dxa"/>
          </w:tcPr>
          <w:p w14:paraId="0A282BA7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 с указанием объекта внедрения</w:t>
            </w:r>
          </w:p>
        </w:tc>
        <w:tc>
          <w:tcPr>
            <w:tcW w:w="1276" w:type="dxa"/>
          </w:tcPr>
          <w:p w14:paraId="421F64FC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</w:tcPr>
          <w:p w14:paraId="4971DDAE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тыс.руб</w:t>
            </w:r>
          </w:p>
        </w:tc>
        <w:tc>
          <w:tcPr>
            <w:tcW w:w="1304" w:type="dxa"/>
          </w:tcPr>
          <w:p w14:paraId="305236A7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Планируемый экономический эффект от внедрения мероприятий по энергосбережению, тыс. руб.</w:t>
            </w:r>
          </w:p>
        </w:tc>
        <w:tc>
          <w:tcPr>
            <w:tcW w:w="1276" w:type="dxa"/>
          </w:tcPr>
          <w:p w14:paraId="5D07615C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Планируемый энергетический эффект от внедрения мероприятий по энергосбережению, т.кВт.ч., Гкал, м3</w:t>
            </w:r>
          </w:p>
        </w:tc>
        <w:tc>
          <w:tcPr>
            <w:tcW w:w="1105" w:type="dxa"/>
          </w:tcPr>
          <w:p w14:paraId="7F2EE534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Срок окупаемости мероприятия</w:t>
            </w:r>
          </w:p>
        </w:tc>
        <w:tc>
          <w:tcPr>
            <w:tcW w:w="1021" w:type="dxa"/>
          </w:tcPr>
          <w:p w14:paraId="451BF37A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2523D3" w:rsidRPr="002523D3" w14:paraId="792BE0BF" w14:textId="77777777" w:rsidTr="00033126">
        <w:tc>
          <w:tcPr>
            <w:tcW w:w="10519" w:type="dxa"/>
            <w:gridSpan w:val="8"/>
            <w:shd w:val="clear" w:color="auto" w:fill="D0CECE"/>
          </w:tcPr>
          <w:p w14:paraId="4631A24B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2523D3" w:rsidRPr="002523D3" w14:paraId="2EEAA240" w14:textId="77777777" w:rsidTr="00033126">
        <w:tc>
          <w:tcPr>
            <w:tcW w:w="1844" w:type="dxa"/>
            <w:vMerge w:val="restart"/>
          </w:tcPr>
          <w:p w14:paraId="235A06DC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4FC5E8FB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186" w:right="174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Замена ламп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накаливания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  <w:r w:rsidRPr="002523D3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Вт</w:t>
            </w:r>
            <w:r w:rsidRPr="002523D3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7687D4D3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15 Вт,</w:t>
            </w:r>
            <w:r w:rsidRPr="002523D3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2523D3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276" w:type="dxa"/>
          </w:tcPr>
          <w:p w14:paraId="53FC9538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</w:tcPr>
          <w:p w14:paraId="1BF554D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0,78</w:t>
            </w:r>
          </w:p>
          <w:p w14:paraId="2DC4B19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DDDE6DD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1276" w:type="dxa"/>
          </w:tcPr>
          <w:p w14:paraId="74EE9389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127,82 кВт</w:t>
            </w:r>
          </w:p>
        </w:tc>
        <w:tc>
          <w:tcPr>
            <w:tcW w:w="1105" w:type="dxa"/>
          </w:tcPr>
          <w:p w14:paraId="7F9ED44B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0B43463F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89B322A" w14:textId="77777777" w:rsidTr="00033126">
        <w:trPr>
          <w:trHeight w:val="2390"/>
        </w:trPr>
        <w:tc>
          <w:tcPr>
            <w:tcW w:w="1844" w:type="dxa"/>
            <w:vMerge/>
          </w:tcPr>
          <w:p w14:paraId="7A5F3009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C2D1B7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</w:p>
          <w:p w14:paraId="3CF42A7A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люминисцентных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ламп мощностью 36 вт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7E0E71B8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Вт,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270 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14:paraId="0B2D9329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</w:tcPr>
          <w:p w14:paraId="6E735459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304" w:type="dxa"/>
          </w:tcPr>
          <w:p w14:paraId="5977CCF9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276" w:type="dxa"/>
          </w:tcPr>
          <w:p w14:paraId="63FF42FF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194,7 кВт</w:t>
            </w:r>
          </w:p>
        </w:tc>
        <w:tc>
          <w:tcPr>
            <w:tcW w:w="1105" w:type="dxa"/>
          </w:tcPr>
          <w:p w14:paraId="52BA28F9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4AC2A75B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60309C03" w14:textId="77777777" w:rsidTr="00033126">
        <w:tc>
          <w:tcPr>
            <w:tcW w:w="1844" w:type="dxa"/>
            <w:vMerge/>
          </w:tcPr>
          <w:p w14:paraId="64E04282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4597C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87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личных электробытовых приборов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(микроволновки,</w:t>
            </w:r>
          </w:p>
          <w:p w14:paraId="46C99EDF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кофеварки,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электрочайники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т.д.)</w:t>
            </w:r>
          </w:p>
        </w:tc>
        <w:tc>
          <w:tcPr>
            <w:tcW w:w="1276" w:type="dxa"/>
          </w:tcPr>
          <w:p w14:paraId="3FE0AD06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14:paraId="295A9B1E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304" w:type="dxa"/>
          </w:tcPr>
          <w:p w14:paraId="13FDA2DF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276" w:type="dxa"/>
          </w:tcPr>
          <w:p w14:paraId="045DF7BE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6 кВт</w:t>
            </w:r>
          </w:p>
        </w:tc>
        <w:tc>
          <w:tcPr>
            <w:tcW w:w="1105" w:type="dxa"/>
          </w:tcPr>
          <w:p w14:paraId="23F5E661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2B93CD1D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«Дворец культуры» МО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«ЛМР» РТ</w:t>
            </w:r>
          </w:p>
        </w:tc>
      </w:tr>
      <w:tr w:rsidR="002523D3" w:rsidRPr="002523D3" w14:paraId="03D85A31" w14:textId="77777777" w:rsidTr="00033126">
        <w:tc>
          <w:tcPr>
            <w:tcW w:w="1844" w:type="dxa"/>
            <w:vMerge/>
          </w:tcPr>
          <w:p w14:paraId="43DE0E0F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CE2FAA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</w:t>
            </w:r>
            <w:r w:rsidRPr="002523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  <w:r w:rsidRPr="002523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за</w:t>
            </w:r>
          </w:p>
          <w:p w14:paraId="59075AE8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85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исполнением</w:t>
            </w:r>
            <w:r w:rsidRPr="002523D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графиков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включения</w:t>
            </w:r>
            <w:r w:rsidRPr="002523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</w:t>
            </w:r>
          </w:p>
          <w:p w14:paraId="0A37616F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отключения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освещения</w:t>
            </w:r>
          </w:p>
        </w:tc>
        <w:tc>
          <w:tcPr>
            <w:tcW w:w="1276" w:type="dxa"/>
          </w:tcPr>
          <w:p w14:paraId="09A18910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513E4F6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04" w:type="dxa"/>
          </w:tcPr>
          <w:p w14:paraId="3743630C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276" w:type="dxa"/>
          </w:tcPr>
          <w:p w14:paraId="2F3B873F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19кВт</w:t>
            </w:r>
          </w:p>
        </w:tc>
        <w:tc>
          <w:tcPr>
            <w:tcW w:w="1105" w:type="dxa"/>
          </w:tcPr>
          <w:p w14:paraId="19C0451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00276EF5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7F1ABD22" w14:textId="77777777" w:rsidTr="00033126">
        <w:tc>
          <w:tcPr>
            <w:tcW w:w="1844" w:type="dxa"/>
            <w:vMerge/>
          </w:tcPr>
          <w:p w14:paraId="1E08AB39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D6C01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5" w:right="3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тепловой изоляции на трубопроводах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системы отопления, запорной 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регулирующей</w:t>
            </w:r>
          </w:p>
          <w:p w14:paraId="2B454229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арматуре</w:t>
            </w:r>
          </w:p>
        </w:tc>
        <w:tc>
          <w:tcPr>
            <w:tcW w:w="1276" w:type="dxa"/>
          </w:tcPr>
          <w:p w14:paraId="1B07EE52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1A4E87F3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304" w:type="dxa"/>
          </w:tcPr>
          <w:p w14:paraId="51C225AE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276" w:type="dxa"/>
          </w:tcPr>
          <w:p w14:paraId="202C6B17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19,9 Гкал</w:t>
            </w:r>
          </w:p>
        </w:tc>
        <w:tc>
          <w:tcPr>
            <w:tcW w:w="1105" w:type="dxa"/>
          </w:tcPr>
          <w:p w14:paraId="631513E4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AA8F70F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2C5624B" w14:textId="77777777" w:rsidTr="00033126">
        <w:tc>
          <w:tcPr>
            <w:tcW w:w="1844" w:type="dxa"/>
            <w:vMerge/>
          </w:tcPr>
          <w:p w14:paraId="3FD6B484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D80CD6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одновентильных/двухве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нтильных (или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устаревших)</w:t>
            </w:r>
            <w:r w:rsidRPr="002523D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смесителей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однорычажные</w:t>
            </w:r>
          </w:p>
          <w:p w14:paraId="3D714243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шаровые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смесители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 аэраторами, 4 шт</w:t>
            </w:r>
          </w:p>
        </w:tc>
        <w:tc>
          <w:tcPr>
            <w:tcW w:w="1276" w:type="dxa"/>
          </w:tcPr>
          <w:p w14:paraId="3D07D9FC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7142639F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14:paraId="1AF4CB1E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276" w:type="dxa"/>
          </w:tcPr>
          <w:p w14:paraId="3C20F73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80,7 м3</w:t>
            </w:r>
          </w:p>
        </w:tc>
        <w:tc>
          <w:tcPr>
            <w:tcW w:w="1105" w:type="dxa"/>
          </w:tcPr>
          <w:p w14:paraId="57B8F775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6DFA34B8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FE9CD02" w14:textId="77777777" w:rsidTr="00033126">
        <w:tc>
          <w:tcPr>
            <w:tcW w:w="1844" w:type="dxa"/>
          </w:tcPr>
          <w:p w14:paraId="59589D01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8C0D53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107" w:right="97" w:hanging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Обучение ответственного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специалиста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2523D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 xml:space="preserve">области энергосбережения 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повышения</w:t>
            </w:r>
          </w:p>
          <w:p w14:paraId="12E7FA74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энергетической эффективности</w:t>
            </w:r>
          </w:p>
        </w:tc>
        <w:tc>
          <w:tcPr>
            <w:tcW w:w="1276" w:type="dxa"/>
          </w:tcPr>
          <w:p w14:paraId="687FEAB0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0E5B44C5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</w:tcPr>
          <w:p w14:paraId="5E6A0372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130A00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</w:tcPr>
          <w:p w14:paraId="097376D3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2DA22172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F20362B" w14:textId="77777777" w:rsidTr="00033126">
        <w:tc>
          <w:tcPr>
            <w:tcW w:w="1844" w:type="dxa"/>
          </w:tcPr>
          <w:p w14:paraId="076AA138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20B78C81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95FC51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D85E4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31,32</w:t>
            </w:r>
          </w:p>
        </w:tc>
        <w:tc>
          <w:tcPr>
            <w:tcW w:w="1304" w:type="dxa"/>
          </w:tcPr>
          <w:p w14:paraId="79066D31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8,73</w:t>
            </w:r>
          </w:p>
        </w:tc>
        <w:tc>
          <w:tcPr>
            <w:tcW w:w="1276" w:type="dxa"/>
          </w:tcPr>
          <w:p w14:paraId="0697EA30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CFFF0CF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1C5DF9C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CCF8C46" w14:textId="77777777" w:rsidTr="00033126">
        <w:tc>
          <w:tcPr>
            <w:tcW w:w="1844" w:type="dxa"/>
          </w:tcPr>
          <w:p w14:paraId="01CAE8F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6057067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входной двери в детской библиотеке </w:t>
            </w:r>
          </w:p>
        </w:tc>
        <w:tc>
          <w:tcPr>
            <w:tcW w:w="1276" w:type="dxa"/>
          </w:tcPr>
          <w:p w14:paraId="059F134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42B3E07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  <w:p w14:paraId="09B7F6C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81E75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F94A1F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16,0 </w:t>
            </w:r>
          </w:p>
          <w:p w14:paraId="241549F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C3FB3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88A54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94EC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1,2  Гкал</w:t>
            </w:r>
          </w:p>
          <w:p w14:paraId="2E9065A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97F84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1CA26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68DE39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  <w:p w14:paraId="7C61D45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1C642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39FAF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75D9952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«ЦБС» МО «ЛМР» РТ </w:t>
            </w:r>
          </w:p>
        </w:tc>
      </w:tr>
      <w:tr w:rsidR="002523D3" w:rsidRPr="002523D3" w14:paraId="4025DA40" w14:textId="77777777" w:rsidTr="00033126">
        <w:tc>
          <w:tcPr>
            <w:tcW w:w="1844" w:type="dxa"/>
          </w:tcPr>
          <w:p w14:paraId="314516B9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42858103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B326B6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E0C6B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1304" w:type="dxa"/>
          </w:tcPr>
          <w:p w14:paraId="5733657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C784A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639DEE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282526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33F8DED0" w14:textId="77777777" w:rsidTr="00033126">
        <w:tc>
          <w:tcPr>
            <w:tcW w:w="1844" w:type="dxa"/>
          </w:tcPr>
          <w:p w14:paraId="0732B2FA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3F08DF9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ламп с низкой степенью световой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отдачи, а также имеющих износ светодиодных ламп на эффективные светодиодные лампы и светильники</w:t>
            </w:r>
          </w:p>
        </w:tc>
        <w:tc>
          <w:tcPr>
            <w:tcW w:w="1276" w:type="dxa"/>
          </w:tcPr>
          <w:p w14:paraId="527745C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BBCE0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04" w:type="dxa"/>
          </w:tcPr>
          <w:p w14:paraId="73DC0FB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0,641</w:t>
            </w:r>
          </w:p>
        </w:tc>
        <w:tc>
          <w:tcPr>
            <w:tcW w:w="1276" w:type="dxa"/>
          </w:tcPr>
          <w:p w14:paraId="5C533D7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1105" w:type="dxa"/>
          </w:tcPr>
          <w:p w14:paraId="0069C66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4EC9AB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769A8C0E" w14:textId="77777777" w:rsidTr="00033126">
        <w:tc>
          <w:tcPr>
            <w:tcW w:w="1844" w:type="dxa"/>
          </w:tcPr>
          <w:p w14:paraId="6D88A28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D12F5A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оконных конструкций, ремонт оконных уплотнителей и фурнитуры</w:t>
            </w:r>
          </w:p>
        </w:tc>
        <w:tc>
          <w:tcPr>
            <w:tcW w:w="1276" w:type="dxa"/>
          </w:tcPr>
          <w:p w14:paraId="4D125CA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7914A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04" w:type="dxa"/>
          </w:tcPr>
          <w:p w14:paraId="441B693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76" w:type="dxa"/>
          </w:tcPr>
          <w:p w14:paraId="6AA1706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1105" w:type="dxa"/>
          </w:tcPr>
          <w:p w14:paraId="4E61E31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C5150E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238A03E0" w14:textId="77777777" w:rsidTr="00033126">
        <w:tc>
          <w:tcPr>
            <w:tcW w:w="1844" w:type="dxa"/>
          </w:tcPr>
          <w:p w14:paraId="21FBEDD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1565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системы водоснабжения</w:t>
            </w:r>
          </w:p>
        </w:tc>
        <w:tc>
          <w:tcPr>
            <w:tcW w:w="1276" w:type="dxa"/>
          </w:tcPr>
          <w:p w14:paraId="57BAD2C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5D1F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04" w:type="dxa"/>
          </w:tcPr>
          <w:p w14:paraId="6CC50C9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0,114</w:t>
            </w:r>
          </w:p>
        </w:tc>
        <w:tc>
          <w:tcPr>
            <w:tcW w:w="1276" w:type="dxa"/>
          </w:tcPr>
          <w:p w14:paraId="5E8082C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105" w:type="dxa"/>
          </w:tcPr>
          <w:p w14:paraId="0325CD4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C4022F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70BF0170" w14:textId="77777777" w:rsidTr="00033126">
        <w:tc>
          <w:tcPr>
            <w:tcW w:w="1844" w:type="dxa"/>
          </w:tcPr>
          <w:p w14:paraId="00C35DF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61F8083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6131F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C7280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304" w:type="dxa"/>
          </w:tcPr>
          <w:p w14:paraId="6D565C38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1CB07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8AB13F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6297D7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68FD203C" w14:textId="77777777" w:rsidTr="00033126">
        <w:tc>
          <w:tcPr>
            <w:tcW w:w="1844" w:type="dxa"/>
          </w:tcPr>
          <w:p w14:paraId="6AA7234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2900D207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186" w:right="174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освещения в Зай-каратайском СДК и МФЦ Железнодорожный</w:t>
            </w:r>
          </w:p>
        </w:tc>
        <w:tc>
          <w:tcPr>
            <w:tcW w:w="1276" w:type="dxa"/>
          </w:tcPr>
          <w:p w14:paraId="1F8626B8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</w:tcPr>
          <w:p w14:paraId="788821F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531,0</w:t>
            </w:r>
          </w:p>
          <w:p w14:paraId="198B87E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8EA535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8CB61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13300C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7CB28DF6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2E6DFC83" w14:textId="77777777" w:rsidTr="00033126">
        <w:tc>
          <w:tcPr>
            <w:tcW w:w="1844" w:type="dxa"/>
          </w:tcPr>
          <w:p w14:paraId="51CA800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9E6B67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107" w:right="97" w:hanging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Обучение ответственного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специалиста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2523D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 xml:space="preserve">области энергосбережения 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повышения</w:t>
            </w:r>
          </w:p>
          <w:p w14:paraId="388B269C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энергетической эффективности</w:t>
            </w:r>
          </w:p>
        </w:tc>
        <w:tc>
          <w:tcPr>
            <w:tcW w:w="1276" w:type="dxa"/>
          </w:tcPr>
          <w:p w14:paraId="4D55007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5100C91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</w:tcPr>
          <w:p w14:paraId="262FB06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90387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</w:tcPr>
          <w:p w14:paraId="4DD2F22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0A1134B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1C7090FB" w14:textId="77777777" w:rsidTr="00033126">
        <w:tc>
          <w:tcPr>
            <w:tcW w:w="1844" w:type="dxa"/>
          </w:tcPr>
          <w:p w14:paraId="4C7D066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A9A71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87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личных электробытовых приборов (микроволновки,</w:t>
            </w:r>
          </w:p>
          <w:p w14:paraId="5BB3CDC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электрообогреватели,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электрочайники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т.д.)</w:t>
            </w:r>
          </w:p>
        </w:tc>
        <w:tc>
          <w:tcPr>
            <w:tcW w:w="1276" w:type="dxa"/>
          </w:tcPr>
          <w:p w14:paraId="1BE9EDF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85BBA3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72035F0A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661F01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500 кВт</w:t>
            </w:r>
          </w:p>
        </w:tc>
        <w:tc>
          <w:tcPr>
            <w:tcW w:w="1105" w:type="dxa"/>
          </w:tcPr>
          <w:p w14:paraId="7644FDD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4FCA3C1A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4387C399" w14:textId="77777777" w:rsidTr="00033126">
        <w:tc>
          <w:tcPr>
            <w:tcW w:w="1844" w:type="dxa"/>
          </w:tcPr>
          <w:p w14:paraId="2576B75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653DE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теплосчетчика  в Старокувакском СДК</w:t>
            </w:r>
          </w:p>
        </w:tc>
        <w:tc>
          <w:tcPr>
            <w:tcW w:w="1276" w:type="dxa"/>
          </w:tcPr>
          <w:p w14:paraId="0503CB7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7DA0545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04" w:type="dxa"/>
          </w:tcPr>
          <w:p w14:paraId="0AD0607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14:paraId="7711FE4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854374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1DA01E7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21FC7E89" w14:textId="77777777" w:rsidTr="00033126">
        <w:tc>
          <w:tcPr>
            <w:tcW w:w="1844" w:type="dxa"/>
          </w:tcPr>
          <w:p w14:paraId="4A67A5C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054F1A3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E34F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32679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661,0</w:t>
            </w:r>
          </w:p>
        </w:tc>
        <w:tc>
          <w:tcPr>
            <w:tcW w:w="1304" w:type="dxa"/>
          </w:tcPr>
          <w:p w14:paraId="3CBC8B0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2E8BD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CB6CFE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C53B2BB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3D3" w:rsidRPr="002523D3" w14:paraId="7970214B" w14:textId="77777777" w:rsidTr="00033126">
        <w:tc>
          <w:tcPr>
            <w:tcW w:w="1844" w:type="dxa"/>
          </w:tcPr>
          <w:p w14:paraId="6E8F15F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024BDBB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устаревших смесителей в количестве двух штук</w:t>
            </w:r>
          </w:p>
        </w:tc>
        <w:tc>
          <w:tcPr>
            <w:tcW w:w="1276" w:type="dxa"/>
          </w:tcPr>
          <w:p w14:paraId="33399E2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447421D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1304" w:type="dxa"/>
          </w:tcPr>
          <w:p w14:paraId="3644363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276" w:type="dxa"/>
          </w:tcPr>
          <w:p w14:paraId="71E18DE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4,24 м3 ХВС</w:t>
            </w:r>
          </w:p>
        </w:tc>
        <w:tc>
          <w:tcPr>
            <w:tcW w:w="1105" w:type="dxa"/>
          </w:tcPr>
          <w:p w14:paraId="750E15F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года</w:t>
            </w:r>
          </w:p>
        </w:tc>
        <w:tc>
          <w:tcPr>
            <w:tcW w:w="1021" w:type="dxa"/>
          </w:tcPr>
          <w:p w14:paraId="386E459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МБО ДО «ЛДХШ им. М.Х.Хаертдинова»</w:t>
            </w:r>
          </w:p>
        </w:tc>
      </w:tr>
      <w:tr w:rsidR="002523D3" w:rsidRPr="002523D3" w14:paraId="6417615A" w14:textId="77777777" w:rsidTr="00033126">
        <w:tc>
          <w:tcPr>
            <w:tcW w:w="1844" w:type="dxa"/>
          </w:tcPr>
          <w:p w14:paraId="5DBA34FA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4B8F490A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F1E5E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D2CD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3,56</w:t>
            </w:r>
          </w:p>
        </w:tc>
        <w:tc>
          <w:tcPr>
            <w:tcW w:w="1304" w:type="dxa"/>
          </w:tcPr>
          <w:p w14:paraId="057D820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3200A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C20E80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571A6C3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16DBA483" w14:textId="77777777" w:rsidTr="00033126">
        <w:tc>
          <w:tcPr>
            <w:tcW w:w="10519" w:type="dxa"/>
            <w:gridSpan w:val="8"/>
            <w:shd w:val="clear" w:color="auto" w:fill="D0CECE"/>
          </w:tcPr>
          <w:p w14:paraId="6FFEA3B7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2523D3" w:rsidRPr="002523D3" w14:paraId="263252CA" w14:textId="77777777" w:rsidTr="00033126">
        <w:tc>
          <w:tcPr>
            <w:tcW w:w="1844" w:type="dxa"/>
            <w:vMerge w:val="restart"/>
          </w:tcPr>
          <w:p w14:paraId="0342E0FA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37BD90D1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</w:p>
          <w:p w14:paraId="7E696C07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люминисцентных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ламп мощностью 36 вт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2D62520A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Вт,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270 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14:paraId="2FF20919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7353D826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304" w:type="dxa"/>
          </w:tcPr>
          <w:p w14:paraId="7298225D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276" w:type="dxa"/>
          </w:tcPr>
          <w:p w14:paraId="516B2DAA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164,7 кВт</w:t>
            </w:r>
          </w:p>
        </w:tc>
        <w:tc>
          <w:tcPr>
            <w:tcW w:w="1105" w:type="dxa"/>
          </w:tcPr>
          <w:p w14:paraId="17C3B18B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497EF2B8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51A8E38" w14:textId="77777777" w:rsidTr="00033126">
        <w:tc>
          <w:tcPr>
            <w:tcW w:w="1844" w:type="dxa"/>
            <w:vMerge/>
          </w:tcPr>
          <w:p w14:paraId="739ECFF8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9D4CF7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</w:rPr>
              <w:t>Проверка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исправности, чистка, смазка, замена уплотнителей окон ПВХ в количестве 76</w:t>
            </w:r>
          </w:p>
          <w:p w14:paraId="639E5A8C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Calibri" w:eastAsia="Calibri" w:hAnsi="Calibri" w:cs="Times New Roman"/>
                <w:spacing w:val="-5"/>
                <w:sz w:val="20"/>
              </w:rPr>
              <w:t>шт.</w:t>
            </w:r>
          </w:p>
        </w:tc>
        <w:tc>
          <w:tcPr>
            <w:tcW w:w="1276" w:type="dxa"/>
          </w:tcPr>
          <w:p w14:paraId="4D049D40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45118BC6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1304" w:type="dxa"/>
          </w:tcPr>
          <w:p w14:paraId="4D2BF782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76" w:type="dxa"/>
          </w:tcPr>
          <w:p w14:paraId="2AC30221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39,4 Гкал</w:t>
            </w:r>
          </w:p>
        </w:tc>
        <w:tc>
          <w:tcPr>
            <w:tcW w:w="1105" w:type="dxa"/>
          </w:tcPr>
          <w:p w14:paraId="163585E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1E5EC78F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14930864" w14:textId="77777777" w:rsidTr="00033126">
        <w:tc>
          <w:tcPr>
            <w:tcW w:w="1844" w:type="dxa"/>
            <w:vMerge/>
          </w:tcPr>
          <w:p w14:paraId="56CEC8F1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FFB425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одновентильных/двухве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нтильных (или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устаревших)</w:t>
            </w:r>
            <w:r w:rsidRPr="002523D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смесителей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однорычажные</w:t>
            </w:r>
          </w:p>
          <w:p w14:paraId="4DAECD2D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шаровые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смесители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 аэраторами, 4 шт</w:t>
            </w:r>
          </w:p>
        </w:tc>
        <w:tc>
          <w:tcPr>
            <w:tcW w:w="1276" w:type="dxa"/>
          </w:tcPr>
          <w:p w14:paraId="46021A1A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59B040B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4" w:type="dxa"/>
          </w:tcPr>
          <w:p w14:paraId="59AFB48D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276" w:type="dxa"/>
          </w:tcPr>
          <w:p w14:paraId="44AE59AB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24,5 м3</w:t>
            </w:r>
          </w:p>
        </w:tc>
        <w:tc>
          <w:tcPr>
            <w:tcW w:w="1105" w:type="dxa"/>
          </w:tcPr>
          <w:p w14:paraId="6FB2C3CB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80E384F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EB1D71C" w14:textId="77777777" w:rsidTr="00033126">
        <w:tc>
          <w:tcPr>
            <w:tcW w:w="1844" w:type="dxa"/>
          </w:tcPr>
          <w:p w14:paraId="67B5A810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3EFD4F72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DD95E5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C1EA0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95,2</w:t>
            </w:r>
          </w:p>
        </w:tc>
        <w:tc>
          <w:tcPr>
            <w:tcW w:w="1304" w:type="dxa"/>
          </w:tcPr>
          <w:p w14:paraId="2ABFAEF4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276" w:type="dxa"/>
          </w:tcPr>
          <w:p w14:paraId="16A77D6B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2831CE2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AF7C79E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0893138A" w14:textId="77777777" w:rsidTr="00033126">
        <w:tc>
          <w:tcPr>
            <w:tcW w:w="1844" w:type="dxa"/>
          </w:tcPr>
          <w:p w14:paraId="4796176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640D8AA9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окон в Шугуровских сельских библиотеках- филиалах</w:t>
            </w:r>
          </w:p>
          <w:p w14:paraId="768D5BF8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5,6; </w:t>
            </w:r>
          </w:p>
        </w:tc>
        <w:tc>
          <w:tcPr>
            <w:tcW w:w="1276" w:type="dxa"/>
          </w:tcPr>
          <w:p w14:paraId="280E2C7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42CD606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  <w:p w14:paraId="5BF7EA3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0E2276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102,0</w:t>
            </w:r>
          </w:p>
          <w:p w14:paraId="0F0ECDA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F41F5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64064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50D2CA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10..КВтч</w:t>
            </w:r>
          </w:p>
          <w:p w14:paraId="78B36DC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87D97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4AF7B0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  <w:p w14:paraId="0B0FCDF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5CE0C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E283C0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«ЦБС» МО «ЛМР» РТ </w:t>
            </w:r>
          </w:p>
        </w:tc>
      </w:tr>
      <w:tr w:rsidR="002523D3" w:rsidRPr="002523D3" w14:paraId="61A74EBB" w14:textId="77777777" w:rsidTr="00033126">
        <w:tc>
          <w:tcPr>
            <w:tcW w:w="1844" w:type="dxa"/>
          </w:tcPr>
          <w:p w14:paraId="0D613D73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2027</w:t>
            </w:r>
          </w:p>
        </w:tc>
        <w:tc>
          <w:tcPr>
            <w:tcW w:w="1559" w:type="dxa"/>
          </w:tcPr>
          <w:p w14:paraId="667F0D9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3A19A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6D86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304" w:type="dxa"/>
          </w:tcPr>
          <w:p w14:paraId="56DA001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1CC5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B4A087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233A0A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1A6AA47C" w14:textId="77777777" w:rsidTr="00033126">
        <w:tc>
          <w:tcPr>
            <w:tcW w:w="1844" w:type="dxa"/>
          </w:tcPr>
          <w:p w14:paraId="6A8445E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6F79C2C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ламп с низкой степенью световой отдачи, а также имеющих износ светодиодных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ламп на эффективные светодиодные лампы и светильники</w:t>
            </w:r>
          </w:p>
        </w:tc>
        <w:tc>
          <w:tcPr>
            <w:tcW w:w="1276" w:type="dxa"/>
          </w:tcPr>
          <w:p w14:paraId="2D32E1D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0E541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04" w:type="dxa"/>
          </w:tcPr>
          <w:p w14:paraId="04BBBFA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0,641</w:t>
            </w:r>
          </w:p>
        </w:tc>
        <w:tc>
          <w:tcPr>
            <w:tcW w:w="1276" w:type="dxa"/>
          </w:tcPr>
          <w:p w14:paraId="31B5563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1105" w:type="dxa"/>
          </w:tcPr>
          <w:p w14:paraId="14B889C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68AEB1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01EF40B1" w14:textId="77777777" w:rsidTr="00033126">
        <w:tc>
          <w:tcPr>
            <w:tcW w:w="1844" w:type="dxa"/>
          </w:tcPr>
          <w:p w14:paraId="0834E093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980B5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оконных конструкций, ремонт оконных уплотнителей и фурнитуры</w:t>
            </w:r>
          </w:p>
        </w:tc>
        <w:tc>
          <w:tcPr>
            <w:tcW w:w="1276" w:type="dxa"/>
          </w:tcPr>
          <w:p w14:paraId="36F8F62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9253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304" w:type="dxa"/>
          </w:tcPr>
          <w:p w14:paraId="61E68FE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76" w:type="dxa"/>
          </w:tcPr>
          <w:p w14:paraId="652B0BE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1105" w:type="dxa"/>
          </w:tcPr>
          <w:p w14:paraId="3F7449E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B42EF9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67C5795C" w14:textId="77777777" w:rsidTr="00033126">
        <w:tc>
          <w:tcPr>
            <w:tcW w:w="1844" w:type="dxa"/>
          </w:tcPr>
          <w:p w14:paraId="5291741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1F22C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системы водоснабжения</w:t>
            </w:r>
          </w:p>
        </w:tc>
        <w:tc>
          <w:tcPr>
            <w:tcW w:w="1276" w:type="dxa"/>
          </w:tcPr>
          <w:p w14:paraId="1286BC70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7BD5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1304" w:type="dxa"/>
          </w:tcPr>
          <w:p w14:paraId="1C28D78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0,114</w:t>
            </w:r>
          </w:p>
        </w:tc>
        <w:tc>
          <w:tcPr>
            <w:tcW w:w="1276" w:type="dxa"/>
          </w:tcPr>
          <w:p w14:paraId="65E2279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105" w:type="dxa"/>
          </w:tcPr>
          <w:p w14:paraId="3015D73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0EE79D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65CF55B2" w14:textId="77777777" w:rsidTr="00033126">
        <w:tc>
          <w:tcPr>
            <w:tcW w:w="1844" w:type="dxa"/>
          </w:tcPr>
          <w:p w14:paraId="1DCD9E1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 2027  </w:t>
            </w:r>
          </w:p>
        </w:tc>
        <w:tc>
          <w:tcPr>
            <w:tcW w:w="1559" w:type="dxa"/>
          </w:tcPr>
          <w:p w14:paraId="743749E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1BD3F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9EFCC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304" w:type="dxa"/>
          </w:tcPr>
          <w:p w14:paraId="2455110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7BEB9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30B330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FB1DF4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383FF138" w14:textId="77777777" w:rsidTr="00033126">
        <w:tc>
          <w:tcPr>
            <w:tcW w:w="1844" w:type="dxa"/>
          </w:tcPr>
          <w:p w14:paraId="5E1782C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4700E276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Капитальный ремонт Урмышлинского СДК</w:t>
            </w:r>
          </w:p>
        </w:tc>
        <w:tc>
          <w:tcPr>
            <w:tcW w:w="1276" w:type="dxa"/>
          </w:tcPr>
          <w:p w14:paraId="07FC9E5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4" w:type="dxa"/>
          </w:tcPr>
          <w:p w14:paraId="015412E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30 000,0</w:t>
            </w:r>
          </w:p>
        </w:tc>
        <w:tc>
          <w:tcPr>
            <w:tcW w:w="1304" w:type="dxa"/>
          </w:tcPr>
          <w:p w14:paraId="1166F05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1EA56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3BB379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04F9625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7C6A850E" w14:textId="77777777" w:rsidTr="00033126">
        <w:tc>
          <w:tcPr>
            <w:tcW w:w="1844" w:type="dxa"/>
          </w:tcPr>
          <w:p w14:paraId="0815BADA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ADF7F0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Замена окон и входных дверей Сарабикуловского СДК</w:t>
            </w:r>
          </w:p>
        </w:tc>
        <w:tc>
          <w:tcPr>
            <w:tcW w:w="1276" w:type="dxa"/>
          </w:tcPr>
          <w:p w14:paraId="610D9B9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</w:tcPr>
          <w:p w14:paraId="62179F5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04" w:type="dxa"/>
          </w:tcPr>
          <w:p w14:paraId="3F47B2A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9C99E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EC96E2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0941806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37BF14F8" w14:textId="77777777" w:rsidTr="00033126">
        <w:tc>
          <w:tcPr>
            <w:tcW w:w="1844" w:type="dxa"/>
          </w:tcPr>
          <w:p w14:paraId="1D7F5310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A252B9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Замена электропроводки в Новоиштерякском СДК</w:t>
            </w:r>
          </w:p>
        </w:tc>
        <w:tc>
          <w:tcPr>
            <w:tcW w:w="1276" w:type="dxa"/>
          </w:tcPr>
          <w:p w14:paraId="464C48B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</w:tcPr>
          <w:p w14:paraId="778F6A1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304" w:type="dxa"/>
          </w:tcPr>
          <w:p w14:paraId="53E55EE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77860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15DDC3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8D6E941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66216B34" w14:textId="77777777" w:rsidTr="00033126">
        <w:tc>
          <w:tcPr>
            <w:tcW w:w="1844" w:type="dxa"/>
          </w:tcPr>
          <w:p w14:paraId="38942F78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2027</w:t>
            </w:r>
          </w:p>
        </w:tc>
        <w:tc>
          <w:tcPr>
            <w:tcW w:w="1559" w:type="dxa"/>
          </w:tcPr>
          <w:p w14:paraId="27EDE7C3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E0DD28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91460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30 750,0</w:t>
            </w:r>
          </w:p>
        </w:tc>
        <w:tc>
          <w:tcPr>
            <w:tcW w:w="1304" w:type="dxa"/>
          </w:tcPr>
          <w:p w14:paraId="2537ABF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CC27F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A274D9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0D929B2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3D3" w:rsidRPr="002523D3" w14:paraId="4D2038C3" w14:textId="77777777" w:rsidTr="00033126">
        <w:tc>
          <w:tcPr>
            <w:tcW w:w="1844" w:type="dxa"/>
          </w:tcPr>
          <w:p w14:paraId="2B1A860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Замена уплотнителей окон ПВХ</w:t>
            </w:r>
          </w:p>
        </w:tc>
        <w:tc>
          <w:tcPr>
            <w:tcW w:w="1559" w:type="dxa"/>
          </w:tcPr>
          <w:p w14:paraId="33958A99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 в количестве пяти штук</w:t>
            </w:r>
          </w:p>
        </w:tc>
        <w:tc>
          <w:tcPr>
            <w:tcW w:w="1276" w:type="dxa"/>
          </w:tcPr>
          <w:p w14:paraId="0AF2DC50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</w:p>
        </w:tc>
        <w:tc>
          <w:tcPr>
            <w:tcW w:w="1134" w:type="dxa"/>
          </w:tcPr>
          <w:p w14:paraId="21FA9C8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12,5</w:t>
            </w:r>
          </w:p>
        </w:tc>
        <w:tc>
          <w:tcPr>
            <w:tcW w:w="1304" w:type="dxa"/>
          </w:tcPr>
          <w:p w14:paraId="26542BC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11,84</w:t>
            </w:r>
          </w:p>
        </w:tc>
        <w:tc>
          <w:tcPr>
            <w:tcW w:w="1276" w:type="dxa"/>
          </w:tcPr>
          <w:p w14:paraId="0621573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0,21 Гкал</w:t>
            </w:r>
          </w:p>
        </w:tc>
        <w:tc>
          <w:tcPr>
            <w:tcW w:w="1105" w:type="dxa"/>
          </w:tcPr>
          <w:p w14:paraId="481C1A4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21" w:type="dxa"/>
          </w:tcPr>
          <w:p w14:paraId="7929A15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МБО ДО «ЛДХШ им. М.Х.Хаертдинова»</w:t>
            </w:r>
          </w:p>
        </w:tc>
      </w:tr>
      <w:tr w:rsidR="002523D3" w:rsidRPr="002523D3" w14:paraId="6BDF28A5" w14:textId="77777777" w:rsidTr="00033126">
        <w:tc>
          <w:tcPr>
            <w:tcW w:w="1844" w:type="dxa"/>
          </w:tcPr>
          <w:p w14:paraId="682E71D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2027</w:t>
            </w:r>
          </w:p>
        </w:tc>
        <w:tc>
          <w:tcPr>
            <w:tcW w:w="1559" w:type="dxa"/>
          </w:tcPr>
          <w:p w14:paraId="58D35A7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27AF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75547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12,5</w:t>
            </w:r>
          </w:p>
        </w:tc>
        <w:tc>
          <w:tcPr>
            <w:tcW w:w="1304" w:type="dxa"/>
          </w:tcPr>
          <w:p w14:paraId="54362C2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49972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B39C1F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1D1E23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569B0692" w14:textId="77777777" w:rsidTr="00033126">
        <w:tc>
          <w:tcPr>
            <w:tcW w:w="10519" w:type="dxa"/>
            <w:gridSpan w:val="8"/>
            <w:shd w:val="clear" w:color="auto" w:fill="D0CECE"/>
          </w:tcPr>
          <w:p w14:paraId="6B2740A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BE7F0B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2028</w:t>
            </w:r>
          </w:p>
          <w:p w14:paraId="6C09FF7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64C38980" w14:textId="77777777" w:rsidTr="00033126">
        <w:tc>
          <w:tcPr>
            <w:tcW w:w="1844" w:type="dxa"/>
          </w:tcPr>
          <w:p w14:paraId="1457F6AB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рационального расходования топливно-энергетических ресурсов за счет реализации мероприятий по энергосбережению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повышению энергоэффективности</w:t>
            </w:r>
          </w:p>
        </w:tc>
        <w:tc>
          <w:tcPr>
            <w:tcW w:w="1559" w:type="dxa"/>
          </w:tcPr>
          <w:p w14:paraId="0D9EB99E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Замена</w:t>
            </w:r>
          </w:p>
          <w:p w14:paraId="1D439E6B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люминисцентных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ламп мощностью 36 вт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4621354E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Вт,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270 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14:paraId="0306C14A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3531E017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304" w:type="dxa"/>
          </w:tcPr>
          <w:p w14:paraId="556EB2A4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1276" w:type="dxa"/>
          </w:tcPr>
          <w:p w14:paraId="12C817B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197,7 кВт</w:t>
            </w:r>
          </w:p>
        </w:tc>
        <w:tc>
          <w:tcPr>
            <w:tcW w:w="1105" w:type="dxa"/>
          </w:tcPr>
          <w:p w14:paraId="2142B507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17279673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41B5EF46" w14:textId="77777777" w:rsidTr="00033126">
        <w:tc>
          <w:tcPr>
            <w:tcW w:w="1844" w:type="dxa"/>
          </w:tcPr>
          <w:p w14:paraId="3C7ED788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1F42B0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54" w:right="44" w:hanging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Установка теплоотражающих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панелей</w:t>
            </w:r>
            <w:r w:rsidRPr="002523D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2523D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пенофола</w:t>
            </w:r>
            <w:r w:rsidRPr="002523D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>за радиаторами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</w:rPr>
              <w:t xml:space="preserve">отопления и снятие с них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декоративных</w:t>
            </w:r>
          </w:p>
          <w:p w14:paraId="6F4E424F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</w:rPr>
              <w:t>ограждений,</w:t>
            </w:r>
            <w:r w:rsidRPr="002523D3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</w:rPr>
              <w:t>76</w:t>
            </w:r>
            <w:r w:rsidRPr="002523D3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pacing w:val="-5"/>
                <w:sz w:val="20"/>
              </w:rPr>
              <w:t>шт.</w:t>
            </w:r>
          </w:p>
        </w:tc>
        <w:tc>
          <w:tcPr>
            <w:tcW w:w="1276" w:type="dxa"/>
          </w:tcPr>
          <w:p w14:paraId="2852D1E1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0C4A5DE9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304" w:type="dxa"/>
          </w:tcPr>
          <w:p w14:paraId="1C017DD3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1276" w:type="dxa"/>
          </w:tcPr>
          <w:p w14:paraId="0044DAC1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17,1 Гкал</w:t>
            </w:r>
          </w:p>
        </w:tc>
        <w:tc>
          <w:tcPr>
            <w:tcW w:w="1105" w:type="dxa"/>
          </w:tcPr>
          <w:p w14:paraId="6C88BC15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54A464A5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D20A568" w14:textId="77777777" w:rsidTr="00033126">
        <w:tc>
          <w:tcPr>
            <w:tcW w:w="1844" w:type="dxa"/>
          </w:tcPr>
          <w:p w14:paraId="7BA92864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7F8DF9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одновентильных/двухве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нтильных (или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устаревших)</w:t>
            </w:r>
            <w:r w:rsidRPr="002523D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смесителей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однорычажные</w:t>
            </w:r>
          </w:p>
          <w:p w14:paraId="6F7656DB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шаровые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смесители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 аэраторами, 4 шт</w:t>
            </w:r>
          </w:p>
        </w:tc>
        <w:tc>
          <w:tcPr>
            <w:tcW w:w="1276" w:type="dxa"/>
          </w:tcPr>
          <w:p w14:paraId="29EF01C0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5122F5B2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</w:tcPr>
          <w:p w14:paraId="45388A6D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276" w:type="dxa"/>
          </w:tcPr>
          <w:p w14:paraId="25234C7E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24,5 м3</w:t>
            </w:r>
          </w:p>
        </w:tc>
        <w:tc>
          <w:tcPr>
            <w:tcW w:w="1105" w:type="dxa"/>
          </w:tcPr>
          <w:p w14:paraId="563A4FE5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1617E108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40F4DC83" w14:textId="77777777" w:rsidTr="00033126">
        <w:tc>
          <w:tcPr>
            <w:tcW w:w="1844" w:type="dxa"/>
          </w:tcPr>
          <w:p w14:paraId="587654C8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2026</w:t>
            </w:r>
          </w:p>
        </w:tc>
        <w:tc>
          <w:tcPr>
            <w:tcW w:w="1559" w:type="dxa"/>
          </w:tcPr>
          <w:p w14:paraId="4E9F59DE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771FD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ECD6AC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31,1</w:t>
            </w:r>
          </w:p>
        </w:tc>
        <w:tc>
          <w:tcPr>
            <w:tcW w:w="1304" w:type="dxa"/>
          </w:tcPr>
          <w:p w14:paraId="2DF43D35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1276" w:type="dxa"/>
          </w:tcPr>
          <w:p w14:paraId="0DDCE0FD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DB00F5E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4A719A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29EC193A" w14:textId="77777777" w:rsidTr="00033126">
        <w:tc>
          <w:tcPr>
            <w:tcW w:w="1844" w:type="dxa"/>
          </w:tcPr>
          <w:p w14:paraId="0CBC76F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352BBDD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окон в цдсч, городской библиотеке – филиале №2</w:t>
            </w:r>
          </w:p>
          <w:p w14:paraId="6A1F979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080AB8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249026E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04" w:type="dxa"/>
          </w:tcPr>
          <w:p w14:paraId="49309779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14:paraId="682FE1F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218,3 Г кал</w:t>
            </w:r>
          </w:p>
          <w:p w14:paraId="0FFC6E8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17 530, кВт.час</w:t>
            </w:r>
          </w:p>
        </w:tc>
        <w:tc>
          <w:tcPr>
            <w:tcW w:w="1105" w:type="dxa"/>
          </w:tcPr>
          <w:p w14:paraId="622870C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21" w:type="dxa"/>
          </w:tcPr>
          <w:p w14:paraId="447A7BC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«ЦБС» МО «ЛМР» РТ </w:t>
            </w:r>
          </w:p>
        </w:tc>
      </w:tr>
      <w:tr w:rsidR="002523D3" w:rsidRPr="002523D3" w14:paraId="10DC840C" w14:textId="77777777" w:rsidTr="00033126">
        <w:tc>
          <w:tcPr>
            <w:tcW w:w="1844" w:type="dxa"/>
          </w:tcPr>
          <w:p w14:paraId="619090E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02149930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4565A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5ABA9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1304" w:type="dxa"/>
          </w:tcPr>
          <w:p w14:paraId="13B5703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9E2E9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96E3D6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37985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368ACD35" w14:textId="77777777" w:rsidTr="00033126">
        <w:tc>
          <w:tcPr>
            <w:tcW w:w="1844" w:type="dxa"/>
          </w:tcPr>
          <w:p w14:paraId="76C2818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1EF0B2C0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ламп с низкой степенью световой отдачи, а также имеющих износ светодиодных ламп на эффективные светодиодные лампы и светильники</w:t>
            </w:r>
          </w:p>
        </w:tc>
        <w:tc>
          <w:tcPr>
            <w:tcW w:w="1276" w:type="dxa"/>
          </w:tcPr>
          <w:p w14:paraId="13062FF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AE3C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04" w:type="dxa"/>
          </w:tcPr>
          <w:p w14:paraId="72B058D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0,641</w:t>
            </w:r>
          </w:p>
        </w:tc>
        <w:tc>
          <w:tcPr>
            <w:tcW w:w="1276" w:type="dxa"/>
          </w:tcPr>
          <w:p w14:paraId="724C7E4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1105" w:type="dxa"/>
          </w:tcPr>
          <w:p w14:paraId="7B954BB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986E1A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2D9D93EB" w14:textId="77777777" w:rsidTr="00033126">
        <w:tc>
          <w:tcPr>
            <w:tcW w:w="1844" w:type="dxa"/>
          </w:tcPr>
          <w:p w14:paraId="05EF3D6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1449E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оконных конструкций, ремонт оконных уплотнителей и фурнитуры</w:t>
            </w:r>
          </w:p>
        </w:tc>
        <w:tc>
          <w:tcPr>
            <w:tcW w:w="1276" w:type="dxa"/>
          </w:tcPr>
          <w:p w14:paraId="1363EB7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4C6E0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04" w:type="dxa"/>
          </w:tcPr>
          <w:p w14:paraId="3E25AE7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76" w:type="dxa"/>
          </w:tcPr>
          <w:p w14:paraId="46A25CB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1105" w:type="dxa"/>
          </w:tcPr>
          <w:p w14:paraId="5DCB209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4ADE10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5307C005" w14:textId="77777777" w:rsidTr="00033126">
        <w:tc>
          <w:tcPr>
            <w:tcW w:w="1844" w:type="dxa"/>
          </w:tcPr>
          <w:p w14:paraId="11406CD3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9B94F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системы водоснабжения</w:t>
            </w:r>
          </w:p>
        </w:tc>
        <w:tc>
          <w:tcPr>
            <w:tcW w:w="1276" w:type="dxa"/>
          </w:tcPr>
          <w:p w14:paraId="3EADEDE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C25E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04" w:type="dxa"/>
          </w:tcPr>
          <w:p w14:paraId="68972C9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0,114</w:t>
            </w:r>
          </w:p>
        </w:tc>
        <w:tc>
          <w:tcPr>
            <w:tcW w:w="1276" w:type="dxa"/>
          </w:tcPr>
          <w:p w14:paraId="0A95971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105" w:type="dxa"/>
          </w:tcPr>
          <w:p w14:paraId="27D2DE3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FA4DEE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МБУК «ЛКМ»</w:t>
            </w:r>
          </w:p>
        </w:tc>
      </w:tr>
      <w:tr w:rsidR="002523D3" w:rsidRPr="002523D3" w14:paraId="10AA35D9" w14:textId="77777777" w:rsidTr="00033126">
        <w:tc>
          <w:tcPr>
            <w:tcW w:w="1844" w:type="dxa"/>
          </w:tcPr>
          <w:p w14:paraId="6B5E6EE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20D2AEFA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8F72E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6F53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304" w:type="dxa"/>
          </w:tcPr>
          <w:p w14:paraId="3E69D96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C72F5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D71244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888BC3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35A4DDB3" w14:textId="77777777" w:rsidTr="00033126">
        <w:tc>
          <w:tcPr>
            <w:tcW w:w="1844" w:type="dxa"/>
          </w:tcPr>
          <w:p w14:paraId="6CE0767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7A2D6248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Капитальный ремонт Каркалинского СДК.</w:t>
            </w:r>
          </w:p>
        </w:tc>
        <w:tc>
          <w:tcPr>
            <w:tcW w:w="1276" w:type="dxa"/>
          </w:tcPr>
          <w:p w14:paraId="3A20670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4" w:type="dxa"/>
          </w:tcPr>
          <w:p w14:paraId="081E6A8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30 000,0</w:t>
            </w:r>
          </w:p>
        </w:tc>
        <w:tc>
          <w:tcPr>
            <w:tcW w:w="1304" w:type="dxa"/>
          </w:tcPr>
          <w:p w14:paraId="11E9090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0CC29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91DB4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E96AE2E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67A24181" w14:textId="77777777" w:rsidTr="00033126">
        <w:tc>
          <w:tcPr>
            <w:tcW w:w="1844" w:type="dxa"/>
          </w:tcPr>
          <w:p w14:paraId="10D9DE58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37FE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люминисцентных ламп и ламп накаливания на светодиодные 40 шт.</w:t>
            </w:r>
          </w:p>
        </w:tc>
        <w:tc>
          <w:tcPr>
            <w:tcW w:w="1276" w:type="dxa"/>
          </w:tcPr>
          <w:p w14:paraId="7FBF9C8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74E4194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04" w:type="dxa"/>
          </w:tcPr>
          <w:p w14:paraId="6DAA313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2F4AB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2526E2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5F58AAED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0F3441DA" w14:textId="77777777" w:rsidTr="00033126">
        <w:tc>
          <w:tcPr>
            <w:tcW w:w="1844" w:type="dxa"/>
          </w:tcPr>
          <w:p w14:paraId="56B7D1EC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64FD1F5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A7B620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2D6F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30 040,0</w:t>
            </w:r>
          </w:p>
        </w:tc>
        <w:tc>
          <w:tcPr>
            <w:tcW w:w="1304" w:type="dxa"/>
          </w:tcPr>
          <w:p w14:paraId="35FCDC4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9B6BE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58679A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2F57FCA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3D3" w:rsidRPr="002523D3" w14:paraId="22DC8448" w14:textId="77777777" w:rsidTr="00033126">
        <w:tc>
          <w:tcPr>
            <w:tcW w:w="1844" w:type="dxa"/>
          </w:tcPr>
          <w:p w14:paraId="62CEF706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38E78F2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устаревших смесителей в количестве четырех штук</w:t>
            </w:r>
          </w:p>
        </w:tc>
        <w:tc>
          <w:tcPr>
            <w:tcW w:w="1276" w:type="dxa"/>
          </w:tcPr>
          <w:p w14:paraId="266C7DB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</w:p>
        </w:tc>
        <w:tc>
          <w:tcPr>
            <w:tcW w:w="1134" w:type="dxa"/>
          </w:tcPr>
          <w:p w14:paraId="2B1F196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1304" w:type="dxa"/>
          </w:tcPr>
          <w:p w14:paraId="631DD13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276" w:type="dxa"/>
          </w:tcPr>
          <w:p w14:paraId="09F10F0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13,52 м3 ХВС</w:t>
            </w:r>
          </w:p>
        </w:tc>
        <w:tc>
          <w:tcPr>
            <w:tcW w:w="1105" w:type="dxa"/>
          </w:tcPr>
          <w:p w14:paraId="7FDAD27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года</w:t>
            </w:r>
          </w:p>
        </w:tc>
        <w:tc>
          <w:tcPr>
            <w:tcW w:w="1021" w:type="dxa"/>
          </w:tcPr>
          <w:p w14:paraId="08C90549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МБО ДО «ЛДХШ им. М.Х.Хаертдинова»</w:t>
            </w:r>
          </w:p>
        </w:tc>
      </w:tr>
      <w:tr w:rsidR="002523D3" w:rsidRPr="002523D3" w14:paraId="27F02436" w14:textId="77777777" w:rsidTr="00033126">
        <w:tc>
          <w:tcPr>
            <w:tcW w:w="1844" w:type="dxa"/>
          </w:tcPr>
          <w:p w14:paraId="00CB91E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</w:t>
            </w:r>
          </w:p>
        </w:tc>
        <w:tc>
          <w:tcPr>
            <w:tcW w:w="1559" w:type="dxa"/>
          </w:tcPr>
          <w:p w14:paraId="1CAA0DC9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 в количестве пяти штук</w:t>
            </w:r>
          </w:p>
        </w:tc>
        <w:tc>
          <w:tcPr>
            <w:tcW w:w="1276" w:type="dxa"/>
          </w:tcPr>
          <w:p w14:paraId="42DFA5F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</w:p>
        </w:tc>
        <w:tc>
          <w:tcPr>
            <w:tcW w:w="1134" w:type="dxa"/>
          </w:tcPr>
          <w:p w14:paraId="18EE16A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15,62</w:t>
            </w:r>
          </w:p>
        </w:tc>
        <w:tc>
          <w:tcPr>
            <w:tcW w:w="1304" w:type="dxa"/>
          </w:tcPr>
          <w:p w14:paraId="00E8162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6" w:type="dxa"/>
          </w:tcPr>
          <w:p w14:paraId="62A7B2C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0,21 Гкал</w:t>
            </w:r>
          </w:p>
        </w:tc>
        <w:tc>
          <w:tcPr>
            <w:tcW w:w="1105" w:type="dxa"/>
          </w:tcPr>
          <w:p w14:paraId="56838FB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21" w:type="dxa"/>
          </w:tcPr>
          <w:p w14:paraId="102CF643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МБО ДО «ЛДХШ им. М.Х.Хаертдинова»</w:t>
            </w:r>
          </w:p>
        </w:tc>
      </w:tr>
      <w:tr w:rsidR="002523D3" w:rsidRPr="002523D3" w14:paraId="06C48297" w14:textId="77777777" w:rsidTr="00033126">
        <w:tc>
          <w:tcPr>
            <w:tcW w:w="1844" w:type="dxa"/>
          </w:tcPr>
          <w:p w14:paraId="42A9E41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 2028</w:t>
            </w:r>
          </w:p>
        </w:tc>
        <w:tc>
          <w:tcPr>
            <w:tcW w:w="1559" w:type="dxa"/>
          </w:tcPr>
          <w:p w14:paraId="0AA104B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3F256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A54A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24,52</w:t>
            </w:r>
          </w:p>
        </w:tc>
        <w:tc>
          <w:tcPr>
            <w:tcW w:w="1304" w:type="dxa"/>
          </w:tcPr>
          <w:p w14:paraId="50DE770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8A0F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1939BE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6D22439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1865FC26" w14:textId="77777777" w:rsidTr="00033126">
        <w:tc>
          <w:tcPr>
            <w:tcW w:w="10519" w:type="dxa"/>
            <w:gridSpan w:val="8"/>
            <w:shd w:val="clear" w:color="auto" w:fill="D0CECE"/>
          </w:tcPr>
          <w:p w14:paraId="3BD29334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2029</w:t>
            </w:r>
          </w:p>
        </w:tc>
      </w:tr>
      <w:tr w:rsidR="002523D3" w:rsidRPr="002523D3" w14:paraId="6E5DA475" w14:textId="77777777" w:rsidTr="00033126">
        <w:tc>
          <w:tcPr>
            <w:tcW w:w="1844" w:type="dxa"/>
            <w:vMerge w:val="restart"/>
          </w:tcPr>
          <w:p w14:paraId="1B86F182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22EBC871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</w:p>
          <w:p w14:paraId="4A756414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>люминисцентных</w:t>
            </w:r>
            <w:r w:rsidRPr="002523D3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ламп мощностью 36 вт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светодиодные</w:t>
            </w:r>
          </w:p>
          <w:p w14:paraId="148D229E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мощностью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Вт,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226 </w:t>
            </w: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14:paraId="0575C897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129CFD62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304" w:type="dxa"/>
          </w:tcPr>
          <w:p w14:paraId="2BB158BE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276" w:type="dxa"/>
          </w:tcPr>
          <w:p w14:paraId="4DA63715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197,20 кВт </w:t>
            </w:r>
          </w:p>
        </w:tc>
        <w:tc>
          <w:tcPr>
            <w:tcW w:w="1105" w:type="dxa"/>
          </w:tcPr>
          <w:p w14:paraId="7C9BF41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05F04A43" w14:textId="77777777" w:rsidR="002523D3" w:rsidRPr="002523D3" w:rsidRDefault="002523D3" w:rsidP="00256267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184BE338" w14:textId="77777777" w:rsidTr="00033126">
        <w:tc>
          <w:tcPr>
            <w:tcW w:w="1844" w:type="dxa"/>
            <w:vMerge/>
          </w:tcPr>
          <w:p w14:paraId="197B1E95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50FA32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41" w:right="3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Замена одновентильных/двухве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нтильных (или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устаревших)</w:t>
            </w:r>
            <w:r w:rsidRPr="002523D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смесителей на </w:t>
            </w: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однорычажные</w:t>
            </w:r>
          </w:p>
          <w:p w14:paraId="749B0F40" w14:textId="77777777" w:rsidR="002523D3" w:rsidRPr="002523D3" w:rsidRDefault="002523D3" w:rsidP="002562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шаровые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смесители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 аэраторами, 4 шт</w:t>
            </w:r>
          </w:p>
        </w:tc>
        <w:tc>
          <w:tcPr>
            <w:tcW w:w="1276" w:type="dxa"/>
          </w:tcPr>
          <w:p w14:paraId="7BA50833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053899C5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04" w:type="dxa"/>
          </w:tcPr>
          <w:p w14:paraId="676FDD2D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276" w:type="dxa"/>
          </w:tcPr>
          <w:p w14:paraId="4984F38B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39,8  м3</w:t>
            </w:r>
          </w:p>
        </w:tc>
        <w:tc>
          <w:tcPr>
            <w:tcW w:w="1105" w:type="dxa"/>
          </w:tcPr>
          <w:p w14:paraId="0C80006E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259D22C7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76F5CBF3" w14:textId="77777777" w:rsidTr="00033126">
        <w:tc>
          <w:tcPr>
            <w:tcW w:w="1844" w:type="dxa"/>
          </w:tcPr>
          <w:p w14:paraId="3258944A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2029</w:t>
            </w:r>
          </w:p>
        </w:tc>
        <w:tc>
          <w:tcPr>
            <w:tcW w:w="1559" w:type="dxa"/>
          </w:tcPr>
          <w:p w14:paraId="0B3DB686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8FEBC6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54F482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36,6</w:t>
            </w:r>
          </w:p>
        </w:tc>
        <w:tc>
          <w:tcPr>
            <w:tcW w:w="1304" w:type="dxa"/>
          </w:tcPr>
          <w:p w14:paraId="3334D015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276" w:type="dxa"/>
          </w:tcPr>
          <w:p w14:paraId="0C1F799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E887188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3783E2B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1C0F148A" w14:textId="77777777" w:rsidTr="00033126">
        <w:tc>
          <w:tcPr>
            <w:tcW w:w="1844" w:type="dxa"/>
          </w:tcPr>
          <w:p w14:paraId="4E9E270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244B49C6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Замена окон  и утепление полов в Тимяшевской сельской библиотеке -филиале №32; </w:t>
            </w:r>
          </w:p>
        </w:tc>
        <w:tc>
          <w:tcPr>
            <w:tcW w:w="1276" w:type="dxa"/>
          </w:tcPr>
          <w:p w14:paraId="775A06C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53C3A01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04" w:type="dxa"/>
          </w:tcPr>
          <w:p w14:paraId="12E1866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69,0 </w:t>
            </w:r>
          </w:p>
        </w:tc>
        <w:tc>
          <w:tcPr>
            <w:tcW w:w="1276" w:type="dxa"/>
          </w:tcPr>
          <w:p w14:paraId="70EE9E9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0,9 Гкал</w:t>
            </w:r>
          </w:p>
        </w:tc>
        <w:tc>
          <w:tcPr>
            <w:tcW w:w="1105" w:type="dxa"/>
          </w:tcPr>
          <w:p w14:paraId="0D462FD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1,5 года</w:t>
            </w:r>
          </w:p>
        </w:tc>
        <w:tc>
          <w:tcPr>
            <w:tcW w:w="1021" w:type="dxa"/>
          </w:tcPr>
          <w:p w14:paraId="58A70F9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«ЦБС» МО «ЛМР» РТ</w:t>
            </w:r>
          </w:p>
        </w:tc>
      </w:tr>
      <w:tr w:rsidR="002523D3" w:rsidRPr="002523D3" w14:paraId="73C1F733" w14:textId="77777777" w:rsidTr="00033126">
        <w:tc>
          <w:tcPr>
            <w:tcW w:w="1844" w:type="dxa"/>
          </w:tcPr>
          <w:p w14:paraId="0993BA7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2029</w:t>
            </w:r>
          </w:p>
        </w:tc>
        <w:tc>
          <w:tcPr>
            <w:tcW w:w="1559" w:type="dxa"/>
          </w:tcPr>
          <w:p w14:paraId="03643F6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E0BDF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4700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304" w:type="dxa"/>
          </w:tcPr>
          <w:p w14:paraId="2DAA27A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BF7E6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4619F6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02DAFE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2A31BBD7" w14:textId="77777777" w:rsidTr="00033126">
        <w:tc>
          <w:tcPr>
            <w:tcW w:w="1844" w:type="dxa"/>
          </w:tcPr>
          <w:p w14:paraId="733547E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5E14523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Капитальный ремонт Юлтимировского СДК</w:t>
            </w:r>
          </w:p>
        </w:tc>
        <w:tc>
          <w:tcPr>
            <w:tcW w:w="1276" w:type="dxa"/>
          </w:tcPr>
          <w:p w14:paraId="4CA2039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4" w:type="dxa"/>
          </w:tcPr>
          <w:p w14:paraId="7E70468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45 000,0</w:t>
            </w:r>
          </w:p>
        </w:tc>
        <w:tc>
          <w:tcPr>
            <w:tcW w:w="1304" w:type="dxa"/>
          </w:tcPr>
          <w:p w14:paraId="344F0D0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B47B5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1EDC89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3479CE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6021B03B" w14:textId="77777777" w:rsidTr="00033126">
        <w:tc>
          <w:tcPr>
            <w:tcW w:w="1844" w:type="dxa"/>
          </w:tcPr>
          <w:p w14:paraId="50FFDF1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DD00C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76" w:right="66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z w:val="20"/>
              </w:rPr>
              <w:t>Замена электропроводки</w:t>
            </w:r>
          </w:p>
          <w:p w14:paraId="29C2FE4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pacing w:val="-5"/>
                <w:sz w:val="20"/>
              </w:rPr>
              <w:t>в Мордва-Кармалкинском СДК</w:t>
            </w:r>
          </w:p>
        </w:tc>
        <w:tc>
          <w:tcPr>
            <w:tcW w:w="1276" w:type="dxa"/>
          </w:tcPr>
          <w:p w14:paraId="38A2B4A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</w:tcPr>
          <w:p w14:paraId="54FA467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04" w:type="dxa"/>
          </w:tcPr>
          <w:p w14:paraId="206EE3A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1F767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711CC4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0D61648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086D7E51" w14:textId="77777777" w:rsidTr="00033126">
        <w:tc>
          <w:tcPr>
            <w:tcW w:w="1844" w:type="dxa"/>
          </w:tcPr>
          <w:p w14:paraId="0772ACD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2029</w:t>
            </w:r>
          </w:p>
        </w:tc>
        <w:tc>
          <w:tcPr>
            <w:tcW w:w="1559" w:type="dxa"/>
          </w:tcPr>
          <w:p w14:paraId="555C782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7B8DF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35132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45 200,0</w:t>
            </w:r>
          </w:p>
        </w:tc>
        <w:tc>
          <w:tcPr>
            <w:tcW w:w="1304" w:type="dxa"/>
          </w:tcPr>
          <w:p w14:paraId="2C4EB1A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02EA6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4E73FD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68A084E" w14:textId="77777777" w:rsidR="002523D3" w:rsidRPr="002523D3" w:rsidRDefault="002523D3" w:rsidP="0025626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3D3" w:rsidRPr="002523D3" w14:paraId="0237D1B2" w14:textId="77777777" w:rsidTr="00033126">
        <w:tc>
          <w:tcPr>
            <w:tcW w:w="1844" w:type="dxa"/>
          </w:tcPr>
          <w:p w14:paraId="6B93A51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</w:t>
            </w:r>
          </w:p>
        </w:tc>
        <w:tc>
          <w:tcPr>
            <w:tcW w:w="1559" w:type="dxa"/>
          </w:tcPr>
          <w:p w14:paraId="1A306D7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 в количестве пяти штук</w:t>
            </w:r>
          </w:p>
        </w:tc>
        <w:tc>
          <w:tcPr>
            <w:tcW w:w="1276" w:type="dxa"/>
          </w:tcPr>
          <w:p w14:paraId="4EE55F6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</w:p>
        </w:tc>
        <w:tc>
          <w:tcPr>
            <w:tcW w:w="1134" w:type="dxa"/>
          </w:tcPr>
          <w:p w14:paraId="5089CA1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19,52</w:t>
            </w:r>
          </w:p>
        </w:tc>
        <w:tc>
          <w:tcPr>
            <w:tcW w:w="1304" w:type="dxa"/>
          </w:tcPr>
          <w:p w14:paraId="511A756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1276" w:type="dxa"/>
          </w:tcPr>
          <w:p w14:paraId="7F16A7D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0,21 Гкал</w:t>
            </w:r>
          </w:p>
        </w:tc>
        <w:tc>
          <w:tcPr>
            <w:tcW w:w="1105" w:type="dxa"/>
          </w:tcPr>
          <w:p w14:paraId="2332B30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21" w:type="dxa"/>
          </w:tcPr>
          <w:p w14:paraId="6B0A38F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Структурное подразделение МБО ДО «ЛДХШ им. М.Х.Хаертдинова»</w:t>
            </w:r>
          </w:p>
        </w:tc>
      </w:tr>
      <w:tr w:rsidR="002523D3" w:rsidRPr="002523D3" w14:paraId="166F5D69" w14:textId="77777777" w:rsidTr="00033126">
        <w:tc>
          <w:tcPr>
            <w:tcW w:w="1844" w:type="dxa"/>
          </w:tcPr>
          <w:p w14:paraId="3274404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 2029</w:t>
            </w:r>
          </w:p>
        </w:tc>
        <w:tc>
          <w:tcPr>
            <w:tcW w:w="1559" w:type="dxa"/>
          </w:tcPr>
          <w:p w14:paraId="30D1C5F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A5A3F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F72B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19,52</w:t>
            </w:r>
          </w:p>
        </w:tc>
        <w:tc>
          <w:tcPr>
            <w:tcW w:w="1304" w:type="dxa"/>
          </w:tcPr>
          <w:p w14:paraId="7D310E20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F7E98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AC7668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EB4BAC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662E505F" w14:textId="77777777" w:rsidTr="00033126">
        <w:tc>
          <w:tcPr>
            <w:tcW w:w="10519" w:type="dxa"/>
            <w:gridSpan w:val="8"/>
            <w:shd w:val="clear" w:color="auto" w:fill="D0CECE"/>
          </w:tcPr>
          <w:p w14:paraId="495F4030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2030</w:t>
            </w:r>
          </w:p>
        </w:tc>
      </w:tr>
      <w:tr w:rsidR="002523D3" w:rsidRPr="002523D3" w14:paraId="13E31453" w14:textId="77777777" w:rsidTr="00033126">
        <w:tc>
          <w:tcPr>
            <w:tcW w:w="1844" w:type="dxa"/>
          </w:tcPr>
          <w:p w14:paraId="19CE2BAC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156E3330" w14:textId="77777777" w:rsidR="002523D3" w:rsidRPr="002523D3" w:rsidRDefault="002523D3" w:rsidP="00256267">
            <w:pPr>
              <w:widowControl w:val="0"/>
              <w:autoSpaceDE w:val="0"/>
              <w:autoSpaceDN w:val="0"/>
              <w:ind w:left="87" w:right="7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523D3">
              <w:rPr>
                <w:rFonts w:ascii="Times New Roman" w:eastAsia="Times New Roman" w:hAnsi="Times New Roman" w:cs="Times New Roman"/>
                <w:spacing w:val="-2"/>
                <w:sz w:val="20"/>
              </w:rPr>
              <w:t>Установка комбинированных</w:t>
            </w:r>
          </w:p>
          <w:p w14:paraId="3FAE79C6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</w:rPr>
              <w:t>унитазов</w:t>
            </w:r>
            <w:r w:rsidRPr="002523D3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</w:rPr>
              <w:t>с</w:t>
            </w:r>
            <w:r w:rsidRPr="002523D3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r w:rsidRPr="002523D3">
              <w:rPr>
                <w:rFonts w:ascii="Times New Roman" w:eastAsia="Calibri" w:hAnsi="Times New Roman" w:cs="Times New Roman"/>
                <w:sz w:val="20"/>
              </w:rPr>
              <w:t>двойным сливом, 5 шт</w:t>
            </w:r>
          </w:p>
        </w:tc>
        <w:tc>
          <w:tcPr>
            <w:tcW w:w="1276" w:type="dxa"/>
          </w:tcPr>
          <w:p w14:paraId="238289C2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14:paraId="61EB8F5F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14:paraId="24E81CAF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276" w:type="dxa"/>
          </w:tcPr>
          <w:p w14:paraId="77A131FF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22,5 м3</w:t>
            </w:r>
          </w:p>
        </w:tc>
        <w:tc>
          <w:tcPr>
            <w:tcW w:w="1105" w:type="dxa"/>
          </w:tcPr>
          <w:p w14:paraId="7E080E53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161A8EC0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«Дворец культуры» МО «ЛМР» РТ</w:t>
            </w:r>
          </w:p>
        </w:tc>
      </w:tr>
      <w:tr w:rsidR="002523D3" w:rsidRPr="002523D3" w14:paraId="3F05E479" w14:textId="77777777" w:rsidTr="00033126">
        <w:tc>
          <w:tcPr>
            <w:tcW w:w="1844" w:type="dxa"/>
          </w:tcPr>
          <w:p w14:paraId="098F6CF4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2030</w:t>
            </w:r>
          </w:p>
        </w:tc>
        <w:tc>
          <w:tcPr>
            <w:tcW w:w="1559" w:type="dxa"/>
          </w:tcPr>
          <w:p w14:paraId="5E5373FA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952585" w14:textId="77777777" w:rsidR="002523D3" w:rsidRPr="002523D3" w:rsidRDefault="002523D3" w:rsidP="0025626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D4823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14:paraId="54556B56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276" w:type="dxa"/>
          </w:tcPr>
          <w:p w14:paraId="6C03AF8F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47301AD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B142616" w14:textId="77777777" w:rsidR="002523D3" w:rsidRPr="002523D3" w:rsidRDefault="002523D3" w:rsidP="00256267">
            <w:pPr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4360AAE3" w14:textId="77777777" w:rsidTr="00033126">
        <w:tc>
          <w:tcPr>
            <w:tcW w:w="1844" w:type="dxa"/>
          </w:tcPr>
          <w:p w14:paraId="601ABE90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энергоэффективности, экономия энергоресурсов</w:t>
            </w:r>
          </w:p>
        </w:tc>
        <w:tc>
          <w:tcPr>
            <w:tcW w:w="1559" w:type="dxa"/>
          </w:tcPr>
          <w:p w14:paraId="7D0D7486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окон в Глазовской сельской библиотеке- филиале.№7</w:t>
            </w:r>
          </w:p>
        </w:tc>
        <w:tc>
          <w:tcPr>
            <w:tcW w:w="1276" w:type="dxa"/>
          </w:tcPr>
          <w:p w14:paraId="083C2D3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079E9C0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304" w:type="dxa"/>
          </w:tcPr>
          <w:p w14:paraId="6AD4693E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14:paraId="71D6724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2,5 Гкал</w:t>
            </w:r>
          </w:p>
        </w:tc>
        <w:tc>
          <w:tcPr>
            <w:tcW w:w="1105" w:type="dxa"/>
          </w:tcPr>
          <w:p w14:paraId="4AEABFE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021" w:type="dxa"/>
          </w:tcPr>
          <w:p w14:paraId="2AD18825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«ЦБС» МО «ЛМР» РТ </w:t>
            </w:r>
          </w:p>
        </w:tc>
      </w:tr>
      <w:tr w:rsidR="002523D3" w:rsidRPr="002523D3" w14:paraId="16B0E1AB" w14:textId="77777777" w:rsidTr="00033126">
        <w:tc>
          <w:tcPr>
            <w:tcW w:w="1844" w:type="dxa"/>
          </w:tcPr>
          <w:p w14:paraId="6E88B030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2030</w:t>
            </w:r>
          </w:p>
        </w:tc>
        <w:tc>
          <w:tcPr>
            <w:tcW w:w="1559" w:type="dxa"/>
          </w:tcPr>
          <w:p w14:paraId="0CDC0698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F5B11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777DA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304" w:type="dxa"/>
          </w:tcPr>
          <w:p w14:paraId="30DDBE89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E36D8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0EDB32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9FDBFB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63613FAB" w14:textId="77777777" w:rsidTr="00033126">
        <w:tc>
          <w:tcPr>
            <w:tcW w:w="1844" w:type="dxa"/>
          </w:tcPr>
          <w:p w14:paraId="1ACE1F49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рационального расходования топливно-энергетических ресурсов за счет реализации мероприятий по энергосбережению и повышению энергоэффективности</w:t>
            </w:r>
          </w:p>
        </w:tc>
        <w:tc>
          <w:tcPr>
            <w:tcW w:w="1559" w:type="dxa"/>
          </w:tcPr>
          <w:p w14:paraId="7092F5E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 Туктарово-Урдалинского СДК</w:t>
            </w:r>
          </w:p>
        </w:tc>
        <w:tc>
          <w:tcPr>
            <w:tcW w:w="1276" w:type="dxa"/>
          </w:tcPr>
          <w:p w14:paraId="50F09C9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134" w:type="dxa"/>
          </w:tcPr>
          <w:p w14:paraId="39B37E6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30 000,0</w:t>
            </w:r>
          </w:p>
        </w:tc>
        <w:tc>
          <w:tcPr>
            <w:tcW w:w="1304" w:type="dxa"/>
          </w:tcPr>
          <w:p w14:paraId="36052ECD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E1523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21B65A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017FD67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МБУ «Районный Дом культуры» МО «ЛМР» РТ</w:t>
            </w:r>
          </w:p>
        </w:tc>
      </w:tr>
      <w:tr w:rsidR="002523D3" w:rsidRPr="002523D3" w14:paraId="593581BB" w14:textId="77777777" w:rsidTr="00033126">
        <w:tc>
          <w:tcPr>
            <w:tcW w:w="1844" w:type="dxa"/>
          </w:tcPr>
          <w:p w14:paraId="24D47F94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2030</w:t>
            </w:r>
          </w:p>
        </w:tc>
        <w:tc>
          <w:tcPr>
            <w:tcW w:w="1559" w:type="dxa"/>
          </w:tcPr>
          <w:p w14:paraId="072F1F4B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D0418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6DFA1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</w:t>
            </w:r>
          </w:p>
        </w:tc>
        <w:tc>
          <w:tcPr>
            <w:tcW w:w="1304" w:type="dxa"/>
          </w:tcPr>
          <w:p w14:paraId="431FDA03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B6B8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358C3A1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F55CA0F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23D3" w:rsidRPr="002523D3" w14:paraId="4308E8D9" w14:textId="77777777" w:rsidTr="00033126">
        <w:tc>
          <w:tcPr>
            <w:tcW w:w="1844" w:type="dxa"/>
          </w:tcPr>
          <w:p w14:paraId="74BECC6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</w:t>
            </w:r>
          </w:p>
        </w:tc>
        <w:tc>
          <w:tcPr>
            <w:tcW w:w="1559" w:type="dxa"/>
          </w:tcPr>
          <w:p w14:paraId="56B58E92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Замена уплотнителей окон ПВХ в количестве пяти штук</w:t>
            </w:r>
          </w:p>
        </w:tc>
        <w:tc>
          <w:tcPr>
            <w:tcW w:w="1276" w:type="dxa"/>
          </w:tcPr>
          <w:p w14:paraId="0E2B6590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</w:t>
            </w:r>
          </w:p>
        </w:tc>
        <w:tc>
          <w:tcPr>
            <w:tcW w:w="1134" w:type="dxa"/>
          </w:tcPr>
          <w:p w14:paraId="31E3F5B8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24,40</w:t>
            </w:r>
          </w:p>
        </w:tc>
        <w:tc>
          <w:tcPr>
            <w:tcW w:w="1304" w:type="dxa"/>
          </w:tcPr>
          <w:p w14:paraId="1156545C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23,12</w:t>
            </w:r>
          </w:p>
        </w:tc>
        <w:tc>
          <w:tcPr>
            <w:tcW w:w="1276" w:type="dxa"/>
          </w:tcPr>
          <w:p w14:paraId="37EF0FF6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0,21 Гкал</w:t>
            </w:r>
          </w:p>
        </w:tc>
        <w:tc>
          <w:tcPr>
            <w:tcW w:w="1105" w:type="dxa"/>
          </w:tcPr>
          <w:p w14:paraId="69440F3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021" w:type="dxa"/>
          </w:tcPr>
          <w:p w14:paraId="7309337B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Структурное подразделение МБО ДО «ЛДХШ им. М.Х.Хаертдинова»</w:t>
            </w:r>
          </w:p>
        </w:tc>
      </w:tr>
      <w:tr w:rsidR="002523D3" w:rsidRPr="002523D3" w14:paraId="7DC267CB" w14:textId="77777777" w:rsidTr="00033126">
        <w:tc>
          <w:tcPr>
            <w:tcW w:w="1844" w:type="dxa"/>
          </w:tcPr>
          <w:p w14:paraId="47D9ADB7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2030</w:t>
            </w:r>
          </w:p>
        </w:tc>
        <w:tc>
          <w:tcPr>
            <w:tcW w:w="1559" w:type="dxa"/>
          </w:tcPr>
          <w:p w14:paraId="04EA1A01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447A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D5004" w14:textId="77777777" w:rsidR="002523D3" w:rsidRPr="002523D3" w:rsidRDefault="002523D3" w:rsidP="002562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2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24,40</w:t>
            </w:r>
          </w:p>
        </w:tc>
        <w:tc>
          <w:tcPr>
            <w:tcW w:w="1304" w:type="dxa"/>
          </w:tcPr>
          <w:p w14:paraId="15A3A9CF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B62385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07D7D6E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941D62D" w14:textId="77777777" w:rsidR="002523D3" w:rsidRPr="002523D3" w:rsidRDefault="002523D3" w:rsidP="0025626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614C2B8" w14:textId="77777777" w:rsidR="002523D3" w:rsidRPr="002523D3" w:rsidRDefault="002523D3" w:rsidP="00256267">
      <w:pPr>
        <w:spacing w:after="160" w:line="240" w:lineRule="auto"/>
        <w:rPr>
          <w:rFonts w:ascii="Calibri" w:eastAsia="Calibri" w:hAnsi="Calibri" w:cs="Times New Roman"/>
        </w:rPr>
      </w:pPr>
    </w:p>
    <w:p w14:paraId="09026EA2" w14:textId="77777777" w:rsidR="0090060E" w:rsidRDefault="0090060E" w:rsidP="00256267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90060E" w:rsidSect="002562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19A080" w14:textId="159314D3" w:rsidR="00DF54F9" w:rsidRPr="00501D75" w:rsidRDefault="00DF54F9" w:rsidP="00256267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01D75">
        <w:rPr>
          <w:rFonts w:ascii="Times New Roman" w:hAnsi="Times New Roman" w:cs="Times New Roman"/>
          <w:sz w:val="28"/>
          <w:szCs w:val="28"/>
        </w:rPr>
        <w:lastRenderedPageBreak/>
        <w:t>ГАУЗ «Лениногорская ЦРБ»</w:t>
      </w:r>
    </w:p>
    <w:tbl>
      <w:tblPr>
        <w:tblW w:w="14341" w:type="dxa"/>
        <w:tblInd w:w="113" w:type="dxa"/>
        <w:tblLook w:val="04A0" w:firstRow="1" w:lastRow="0" w:firstColumn="1" w:lastColumn="0" w:noHBand="0" w:noVBand="1"/>
      </w:tblPr>
      <w:tblGrid>
        <w:gridCol w:w="475"/>
        <w:gridCol w:w="1408"/>
        <w:gridCol w:w="1883"/>
        <w:gridCol w:w="1237"/>
        <w:gridCol w:w="1610"/>
        <w:gridCol w:w="1701"/>
        <w:gridCol w:w="1856"/>
        <w:gridCol w:w="1780"/>
        <w:gridCol w:w="1304"/>
        <w:gridCol w:w="1303"/>
      </w:tblGrid>
      <w:tr w:rsidR="0090060E" w:rsidRPr="0090060E" w14:paraId="1280EC86" w14:textId="77777777" w:rsidTr="00033126">
        <w:trPr>
          <w:trHeight w:val="155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5210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030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внедрения мероприятия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28B8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Наименования мероприятий</w:t>
            </w: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 указанием объекта внедрения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59D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218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3883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Объем финансирования, </w:t>
            </w: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тыс.руб.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D29B" w14:textId="1E94C219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Планируемый экономический эффект от внедрения меропр.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энергосбережению, тыс.руб.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60E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Планируемый энергетческий эффект от внедрения меропр.по энергосбережению, Гкал, тыс.куб.м., тыс.кВтч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3771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окупаемости мероприятия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DA8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</w:tr>
      <w:tr w:rsidR="0090060E" w:rsidRPr="0090060E" w14:paraId="1B91362F" w14:textId="77777777" w:rsidTr="00033126">
        <w:trPr>
          <w:trHeight w:val="315"/>
        </w:trPr>
        <w:tc>
          <w:tcPr>
            <w:tcW w:w="14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9BD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</w:tr>
      <w:tr w:rsidR="0090060E" w:rsidRPr="0090060E" w14:paraId="59CF9ED7" w14:textId="77777777" w:rsidTr="00033126">
        <w:trPr>
          <w:trHeight w:val="136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598E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6412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C4F4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ФАП-Зай-Каратай; Новый Иштеряк; Подлесный; Ромашкино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AA40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090E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339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Зай-Каратай-7734,0  Новаый Иштеряк-3882,0  Подлесный-3798,0  Ромашкино-4218,0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984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0FAA" w14:textId="6A881055" w:rsid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80кВт </w:t>
            </w:r>
          </w:p>
          <w:p w14:paraId="61D0714C" w14:textId="750CB450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 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F79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86CA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45CEC833" w14:textId="77777777" w:rsidTr="00033126">
        <w:trPr>
          <w:trHeight w:val="1117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856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B94E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5D833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ламп накаливания на энергорсберегающие. Установка узлов учета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07D4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07B1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334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AA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82D5" w14:textId="4F0E16A8" w:rsid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80кВт </w:t>
            </w:r>
          </w:p>
          <w:p w14:paraId="1614486B" w14:textId="036E4CD0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 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73B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5B6A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 по хоз.вопросам</w:t>
            </w:r>
          </w:p>
        </w:tc>
      </w:tr>
      <w:tr w:rsidR="0090060E" w:rsidRPr="0090060E" w14:paraId="2E2C8B59" w14:textId="77777777" w:rsidTr="00033126">
        <w:trPr>
          <w:trHeight w:val="315"/>
        </w:trPr>
        <w:tc>
          <w:tcPr>
            <w:tcW w:w="14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C70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</w:tr>
      <w:tr w:rsidR="0090060E" w:rsidRPr="0090060E" w14:paraId="7DB7751F" w14:textId="77777777" w:rsidTr="00033126">
        <w:trPr>
          <w:trHeight w:val="19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93D2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CBDD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867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 Федотовский ФАП; Нов.Чершила ФАП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8D52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DD3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C17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Федотовка -7000,0 Новая Чершила-6000,0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C2A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1C9" w14:textId="0A4D359A" w:rsid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40кВт </w:t>
            </w:r>
          </w:p>
          <w:p w14:paraId="7F5195BA" w14:textId="5885EFC8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FED2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C109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045C5DE3" w14:textId="77777777" w:rsidTr="00033126">
        <w:trPr>
          <w:trHeight w:val="11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13F6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74D8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E7051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ламп накаливания на энергорсберегающие. Установка узлов учета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A8EC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22E1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D9D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9FC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7C46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40кВт           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77FC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BF2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 по хоз.вопросам</w:t>
            </w:r>
          </w:p>
        </w:tc>
      </w:tr>
      <w:tr w:rsidR="0090060E" w:rsidRPr="0090060E" w14:paraId="6A399274" w14:textId="77777777" w:rsidTr="00033126">
        <w:trPr>
          <w:trHeight w:val="315"/>
        </w:trPr>
        <w:tc>
          <w:tcPr>
            <w:tcW w:w="14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7F11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</w:tr>
      <w:tr w:rsidR="0090060E" w:rsidRPr="0090060E" w14:paraId="183C32E8" w14:textId="77777777" w:rsidTr="00033126">
        <w:trPr>
          <w:trHeight w:val="100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FD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33D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823B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здания хирургического корпуса - 1 этап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C77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ABEB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D19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150 000,00 ₽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C30B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6A77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600кВтч         100Гкал       15куб.м.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F87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3-5 лет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1841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6C33C56A" w14:textId="77777777" w:rsidTr="00033126">
        <w:trPr>
          <w:trHeight w:val="106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B816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A9C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760B9C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ламп накаливания на энергорсберегающие. Установка узлов учета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0D0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2031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CF78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F600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3BC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600кВтч          100Гкал        15куб.м.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5DEC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BF6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 по хоз.вопросам</w:t>
            </w:r>
          </w:p>
        </w:tc>
      </w:tr>
      <w:tr w:rsidR="0090060E" w:rsidRPr="0090060E" w14:paraId="547ECFE4" w14:textId="77777777" w:rsidTr="00033126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6AD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B55D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EABAB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94C3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EE48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1A2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D0E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0CD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5FD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CF9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0060E" w:rsidRPr="0090060E" w14:paraId="5ED45A2B" w14:textId="77777777" w:rsidTr="00033126">
        <w:trPr>
          <w:trHeight w:val="315"/>
        </w:trPr>
        <w:tc>
          <w:tcPr>
            <w:tcW w:w="14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276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</w:tr>
      <w:tr w:rsidR="0090060E" w:rsidRPr="0090060E" w14:paraId="67813E2D" w14:textId="77777777" w:rsidTr="00033126">
        <w:trPr>
          <w:trHeight w:val="75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116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0724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B370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здания хирургического корпуса - 2 этап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B4D7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7E57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881B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200 000,00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25A3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009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600кВтч          100Гкал        15куб.м.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3098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3-5лет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2391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0F80FBEF" w14:textId="77777777" w:rsidTr="00033126">
        <w:trPr>
          <w:trHeight w:val="10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2FA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AAFA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F1117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ламп накаливания на энергорсберегающие. Установка узлов учета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51C9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48DD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82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1B11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8A6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600кВтч       100Гкал     15куб.м.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7EB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1FD4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 по хоз.вопросам</w:t>
            </w:r>
          </w:p>
        </w:tc>
      </w:tr>
      <w:tr w:rsidR="0090060E" w:rsidRPr="0090060E" w14:paraId="59E462A5" w14:textId="77777777" w:rsidTr="00033126">
        <w:trPr>
          <w:trHeight w:val="315"/>
        </w:trPr>
        <w:tc>
          <w:tcPr>
            <w:tcW w:w="14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B34C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</w:tr>
      <w:tr w:rsidR="0090060E" w:rsidRPr="0090060E" w14:paraId="3B31544A" w14:textId="77777777" w:rsidTr="00033126">
        <w:trPr>
          <w:trHeight w:val="717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2D5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E41A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AB8F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стоматологической поликлиники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F4A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1AEA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6576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53A1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39AE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300кВтч;                       100Гкал;                       30 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9B27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2A4C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</w:tr>
      <w:tr w:rsidR="0090060E" w:rsidRPr="0090060E" w14:paraId="37EC872C" w14:textId="77777777" w:rsidTr="00033126">
        <w:trPr>
          <w:trHeight w:val="56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7AF0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426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энергоресурсов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1C21" w14:textId="77777777" w:rsidR="0090060E" w:rsidRPr="0090060E" w:rsidRDefault="0090060E" w:rsidP="002562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ламп накаливания на энергорсберегающие. Установка узлов учета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EBE9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4640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E1B7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 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E280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B1C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300кВтч;                       80Гкал;                       30 куб.м.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862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365" w14:textId="77777777" w:rsidR="0090060E" w:rsidRPr="0090060E" w:rsidRDefault="0090060E" w:rsidP="0025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Зам.гл.врача по хоз.вопросам</w:t>
            </w:r>
          </w:p>
        </w:tc>
      </w:tr>
    </w:tbl>
    <w:p w14:paraId="131A272E" w14:textId="116D7131" w:rsidR="00C80142" w:rsidRDefault="00C80142" w:rsidP="00256267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E9C0D1D" w14:textId="0771A863" w:rsidR="00033126" w:rsidRDefault="00033126" w:rsidP="0003312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sectPr w:rsidR="00033126" w:rsidSect="0003312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3919" w14:textId="77777777" w:rsidR="00796B21" w:rsidRDefault="00796B21" w:rsidP="00491C2F">
      <w:pPr>
        <w:spacing w:after="0" w:line="240" w:lineRule="auto"/>
      </w:pPr>
      <w:r>
        <w:separator/>
      </w:r>
    </w:p>
  </w:endnote>
  <w:endnote w:type="continuationSeparator" w:id="0">
    <w:p w14:paraId="07BCBB8D" w14:textId="77777777" w:rsidR="00796B21" w:rsidRDefault="00796B21" w:rsidP="0049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E0E5" w14:textId="77777777" w:rsidR="00796B21" w:rsidRDefault="00796B21" w:rsidP="00491C2F">
      <w:pPr>
        <w:spacing w:after="0" w:line="240" w:lineRule="auto"/>
      </w:pPr>
      <w:r>
        <w:separator/>
      </w:r>
    </w:p>
  </w:footnote>
  <w:footnote w:type="continuationSeparator" w:id="0">
    <w:p w14:paraId="48B8D12C" w14:textId="77777777" w:rsidR="00796B21" w:rsidRDefault="00796B21" w:rsidP="0049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235093"/>
      <w:docPartObj>
        <w:docPartGallery w:val="Page Numbers (Top of Page)"/>
        <w:docPartUnique/>
      </w:docPartObj>
    </w:sdtPr>
    <w:sdtEndPr/>
    <w:sdtContent>
      <w:p w14:paraId="5DAF08FB" w14:textId="390EDE9A" w:rsidR="00256267" w:rsidRDefault="002562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39929" w14:textId="77777777" w:rsidR="00256267" w:rsidRDefault="002562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036524"/>
      <w:docPartObj>
        <w:docPartGallery w:val="Page Numbers (Top of Page)"/>
        <w:docPartUnique/>
      </w:docPartObj>
    </w:sdtPr>
    <w:sdtEndPr/>
    <w:sdtContent>
      <w:p w14:paraId="4C689D27" w14:textId="77777777" w:rsidR="00256267" w:rsidRDefault="002562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1B4DC" w14:textId="77777777" w:rsidR="00256267" w:rsidRDefault="002562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BEF4" w14:textId="77777777" w:rsidR="00256267" w:rsidRDefault="002562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CEA"/>
    <w:multiLevelType w:val="multilevel"/>
    <w:tmpl w:val="0456B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9A"/>
    <w:rsid w:val="000003F0"/>
    <w:rsid w:val="000023C5"/>
    <w:rsid w:val="00011DB7"/>
    <w:rsid w:val="00013C40"/>
    <w:rsid w:val="00014F54"/>
    <w:rsid w:val="00024556"/>
    <w:rsid w:val="00026A3E"/>
    <w:rsid w:val="00032A86"/>
    <w:rsid w:val="00033126"/>
    <w:rsid w:val="00033FEA"/>
    <w:rsid w:val="00034A9C"/>
    <w:rsid w:val="000366BD"/>
    <w:rsid w:val="000369DD"/>
    <w:rsid w:val="00036F23"/>
    <w:rsid w:val="00040289"/>
    <w:rsid w:val="000452EA"/>
    <w:rsid w:val="00052709"/>
    <w:rsid w:val="00054B43"/>
    <w:rsid w:val="00055791"/>
    <w:rsid w:val="00057A2F"/>
    <w:rsid w:val="00067FFC"/>
    <w:rsid w:val="00075346"/>
    <w:rsid w:val="00077C6C"/>
    <w:rsid w:val="0008214D"/>
    <w:rsid w:val="00083AB0"/>
    <w:rsid w:val="000866AC"/>
    <w:rsid w:val="000B30EA"/>
    <w:rsid w:val="000B366A"/>
    <w:rsid w:val="000C05D4"/>
    <w:rsid w:val="000D031B"/>
    <w:rsid w:val="000D2944"/>
    <w:rsid w:val="000D2B22"/>
    <w:rsid w:val="000D6000"/>
    <w:rsid w:val="000E4146"/>
    <w:rsid w:val="000E46F4"/>
    <w:rsid w:val="000E5288"/>
    <w:rsid w:val="000E52DD"/>
    <w:rsid w:val="000F17DB"/>
    <w:rsid w:val="000F3447"/>
    <w:rsid w:val="000F4388"/>
    <w:rsid w:val="000F5B87"/>
    <w:rsid w:val="000F6BF2"/>
    <w:rsid w:val="000F7BE2"/>
    <w:rsid w:val="00101C36"/>
    <w:rsid w:val="00111EC9"/>
    <w:rsid w:val="001173FD"/>
    <w:rsid w:val="0012494E"/>
    <w:rsid w:val="001257E9"/>
    <w:rsid w:val="00125D54"/>
    <w:rsid w:val="00127AAF"/>
    <w:rsid w:val="001317E1"/>
    <w:rsid w:val="00134380"/>
    <w:rsid w:val="00136182"/>
    <w:rsid w:val="001409A0"/>
    <w:rsid w:val="00143EFC"/>
    <w:rsid w:val="001442A3"/>
    <w:rsid w:val="001453A6"/>
    <w:rsid w:val="001503D3"/>
    <w:rsid w:val="0015178D"/>
    <w:rsid w:val="00156458"/>
    <w:rsid w:val="00157CDF"/>
    <w:rsid w:val="00164C13"/>
    <w:rsid w:val="00166B53"/>
    <w:rsid w:val="001671BC"/>
    <w:rsid w:val="0017377F"/>
    <w:rsid w:val="00173F62"/>
    <w:rsid w:val="00177496"/>
    <w:rsid w:val="0018079B"/>
    <w:rsid w:val="00180E06"/>
    <w:rsid w:val="0018106B"/>
    <w:rsid w:val="00182D2C"/>
    <w:rsid w:val="001840FF"/>
    <w:rsid w:val="001862E3"/>
    <w:rsid w:val="00190117"/>
    <w:rsid w:val="00193D60"/>
    <w:rsid w:val="00197A88"/>
    <w:rsid w:val="001A3F4D"/>
    <w:rsid w:val="001A40C6"/>
    <w:rsid w:val="001A5195"/>
    <w:rsid w:val="001A5F30"/>
    <w:rsid w:val="001B101D"/>
    <w:rsid w:val="001B1670"/>
    <w:rsid w:val="001B22B8"/>
    <w:rsid w:val="001B2713"/>
    <w:rsid w:val="001B7AFD"/>
    <w:rsid w:val="001C2E7F"/>
    <w:rsid w:val="001C4DF8"/>
    <w:rsid w:val="001C54F1"/>
    <w:rsid w:val="001C63E3"/>
    <w:rsid w:val="001D1969"/>
    <w:rsid w:val="001D2CB4"/>
    <w:rsid w:val="001D32F8"/>
    <w:rsid w:val="001D3D03"/>
    <w:rsid w:val="001D3FB8"/>
    <w:rsid w:val="001E45E0"/>
    <w:rsid w:val="001E7953"/>
    <w:rsid w:val="001E7AD9"/>
    <w:rsid w:val="001E7CE6"/>
    <w:rsid w:val="001F1F1B"/>
    <w:rsid w:val="001F2176"/>
    <w:rsid w:val="001F6BF7"/>
    <w:rsid w:val="00205238"/>
    <w:rsid w:val="0020542C"/>
    <w:rsid w:val="00205826"/>
    <w:rsid w:val="00210839"/>
    <w:rsid w:val="00212ED9"/>
    <w:rsid w:val="00213DB0"/>
    <w:rsid w:val="00220A6B"/>
    <w:rsid w:val="002219CE"/>
    <w:rsid w:val="00225E61"/>
    <w:rsid w:val="002263D8"/>
    <w:rsid w:val="00233488"/>
    <w:rsid w:val="002351D0"/>
    <w:rsid w:val="00237696"/>
    <w:rsid w:val="00243076"/>
    <w:rsid w:val="002506D0"/>
    <w:rsid w:val="002523D3"/>
    <w:rsid w:val="002536BB"/>
    <w:rsid w:val="00256267"/>
    <w:rsid w:val="002562C4"/>
    <w:rsid w:val="0025729A"/>
    <w:rsid w:val="00257E03"/>
    <w:rsid w:val="00262C26"/>
    <w:rsid w:val="002825CE"/>
    <w:rsid w:val="002829FF"/>
    <w:rsid w:val="00284626"/>
    <w:rsid w:val="002854AF"/>
    <w:rsid w:val="00285ABB"/>
    <w:rsid w:val="0029118E"/>
    <w:rsid w:val="00293C17"/>
    <w:rsid w:val="002950AC"/>
    <w:rsid w:val="00295BFA"/>
    <w:rsid w:val="002977CD"/>
    <w:rsid w:val="00297E38"/>
    <w:rsid w:val="002A1847"/>
    <w:rsid w:val="002A3331"/>
    <w:rsid w:val="002A725C"/>
    <w:rsid w:val="002B2E4C"/>
    <w:rsid w:val="002C2A13"/>
    <w:rsid w:val="002C3A1B"/>
    <w:rsid w:val="002C3BDC"/>
    <w:rsid w:val="002C664F"/>
    <w:rsid w:val="002D0262"/>
    <w:rsid w:val="002D0903"/>
    <w:rsid w:val="002D225C"/>
    <w:rsid w:val="002D287B"/>
    <w:rsid w:val="002D466E"/>
    <w:rsid w:val="002D53D6"/>
    <w:rsid w:val="002F1A67"/>
    <w:rsid w:val="002F3597"/>
    <w:rsid w:val="002F39B9"/>
    <w:rsid w:val="002F5E35"/>
    <w:rsid w:val="002F64D9"/>
    <w:rsid w:val="002F6506"/>
    <w:rsid w:val="00300AB7"/>
    <w:rsid w:val="00301894"/>
    <w:rsid w:val="00304C2F"/>
    <w:rsid w:val="003070D5"/>
    <w:rsid w:val="00307C52"/>
    <w:rsid w:val="00310D79"/>
    <w:rsid w:val="003173E1"/>
    <w:rsid w:val="00317D78"/>
    <w:rsid w:val="00321249"/>
    <w:rsid w:val="0032168D"/>
    <w:rsid w:val="00321B02"/>
    <w:rsid w:val="00324330"/>
    <w:rsid w:val="00324F3F"/>
    <w:rsid w:val="003259A0"/>
    <w:rsid w:val="00327988"/>
    <w:rsid w:val="00330181"/>
    <w:rsid w:val="00332EA8"/>
    <w:rsid w:val="003363F2"/>
    <w:rsid w:val="00340917"/>
    <w:rsid w:val="00345D65"/>
    <w:rsid w:val="00347FA1"/>
    <w:rsid w:val="0035205F"/>
    <w:rsid w:val="003527D1"/>
    <w:rsid w:val="00356F99"/>
    <w:rsid w:val="0036377A"/>
    <w:rsid w:val="003641B7"/>
    <w:rsid w:val="00366969"/>
    <w:rsid w:val="00366F3B"/>
    <w:rsid w:val="00370780"/>
    <w:rsid w:val="00373815"/>
    <w:rsid w:val="003739BB"/>
    <w:rsid w:val="003744E1"/>
    <w:rsid w:val="003776E5"/>
    <w:rsid w:val="003777D1"/>
    <w:rsid w:val="00377BE5"/>
    <w:rsid w:val="00384644"/>
    <w:rsid w:val="00391963"/>
    <w:rsid w:val="003962F7"/>
    <w:rsid w:val="00396CE0"/>
    <w:rsid w:val="003A1606"/>
    <w:rsid w:val="003A2C56"/>
    <w:rsid w:val="003A57E4"/>
    <w:rsid w:val="003A5CD0"/>
    <w:rsid w:val="003A7CCB"/>
    <w:rsid w:val="003B38F2"/>
    <w:rsid w:val="003C10A1"/>
    <w:rsid w:val="003C2040"/>
    <w:rsid w:val="003C359A"/>
    <w:rsid w:val="003C4963"/>
    <w:rsid w:val="003C5C9D"/>
    <w:rsid w:val="003D1EBB"/>
    <w:rsid w:val="003D201A"/>
    <w:rsid w:val="003D2236"/>
    <w:rsid w:val="003D4D19"/>
    <w:rsid w:val="003D5C04"/>
    <w:rsid w:val="003D7559"/>
    <w:rsid w:val="003E0935"/>
    <w:rsid w:val="003E1A5A"/>
    <w:rsid w:val="003E5E83"/>
    <w:rsid w:val="003F0A8B"/>
    <w:rsid w:val="003F0AC9"/>
    <w:rsid w:val="003F18FB"/>
    <w:rsid w:val="003F5705"/>
    <w:rsid w:val="004033CD"/>
    <w:rsid w:val="0042420C"/>
    <w:rsid w:val="00425A44"/>
    <w:rsid w:val="004314C5"/>
    <w:rsid w:val="004341B3"/>
    <w:rsid w:val="00434C06"/>
    <w:rsid w:val="00436FC2"/>
    <w:rsid w:val="00437EEE"/>
    <w:rsid w:val="00442586"/>
    <w:rsid w:val="004428B2"/>
    <w:rsid w:val="00443149"/>
    <w:rsid w:val="00443186"/>
    <w:rsid w:val="004448F7"/>
    <w:rsid w:val="0045044C"/>
    <w:rsid w:val="00451B43"/>
    <w:rsid w:val="004602D6"/>
    <w:rsid w:val="00460694"/>
    <w:rsid w:val="00462516"/>
    <w:rsid w:val="00462742"/>
    <w:rsid w:val="0046275B"/>
    <w:rsid w:val="00467CB6"/>
    <w:rsid w:val="00470AF3"/>
    <w:rsid w:val="00473737"/>
    <w:rsid w:val="00474CDE"/>
    <w:rsid w:val="00474E62"/>
    <w:rsid w:val="00483CE8"/>
    <w:rsid w:val="00485698"/>
    <w:rsid w:val="00485F3E"/>
    <w:rsid w:val="00487692"/>
    <w:rsid w:val="00491C2F"/>
    <w:rsid w:val="00494E8A"/>
    <w:rsid w:val="00495295"/>
    <w:rsid w:val="004A5437"/>
    <w:rsid w:val="004B5BFE"/>
    <w:rsid w:val="004B7B57"/>
    <w:rsid w:val="004C2C96"/>
    <w:rsid w:val="004C3580"/>
    <w:rsid w:val="004C6DAF"/>
    <w:rsid w:val="004C73C2"/>
    <w:rsid w:val="004D1DAC"/>
    <w:rsid w:val="004D2720"/>
    <w:rsid w:val="004E1366"/>
    <w:rsid w:val="004E14FD"/>
    <w:rsid w:val="004F08A0"/>
    <w:rsid w:val="004F1E9A"/>
    <w:rsid w:val="004F3781"/>
    <w:rsid w:val="00501D75"/>
    <w:rsid w:val="00502DA1"/>
    <w:rsid w:val="00503099"/>
    <w:rsid w:val="0050369D"/>
    <w:rsid w:val="005113C5"/>
    <w:rsid w:val="005131E6"/>
    <w:rsid w:val="00520A7A"/>
    <w:rsid w:val="005264E1"/>
    <w:rsid w:val="00530159"/>
    <w:rsid w:val="00530586"/>
    <w:rsid w:val="00531AC0"/>
    <w:rsid w:val="00535B91"/>
    <w:rsid w:val="005372A6"/>
    <w:rsid w:val="005376FB"/>
    <w:rsid w:val="0054339F"/>
    <w:rsid w:val="00543BC5"/>
    <w:rsid w:val="005473A5"/>
    <w:rsid w:val="00554B6F"/>
    <w:rsid w:val="0056535F"/>
    <w:rsid w:val="00566104"/>
    <w:rsid w:val="0056623C"/>
    <w:rsid w:val="00570714"/>
    <w:rsid w:val="00575AF5"/>
    <w:rsid w:val="005765E3"/>
    <w:rsid w:val="00584B3D"/>
    <w:rsid w:val="00590DC6"/>
    <w:rsid w:val="00592D64"/>
    <w:rsid w:val="005A3AB6"/>
    <w:rsid w:val="005A4825"/>
    <w:rsid w:val="005A6CF6"/>
    <w:rsid w:val="005B519C"/>
    <w:rsid w:val="005B5304"/>
    <w:rsid w:val="005B579A"/>
    <w:rsid w:val="005B65C7"/>
    <w:rsid w:val="005C02E9"/>
    <w:rsid w:val="005C21D5"/>
    <w:rsid w:val="005C6BB3"/>
    <w:rsid w:val="005D0D19"/>
    <w:rsid w:val="005D15F4"/>
    <w:rsid w:val="005D284A"/>
    <w:rsid w:val="005D365D"/>
    <w:rsid w:val="005D4115"/>
    <w:rsid w:val="005D64B1"/>
    <w:rsid w:val="005D66FF"/>
    <w:rsid w:val="005D76F3"/>
    <w:rsid w:val="005E21CD"/>
    <w:rsid w:val="005E34CC"/>
    <w:rsid w:val="005F651F"/>
    <w:rsid w:val="005F79E9"/>
    <w:rsid w:val="005F7E74"/>
    <w:rsid w:val="00605F8B"/>
    <w:rsid w:val="00606555"/>
    <w:rsid w:val="00610D0B"/>
    <w:rsid w:val="00610E1F"/>
    <w:rsid w:val="00611605"/>
    <w:rsid w:val="00613925"/>
    <w:rsid w:val="00615020"/>
    <w:rsid w:val="00621D81"/>
    <w:rsid w:val="006232AD"/>
    <w:rsid w:val="006322B8"/>
    <w:rsid w:val="0063555E"/>
    <w:rsid w:val="00635C7E"/>
    <w:rsid w:val="00635CF0"/>
    <w:rsid w:val="00635D2E"/>
    <w:rsid w:val="0063603B"/>
    <w:rsid w:val="00636E16"/>
    <w:rsid w:val="00640E26"/>
    <w:rsid w:val="00647F1B"/>
    <w:rsid w:val="006512AD"/>
    <w:rsid w:val="006512FD"/>
    <w:rsid w:val="006527B7"/>
    <w:rsid w:val="0065612F"/>
    <w:rsid w:val="00656A53"/>
    <w:rsid w:val="006570EB"/>
    <w:rsid w:val="006571B0"/>
    <w:rsid w:val="006576CC"/>
    <w:rsid w:val="006608C0"/>
    <w:rsid w:val="00661EDB"/>
    <w:rsid w:val="00663230"/>
    <w:rsid w:val="00667FEE"/>
    <w:rsid w:val="006714F8"/>
    <w:rsid w:val="00675241"/>
    <w:rsid w:val="006832C9"/>
    <w:rsid w:val="006839C6"/>
    <w:rsid w:val="00683A04"/>
    <w:rsid w:val="006877F5"/>
    <w:rsid w:val="00692545"/>
    <w:rsid w:val="00694182"/>
    <w:rsid w:val="006A1154"/>
    <w:rsid w:val="006A5586"/>
    <w:rsid w:val="006A66E3"/>
    <w:rsid w:val="006A7F59"/>
    <w:rsid w:val="006A7F80"/>
    <w:rsid w:val="006B10E2"/>
    <w:rsid w:val="006B384C"/>
    <w:rsid w:val="006B4228"/>
    <w:rsid w:val="006C0160"/>
    <w:rsid w:val="006C0CFA"/>
    <w:rsid w:val="006C79EC"/>
    <w:rsid w:val="006D100F"/>
    <w:rsid w:val="006D3EC8"/>
    <w:rsid w:val="006D68A8"/>
    <w:rsid w:val="006D781C"/>
    <w:rsid w:val="006D7EC5"/>
    <w:rsid w:val="006E358C"/>
    <w:rsid w:val="006E4D55"/>
    <w:rsid w:val="006F2760"/>
    <w:rsid w:val="006F2900"/>
    <w:rsid w:val="006F41C7"/>
    <w:rsid w:val="00701B3C"/>
    <w:rsid w:val="007037D1"/>
    <w:rsid w:val="007053D6"/>
    <w:rsid w:val="00711DCA"/>
    <w:rsid w:val="00712E46"/>
    <w:rsid w:val="00715C46"/>
    <w:rsid w:val="00722426"/>
    <w:rsid w:val="00734943"/>
    <w:rsid w:val="00735E85"/>
    <w:rsid w:val="00736BA3"/>
    <w:rsid w:val="00740B50"/>
    <w:rsid w:val="00742219"/>
    <w:rsid w:val="007438AB"/>
    <w:rsid w:val="00746860"/>
    <w:rsid w:val="007473C9"/>
    <w:rsid w:val="0075006F"/>
    <w:rsid w:val="00755E5E"/>
    <w:rsid w:val="007632B6"/>
    <w:rsid w:val="00765E68"/>
    <w:rsid w:val="0076796C"/>
    <w:rsid w:val="00771DEA"/>
    <w:rsid w:val="00773118"/>
    <w:rsid w:val="00774D56"/>
    <w:rsid w:val="0077708F"/>
    <w:rsid w:val="00781359"/>
    <w:rsid w:val="0078139F"/>
    <w:rsid w:val="00782241"/>
    <w:rsid w:val="00785765"/>
    <w:rsid w:val="00786820"/>
    <w:rsid w:val="00792039"/>
    <w:rsid w:val="00794CE0"/>
    <w:rsid w:val="00796B21"/>
    <w:rsid w:val="007A105F"/>
    <w:rsid w:val="007A13F7"/>
    <w:rsid w:val="007A2C74"/>
    <w:rsid w:val="007B3EE2"/>
    <w:rsid w:val="007C1063"/>
    <w:rsid w:val="007C204F"/>
    <w:rsid w:val="007C3629"/>
    <w:rsid w:val="007C47D4"/>
    <w:rsid w:val="007D36A2"/>
    <w:rsid w:val="007D3B2B"/>
    <w:rsid w:val="007D6D5C"/>
    <w:rsid w:val="007D7056"/>
    <w:rsid w:val="007E4724"/>
    <w:rsid w:val="007E727E"/>
    <w:rsid w:val="007F511D"/>
    <w:rsid w:val="00803749"/>
    <w:rsid w:val="00804493"/>
    <w:rsid w:val="00811071"/>
    <w:rsid w:val="00815C3C"/>
    <w:rsid w:val="00817F92"/>
    <w:rsid w:val="008361A4"/>
    <w:rsid w:val="008439B4"/>
    <w:rsid w:val="00844E13"/>
    <w:rsid w:val="00846663"/>
    <w:rsid w:val="00864FFF"/>
    <w:rsid w:val="0086505F"/>
    <w:rsid w:val="008652E0"/>
    <w:rsid w:val="008722AC"/>
    <w:rsid w:val="00876803"/>
    <w:rsid w:val="00876BDB"/>
    <w:rsid w:val="008779FF"/>
    <w:rsid w:val="00885B46"/>
    <w:rsid w:val="0089205B"/>
    <w:rsid w:val="0089256C"/>
    <w:rsid w:val="008A223F"/>
    <w:rsid w:val="008B0B4C"/>
    <w:rsid w:val="008B6B8C"/>
    <w:rsid w:val="008B75A2"/>
    <w:rsid w:val="008B7ACC"/>
    <w:rsid w:val="008C228A"/>
    <w:rsid w:val="008C4050"/>
    <w:rsid w:val="008C57BC"/>
    <w:rsid w:val="008C7FF6"/>
    <w:rsid w:val="008D41C5"/>
    <w:rsid w:val="008E34A6"/>
    <w:rsid w:val="008E3792"/>
    <w:rsid w:val="008E3C9E"/>
    <w:rsid w:val="008F19A4"/>
    <w:rsid w:val="008F28EA"/>
    <w:rsid w:val="008F32A7"/>
    <w:rsid w:val="008F4A3C"/>
    <w:rsid w:val="009003F5"/>
    <w:rsid w:val="0090060E"/>
    <w:rsid w:val="009069A7"/>
    <w:rsid w:val="00912E34"/>
    <w:rsid w:val="00913635"/>
    <w:rsid w:val="0091468E"/>
    <w:rsid w:val="00927255"/>
    <w:rsid w:val="00930E73"/>
    <w:rsid w:val="009328F7"/>
    <w:rsid w:val="009334CC"/>
    <w:rsid w:val="00933E50"/>
    <w:rsid w:val="009430D9"/>
    <w:rsid w:val="00945A60"/>
    <w:rsid w:val="00946C3B"/>
    <w:rsid w:val="009478F2"/>
    <w:rsid w:val="0095046F"/>
    <w:rsid w:val="00950E2A"/>
    <w:rsid w:val="00951C51"/>
    <w:rsid w:val="00953FAA"/>
    <w:rsid w:val="00961164"/>
    <w:rsid w:val="00962AE7"/>
    <w:rsid w:val="009674EE"/>
    <w:rsid w:val="00971BA7"/>
    <w:rsid w:val="009726CB"/>
    <w:rsid w:val="00980C48"/>
    <w:rsid w:val="009815AA"/>
    <w:rsid w:val="00985C60"/>
    <w:rsid w:val="00987820"/>
    <w:rsid w:val="00987BC7"/>
    <w:rsid w:val="00990504"/>
    <w:rsid w:val="00991C75"/>
    <w:rsid w:val="00992381"/>
    <w:rsid w:val="00993DAF"/>
    <w:rsid w:val="00994FB7"/>
    <w:rsid w:val="00995A7C"/>
    <w:rsid w:val="00997DA9"/>
    <w:rsid w:val="009A4474"/>
    <w:rsid w:val="009B0284"/>
    <w:rsid w:val="009B0434"/>
    <w:rsid w:val="009B1102"/>
    <w:rsid w:val="009B185C"/>
    <w:rsid w:val="009B406A"/>
    <w:rsid w:val="009B4796"/>
    <w:rsid w:val="009B534E"/>
    <w:rsid w:val="009B7A78"/>
    <w:rsid w:val="009B7F3B"/>
    <w:rsid w:val="009C0C88"/>
    <w:rsid w:val="009C2F9C"/>
    <w:rsid w:val="009C3E1F"/>
    <w:rsid w:val="009C4BA2"/>
    <w:rsid w:val="009C61A0"/>
    <w:rsid w:val="009C78E5"/>
    <w:rsid w:val="009D068B"/>
    <w:rsid w:val="009D7049"/>
    <w:rsid w:val="009E620F"/>
    <w:rsid w:val="009E6518"/>
    <w:rsid w:val="009E7B49"/>
    <w:rsid w:val="009F2E65"/>
    <w:rsid w:val="009F4B6D"/>
    <w:rsid w:val="00A03282"/>
    <w:rsid w:val="00A052DD"/>
    <w:rsid w:val="00A06D07"/>
    <w:rsid w:val="00A11AE2"/>
    <w:rsid w:val="00A125EF"/>
    <w:rsid w:val="00A14C94"/>
    <w:rsid w:val="00A22624"/>
    <w:rsid w:val="00A34B38"/>
    <w:rsid w:val="00A46BBD"/>
    <w:rsid w:val="00A51E93"/>
    <w:rsid w:val="00A5291C"/>
    <w:rsid w:val="00A547D4"/>
    <w:rsid w:val="00A57DD3"/>
    <w:rsid w:val="00A60EE9"/>
    <w:rsid w:val="00A62E85"/>
    <w:rsid w:val="00A63C30"/>
    <w:rsid w:val="00A71883"/>
    <w:rsid w:val="00A73558"/>
    <w:rsid w:val="00A75011"/>
    <w:rsid w:val="00A7606C"/>
    <w:rsid w:val="00A816CE"/>
    <w:rsid w:val="00A8219B"/>
    <w:rsid w:val="00A8471D"/>
    <w:rsid w:val="00A87B7C"/>
    <w:rsid w:val="00A909DB"/>
    <w:rsid w:val="00A92D76"/>
    <w:rsid w:val="00A93C66"/>
    <w:rsid w:val="00A96C35"/>
    <w:rsid w:val="00AA01C3"/>
    <w:rsid w:val="00AA3C9E"/>
    <w:rsid w:val="00AA7887"/>
    <w:rsid w:val="00AB4996"/>
    <w:rsid w:val="00AB4A16"/>
    <w:rsid w:val="00AB4FE2"/>
    <w:rsid w:val="00AC1FD9"/>
    <w:rsid w:val="00AC22A7"/>
    <w:rsid w:val="00AC2C93"/>
    <w:rsid w:val="00AC35F3"/>
    <w:rsid w:val="00AC45DA"/>
    <w:rsid w:val="00AC4B90"/>
    <w:rsid w:val="00AD1001"/>
    <w:rsid w:val="00AD1E0A"/>
    <w:rsid w:val="00AD371A"/>
    <w:rsid w:val="00AD56F2"/>
    <w:rsid w:val="00AD600C"/>
    <w:rsid w:val="00AD6DFA"/>
    <w:rsid w:val="00AE0768"/>
    <w:rsid w:val="00AE0A4D"/>
    <w:rsid w:val="00AE25B0"/>
    <w:rsid w:val="00AE3F3A"/>
    <w:rsid w:val="00AE4109"/>
    <w:rsid w:val="00AF24B9"/>
    <w:rsid w:val="00AF4ED2"/>
    <w:rsid w:val="00B00964"/>
    <w:rsid w:val="00B0219E"/>
    <w:rsid w:val="00B02253"/>
    <w:rsid w:val="00B02FC1"/>
    <w:rsid w:val="00B1054F"/>
    <w:rsid w:val="00B112DF"/>
    <w:rsid w:val="00B13EDE"/>
    <w:rsid w:val="00B16559"/>
    <w:rsid w:val="00B216F1"/>
    <w:rsid w:val="00B24169"/>
    <w:rsid w:val="00B24262"/>
    <w:rsid w:val="00B35DB8"/>
    <w:rsid w:val="00B37956"/>
    <w:rsid w:val="00B406E0"/>
    <w:rsid w:val="00B40BC6"/>
    <w:rsid w:val="00B41422"/>
    <w:rsid w:val="00B44DB4"/>
    <w:rsid w:val="00B47C2A"/>
    <w:rsid w:val="00B54DFA"/>
    <w:rsid w:val="00B60E21"/>
    <w:rsid w:val="00B613C1"/>
    <w:rsid w:val="00B61A64"/>
    <w:rsid w:val="00B643E5"/>
    <w:rsid w:val="00B665B6"/>
    <w:rsid w:val="00B84D9A"/>
    <w:rsid w:val="00B903AD"/>
    <w:rsid w:val="00B92199"/>
    <w:rsid w:val="00B933A7"/>
    <w:rsid w:val="00B94282"/>
    <w:rsid w:val="00B943B9"/>
    <w:rsid w:val="00BA3752"/>
    <w:rsid w:val="00BA6F46"/>
    <w:rsid w:val="00BA7452"/>
    <w:rsid w:val="00BB263A"/>
    <w:rsid w:val="00BB5BDA"/>
    <w:rsid w:val="00BC040A"/>
    <w:rsid w:val="00BC16A9"/>
    <w:rsid w:val="00BC515E"/>
    <w:rsid w:val="00BC6BA5"/>
    <w:rsid w:val="00BC732E"/>
    <w:rsid w:val="00BD4AF1"/>
    <w:rsid w:val="00BD70A9"/>
    <w:rsid w:val="00BE1DA1"/>
    <w:rsid w:val="00BE2891"/>
    <w:rsid w:val="00BE3622"/>
    <w:rsid w:val="00BE3992"/>
    <w:rsid w:val="00BE7D60"/>
    <w:rsid w:val="00BF093C"/>
    <w:rsid w:val="00BF38B6"/>
    <w:rsid w:val="00C025FB"/>
    <w:rsid w:val="00C02F3C"/>
    <w:rsid w:val="00C03F4F"/>
    <w:rsid w:val="00C0544B"/>
    <w:rsid w:val="00C1623D"/>
    <w:rsid w:val="00C169DD"/>
    <w:rsid w:val="00C17E6A"/>
    <w:rsid w:val="00C20C80"/>
    <w:rsid w:val="00C21329"/>
    <w:rsid w:val="00C2591F"/>
    <w:rsid w:val="00C26336"/>
    <w:rsid w:val="00C26DEF"/>
    <w:rsid w:val="00C30853"/>
    <w:rsid w:val="00C3112E"/>
    <w:rsid w:val="00C35A27"/>
    <w:rsid w:val="00C42167"/>
    <w:rsid w:val="00C43530"/>
    <w:rsid w:val="00C43CF6"/>
    <w:rsid w:val="00C5030B"/>
    <w:rsid w:val="00C632A2"/>
    <w:rsid w:val="00C63355"/>
    <w:rsid w:val="00C663E9"/>
    <w:rsid w:val="00C67B11"/>
    <w:rsid w:val="00C74706"/>
    <w:rsid w:val="00C756DA"/>
    <w:rsid w:val="00C77F52"/>
    <w:rsid w:val="00C80142"/>
    <w:rsid w:val="00C81D3E"/>
    <w:rsid w:val="00C81E69"/>
    <w:rsid w:val="00C8593E"/>
    <w:rsid w:val="00C92B23"/>
    <w:rsid w:val="00C966CB"/>
    <w:rsid w:val="00CA07D7"/>
    <w:rsid w:val="00CB44B6"/>
    <w:rsid w:val="00CB5629"/>
    <w:rsid w:val="00CC78D9"/>
    <w:rsid w:val="00CD1B73"/>
    <w:rsid w:val="00CD2752"/>
    <w:rsid w:val="00CD460A"/>
    <w:rsid w:val="00CD46F4"/>
    <w:rsid w:val="00CD60C2"/>
    <w:rsid w:val="00CD73AE"/>
    <w:rsid w:val="00CE30C7"/>
    <w:rsid w:val="00CE361E"/>
    <w:rsid w:val="00CE79C2"/>
    <w:rsid w:val="00CF1D36"/>
    <w:rsid w:val="00CF5A7B"/>
    <w:rsid w:val="00CF7B27"/>
    <w:rsid w:val="00D03025"/>
    <w:rsid w:val="00D11184"/>
    <w:rsid w:val="00D14EC5"/>
    <w:rsid w:val="00D164FC"/>
    <w:rsid w:val="00D1784E"/>
    <w:rsid w:val="00D17DC2"/>
    <w:rsid w:val="00D2056D"/>
    <w:rsid w:val="00D20F3A"/>
    <w:rsid w:val="00D22FE6"/>
    <w:rsid w:val="00D25430"/>
    <w:rsid w:val="00D363CB"/>
    <w:rsid w:val="00D42B43"/>
    <w:rsid w:val="00D50B1F"/>
    <w:rsid w:val="00D52DEA"/>
    <w:rsid w:val="00D53A8A"/>
    <w:rsid w:val="00D55C6B"/>
    <w:rsid w:val="00D6137A"/>
    <w:rsid w:val="00D618E4"/>
    <w:rsid w:val="00D65230"/>
    <w:rsid w:val="00D65727"/>
    <w:rsid w:val="00D65F61"/>
    <w:rsid w:val="00D72900"/>
    <w:rsid w:val="00D73E85"/>
    <w:rsid w:val="00D74BB0"/>
    <w:rsid w:val="00D753DB"/>
    <w:rsid w:val="00D75B39"/>
    <w:rsid w:val="00D80384"/>
    <w:rsid w:val="00D8496D"/>
    <w:rsid w:val="00D913E4"/>
    <w:rsid w:val="00D92B83"/>
    <w:rsid w:val="00D97F50"/>
    <w:rsid w:val="00DA2482"/>
    <w:rsid w:val="00DA3C1D"/>
    <w:rsid w:val="00DA5C5F"/>
    <w:rsid w:val="00DA695E"/>
    <w:rsid w:val="00DA7FFE"/>
    <w:rsid w:val="00DB2829"/>
    <w:rsid w:val="00DB6F77"/>
    <w:rsid w:val="00DC0172"/>
    <w:rsid w:val="00DC048B"/>
    <w:rsid w:val="00DC0AE6"/>
    <w:rsid w:val="00DC78AD"/>
    <w:rsid w:val="00DD25CA"/>
    <w:rsid w:val="00DD3C85"/>
    <w:rsid w:val="00DD4BCC"/>
    <w:rsid w:val="00DD51C8"/>
    <w:rsid w:val="00DE5162"/>
    <w:rsid w:val="00DF3061"/>
    <w:rsid w:val="00DF3544"/>
    <w:rsid w:val="00DF54F9"/>
    <w:rsid w:val="00E0050B"/>
    <w:rsid w:val="00E00F57"/>
    <w:rsid w:val="00E01720"/>
    <w:rsid w:val="00E04BFD"/>
    <w:rsid w:val="00E0770C"/>
    <w:rsid w:val="00E10ED6"/>
    <w:rsid w:val="00E2221A"/>
    <w:rsid w:val="00E249CF"/>
    <w:rsid w:val="00E2627C"/>
    <w:rsid w:val="00E268FA"/>
    <w:rsid w:val="00E31875"/>
    <w:rsid w:val="00E340DB"/>
    <w:rsid w:val="00E4506E"/>
    <w:rsid w:val="00E50D48"/>
    <w:rsid w:val="00E52E61"/>
    <w:rsid w:val="00E53B30"/>
    <w:rsid w:val="00E55EAB"/>
    <w:rsid w:val="00E56A27"/>
    <w:rsid w:val="00E63C9E"/>
    <w:rsid w:val="00E6477F"/>
    <w:rsid w:val="00E66265"/>
    <w:rsid w:val="00E7084E"/>
    <w:rsid w:val="00E771B9"/>
    <w:rsid w:val="00E9278A"/>
    <w:rsid w:val="00E93838"/>
    <w:rsid w:val="00E94EAF"/>
    <w:rsid w:val="00E97203"/>
    <w:rsid w:val="00EA0FEA"/>
    <w:rsid w:val="00EA1C95"/>
    <w:rsid w:val="00EA2177"/>
    <w:rsid w:val="00EA64FF"/>
    <w:rsid w:val="00EA7E82"/>
    <w:rsid w:val="00EB152E"/>
    <w:rsid w:val="00EB2200"/>
    <w:rsid w:val="00EB260E"/>
    <w:rsid w:val="00EB3F9C"/>
    <w:rsid w:val="00EB433B"/>
    <w:rsid w:val="00EB6F19"/>
    <w:rsid w:val="00EC094C"/>
    <w:rsid w:val="00EC3E61"/>
    <w:rsid w:val="00EC7875"/>
    <w:rsid w:val="00EC7891"/>
    <w:rsid w:val="00ED1932"/>
    <w:rsid w:val="00ED32B3"/>
    <w:rsid w:val="00ED5023"/>
    <w:rsid w:val="00ED6694"/>
    <w:rsid w:val="00ED7172"/>
    <w:rsid w:val="00ED75FB"/>
    <w:rsid w:val="00EE0395"/>
    <w:rsid w:val="00EE0F60"/>
    <w:rsid w:val="00EF47CD"/>
    <w:rsid w:val="00F002DD"/>
    <w:rsid w:val="00F00EED"/>
    <w:rsid w:val="00F052FF"/>
    <w:rsid w:val="00F05739"/>
    <w:rsid w:val="00F05D5F"/>
    <w:rsid w:val="00F14576"/>
    <w:rsid w:val="00F15AD4"/>
    <w:rsid w:val="00F242D0"/>
    <w:rsid w:val="00F26B01"/>
    <w:rsid w:val="00F27042"/>
    <w:rsid w:val="00F32D62"/>
    <w:rsid w:val="00F330F3"/>
    <w:rsid w:val="00F35C07"/>
    <w:rsid w:val="00F376D9"/>
    <w:rsid w:val="00F379F0"/>
    <w:rsid w:val="00F37B65"/>
    <w:rsid w:val="00F37F7C"/>
    <w:rsid w:val="00F52427"/>
    <w:rsid w:val="00F73F11"/>
    <w:rsid w:val="00F76591"/>
    <w:rsid w:val="00F80E20"/>
    <w:rsid w:val="00F827DD"/>
    <w:rsid w:val="00F87CB4"/>
    <w:rsid w:val="00F90F60"/>
    <w:rsid w:val="00F93533"/>
    <w:rsid w:val="00F9599A"/>
    <w:rsid w:val="00FA260E"/>
    <w:rsid w:val="00FB08DD"/>
    <w:rsid w:val="00FB4532"/>
    <w:rsid w:val="00FC02C3"/>
    <w:rsid w:val="00FC34FA"/>
    <w:rsid w:val="00FC46DB"/>
    <w:rsid w:val="00FC51D1"/>
    <w:rsid w:val="00FC573B"/>
    <w:rsid w:val="00FD4FB8"/>
    <w:rsid w:val="00FE3C00"/>
    <w:rsid w:val="00FE3ED2"/>
    <w:rsid w:val="00FF0BEC"/>
    <w:rsid w:val="00FF0DD7"/>
    <w:rsid w:val="00FF15F2"/>
    <w:rsid w:val="00FF430C"/>
    <w:rsid w:val="00FF45E5"/>
    <w:rsid w:val="00FF702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F19F"/>
  <w15:docId w15:val="{B2A38A87-F4AF-43FE-96AF-23D2F486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C3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A1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D460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460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460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460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460A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252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52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9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1C2F"/>
  </w:style>
  <w:style w:type="paragraph" w:styleId="ae">
    <w:name w:val="footer"/>
    <w:basedOn w:val="a"/>
    <w:link w:val="af"/>
    <w:uiPriority w:val="99"/>
    <w:unhideWhenUsed/>
    <w:rsid w:val="0049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1C2F"/>
  </w:style>
  <w:style w:type="character" w:styleId="af0">
    <w:name w:val="Hyperlink"/>
    <w:basedOn w:val="a0"/>
    <w:rsid w:val="0095046F"/>
    <w:rPr>
      <w:color w:val="0066CC"/>
      <w:u w:val="single"/>
    </w:rPr>
  </w:style>
  <w:style w:type="character" w:customStyle="1" w:styleId="20">
    <w:name w:val="Основной текст (2)"/>
    <w:basedOn w:val="a0"/>
    <w:rsid w:val="00950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styleId="af1">
    <w:name w:val="Unresolved Mention"/>
    <w:basedOn w:val="a0"/>
    <w:uiPriority w:val="99"/>
    <w:semiHidden/>
    <w:unhideWhenUsed/>
    <w:rsid w:val="0025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&#1077;ninogorsk.tatarstan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37A1-490C-422E-880D-A03FFC9E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6180</Words>
  <Characters>35230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Гульчачак Зиганшина</dc:creator>
  <cp:lastModifiedBy>Маш Бюро</cp:lastModifiedBy>
  <cp:revision>7</cp:revision>
  <cp:lastPrinted>2026-04-15T11:15:00Z</cp:lastPrinted>
  <dcterms:created xsi:type="dcterms:W3CDTF">2026-04-13T07:27:00Z</dcterms:created>
  <dcterms:modified xsi:type="dcterms:W3CDTF">2026-04-16T05:59:00Z</dcterms:modified>
</cp:coreProperties>
</file>