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8A97" w14:textId="77777777" w:rsidR="00253B15" w:rsidRPr="00DE45C3" w:rsidRDefault="00253B15" w:rsidP="007A5055">
      <w:pPr>
        <w:spacing w:after="0" w:line="240" w:lineRule="auto"/>
        <w:ind w:right="-1"/>
        <w:jc w:val="center"/>
        <w:rPr>
          <w:rFonts w:ascii="Times New Roman" w:eastAsia="Calibri" w:hAnsi="Times New Roman"/>
          <w:sz w:val="28"/>
          <w:szCs w:val="28"/>
        </w:rPr>
      </w:pPr>
      <w:r w:rsidRPr="00DE45C3">
        <w:rPr>
          <w:rFonts w:ascii="Times New Roman" w:eastAsia="Calibri" w:hAnsi="Times New Roman"/>
          <w:sz w:val="28"/>
          <w:szCs w:val="28"/>
        </w:rPr>
        <w:t>К А Р А Р</w:t>
      </w:r>
    </w:p>
    <w:p w14:paraId="5AE39A5F" w14:textId="77777777" w:rsidR="00253B15" w:rsidRPr="00DE45C3" w:rsidRDefault="00253B15" w:rsidP="007A5055">
      <w:pPr>
        <w:spacing w:after="0" w:line="240" w:lineRule="auto"/>
        <w:ind w:right="-1"/>
        <w:jc w:val="center"/>
        <w:rPr>
          <w:rFonts w:ascii="Times New Roman" w:eastAsia="Calibri" w:hAnsi="Times New Roman"/>
          <w:sz w:val="28"/>
          <w:szCs w:val="28"/>
        </w:rPr>
      </w:pPr>
    </w:p>
    <w:p w14:paraId="68A60E58" w14:textId="77777777" w:rsidR="00253B15" w:rsidRPr="00DE45C3" w:rsidRDefault="00253B15" w:rsidP="007A5055">
      <w:pPr>
        <w:spacing w:after="0" w:line="240" w:lineRule="auto"/>
        <w:ind w:right="-1"/>
        <w:jc w:val="center"/>
        <w:rPr>
          <w:rFonts w:ascii="Times New Roman" w:eastAsia="Calibri" w:hAnsi="Times New Roman"/>
          <w:sz w:val="28"/>
          <w:szCs w:val="28"/>
        </w:rPr>
      </w:pPr>
    </w:p>
    <w:p w14:paraId="45812C05" w14:textId="69B3FCD0" w:rsidR="00253B15" w:rsidRPr="00DE45C3" w:rsidRDefault="00253B15" w:rsidP="007A5055">
      <w:pPr>
        <w:spacing w:after="0" w:line="240" w:lineRule="auto"/>
        <w:ind w:right="-1"/>
        <w:jc w:val="center"/>
        <w:rPr>
          <w:rFonts w:ascii="Times New Roman" w:eastAsia="Calibri" w:hAnsi="Times New Roman"/>
          <w:sz w:val="28"/>
          <w:szCs w:val="28"/>
        </w:rPr>
      </w:pPr>
      <w:r w:rsidRPr="00DE45C3">
        <w:rPr>
          <w:rFonts w:ascii="Times New Roman" w:eastAsia="Calibri" w:hAnsi="Times New Roman"/>
          <w:sz w:val="28"/>
          <w:szCs w:val="28"/>
        </w:rPr>
        <w:t xml:space="preserve">П О С Т А Н О В Л Е Н И Е          № </w:t>
      </w:r>
      <w:r w:rsidR="00DE45C3">
        <w:rPr>
          <w:rFonts w:ascii="Times New Roman" w:eastAsia="Calibri" w:hAnsi="Times New Roman"/>
          <w:sz w:val="28"/>
          <w:szCs w:val="28"/>
        </w:rPr>
        <w:t>1106</w:t>
      </w:r>
    </w:p>
    <w:p w14:paraId="0782A4CB" w14:textId="77777777" w:rsidR="00253B15" w:rsidRPr="00DE45C3" w:rsidRDefault="00253B15" w:rsidP="007A5055">
      <w:pPr>
        <w:spacing w:after="0" w:line="240" w:lineRule="auto"/>
        <w:ind w:right="-1"/>
        <w:jc w:val="center"/>
        <w:rPr>
          <w:rFonts w:ascii="Times New Roman" w:eastAsia="Calibri" w:hAnsi="Times New Roman"/>
          <w:sz w:val="28"/>
          <w:szCs w:val="28"/>
        </w:rPr>
      </w:pPr>
    </w:p>
    <w:p w14:paraId="39F8C594" w14:textId="77777777" w:rsidR="00253B15" w:rsidRPr="00DE45C3" w:rsidRDefault="00253B15" w:rsidP="007A5055">
      <w:pPr>
        <w:spacing w:after="0" w:line="240" w:lineRule="auto"/>
        <w:ind w:right="-1"/>
        <w:jc w:val="center"/>
        <w:rPr>
          <w:rFonts w:ascii="Times New Roman" w:eastAsia="Calibri" w:hAnsi="Times New Roman"/>
          <w:sz w:val="28"/>
          <w:szCs w:val="28"/>
        </w:rPr>
      </w:pPr>
    </w:p>
    <w:p w14:paraId="17C0A3B2" w14:textId="0D470531" w:rsidR="00253B15" w:rsidRPr="00DE45C3" w:rsidRDefault="00253B15" w:rsidP="007A5055">
      <w:pPr>
        <w:spacing w:after="0" w:line="240" w:lineRule="auto"/>
        <w:rPr>
          <w:rFonts w:ascii="Times New Roman" w:eastAsia="Calibri" w:hAnsi="Times New Roman"/>
          <w:b/>
          <w:bCs/>
          <w:sz w:val="28"/>
          <w:szCs w:val="28"/>
        </w:rPr>
      </w:pPr>
      <w:r w:rsidRPr="00DE45C3">
        <w:rPr>
          <w:rFonts w:ascii="Times New Roman" w:eastAsia="Calibri" w:hAnsi="Times New Roman"/>
          <w:sz w:val="28"/>
          <w:szCs w:val="28"/>
        </w:rPr>
        <w:t xml:space="preserve">                                                             от «</w:t>
      </w:r>
      <w:r w:rsidR="00DE45C3">
        <w:rPr>
          <w:rFonts w:ascii="Times New Roman" w:eastAsia="Calibri" w:hAnsi="Times New Roman"/>
          <w:sz w:val="28"/>
          <w:szCs w:val="28"/>
        </w:rPr>
        <w:t>16</w:t>
      </w:r>
      <w:r w:rsidRPr="00DE45C3">
        <w:rPr>
          <w:rFonts w:ascii="Times New Roman" w:eastAsia="Calibri" w:hAnsi="Times New Roman"/>
          <w:sz w:val="28"/>
          <w:szCs w:val="28"/>
        </w:rPr>
        <w:t xml:space="preserve">» </w:t>
      </w:r>
      <w:r w:rsidR="00DE45C3">
        <w:rPr>
          <w:rFonts w:ascii="Times New Roman" w:eastAsia="Calibri" w:hAnsi="Times New Roman"/>
          <w:sz w:val="28"/>
          <w:szCs w:val="28"/>
        </w:rPr>
        <w:t>декабря</w:t>
      </w:r>
      <w:r w:rsidRPr="00DE45C3">
        <w:rPr>
          <w:rFonts w:ascii="Times New Roman" w:eastAsia="Calibri" w:hAnsi="Times New Roman"/>
          <w:sz w:val="28"/>
          <w:szCs w:val="28"/>
        </w:rPr>
        <w:t xml:space="preserve"> 202</w:t>
      </w:r>
      <w:r w:rsidRPr="00DE45C3">
        <w:rPr>
          <w:rFonts w:ascii="Times New Roman" w:hAnsi="Times New Roman"/>
          <w:sz w:val="28"/>
          <w:szCs w:val="28"/>
        </w:rPr>
        <w:t>5</w:t>
      </w:r>
      <w:r w:rsidRPr="00DE45C3">
        <w:rPr>
          <w:rFonts w:ascii="Times New Roman" w:eastAsia="Calibri" w:hAnsi="Times New Roman"/>
          <w:sz w:val="28"/>
          <w:szCs w:val="28"/>
        </w:rPr>
        <w:t>г.</w:t>
      </w:r>
    </w:p>
    <w:p w14:paraId="3FD3C4DA" w14:textId="77777777" w:rsidR="00253B15" w:rsidRPr="00DE45C3" w:rsidRDefault="00253B15" w:rsidP="00F85960">
      <w:pPr>
        <w:spacing w:after="0" w:line="240" w:lineRule="auto"/>
        <w:jc w:val="center"/>
        <w:rPr>
          <w:rFonts w:ascii="Times New Roman" w:eastAsia="Times New Roman" w:hAnsi="Times New Roman" w:cs="Times New Roman"/>
          <w:sz w:val="24"/>
          <w:szCs w:val="24"/>
          <w:lang w:eastAsia="ru-RU"/>
        </w:rPr>
      </w:pPr>
    </w:p>
    <w:p w14:paraId="6E25F63D" w14:textId="77777777" w:rsidR="00253B15" w:rsidRPr="00DE45C3" w:rsidRDefault="00253B15" w:rsidP="00F85960">
      <w:pPr>
        <w:spacing w:after="0" w:line="240" w:lineRule="auto"/>
        <w:jc w:val="center"/>
        <w:rPr>
          <w:rFonts w:ascii="Times New Roman" w:eastAsia="Times New Roman" w:hAnsi="Times New Roman" w:cs="Times New Roman"/>
          <w:sz w:val="24"/>
          <w:szCs w:val="24"/>
          <w:lang w:eastAsia="ru-RU"/>
        </w:rPr>
      </w:pPr>
    </w:p>
    <w:p w14:paraId="47855FFC" w14:textId="77777777" w:rsidR="00253B15" w:rsidRDefault="00253B15" w:rsidP="00F85960">
      <w:pPr>
        <w:spacing w:after="0" w:line="240" w:lineRule="auto"/>
        <w:jc w:val="center"/>
        <w:rPr>
          <w:rFonts w:ascii="Times New Roman" w:eastAsia="Times New Roman" w:hAnsi="Times New Roman" w:cs="Times New Roman"/>
          <w:sz w:val="24"/>
          <w:szCs w:val="24"/>
          <w:lang w:eastAsia="ru-RU"/>
        </w:rPr>
      </w:pPr>
    </w:p>
    <w:p w14:paraId="7E347851" w14:textId="77777777" w:rsidR="00253B15" w:rsidRDefault="00253B15" w:rsidP="00F85960">
      <w:pPr>
        <w:spacing w:after="0" w:line="240" w:lineRule="auto"/>
        <w:jc w:val="center"/>
        <w:rPr>
          <w:rFonts w:ascii="Times New Roman" w:eastAsia="Times New Roman" w:hAnsi="Times New Roman" w:cs="Times New Roman"/>
          <w:sz w:val="24"/>
          <w:szCs w:val="24"/>
          <w:lang w:eastAsia="ru-RU"/>
        </w:rPr>
      </w:pPr>
    </w:p>
    <w:p w14:paraId="095FCB61" w14:textId="77777777" w:rsidR="00253B15" w:rsidRDefault="00253B15" w:rsidP="00F85960">
      <w:pPr>
        <w:spacing w:after="0" w:line="240" w:lineRule="auto"/>
        <w:jc w:val="center"/>
        <w:rPr>
          <w:rFonts w:ascii="Times New Roman" w:eastAsia="Times New Roman" w:hAnsi="Times New Roman" w:cs="Times New Roman"/>
          <w:sz w:val="24"/>
          <w:szCs w:val="24"/>
          <w:lang w:eastAsia="ru-RU"/>
        </w:rPr>
      </w:pPr>
    </w:p>
    <w:p w14:paraId="0BC4EDBB" w14:textId="77777777" w:rsidR="00253B15" w:rsidRDefault="00253B15" w:rsidP="00F85960">
      <w:pPr>
        <w:spacing w:after="0" w:line="240" w:lineRule="auto"/>
        <w:jc w:val="center"/>
        <w:rPr>
          <w:rFonts w:ascii="Times New Roman" w:eastAsia="Times New Roman" w:hAnsi="Times New Roman" w:cs="Times New Roman"/>
          <w:sz w:val="24"/>
          <w:szCs w:val="24"/>
          <w:lang w:eastAsia="ru-RU"/>
        </w:rPr>
      </w:pPr>
    </w:p>
    <w:p w14:paraId="72E20521" w14:textId="774B3F72" w:rsidR="00F85960" w:rsidRPr="00806157" w:rsidRDefault="00C552BC" w:rsidP="009C1D2A">
      <w:pPr>
        <w:spacing w:after="0" w:line="240" w:lineRule="auto"/>
        <w:ind w:right="3402"/>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О внесении изменений в постановление Исполнительного комитета муниципального образования "Лениногорский муниципальный район" от 20.11.2017 №1582 «</w:t>
      </w:r>
      <w:r w:rsidR="00520C75" w:rsidRPr="00806157">
        <w:rPr>
          <w:rFonts w:ascii="Times New Roman" w:eastAsia="Times New Roman" w:hAnsi="Times New Roman" w:cs="Times New Roman"/>
          <w:sz w:val="28"/>
          <w:szCs w:val="28"/>
          <w:lang w:eastAsia="ru-RU"/>
        </w:rPr>
        <w:t xml:space="preserve">Об утверждении порядка </w:t>
      </w:r>
      <w:r w:rsidRPr="00806157">
        <w:rPr>
          <w:rFonts w:ascii="Times New Roman" w:eastAsia="Times New Roman" w:hAnsi="Times New Roman" w:cs="Times New Roman"/>
          <w:sz w:val="28"/>
          <w:szCs w:val="28"/>
          <w:lang w:eastAsia="ru-RU"/>
        </w:rPr>
        <w:t>проведения конкурса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253B15">
        <w:rPr>
          <w:rFonts w:ascii="Times New Roman" w:eastAsia="Times New Roman" w:hAnsi="Times New Roman" w:cs="Times New Roman"/>
          <w:sz w:val="28"/>
          <w:szCs w:val="28"/>
          <w:lang w:eastAsia="ru-RU"/>
        </w:rPr>
        <w:t>,</w:t>
      </w:r>
      <w:r w:rsidRPr="00806157">
        <w:rPr>
          <w:rFonts w:ascii="Times New Roman" w:eastAsia="Times New Roman" w:hAnsi="Times New Roman" w:cs="Times New Roman"/>
          <w:sz w:val="28"/>
          <w:szCs w:val="28"/>
          <w:lang w:eastAsia="ru-RU"/>
        </w:rPr>
        <w:t xml:space="preserve"> на территории </w:t>
      </w:r>
      <w:r w:rsidR="00520C75" w:rsidRPr="00806157">
        <w:rPr>
          <w:rFonts w:ascii="Times New Roman" w:eastAsia="Times New Roman" w:hAnsi="Times New Roman" w:cs="Times New Roman"/>
          <w:sz w:val="28"/>
          <w:szCs w:val="28"/>
          <w:lang w:eastAsia="ru-RU"/>
        </w:rPr>
        <w:t>Л</w:t>
      </w:r>
      <w:r w:rsidRPr="00806157">
        <w:rPr>
          <w:rFonts w:ascii="Times New Roman" w:eastAsia="Times New Roman" w:hAnsi="Times New Roman" w:cs="Times New Roman"/>
          <w:sz w:val="28"/>
          <w:szCs w:val="28"/>
          <w:lang w:eastAsia="ru-RU"/>
        </w:rPr>
        <w:t>ениногорского муниципального района»</w:t>
      </w:r>
      <w:r w:rsidRPr="00806157">
        <w:rPr>
          <w:rFonts w:ascii="Times New Roman" w:eastAsia="Times New Roman" w:hAnsi="Times New Roman" w:cs="Times New Roman"/>
          <w:sz w:val="28"/>
          <w:szCs w:val="28"/>
          <w:lang w:eastAsia="ru-RU"/>
        </w:rPr>
        <w:br/>
      </w:r>
      <w:r w:rsidR="00F85960" w:rsidRPr="00806157">
        <w:rPr>
          <w:rFonts w:ascii="Times New Roman" w:eastAsia="Times New Roman" w:hAnsi="Times New Roman" w:cs="Times New Roman"/>
          <w:sz w:val="28"/>
          <w:szCs w:val="28"/>
          <w:lang w:eastAsia="ru-RU"/>
        </w:rPr>
        <w:t xml:space="preserve">  </w:t>
      </w:r>
    </w:p>
    <w:p w14:paraId="66CE7EFE" w14:textId="290496D4" w:rsidR="00F85960" w:rsidRPr="00806157" w:rsidRDefault="00F85960"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 xml:space="preserve">В соответствии с </w:t>
      </w:r>
      <w:r w:rsidR="003B46F5" w:rsidRPr="003B46F5">
        <w:rPr>
          <w:rFonts w:ascii="Times New Roman" w:eastAsia="Times New Roman" w:hAnsi="Times New Roman" w:cs="Times New Roman"/>
          <w:sz w:val="28"/>
          <w:szCs w:val="28"/>
          <w:lang w:eastAsia="ru-RU"/>
        </w:rPr>
        <w:t>Федеральны</w:t>
      </w:r>
      <w:r w:rsidR="003B46F5">
        <w:rPr>
          <w:rFonts w:ascii="Times New Roman" w:eastAsia="Times New Roman" w:hAnsi="Times New Roman" w:cs="Times New Roman"/>
          <w:sz w:val="28"/>
          <w:szCs w:val="28"/>
          <w:lang w:eastAsia="ru-RU"/>
        </w:rPr>
        <w:t>м</w:t>
      </w:r>
      <w:r w:rsidR="003B46F5" w:rsidRPr="003B46F5">
        <w:rPr>
          <w:rFonts w:ascii="Times New Roman" w:eastAsia="Times New Roman" w:hAnsi="Times New Roman" w:cs="Times New Roman"/>
          <w:sz w:val="28"/>
          <w:szCs w:val="28"/>
          <w:lang w:eastAsia="ru-RU"/>
        </w:rPr>
        <w:t xml:space="preserve"> закон</w:t>
      </w:r>
      <w:r w:rsidR="003B46F5">
        <w:rPr>
          <w:rFonts w:ascii="Times New Roman" w:eastAsia="Times New Roman" w:hAnsi="Times New Roman" w:cs="Times New Roman"/>
          <w:sz w:val="28"/>
          <w:szCs w:val="28"/>
          <w:lang w:eastAsia="ru-RU"/>
        </w:rPr>
        <w:t>ом</w:t>
      </w:r>
      <w:r w:rsidR="003B46F5" w:rsidRPr="003B46F5">
        <w:rPr>
          <w:rFonts w:ascii="Times New Roman" w:eastAsia="Times New Roman" w:hAnsi="Times New Roman" w:cs="Times New Roman"/>
          <w:sz w:val="28"/>
          <w:szCs w:val="28"/>
          <w:lang w:eastAsia="ru-RU"/>
        </w:rPr>
        <w:t xml:space="preserve"> от 20.03.2025 </w:t>
      </w:r>
      <w:r w:rsidR="003B46F5">
        <w:rPr>
          <w:rFonts w:ascii="Times New Roman" w:eastAsia="Times New Roman" w:hAnsi="Times New Roman" w:cs="Times New Roman"/>
          <w:sz w:val="28"/>
          <w:szCs w:val="28"/>
          <w:lang w:eastAsia="ru-RU"/>
        </w:rPr>
        <w:t>№</w:t>
      </w:r>
      <w:r w:rsidR="003B46F5" w:rsidRPr="003B46F5">
        <w:rPr>
          <w:rFonts w:ascii="Times New Roman" w:eastAsia="Times New Roman" w:hAnsi="Times New Roman" w:cs="Times New Roman"/>
          <w:sz w:val="28"/>
          <w:szCs w:val="28"/>
          <w:lang w:eastAsia="ru-RU"/>
        </w:rPr>
        <w:t xml:space="preserve"> 33-ФЗ "Об общих принципах организации местного самоуправления в единой системе публичной власти"</w:t>
      </w:r>
      <w:r w:rsidRPr="003B46F5">
        <w:rPr>
          <w:rFonts w:ascii="Times New Roman" w:eastAsia="Times New Roman" w:hAnsi="Times New Roman" w:cs="Times New Roman"/>
          <w:sz w:val="28"/>
          <w:szCs w:val="28"/>
          <w:lang w:eastAsia="ru-RU"/>
        </w:rPr>
        <w:t xml:space="preserve">, </w:t>
      </w:r>
      <w:hyperlink r:id="rId7" w:history="1">
        <w:r w:rsidRPr="003B46F5">
          <w:rPr>
            <w:rFonts w:ascii="Times New Roman" w:eastAsia="Times New Roman" w:hAnsi="Times New Roman" w:cs="Times New Roman"/>
            <w:sz w:val="28"/>
            <w:szCs w:val="28"/>
            <w:lang w:eastAsia="ru-RU"/>
          </w:rPr>
          <w:t>Федеральным законом от 28.12.2009 N 381-ФЗ "Об основах государственного регулирования торговой деятельности в Российской Федерации"</w:t>
        </w:r>
      </w:hyperlink>
      <w:r w:rsidRPr="003B46F5">
        <w:rPr>
          <w:rFonts w:ascii="Times New Roman" w:eastAsia="Times New Roman" w:hAnsi="Times New Roman" w:cs="Times New Roman"/>
          <w:sz w:val="28"/>
          <w:szCs w:val="28"/>
          <w:lang w:eastAsia="ru-RU"/>
        </w:rPr>
        <w:t xml:space="preserve">, </w:t>
      </w:r>
      <w:hyperlink r:id="rId8" w:history="1">
        <w:r w:rsidRPr="003B46F5">
          <w:rPr>
            <w:rFonts w:ascii="Times New Roman" w:eastAsia="Times New Roman" w:hAnsi="Times New Roman" w:cs="Times New Roman"/>
            <w:sz w:val="28"/>
            <w:szCs w:val="28"/>
            <w:lang w:eastAsia="ru-RU"/>
          </w:rPr>
          <w:t>постановлением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hyperlink>
      <w:r w:rsidRPr="00806157">
        <w:rPr>
          <w:rFonts w:ascii="Times New Roman" w:eastAsia="Times New Roman" w:hAnsi="Times New Roman" w:cs="Times New Roman"/>
          <w:sz w:val="28"/>
          <w:szCs w:val="28"/>
          <w:lang w:eastAsia="ru-RU"/>
        </w:rPr>
        <w:t xml:space="preserve">, Уставом муниципального образования </w:t>
      </w:r>
      <w:r w:rsidR="00253B15">
        <w:rPr>
          <w:rFonts w:ascii="Times New Roman" w:eastAsia="Times New Roman" w:hAnsi="Times New Roman" w:cs="Times New Roman"/>
          <w:sz w:val="28"/>
          <w:szCs w:val="28"/>
          <w:lang w:eastAsia="ru-RU"/>
        </w:rPr>
        <w:t>«</w:t>
      </w:r>
      <w:r w:rsidRPr="00806157">
        <w:rPr>
          <w:rFonts w:ascii="Times New Roman" w:eastAsia="Times New Roman" w:hAnsi="Times New Roman" w:cs="Times New Roman"/>
          <w:sz w:val="28"/>
          <w:szCs w:val="28"/>
          <w:lang w:eastAsia="ru-RU"/>
        </w:rPr>
        <w:t>Лениногорск</w:t>
      </w:r>
      <w:r w:rsidR="00253B15">
        <w:rPr>
          <w:rFonts w:ascii="Times New Roman" w:eastAsia="Times New Roman" w:hAnsi="Times New Roman" w:cs="Times New Roman"/>
          <w:sz w:val="28"/>
          <w:szCs w:val="28"/>
          <w:lang w:eastAsia="ru-RU"/>
        </w:rPr>
        <w:t>ий</w:t>
      </w:r>
      <w:r w:rsidRPr="00806157">
        <w:rPr>
          <w:rFonts w:ascii="Times New Roman" w:eastAsia="Times New Roman" w:hAnsi="Times New Roman" w:cs="Times New Roman"/>
          <w:sz w:val="28"/>
          <w:szCs w:val="28"/>
          <w:lang w:eastAsia="ru-RU"/>
        </w:rPr>
        <w:t xml:space="preserve"> муниципальн</w:t>
      </w:r>
      <w:r w:rsidR="00253B15">
        <w:rPr>
          <w:rFonts w:ascii="Times New Roman" w:eastAsia="Times New Roman" w:hAnsi="Times New Roman" w:cs="Times New Roman"/>
          <w:sz w:val="28"/>
          <w:szCs w:val="28"/>
          <w:lang w:eastAsia="ru-RU"/>
        </w:rPr>
        <w:t>ый</w:t>
      </w:r>
      <w:r w:rsidRPr="00806157">
        <w:rPr>
          <w:rFonts w:ascii="Times New Roman" w:eastAsia="Times New Roman" w:hAnsi="Times New Roman" w:cs="Times New Roman"/>
          <w:sz w:val="28"/>
          <w:szCs w:val="28"/>
          <w:lang w:eastAsia="ru-RU"/>
        </w:rPr>
        <w:t xml:space="preserve"> район</w:t>
      </w:r>
      <w:r w:rsidR="00253B15">
        <w:rPr>
          <w:rFonts w:ascii="Times New Roman" w:eastAsia="Times New Roman" w:hAnsi="Times New Roman" w:cs="Times New Roman"/>
          <w:sz w:val="28"/>
          <w:szCs w:val="28"/>
          <w:lang w:eastAsia="ru-RU"/>
        </w:rPr>
        <w:t>»</w:t>
      </w:r>
      <w:r w:rsidRPr="00806157">
        <w:rPr>
          <w:rFonts w:ascii="Times New Roman" w:eastAsia="Times New Roman" w:hAnsi="Times New Roman" w:cs="Times New Roman"/>
          <w:sz w:val="28"/>
          <w:szCs w:val="28"/>
          <w:lang w:eastAsia="ru-RU"/>
        </w:rPr>
        <w:t xml:space="preserve"> Республики Татарстан</w:t>
      </w:r>
      <w:r w:rsidR="00253B15">
        <w:rPr>
          <w:rFonts w:ascii="Times New Roman" w:eastAsia="Times New Roman" w:hAnsi="Times New Roman" w:cs="Times New Roman"/>
          <w:sz w:val="28"/>
          <w:szCs w:val="28"/>
          <w:lang w:eastAsia="ru-RU"/>
        </w:rPr>
        <w:t>,</w:t>
      </w:r>
      <w:r w:rsidRPr="00806157">
        <w:rPr>
          <w:rFonts w:ascii="Times New Roman" w:eastAsia="Times New Roman" w:hAnsi="Times New Roman" w:cs="Times New Roman"/>
          <w:sz w:val="28"/>
          <w:szCs w:val="28"/>
          <w:lang w:eastAsia="ru-RU"/>
        </w:rPr>
        <w:t xml:space="preserve"> Исполнительный комитет Лениногорского муниципального района </w:t>
      </w:r>
      <w:r w:rsidR="00253B15" w:rsidRPr="00806157">
        <w:rPr>
          <w:rFonts w:ascii="Times New Roman" w:eastAsia="Times New Roman" w:hAnsi="Times New Roman" w:cs="Times New Roman"/>
          <w:sz w:val="28"/>
          <w:szCs w:val="28"/>
          <w:lang w:eastAsia="ru-RU"/>
        </w:rPr>
        <w:t>ПОСТАНОВЛЯЕТ</w:t>
      </w:r>
      <w:r w:rsidRPr="00806157">
        <w:rPr>
          <w:rFonts w:ascii="Times New Roman" w:eastAsia="Times New Roman" w:hAnsi="Times New Roman" w:cs="Times New Roman"/>
          <w:sz w:val="28"/>
          <w:szCs w:val="28"/>
          <w:lang w:eastAsia="ru-RU"/>
        </w:rPr>
        <w:t>:</w:t>
      </w:r>
    </w:p>
    <w:p w14:paraId="1AEAD1E8" w14:textId="00619CB5" w:rsidR="009C1D2A" w:rsidRPr="00806157" w:rsidRDefault="009C1D2A" w:rsidP="00253B15">
      <w:pPr>
        <w:spacing w:after="0" w:line="240" w:lineRule="auto"/>
        <w:ind w:firstLine="709"/>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8"/>
          <w:szCs w:val="28"/>
          <w:lang w:eastAsia="ru-RU"/>
        </w:rPr>
        <w:t>1.Внести в</w:t>
      </w:r>
      <w:r w:rsidRPr="00806157">
        <w:rPr>
          <w:rFonts w:ascii="Times New Roman" w:eastAsia="Times New Roman" w:hAnsi="Times New Roman" w:cs="Times New Roman"/>
          <w:sz w:val="24"/>
          <w:szCs w:val="24"/>
          <w:lang w:eastAsia="ru-RU"/>
        </w:rPr>
        <w:t xml:space="preserve"> </w:t>
      </w:r>
      <w:r w:rsidRPr="00806157">
        <w:rPr>
          <w:rFonts w:ascii="Times New Roman" w:eastAsia="Times New Roman" w:hAnsi="Times New Roman" w:cs="Times New Roman"/>
          <w:sz w:val="28"/>
          <w:szCs w:val="28"/>
          <w:lang w:eastAsia="ru-RU"/>
        </w:rPr>
        <w:t>постановление Исполнительного комитета муниципального образования "Лениногорский муниципальный район" от 20.11.2017 №1582 «Об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253B15">
        <w:rPr>
          <w:rFonts w:ascii="Times New Roman" w:eastAsia="Times New Roman" w:hAnsi="Times New Roman" w:cs="Times New Roman"/>
          <w:sz w:val="28"/>
          <w:szCs w:val="28"/>
          <w:lang w:eastAsia="ru-RU"/>
        </w:rPr>
        <w:t>,</w:t>
      </w:r>
      <w:r w:rsidRPr="00806157">
        <w:rPr>
          <w:rFonts w:ascii="Times New Roman" w:eastAsia="Times New Roman" w:hAnsi="Times New Roman" w:cs="Times New Roman"/>
          <w:sz w:val="28"/>
          <w:szCs w:val="28"/>
          <w:lang w:eastAsia="ru-RU"/>
        </w:rPr>
        <w:t xml:space="preserve"> на территории Лениногорского муниципального района» следующие изменения:</w:t>
      </w:r>
    </w:p>
    <w:p w14:paraId="3D837FE2" w14:textId="3BC581C7" w:rsidR="00520C75" w:rsidRPr="00806157" w:rsidRDefault="00520C75" w:rsidP="00253B15">
      <w:pPr>
        <w:pStyle w:val="formattext"/>
        <w:spacing w:before="0" w:beforeAutospacing="0" w:after="0" w:afterAutospacing="0"/>
        <w:ind w:firstLine="709"/>
        <w:jc w:val="both"/>
        <w:rPr>
          <w:sz w:val="28"/>
          <w:szCs w:val="28"/>
        </w:rPr>
      </w:pPr>
      <w:r w:rsidRPr="00806157">
        <w:rPr>
          <w:sz w:val="28"/>
          <w:szCs w:val="28"/>
        </w:rPr>
        <w:lastRenderedPageBreak/>
        <w:t>Порядок проведения конкурса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w:t>
      </w:r>
      <w:r w:rsidR="009C1D2A" w:rsidRPr="00806157">
        <w:rPr>
          <w:sz w:val="28"/>
          <w:szCs w:val="28"/>
        </w:rPr>
        <w:t xml:space="preserve"> </w:t>
      </w:r>
      <w:r w:rsidRPr="00806157">
        <w:rPr>
          <w:sz w:val="28"/>
          <w:szCs w:val="28"/>
        </w:rPr>
        <w:t>утвердить в новой прилагаемой редакции (Приложение №1);</w:t>
      </w:r>
    </w:p>
    <w:p w14:paraId="78CDC954" w14:textId="231087B6" w:rsidR="00730BA7" w:rsidRPr="00806157" w:rsidRDefault="00730BA7" w:rsidP="00253B15">
      <w:pPr>
        <w:pStyle w:val="formattext"/>
        <w:spacing w:before="0" w:beforeAutospacing="0" w:after="0" w:afterAutospacing="0"/>
        <w:ind w:firstLine="709"/>
        <w:jc w:val="both"/>
        <w:rPr>
          <w:sz w:val="28"/>
          <w:szCs w:val="28"/>
        </w:rPr>
      </w:pPr>
      <w:r w:rsidRPr="00806157">
        <w:rPr>
          <w:sz w:val="28"/>
          <w:szCs w:val="28"/>
        </w:rPr>
        <w:t xml:space="preserve">Утвердить типовую форму </w:t>
      </w:r>
      <w:r w:rsidRPr="00253B15">
        <w:rPr>
          <w:bCs/>
          <w:sz w:val="28"/>
          <w:szCs w:val="28"/>
        </w:rPr>
        <w:t>договора на размещение нестационарного торгового объекта на территории Лениногорского</w:t>
      </w:r>
      <w:r w:rsidRPr="00806157">
        <w:rPr>
          <w:sz w:val="28"/>
          <w:szCs w:val="28"/>
        </w:rPr>
        <w:t xml:space="preserve"> муниципального района по результатам торгов</w:t>
      </w:r>
      <w:r w:rsidR="00E54A3A" w:rsidRPr="00806157">
        <w:rPr>
          <w:sz w:val="28"/>
          <w:szCs w:val="28"/>
        </w:rPr>
        <w:t xml:space="preserve"> в новой прилагаемой редакции;</w:t>
      </w:r>
    </w:p>
    <w:p w14:paraId="09B19F9E" w14:textId="73E2BF8B" w:rsidR="00F85960" w:rsidRPr="00806157" w:rsidRDefault="00520C75"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hAnsi="Times New Roman" w:cs="Times New Roman"/>
          <w:sz w:val="28"/>
          <w:szCs w:val="28"/>
        </w:rPr>
        <w:t xml:space="preserve">Внести в состав </w:t>
      </w:r>
      <w:r w:rsidRPr="00806157">
        <w:rPr>
          <w:rFonts w:ascii="Times New Roman" w:eastAsia="Times New Roman" w:hAnsi="Times New Roman" w:cs="Times New Roman"/>
          <w:sz w:val="28"/>
          <w:szCs w:val="28"/>
          <w:lang w:eastAsia="ru-RU"/>
        </w:rPr>
        <w:t>конкурсной комиссии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w:t>
      </w:r>
      <w:r w:rsidRPr="00806157">
        <w:rPr>
          <w:rFonts w:ascii="Times New Roman" w:hAnsi="Times New Roman" w:cs="Times New Roman"/>
          <w:sz w:val="28"/>
          <w:szCs w:val="28"/>
        </w:rPr>
        <w:t xml:space="preserve"> </w:t>
      </w:r>
      <w:r w:rsidR="00253B15">
        <w:rPr>
          <w:rFonts w:ascii="Times New Roman" w:hAnsi="Times New Roman" w:cs="Times New Roman"/>
          <w:sz w:val="28"/>
          <w:szCs w:val="28"/>
        </w:rPr>
        <w:t>изменения,</w:t>
      </w:r>
      <w:r w:rsidRPr="00806157">
        <w:rPr>
          <w:rFonts w:ascii="Times New Roman" w:hAnsi="Times New Roman" w:cs="Times New Roman"/>
          <w:sz w:val="28"/>
          <w:szCs w:val="28"/>
        </w:rPr>
        <w:t xml:space="preserve"> утверди</w:t>
      </w:r>
      <w:r w:rsidR="00253B15">
        <w:rPr>
          <w:rFonts w:ascii="Times New Roman" w:hAnsi="Times New Roman" w:cs="Times New Roman"/>
          <w:sz w:val="28"/>
          <w:szCs w:val="28"/>
        </w:rPr>
        <w:t>в</w:t>
      </w:r>
      <w:r w:rsidRPr="00806157">
        <w:rPr>
          <w:rFonts w:ascii="Times New Roman" w:hAnsi="Times New Roman" w:cs="Times New Roman"/>
          <w:sz w:val="28"/>
          <w:szCs w:val="28"/>
        </w:rPr>
        <w:t xml:space="preserve"> в новой прилагаемой редакции </w:t>
      </w:r>
      <w:r w:rsidR="00F85960" w:rsidRPr="00806157">
        <w:rPr>
          <w:rFonts w:ascii="Times New Roman" w:eastAsia="Times New Roman" w:hAnsi="Times New Roman" w:cs="Times New Roman"/>
          <w:sz w:val="28"/>
          <w:szCs w:val="28"/>
          <w:lang w:eastAsia="ru-RU"/>
        </w:rPr>
        <w:t xml:space="preserve">(приложение N </w:t>
      </w:r>
      <w:r w:rsidR="00E54A3A" w:rsidRPr="00806157">
        <w:rPr>
          <w:rFonts w:ascii="Times New Roman" w:eastAsia="Times New Roman" w:hAnsi="Times New Roman" w:cs="Times New Roman"/>
          <w:sz w:val="28"/>
          <w:szCs w:val="28"/>
          <w:lang w:eastAsia="ru-RU"/>
        </w:rPr>
        <w:t>3</w:t>
      </w:r>
      <w:r w:rsidR="00F85960" w:rsidRPr="00806157">
        <w:rPr>
          <w:rFonts w:ascii="Times New Roman" w:eastAsia="Times New Roman" w:hAnsi="Times New Roman" w:cs="Times New Roman"/>
          <w:sz w:val="28"/>
          <w:szCs w:val="28"/>
          <w:lang w:eastAsia="ru-RU"/>
        </w:rPr>
        <w:t>)</w:t>
      </w:r>
      <w:r w:rsidR="00253B15">
        <w:rPr>
          <w:rFonts w:ascii="Times New Roman" w:eastAsia="Times New Roman" w:hAnsi="Times New Roman" w:cs="Times New Roman"/>
          <w:sz w:val="28"/>
          <w:szCs w:val="28"/>
          <w:lang w:eastAsia="ru-RU"/>
        </w:rPr>
        <w:t>.</w:t>
      </w:r>
    </w:p>
    <w:p w14:paraId="7E452CDD" w14:textId="48B5D16B" w:rsidR="009C1D2A" w:rsidRPr="00806157" w:rsidRDefault="009C1D2A"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2.Внести в Положение</w:t>
      </w:r>
      <w:r w:rsidR="00F85960" w:rsidRPr="00806157">
        <w:rPr>
          <w:rFonts w:ascii="Times New Roman" w:eastAsia="Times New Roman" w:hAnsi="Times New Roman" w:cs="Times New Roman"/>
          <w:sz w:val="28"/>
          <w:szCs w:val="28"/>
          <w:lang w:eastAsia="ru-RU"/>
        </w:rPr>
        <w:t xml:space="preserve"> о комиссии по организации и проведению аукциона на право заключения договора на размещение нестационарного торгового объекта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w:t>
      </w:r>
      <w:r w:rsidRPr="00806157">
        <w:rPr>
          <w:rFonts w:ascii="Times New Roman" w:eastAsia="Times New Roman" w:hAnsi="Times New Roman" w:cs="Times New Roman"/>
          <w:sz w:val="28"/>
          <w:szCs w:val="28"/>
          <w:lang w:eastAsia="ru-RU"/>
        </w:rPr>
        <w:t>следующее изменение:</w:t>
      </w:r>
    </w:p>
    <w:p w14:paraId="3ED70A87" w14:textId="018CD876" w:rsidR="009C1D2A" w:rsidRPr="00806157" w:rsidRDefault="00253B15" w:rsidP="00253B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C1D2A" w:rsidRPr="00806157">
        <w:rPr>
          <w:rFonts w:ascii="Times New Roman" w:eastAsia="Times New Roman" w:hAnsi="Times New Roman" w:cs="Times New Roman"/>
          <w:sz w:val="28"/>
          <w:szCs w:val="28"/>
          <w:lang w:eastAsia="ru-RU"/>
        </w:rPr>
        <w:t xml:space="preserve">ункт </w:t>
      </w:r>
      <w:r w:rsidRPr="00806157">
        <w:rPr>
          <w:rFonts w:ascii="Times New Roman" w:eastAsia="Times New Roman" w:hAnsi="Times New Roman" w:cs="Times New Roman"/>
          <w:sz w:val="28"/>
          <w:szCs w:val="28"/>
          <w:lang w:eastAsia="ru-RU"/>
        </w:rPr>
        <w:t>2.6 дополнить</w:t>
      </w:r>
      <w:r w:rsidR="009C1D2A" w:rsidRPr="00806157">
        <w:rPr>
          <w:rFonts w:ascii="Times New Roman" w:eastAsia="Times New Roman" w:hAnsi="Times New Roman" w:cs="Times New Roman"/>
          <w:sz w:val="28"/>
          <w:szCs w:val="28"/>
          <w:lang w:eastAsia="ru-RU"/>
        </w:rPr>
        <w:t xml:space="preserve"> абзацами следующего содержания:</w:t>
      </w:r>
    </w:p>
    <w:p w14:paraId="5ABBBAC7" w14:textId="2F871A79" w:rsidR="009C1D2A" w:rsidRPr="00806157" w:rsidRDefault="009C1D2A"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«рассмотрение заявления заинтересованного лица о заключении договора на размещение нестационарного торгового объекта</w:t>
      </w:r>
      <w:r w:rsidR="00253B15">
        <w:rPr>
          <w:rFonts w:ascii="Times New Roman" w:eastAsia="Times New Roman" w:hAnsi="Times New Roman" w:cs="Times New Roman"/>
          <w:sz w:val="28"/>
          <w:szCs w:val="28"/>
          <w:lang w:eastAsia="ru-RU"/>
        </w:rPr>
        <w:t>;</w:t>
      </w:r>
    </w:p>
    <w:p w14:paraId="6EF9470C" w14:textId="0D7656F0" w:rsidR="009C1D2A" w:rsidRPr="00806157" w:rsidRDefault="009C1D2A"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рассмотрение вопроса демонтажа НТО</w:t>
      </w:r>
      <w:r w:rsidR="008436C5">
        <w:rPr>
          <w:rFonts w:ascii="Times New Roman" w:eastAsia="Times New Roman" w:hAnsi="Times New Roman" w:cs="Times New Roman"/>
          <w:sz w:val="28"/>
          <w:szCs w:val="28"/>
          <w:lang w:eastAsia="ru-RU"/>
        </w:rPr>
        <w:t>,</w:t>
      </w:r>
      <w:r w:rsidRPr="00806157">
        <w:rPr>
          <w:rFonts w:ascii="Times New Roman" w:eastAsia="Times New Roman" w:hAnsi="Times New Roman" w:cs="Times New Roman"/>
          <w:sz w:val="28"/>
          <w:szCs w:val="28"/>
          <w:lang w:eastAsia="ru-RU"/>
        </w:rPr>
        <w:t xml:space="preserve"> договорные сроки размещения которых истекли и собственниками не произведен демонтаж объекта</w:t>
      </w:r>
      <w:r w:rsidR="00253B15">
        <w:rPr>
          <w:rFonts w:ascii="Times New Roman" w:eastAsia="Times New Roman" w:hAnsi="Times New Roman" w:cs="Times New Roman"/>
          <w:sz w:val="28"/>
          <w:szCs w:val="28"/>
          <w:lang w:eastAsia="ru-RU"/>
        </w:rPr>
        <w:t>;</w:t>
      </w:r>
      <w:r w:rsidRPr="00806157">
        <w:rPr>
          <w:rFonts w:ascii="Times New Roman" w:eastAsia="Times New Roman" w:hAnsi="Times New Roman" w:cs="Times New Roman"/>
          <w:sz w:val="28"/>
          <w:szCs w:val="28"/>
          <w:lang w:eastAsia="ru-RU"/>
        </w:rPr>
        <w:t xml:space="preserve"> </w:t>
      </w:r>
    </w:p>
    <w:p w14:paraId="6C2780A2" w14:textId="5A1FE89F" w:rsidR="009C1D2A" w:rsidRPr="00806157" w:rsidRDefault="009C1D2A"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рассмотрение вопроса демонтажа НТО, собственник</w:t>
      </w:r>
      <w:r w:rsidR="00253B15">
        <w:rPr>
          <w:rFonts w:ascii="Times New Roman" w:eastAsia="Times New Roman" w:hAnsi="Times New Roman" w:cs="Times New Roman"/>
          <w:sz w:val="28"/>
          <w:szCs w:val="28"/>
          <w:lang w:eastAsia="ru-RU"/>
        </w:rPr>
        <w:t>и</w:t>
      </w:r>
      <w:r w:rsidRPr="00806157">
        <w:rPr>
          <w:rFonts w:ascii="Times New Roman" w:eastAsia="Times New Roman" w:hAnsi="Times New Roman" w:cs="Times New Roman"/>
          <w:sz w:val="28"/>
          <w:szCs w:val="28"/>
          <w:lang w:eastAsia="ru-RU"/>
        </w:rPr>
        <w:t xml:space="preserve"> которого не установлены.»</w:t>
      </w:r>
      <w:r w:rsidR="00253B15">
        <w:rPr>
          <w:rFonts w:ascii="Times New Roman" w:eastAsia="Times New Roman" w:hAnsi="Times New Roman" w:cs="Times New Roman"/>
          <w:sz w:val="28"/>
          <w:szCs w:val="28"/>
          <w:lang w:eastAsia="ru-RU"/>
        </w:rPr>
        <w:t>.</w:t>
      </w:r>
    </w:p>
    <w:p w14:paraId="427EA8A2" w14:textId="6310C51B" w:rsidR="00F85960" w:rsidRPr="00806157" w:rsidRDefault="009C1D2A"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3</w:t>
      </w:r>
      <w:r w:rsidR="00F85960" w:rsidRPr="00806157">
        <w:rPr>
          <w:rFonts w:ascii="Times New Roman" w:eastAsia="Times New Roman" w:hAnsi="Times New Roman" w:cs="Times New Roman"/>
          <w:sz w:val="28"/>
          <w:szCs w:val="28"/>
          <w:lang w:eastAsia="ru-RU"/>
        </w:rPr>
        <w:t>.Опубликовать настоящее постановление на официальном сайте Лениногорского муниципального района и официальном портале правовой информации Республики Татарстан pravo.tatarstan.ru.</w:t>
      </w:r>
    </w:p>
    <w:p w14:paraId="10182A58" w14:textId="3C89062F" w:rsidR="00F85960" w:rsidRPr="00806157" w:rsidRDefault="009C1D2A" w:rsidP="00253B15">
      <w:pPr>
        <w:spacing w:after="0" w:line="240" w:lineRule="auto"/>
        <w:ind w:firstLine="709"/>
        <w:jc w:val="both"/>
        <w:rPr>
          <w:rFonts w:ascii="Times New Roman" w:eastAsia="Times New Roman" w:hAnsi="Times New Roman" w:cs="Times New Roman"/>
          <w:sz w:val="28"/>
          <w:szCs w:val="28"/>
          <w:lang w:eastAsia="ru-RU"/>
        </w:rPr>
      </w:pPr>
      <w:r w:rsidRPr="00806157">
        <w:rPr>
          <w:rFonts w:ascii="Times New Roman" w:eastAsia="Times New Roman" w:hAnsi="Times New Roman" w:cs="Times New Roman"/>
          <w:sz w:val="28"/>
          <w:szCs w:val="28"/>
          <w:lang w:eastAsia="ru-RU"/>
        </w:rPr>
        <w:t>4</w:t>
      </w:r>
      <w:r w:rsidR="00F85960" w:rsidRPr="00806157">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w:t>
      </w:r>
      <w:r w:rsidR="00253B15">
        <w:rPr>
          <w:rFonts w:ascii="Times New Roman" w:eastAsia="Times New Roman" w:hAnsi="Times New Roman" w:cs="Times New Roman"/>
          <w:sz w:val="28"/>
          <w:szCs w:val="28"/>
          <w:lang w:eastAsia="ru-RU"/>
        </w:rPr>
        <w:t xml:space="preserve">первого </w:t>
      </w:r>
      <w:r w:rsidR="00F85960" w:rsidRPr="00806157">
        <w:rPr>
          <w:rFonts w:ascii="Times New Roman" w:eastAsia="Times New Roman" w:hAnsi="Times New Roman" w:cs="Times New Roman"/>
          <w:sz w:val="28"/>
          <w:szCs w:val="28"/>
          <w:lang w:eastAsia="ru-RU"/>
        </w:rPr>
        <w:t>заместителя руководителя Исполнительного комитета муниципального образования "Лениногорский муниципальный район".</w:t>
      </w:r>
    </w:p>
    <w:p w14:paraId="0A1D1D22" w14:textId="5C819FD0" w:rsidR="009C1D2A" w:rsidRDefault="009C1D2A" w:rsidP="009C1D2A">
      <w:pPr>
        <w:spacing w:after="0" w:line="240" w:lineRule="auto"/>
        <w:jc w:val="both"/>
        <w:rPr>
          <w:rFonts w:ascii="Times New Roman" w:eastAsia="Times New Roman" w:hAnsi="Times New Roman" w:cs="Times New Roman"/>
          <w:sz w:val="28"/>
          <w:szCs w:val="28"/>
          <w:lang w:eastAsia="ru-RU"/>
        </w:rPr>
      </w:pPr>
    </w:p>
    <w:p w14:paraId="73DCD164" w14:textId="77777777" w:rsidR="00253B15" w:rsidRPr="00806157" w:rsidRDefault="00253B15" w:rsidP="009C1D2A">
      <w:pPr>
        <w:spacing w:after="0" w:line="240" w:lineRule="auto"/>
        <w:jc w:val="both"/>
        <w:rPr>
          <w:rFonts w:ascii="Times New Roman" w:eastAsia="Times New Roman" w:hAnsi="Times New Roman" w:cs="Times New Roman"/>
          <w:sz w:val="28"/>
          <w:szCs w:val="28"/>
          <w:lang w:eastAsia="ru-RU"/>
        </w:rPr>
      </w:pPr>
    </w:p>
    <w:p w14:paraId="486AC5BD" w14:textId="1F9C102F" w:rsidR="00253B15" w:rsidRPr="000158C7" w:rsidRDefault="00253B15" w:rsidP="00E96E97">
      <w:pPr>
        <w:spacing w:after="0"/>
        <w:rPr>
          <w:rFonts w:ascii="Times New Roman" w:hAnsi="Times New Roman"/>
          <w:sz w:val="28"/>
          <w:szCs w:val="28"/>
        </w:rPr>
      </w:pPr>
      <w:r>
        <w:rPr>
          <w:rFonts w:ascii="Times New Roman" w:hAnsi="Times New Roman"/>
          <w:sz w:val="28"/>
          <w:szCs w:val="28"/>
        </w:rPr>
        <w:t>Руководитель</w:t>
      </w:r>
      <w:r w:rsidRPr="000158C7">
        <w:rPr>
          <w:rFonts w:ascii="Times New Roman" w:hAnsi="Times New Roman"/>
          <w:sz w:val="28"/>
          <w:szCs w:val="28"/>
        </w:rPr>
        <w:t xml:space="preserve">       </w:t>
      </w:r>
      <w:r>
        <w:rPr>
          <w:rFonts w:ascii="Times New Roman" w:hAnsi="Times New Roman"/>
          <w:sz w:val="28"/>
          <w:szCs w:val="28"/>
        </w:rPr>
        <w:t xml:space="preserve"> </w:t>
      </w:r>
      <w:r w:rsidRPr="000158C7">
        <w:rPr>
          <w:rFonts w:ascii="Times New Roman" w:hAnsi="Times New Roman"/>
          <w:sz w:val="28"/>
          <w:szCs w:val="28"/>
        </w:rPr>
        <w:t xml:space="preserve">                                         </w:t>
      </w:r>
      <w:r>
        <w:rPr>
          <w:rFonts w:ascii="Times New Roman" w:hAnsi="Times New Roman"/>
          <w:sz w:val="28"/>
          <w:szCs w:val="28"/>
        </w:rPr>
        <w:t xml:space="preserve">                             </w:t>
      </w:r>
      <w:r w:rsidRPr="000158C7">
        <w:rPr>
          <w:rFonts w:ascii="Times New Roman" w:hAnsi="Times New Roman"/>
          <w:sz w:val="28"/>
          <w:szCs w:val="28"/>
        </w:rPr>
        <w:t xml:space="preserve"> </w:t>
      </w:r>
      <w:r>
        <w:rPr>
          <w:rFonts w:ascii="Times New Roman" w:hAnsi="Times New Roman"/>
          <w:sz w:val="28"/>
          <w:szCs w:val="28"/>
        </w:rPr>
        <w:t>И.А. Шамарданов</w:t>
      </w:r>
    </w:p>
    <w:p w14:paraId="4330B914" w14:textId="77777777" w:rsidR="00253B15" w:rsidRPr="000158C7" w:rsidRDefault="00253B15" w:rsidP="00E96E97">
      <w:pPr>
        <w:spacing w:after="0"/>
        <w:rPr>
          <w:rFonts w:ascii="Times New Roman" w:hAnsi="Times New Roman"/>
          <w:sz w:val="28"/>
          <w:szCs w:val="28"/>
        </w:rPr>
      </w:pPr>
    </w:p>
    <w:p w14:paraId="3F3910CD" w14:textId="77777777" w:rsidR="00253B15" w:rsidRDefault="00253B15" w:rsidP="00E96E97">
      <w:pPr>
        <w:spacing w:after="0"/>
        <w:rPr>
          <w:rFonts w:ascii="Times New Roman" w:hAnsi="Times New Roman"/>
          <w:sz w:val="28"/>
          <w:szCs w:val="28"/>
        </w:rPr>
      </w:pPr>
    </w:p>
    <w:p w14:paraId="0B466ED4" w14:textId="77777777" w:rsidR="00253B15" w:rsidRPr="000158C7" w:rsidRDefault="00253B15" w:rsidP="00E96E97">
      <w:pPr>
        <w:spacing w:after="0"/>
        <w:rPr>
          <w:rFonts w:ascii="Times New Roman" w:hAnsi="Times New Roman"/>
          <w:sz w:val="28"/>
          <w:szCs w:val="28"/>
        </w:rPr>
      </w:pPr>
    </w:p>
    <w:p w14:paraId="28167324" w14:textId="77777777" w:rsidR="00253B15" w:rsidRPr="000158C7" w:rsidRDefault="00253B15" w:rsidP="00E96E97">
      <w:pPr>
        <w:spacing w:after="0"/>
        <w:rPr>
          <w:rFonts w:ascii="Times New Roman" w:hAnsi="Times New Roman"/>
          <w:sz w:val="28"/>
          <w:szCs w:val="28"/>
        </w:rPr>
      </w:pPr>
    </w:p>
    <w:p w14:paraId="004BE16E" w14:textId="77777777" w:rsidR="00253B15" w:rsidRPr="000158C7" w:rsidRDefault="00253B15" w:rsidP="00E96E97">
      <w:pPr>
        <w:spacing w:after="0"/>
        <w:jc w:val="both"/>
        <w:rPr>
          <w:rFonts w:ascii="Times New Roman" w:hAnsi="Times New Roman"/>
        </w:rPr>
      </w:pPr>
      <w:r>
        <w:rPr>
          <w:rFonts w:ascii="Times New Roman" w:hAnsi="Times New Roman"/>
        </w:rPr>
        <w:t>Хайбрахманов И.Р.</w:t>
      </w:r>
    </w:p>
    <w:p w14:paraId="7A13F905" w14:textId="77777777" w:rsidR="00253B15" w:rsidRPr="000158C7" w:rsidRDefault="00253B15" w:rsidP="00E96E97">
      <w:pPr>
        <w:spacing w:after="0"/>
        <w:jc w:val="both"/>
        <w:rPr>
          <w:rFonts w:ascii="Times New Roman" w:hAnsi="Times New Roman"/>
        </w:rPr>
      </w:pPr>
      <w:r w:rsidRPr="000158C7">
        <w:rPr>
          <w:rFonts w:ascii="Times New Roman" w:hAnsi="Times New Roman"/>
        </w:rPr>
        <w:t>5-44-72</w:t>
      </w:r>
    </w:p>
    <w:p w14:paraId="009C2EBC" w14:textId="77777777" w:rsidR="00253B15" w:rsidRDefault="00F85960" w:rsidP="00F85960">
      <w:pPr>
        <w:spacing w:after="0" w:line="240" w:lineRule="auto"/>
        <w:jc w:val="right"/>
        <w:rPr>
          <w:rFonts w:ascii="Times New Roman" w:eastAsia="Times New Roman" w:hAnsi="Times New Roman" w:cs="Times New Roman"/>
          <w:sz w:val="24"/>
          <w:szCs w:val="24"/>
          <w:lang w:eastAsia="ru-RU"/>
        </w:rPr>
        <w:sectPr w:rsidR="00253B15" w:rsidSect="00253B15">
          <w:headerReference w:type="default" r:id="rId9"/>
          <w:pgSz w:w="11906" w:h="16838"/>
          <w:pgMar w:top="1134" w:right="850" w:bottom="1134" w:left="1701" w:header="708" w:footer="708" w:gutter="0"/>
          <w:pgNumType w:start="1"/>
          <w:cols w:space="708"/>
          <w:titlePg/>
          <w:docGrid w:linePitch="360"/>
        </w:sectPr>
      </w:pPr>
      <w:r w:rsidRPr="00806157">
        <w:rPr>
          <w:rFonts w:ascii="Times New Roman" w:eastAsia="Times New Roman" w:hAnsi="Times New Roman" w:cs="Times New Roman"/>
          <w:sz w:val="24"/>
          <w:szCs w:val="24"/>
          <w:lang w:eastAsia="ru-RU"/>
        </w:rPr>
        <w:br/>
      </w:r>
    </w:p>
    <w:p w14:paraId="549EEDEA" w14:textId="242F648E" w:rsidR="00253B15" w:rsidRPr="00FE0792" w:rsidRDefault="00253B15" w:rsidP="00253B15">
      <w:pPr>
        <w:spacing w:line="240" w:lineRule="auto"/>
        <w:ind w:left="5812"/>
        <w:jc w:val="right"/>
        <w:rPr>
          <w:rFonts w:ascii="Times New Roman" w:hAnsi="Times New Roman"/>
          <w:sz w:val="24"/>
          <w:szCs w:val="24"/>
        </w:rPr>
      </w:pPr>
      <w:r>
        <w:rPr>
          <w:rFonts w:ascii="Times New Roman" w:hAnsi="Times New Roman"/>
          <w:sz w:val="24"/>
          <w:szCs w:val="24"/>
        </w:rPr>
        <w:lastRenderedPageBreak/>
        <w:t>Приложение № 1</w:t>
      </w:r>
    </w:p>
    <w:p w14:paraId="701A15E7" w14:textId="23526699" w:rsidR="00253B15" w:rsidRPr="00FE0792" w:rsidRDefault="00253B15" w:rsidP="00253B15">
      <w:pPr>
        <w:spacing w:line="240" w:lineRule="auto"/>
        <w:ind w:left="5812"/>
        <w:jc w:val="center"/>
        <w:rPr>
          <w:rFonts w:ascii="Times New Roman" w:hAnsi="Times New Roman"/>
          <w:sz w:val="24"/>
          <w:szCs w:val="24"/>
        </w:rPr>
      </w:pPr>
      <w:r>
        <w:rPr>
          <w:rFonts w:ascii="Times New Roman" w:hAnsi="Times New Roman"/>
          <w:sz w:val="24"/>
          <w:szCs w:val="24"/>
        </w:rPr>
        <w:t>Утвержден</w:t>
      </w:r>
    </w:p>
    <w:p w14:paraId="33C72E56" w14:textId="77777777" w:rsidR="00253B15" w:rsidRPr="00FE0792" w:rsidRDefault="00253B1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7B4976F9" w14:textId="77777777" w:rsidR="00253B15" w:rsidRPr="00FE0792" w:rsidRDefault="00253B15" w:rsidP="008B4431">
      <w:pPr>
        <w:spacing w:after="0" w:line="240" w:lineRule="auto"/>
        <w:ind w:left="5812"/>
        <w:jc w:val="both"/>
        <w:rPr>
          <w:rFonts w:ascii="Times New Roman" w:hAnsi="Times New Roman"/>
          <w:sz w:val="24"/>
          <w:szCs w:val="24"/>
        </w:rPr>
      </w:pPr>
    </w:p>
    <w:p w14:paraId="4C663793" w14:textId="737B0096" w:rsidR="00253B15" w:rsidRPr="00FE0792" w:rsidRDefault="00253B1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sidR="00DE45C3">
        <w:rPr>
          <w:rFonts w:ascii="Times New Roman" w:hAnsi="Times New Roman"/>
          <w:sz w:val="24"/>
          <w:szCs w:val="24"/>
        </w:rPr>
        <w:t>16</w:t>
      </w:r>
      <w:r w:rsidRPr="00FE0792">
        <w:rPr>
          <w:rFonts w:ascii="Times New Roman" w:hAnsi="Times New Roman"/>
          <w:sz w:val="24"/>
          <w:szCs w:val="24"/>
        </w:rPr>
        <w:t xml:space="preserve">» </w:t>
      </w:r>
      <w:r w:rsidR="00DE45C3">
        <w:rPr>
          <w:rFonts w:ascii="Times New Roman" w:hAnsi="Times New Roman"/>
          <w:sz w:val="24"/>
          <w:szCs w:val="24"/>
        </w:rPr>
        <w:t>декабря</w:t>
      </w:r>
      <w:r w:rsidRPr="00FE0792">
        <w:rPr>
          <w:rFonts w:ascii="Times New Roman" w:hAnsi="Times New Roman"/>
          <w:sz w:val="24"/>
          <w:szCs w:val="24"/>
        </w:rPr>
        <w:t xml:space="preserve"> 202</w:t>
      </w:r>
      <w:r>
        <w:rPr>
          <w:rFonts w:ascii="Times New Roman" w:hAnsi="Times New Roman"/>
          <w:sz w:val="24"/>
          <w:szCs w:val="24"/>
        </w:rPr>
        <w:t>5</w:t>
      </w:r>
      <w:r w:rsidRPr="00FE0792">
        <w:rPr>
          <w:rFonts w:ascii="Times New Roman" w:hAnsi="Times New Roman"/>
          <w:sz w:val="24"/>
          <w:szCs w:val="24"/>
        </w:rPr>
        <w:t xml:space="preserve">г. № </w:t>
      </w:r>
      <w:r w:rsidR="00DE45C3">
        <w:rPr>
          <w:rFonts w:ascii="Times New Roman" w:hAnsi="Times New Roman"/>
          <w:sz w:val="24"/>
          <w:szCs w:val="24"/>
        </w:rPr>
        <w:t>1106</w:t>
      </w:r>
    </w:p>
    <w:p w14:paraId="4AC1A03D" w14:textId="5FCDBD5B" w:rsidR="00253B15" w:rsidRPr="00253B15" w:rsidRDefault="00253B15" w:rsidP="00253B15">
      <w:pPr>
        <w:pStyle w:val="headertext"/>
        <w:spacing w:after="0" w:afterAutospacing="0"/>
        <w:jc w:val="center"/>
        <w:rPr>
          <w:sz w:val="28"/>
          <w:szCs w:val="28"/>
        </w:rPr>
      </w:pPr>
      <w:r w:rsidRPr="00253B15">
        <w:rPr>
          <w:sz w:val="28"/>
          <w:szCs w:val="28"/>
        </w:rPr>
        <w:t>Порядок</w:t>
      </w:r>
    </w:p>
    <w:p w14:paraId="1C16734C" w14:textId="05829200" w:rsidR="00F85960" w:rsidRPr="00253B15" w:rsidRDefault="00253B15" w:rsidP="00253B15">
      <w:pPr>
        <w:pStyle w:val="headertext"/>
        <w:spacing w:before="0" w:beforeAutospacing="0" w:after="0" w:afterAutospacing="0"/>
        <w:jc w:val="center"/>
        <w:rPr>
          <w:sz w:val="28"/>
          <w:szCs w:val="28"/>
        </w:rPr>
      </w:pPr>
      <w:r w:rsidRPr="00253B15">
        <w:rPr>
          <w:sz w:val="28"/>
          <w:szCs w:val="28"/>
        </w:rPr>
        <w:t xml:space="preserve"> проведения конкурса на право заключения договора на размещение нестационарных торговых объектов на территории </w:t>
      </w:r>
      <w:r>
        <w:rPr>
          <w:sz w:val="28"/>
          <w:szCs w:val="28"/>
        </w:rPr>
        <w:t>Л</w:t>
      </w:r>
      <w:r w:rsidRPr="00253B15">
        <w:rPr>
          <w:sz w:val="28"/>
          <w:szCs w:val="28"/>
        </w:rPr>
        <w:t xml:space="preserve">ениногорского муниципального района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r>
        <w:rPr>
          <w:sz w:val="28"/>
          <w:szCs w:val="28"/>
        </w:rPr>
        <w:t>Л</w:t>
      </w:r>
      <w:r w:rsidRPr="00253B15">
        <w:rPr>
          <w:sz w:val="28"/>
          <w:szCs w:val="28"/>
        </w:rPr>
        <w:t xml:space="preserve">ениногорского муниципального района </w:t>
      </w:r>
    </w:p>
    <w:p w14:paraId="2451DD90" w14:textId="77777777" w:rsidR="00F85960" w:rsidRPr="00806157" w:rsidRDefault="00F85960" w:rsidP="00F85960">
      <w:pPr>
        <w:spacing w:after="0" w:line="240" w:lineRule="auto"/>
        <w:rPr>
          <w:rFonts w:ascii="Times New Roman" w:eastAsia="Times New Roman" w:hAnsi="Times New Roman" w:cs="Times New Roman"/>
          <w:sz w:val="24"/>
          <w:szCs w:val="24"/>
          <w:lang w:eastAsia="ru-RU"/>
        </w:rPr>
      </w:pPr>
    </w:p>
    <w:p w14:paraId="73ADA491" w14:textId="77777777" w:rsidR="00D848B3" w:rsidRPr="00253B15" w:rsidRDefault="00D848B3" w:rsidP="00253B15">
      <w:pPr>
        <w:pStyle w:val="headertext"/>
        <w:spacing w:before="0" w:beforeAutospacing="0" w:after="0" w:afterAutospacing="0"/>
        <w:jc w:val="center"/>
        <w:rPr>
          <w:sz w:val="28"/>
          <w:szCs w:val="28"/>
        </w:rPr>
      </w:pPr>
      <w:r w:rsidRPr="00806157">
        <w:t xml:space="preserve">1. </w:t>
      </w:r>
      <w:r w:rsidRPr="00253B15">
        <w:rPr>
          <w:sz w:val="28"/>
          <w:szCs w:val="28"/>
        </w:rPr>
        <w:t xml:space="preserve">Общие положения </w:t>
      </w:r>
    </w:p>
    <w:p w14:paraId="678F44E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1.1. Настоящий Порядок устанавливает правила по организации и проведению торгов на право заключения договора на размещение нестационарных торговых объектов на территории Лениногорского муниципального района (далее - Порядок).</w:t>
      </w:r>
    </w:p>
    <w:p w14:paraId="7E5390C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 Настоящий Порядок разработан в соответствии с </w:t>
      </w:r>
      <w:hyperlink r:id="rId10" w:history="1">
        <w:r w:rsidRPr="00253B15">
          <w:rPr>
            <w:rStyle w:val="a3"/>
            <w:color w:val="auto"/>
            <w:sz w:val="28"/>
            <w:szCs w:val="28"/>
            <w:u w:val="none"/>
          </w:rPr>
          <w:t>Гражданским кодексом Российской Федерации</w:t>
        </w:r>
      </w:hyperlink>
      <w:r w:rsidRPr="00253B15">
        <w:rPr>
          <w:sz w:val="28"/>
          <w:szCs w:val="28"/>
        </w:rPr>
        <w:t xml:space="preserve">, </w:t>
      </w:r>
      <w:hyperlink r:id="rId11" w:history="1">
        <w:r w:rsidR="003B46F5" w:rsidRPr="00253B15">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w:t>
        </w:r>
      </w:hyperlink>
      <w:r w:rsidRPr="00253B15">
        <w:rPr>
          <w:sz w:val="28"/>
          <w:szCs w:val="28"/>
        </w:rPr>
        <w:t xml:space="preserve">, от 28 октября 2009 г. N 381-ФЗ "Об основах государственного регулирования деятельности в Российской Федерации", Постановление Кабинета Министров Республики Татарстан от 13.08.2016 </w:t>
      </w:r>
      <w:r w:rsidR="00495CC2" w:rsidRPr="00253B15">
        <w:rPr>
          <w:sz w:val="28"/>
          <w:szCs w:val="28"/>
        </w:rPr>
        <w:t>№</w:t>
      </w:r>
      <w:r w:rsidRPr="00253B15">
        <w:rPr>
          <w:sz w:val="28"/>
          <w:szCs w:val="28"/>
        </w:rPr>
        <w:t xml:space="preserve"> 553 (ред. от 18.08.2023)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66E554D1" w14:textId="77777777" w:rsidR="00D848B3" w:rsidRPr="00253B15" w:rsidRDefault="00D848B3" w:rsidP="00253B15">
      <w:pPr>
        <w:autoSpaceDE w:val="0"/>
        <w:autoSpaceDN w:val="0"/>
        <w:adjustRightInd w:val="0"/>
        <w:spacing w:after="0" w:line="240" w:lineRule="auto"/>
        <w:ind w:firstLine="480"/>
        <w:jc w:val="both"/>
        <w:rPr>
          <w:rFonts w:ascii="Times New Roman" w:hAnsi="Times New Roman" w:cs="Times New Roman"/>
          <w:sz w:val="28"/>
          <w:szCs w:val="28"/>
        </w:rPr>
      </w:pPr>
      <w:r w:rsidRPr="00253B15">
        <w:rPr>
          <w:rFonts w:ascii="Times New Roman" w:hAnsi="Times New Roman" w:cs="Times New Roman"/>
          <w:sz w:val="28"/>
          <w:szCs w:val="28"/>
        </w:rPr>
        <w:t>1.3. Торги проводятся в форме электронного аукциона.</w:t>
      </w:r>
    </w:p>
    <w:p w14:paraId="06F3B6F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Аукцион на право заключения договора на размещение нестационарных торговых объектов на территории Лениногорского муниципального района (далее - НТО) является открытым по составу участников и проводится в форме электронного аукциона (далее - электронный аукцион).</w:t>
      </w:r>
    </w:p>
    <w:p w14:paraId="4EBEB77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1.4. Предметом электронного аукциона является право на заключение договора на размещение НТО (далее - лот).</w:t>
      </w:r>
    </w:p>
    <w:p w14:paraId="0590F74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1.5. Организацию проведения электронного аукциона от имени </w:t>
      </w:r>
      <w:r w:rsidR="00495CC2" w:rsidRPr="00253B15">
        <w:rPr>
          <w:sz w:val="28"/>
          <w:szCs w:val="28"/>
        </w:rPr>
        <w:t>И</w:t>
      </w:r>
      <w:r w:rsidRPr="00253B15">
        <w:rPr>
          <w:sz w:val="28"/>
          <w:szCs w:val="28"/>
        </w:rPr>
        <w:t xml:space="preserve">сполнительного комитета Лениногорского муниципального района осуществляет </w:t>
      </w:r>
      <w:r w:rsidR="00BB0322" w:rsidRPr="008436C5">
        <w:rPr>
          <w:sz w:val="28"/>
          <w:szCs w:val="28"/>
        </w:rPr>
        <w:t>МКУ «Палата имущественных и земельных отношений»</w:t>
      </w:r>
      <w:r w:rsidRPr="008436C5">
        <w:rPr>
          <w:sz w:val="28"/>
          <w:szCs w:val="28"/>
        </w:rPr>
        <w:t xml:space="preserve"> муниципального образования «Лениногорский муниципальный район» Республики Татарстан</w:t>
      </w:r>
      <w:r w:rsidR="00BB0322" w:rsidRPr="008436C5">
        <w:rPr>
          <w:sz w:val="28"/>
          <w:szCs w:val="28"/>
        </w:rPr>
        <w:t xml:space="preserve"> </w:t>
      </w:r>
      <w:r w:rsidRPr="00253B15">
        <w:rPr>
          <w:sz w:val="28"/>
          <w:szCs w:val="28"/>
        </w:rPr>
        <w:t xml:space="preserve">(далее - Организатор аукциона) совместно с </w:t>
      </w:r>
      <w:r w:rsidRPr="00253B15">
        <w:rPr>
          <w:sz w:val="28"/>
          <w:szCs w:val="28"/>
        </w:rPr>
        <w:lastRenderedPageBreak/>
        <w:t>оператором электронной площадки, выбранным Организатором аукциона из числа операторов электронных площадок, с которым заключено соглашение о взаимодействии (далее - Оператор ЭП).</w:t>
      </w:r>
    </w:p>
    <w:p w14:paraId="256ADDE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1.6. Организация электронного аукциона осуществляется постоянно действующей комиссией по организации и проведению торгов (далее - Комиссия), утвержденной постановлением исполнительного комитета Лениногорского муниципального района.</w:t>
      </w:r>
    </w:p>
    <w:p w14:paraId="0FCF6D2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1.7. Уполномоченным органом на право заключения договора на размещение нестационарного торгового объекта на территории Лениногорского муниципального района от имени исполнительного комитета Лениногорского муниципального района выступает Исполнительный комитет муниципального образования «Лениногорский муниципальный район» Республики Татарстан (далее - Уполномоченный орган).</w:t>
      </w:r>
    </w:p>
    <w:p w14:paraId="239AB47A" w14:textId="77777777" w:rsidR="00D848B3" w:rsidRPr="00253B15" w:rsidRDefault="00D848B3" w:rsidP="00253B15">
      <w:pPr>
        <w:pStyle w:val="formattext"/>
        <w:spacing w:before="0" w:beforeAutospacing="0" w:after="0" w:afterAutospacing="0"/>
        <w:jc w:val="center"/>
        <w:rPr>
          <w:sz w:val="28"/>
          <w:szCs w:val="28"/>
        </w:rPr>
      </w:pPr>
      <w:r w:rsidRPr="00253B15">
        <w:rPr>
          <w:sz w:val="28"/>
          <w:szCs w:val="28"/>
        </w:rPr>
        <w:br/>
      </w:r>
      <w:bookmarkStart w:id="0" w:name="P0018"/>
      <w:bookmarkEnd w:id="0"/>
      <w:r w:rsidRPr="00253B15">
        <w:rPr>
          <w:sz w:val="28"/>
          <w:szCs w:val="28"/>
        </w:rPr>
        <w:t>2. Основные понятия</w:t>
      </w:r>
    </w:p>
    <w:p w14:paraId="010A8138" w14:textId="77777777" w:rsidR="00D848B3" w:rsidRPr="00253B15" w:rsidRDefault="00D848B3" w:rsidP="00253B15">
      <w:pPr>
        <w:pStyle w:val="formattext"/>
        <w:spacing w:before="0" w:beforeAutospacing="0" w:after="0" w:afterAutospacing="0"/>
        <w:jc w:val="center"/>
        <w:rPr>
          <w:sz w:val="28"/>
          <w:szCs w:val="28"/>
        </w:rPr>
      </w:pPr>
    </w:p>
    <w:p w14:paraId="0B0BED1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2.1. Автоматизированная система (АС) - аппаратно-программный комплекс Оператора ЭП.</w:t>
      </w:r>
    </w:p>
    <w:p w14:paraId="6393DB4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2.2. Аккредитация - предоставление заявителю возможности работы в закрытой части АС Оператора ЭП в соответствии с требованиями регламента оператора.</w:t>
      </w:r>
    </w:p>
    <w:p w14:paraId="3A50408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2.3. Блокировочный субсчет - субсчет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14:paraId="33C80AE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2.4. Договор - договор на право </w:t>
      </w:r>
      <w:r w:rsidRPr="00253B15">
        <w:rPr>
          <w:rStyle w:val="match"/>
          <w:sz w:val="28"/>
          <w:szCs w:val="28"/>
        </w:rPr>
        <w:t>размещения</w:t>
      </w:r>
      <w:r w:rsidRPr="00253B15">
        <w:rPr>
          <w:sz w:val="28"/>
          <w:szCs w:val="28"/>
        </w:rPr>
        <w:t xml:space="preserve"> </w:t>
      </w:r>
      <w:r w:rsidRPr="00253B15">
        <w:rPr>
          <w:rStyle w:val="match"/>
          <w:sz w:val="28"/>
          <w:szCs w:val="28"/>
        </w:rPr>
        <w:t>НТО</w:t>
      </w:r>
      <w:r w:rsidRPr="00253B15">
        <w:rPr>
          <w:sz w:val="28"/>
          <w:szCs w:val="28"/>
        </w:rPr>
        <w:t xml:space="preserve"> на территории </w:t>
      </w:r>
      <w:r w:rsidRPr="00253B15">
        <w:rPr>
          <w:rStyle w:val="match"/>
          <w:sz w:val="28"/>
          <w:szCs w:val="28"/>
        </w:rPr>
        <w:t>Лениногорского</w:t>
      </w:r>
      <w:r w:rsidRPr="00253B15">
        <w:rPr>
          <w:sz w:val="28"/>
          <w:szCs w:val="28"/>
        </w:rPr>
        <w:t xml:space="preserve"> муниципального района, заключенный по итогам электронного аукциона в интересах и по поручению исполнительного комитета </w:t>
      </w:r>
      <w:r w:rsidRPr="00253B15">
        <w:rPr>
          <w:rStyle w:val="match"/>
          <w:sz w:val="28"/>
          <w:szCs w:val="28"/>
        </w:rPr>
        <w:t>Лениногорского</w:t>
      </w:r>
      <w:r w:rsidRPr="00253B15">
        <w:rPr>
          <w:sz w:val="28"/>
          <w:szCs w:val="28"/>
        </w:rPr>
        <w:t xml:space="preserve"> муниципального района между </w:t>
      </w:r>
      <w:r w:rsidR="007A1137" w:rsidRPr="00253B15">
        <w:rPr>
          <w:sz w:val="28"/>
          <w:szCs w:val="28"/>
        </w:rPr>
        <w:t xml:space="preserve">руководителем исполнительного комитета </w:t>
      </w:r>
      <w:r w:rsidR="007A1137" w:rsidRPr="00253B15">
        <w:rPr>
          <w:rStyle w:val="match"/>
          <w:sz w:val="28"/>
          <w:szCs w:val="28"/>
        </w:rPr>
        <w:t>Лениногорского</w:t>
      </w:r>
      <w:r w:rsidR="007A1137" w:rsidRPr="00253B15">
        <w:rPr>
          <w:sz w:val="28"/>
          <w:szCs w:val="28"/>
        </w:rPr>
        <w:t xml:space="preserve"> муниципального района </w:t>
      </w:r>
      <w:r w:rsidRPr="00253B15">
        <w:rPr>
          <w:sz w:val="28"/>
          <w:szCs w:val="28"/>
        </w:rPr>
        <w:t xml:space="preserve">и хозяйствующим субъектом торговли в </w:t>
      </w:r>
      <w:r w:rsidRPr="00253B15">
        <w:rPr>
          <w:rStyle w:val="match"/>
          <w:sz w:val="28"/>
          <w:szCs w:val="28"/>
        </w:rPr>
        <w:t>порядке</w:t>
      </w:r>
      <w:r w:rsidRPr="00253B15">
        <w:rPr>
          <w:sz w:val="28"/>
          <w:szCs w:val="28"/>
        </w:rPr>
        <w:t xml:space="preserve">, предусмотренном </w:t>
      </w:r>
      <w:hyperlink r:id="rId12" w:history="1">
        <w:r w:rsidRPr="008436C5">
          <w:rPr>
            <w:rStyle w:val="a3"/>
            <w:color w:val="auto"/>
            <w:sz w:val="28"/>
            <w:szCs w:val="28"/>
            <w:u w:val="none"/>
          </w:rPr>
          <w:t>Гражданским кодексом Российской Федерации</w:t>
        </w:r>
      </w:hyperlink>
      <w:r w:rsidRPr="00253B15">
        <w:rPr>
          <w:sz w:val="28"/>
          <w:szCs w:val="28"/>
        </w:rPr>
        <w:t>, иными федеральными законами и муниципальными правовыми актами.</w:t>
      </w:r>
    </w:p>
    <w:p w14:paraId="1C58136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2.5. 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w:t>
      </w:r>
      <w:r w:rsidRPr="00253B15">
        <w:rPr>
          <w:rStyle w:val="match"/>
          <w:sz w:val="28"/>
          <w:szCs w:val="28"/>
        </w:rPr>
        <w:t>порядке</w:t>
      </w:r>
      <w:r w:rsidRPr="00253B15">
        <w:rPr>
          <w:sz w:val="28"/>
          <w:szCs w:val="28"/>
        </w:rPr>
        <w:t xml:space="preserve">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w:t>
      </w:r>
      <w:r w:rsidRPr="00253B15">
        <w:rPr>
          <w:rStyle w:val="match"/>
          <w:sz w:val="28"/>
          <w:szCs w:val="28"/>
        </w:rPr>
        <w:t>проведение</w:t>
      </w:r>
      <w:r w:rsidRPr="00253B15">
        <w:rPr>
          <w:sz w:val="28"/>
          <w:szCs w:val="28"/>
        </w:rPr>
        <w:t xml:space="preserve"> на такой площадке электронных аукционов.</w:t>
      </w:r>
    </w:p>
    <w:p w14:paraId="79EDCA3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2.6. Победитель электронного аукциона - лицо, предложившее наибольшую стоимость права на </w:t>
      </w:r>
      <w:r w:rsidRPr="00253B15">
        <w:rPr>
          <w:rStyle w:val="match"/>
          <w:sz w:val="28"/>
          <w:szCs w:val="28"/>
        </w:rPr>
        <w:t>размещение</w:t>
      </w:r>
      <w:r w:rsidRPr="00253B15">
        <w:rPr>
          <w:sz w:val="28"/>
          <w:szCs w:val="28"/>
        </w:rPr>
        <w:t xml:space="preserve"> </w:t>
      </w:r>
      <w:r w:rsidRPr="00253B15">
        <w:rPr>
          <w:rStyle w:val="match"/>
          <w:sz w:val="28"/>
          <w:szCs w:val="28"/>
        </w:rPr>
        <w:t>НТО</w:t>
      </w:r>
      <w:r w:rsidRPr="00253B15">
        <w:rPr>
          <w:sz w:val="28"/>
          <w:szCs w:val="28"/>
        </w:rPr>
        <w:t xml:space="preserve"> в </w:t>
      </w:r>
      <w:r w:rsidRPr="00253B15">
        <w:rPr>
          <w:rStyle w:val="match"/>
          <w:sz w:val="28"/>
          <w:szCs w:val="28"/>
        </w:rPr>
        <w:t>порядке</w:t>
      </w:r>
      <w:r w:rsidRPr="00253B15">
        <w:rPr>
          <w:sz w:val="28"/>
          <w:szCs w:val="28"/>
        </w:rPr>
        <w:t xml:space="preserve">, установленном настоящим </w:t>
      </w:r>
      <w:r w:rsidRPr="00253B15">
        <w:rPr>
          <w:rStyle w:val="match"/>
          <w:sz w:val="28"/>
          <w:szCs w:val="28"/>
        </w:rPr>
        <w:t>Порядком</w:t>
      </w:r>
      <w:r w:rsidRPr="00253B15">
        <w:rPr>
          <w:sz w:val="28"/>
          <w:szCs w:val="28"/>
        </w:rPr>
        <w:t>.</w:t>
      </w:r>
    </w:p>
    <w:p w14:paraId="32743BE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lastRenderedPageBreak/>
        <w:t xml:space="preserve">2.7.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участию в </w:t>
      </w:r>
      <w:r w:rsidRPr="00253B15">
        <w:rPr>
          <w:rStyle w:val="match"/>
          <w:sz w:val="28"/>
          <w:szCs w:val="28"/>
        </w:rPr>
        <w:t>торгах</w:t>
      </w:r>
      <w:r w:rsidRPr="00253B15">
        <w:rPr>
          <w:sz w:val="28"/>
          <w:szCs w:val="28"/>
        </w:rPr>
        <w:t>.</w:t>
      </w:r>
    </w:p>
    <w:p w14:paraId="302A301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2.8. Протокол рассмотрения вторых частей заявок - протокол, подписываемый членами Комиссии, содержащий сведения о соответствии поданных участниками аукциона документов требованиям, установленным настоящим </w:t>
      </w:r>
      <w:r w:rsidRPr="00253B15">
        <w:rPr>
          <w:rStyle w:val="match"/>
          <w:sz w:val="28"/>
          <w:szCs w:val="28"/>
        </w:rPr>
        <w:t>Порядком</w:t>
      </w:r>
      <w:r w:rsidRPr="00253B15">
        <w:rPr>
          <w:sz w:val="28"/>
          <w:szCs w:val="28"/>
        </w:rPr>
        <w:t>, извещением и аукционной документацией.</w:t>
      </w:r>
    </w:p>
    <w:p w14:paraId="5D836D7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2.9. Протокол </w:t>
      </w:r>
      <w:r w:rsidRPr="00253B15">
        <w:rPr>
          <w:rStyle w:val="match"/>
          <w:sz w:val="28"/>
          <w:szCs w:val="28"/>
        </w:rPr>
        <w:t>проведения</w:t>
      </w:r>
      <w:r w:rsidRPr="00253B15">
        <w:rPr>
          <w:sz w:val="28"/>
          <w:szCs w:val="28"/>
        </w:rPr>
        <w:t xml:space="preserve"> электронного аукциона - протокол, составленный Оператором ЭП после </w:t>
      </w:r>
      <w:r w:rsidRPr="00253B15">
        <w:rPr>
          <w:rStyle w:val="match"/>
          <w:sz w:val="28"/>
          <w:szCs w:val="28"/>
        </w:rPr>
        <w:t>проведения</w:t>
      </w:r>
      <w:r w:rsidRPr="00253B15">
        <w:rPr>
          <w:sz w:val="28"/>
          <w:szCs w:val="28"/>
        </w:rPr>
        <w:t xml:space="preserve"> электронного аукциона.</w:t>
      </w:r>
    </w:p>
    <w:p w14:paraId="160A83C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2.10. Протокол подведения итогов электронного аукциона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14:paraId="2C6D7F0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2.11. Протокол о признании электронного аукциона несостоявшимся -протокол, составленный:</w:t>
      </w:r>
    </w:p>
    <w:p w14:paraId="7FAFB37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Оператором ЭП в случае, если в течение 10 (десяти) минут после начала </w:t>
      </w:r>
      <w:r w:rsidRPr="00253B15">
        <w:rPr>
          <w:rStyle w:val="match"/>
          <w:sz w:val="28"/>
          <w:szCs w:val="28"/>
        </w:rPr>
        <w:t>проведения</w:t>
      </w:r>
      <w:r w:rsidRPr="00253B15">
        <w:rPr>
          <w:sz w:val="28"/>
          <w:szCs w:val="28"/>
        </w:rPr>
        <w:t xml:space="preserve"> электронного аукциона ни один из участников электронного аукциона не подал предложение о стоимости лота;</w:t>
      </w:r>
    </w:p>
    <w:p w14:paraId="1284E0B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членами Комиссии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w:t>
      </w:r>
    </w:p>
    <w:p w14:paraId="0EAD38A1"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2.12. Счет организатора аукциона - счет, открытый в Территориальном отделении департамента казначейства Республики Татарстан, на который победитель аукциона перечисляет сумму в счет исполнения обязательств по договору.</w:t>
      </w:r>
    </w:p>
    <w:p w14:paraId="266226C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2.13. Заявитель - физическое лицо, к которому применяется специальный налоговый режим в соответствии с Федеральным законом от 27 ноября 2018 г. "О </w:t>
      </w:r>
      <w:r w:rsidRPr="00253B15">
        <w:rPr>
          <w:rStyle w:val="match"/>
          <w:sz w:val="28"/>
          <w:szCs w:val="28"/>
        </w:rPr>
        <w:t>проведении</w:t>
      </w:r>
      <w:r w:rsidRPr="00253B15">
        <w:rPr>
          <w:sz w:val="28"/>
          <w:szCs w:val="28"/>
        </w:rPr>
        <w:t xml:space="preserve"> эксперимента по установлению специального налогового режима "Налог на профессиональный доход" (далее - самозанятый),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w:t>
      </w:r>
    </w:p>
    <w:p w14:paraId="1E771D5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2.14.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14:paraId="5AACE25A"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2.15.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14:paraId="3574716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2.16.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w:t>
      </w:r>
      <w:r w:rsidRPr="00253B15">
        <w:rPr>
          <w:sz w:val="28"/>
          <w:szCs w:val="28"/>
        </w:rPr>
        <w:lastRenderedPageBreak/>
        <w:t>информацией и которая используется для определения лица, подписывающего информацию.</w:t>
      </w:r>
    </w:p>
    <w:p w14:paraId="4F3087E4" w14:textId="77777777" w:rsidR="00D848B3" w:rsidRPr="00253B15" w:rsidRDefault="00D848B3" w:rsidP="00253B15">
      <w:pPr>
        <w:pStyle w:val="formattext"/>
        <w:spacing w:before="0" w:beforeAutospacing="0" w:after="0" w:afterAutospacing="0"/>
        <w:ind w:left="480"/>
        <w:jc w:val="center"/>
        <w:rPr>
          <w:sz w:val="28"/>
          <w:szCs w:val="28"/>
        </w:rPr>
      </w:pPr>
      <w:r w:rsidRPr="00253B15">
        <w:rPr>
          <w:sz w:val="28"/>
          <w:szCs w:val="28"/>
        </w:rPr>
        <w:br/>
      </w:r>
      <w:bookmarkStart w:id="1" w:name="P002C"/>
      <w:bookmarkEnd w:id="1"/>
      <w:r w:rsidRPr="00253B15">
        <w:rPr>
          <w:sz w:val="28"/>
          <w:szCs w:val="28"/>
        </w:rPr>
        <w:t xml:space="preserve">3. Функции участников </w:t>
      </w:r>
      <w:r w:rsidRPr="00253B15">
        <w:rPr>
          <w:rStyle w:val="match"/>
          <w:sz w:val="28"/>
          <w:szCs w:val="28"/>
        </w:rPr>
        <w:t>торгов</w:t>
      </w:r>
    </w:p>
    <w:p w14:paraId="13DA042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3.1. Организатор аукциона:</w:t>
      </w:r>
    </w:p>
    <w:p w14:paraId="2DDD38B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разрабатывает и утверждает документацию об аукционе;</w:t>
      </w:r>
    </w:p>
    <w:p w14:paraId="1AD565FA"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определяет дату </w:t>
      </w:r>
      <w:r w:rsidRPr="00253B15">
        <w:rPr>
          <w:rStyle w:val="match"/>
          <w:sz w:val="28"/>
          <w:szCs w:val="28"/>
        </w:rPr>
        <w:t>проведения</w:t>
      </w:r>
      <w:r w:rsidRPr="00253B15">
        <w:rPr>
          <w:sz w:val="28"/>
          <w:szCs w:val="28"/>
        </w:rPr>
        <w:t xml:space="preserve"> аукциона;</w:t>
      </w:r>
    </w:p>
    <w:p w14:paraId="07B5E2B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дает по письменному запросу заявителей разъяснения относительно документации об аукционе и размещает информацию об этом на электронной площадке (без дополнительного извещения заявителей) без указания источника поступления запроса;</w:t>
      </w:r>
    </w:p>
    <w:p w14:paraId="67C7577A"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имеет право отказаться от </w:t>
      </w:r>
      <w:r w:rsidRPr="00253B15">
        <w:rPr>
          <w:rStyle w:val="match"/>
          <w:sz w:val="28"/>
          <w:szCs w:val="28"/>
        </w:rPr>
        <w:t>проведения</w:t>
      </w:r>
      <w:r w:rsidRPr="00253B15">
        <w:rPr>
          <w:sz w:val="28"/>
          <w:szCs w:val="28"/>
        </w:rPr>
        <w:t xml:space="preserve"> аукциона;</w:t>
      </w:r>
    </w:p>
    <w:p w14:paraId="6573CAB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вправе изменить документацию об аукционе;</w:t>
      </w:r>
    </w:p>
    <w:p w14:paraId="2634E82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размещает в официальных источниках информацию о </w:t>
      </w:r>
      <w:r w:rsidRPr="00253B15">
        <w:rPr>
          <w:rStyle w:val="match"/>
          <w:sz w:val="28"/>
          <w:szCs w:val="28"/>
        </w:rPr>
        <w:t>проведении</w:t>
      </w:r>
      <w:r w:rsidRPr="00253B15">
        <w:rPr>
          <w:sz w:val="28"/>
          <w:szCs w:val="28"/>
        </w:rPr>
        <w:t xml:space="preserve"> аукциона;</w:t>
      </w:r>
    </w:p>
    <w:p w14:paraId="56BB354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осуществляет мероприятия по заключению договора;</w:t>
      </w:r>
    </w:p>
    <w:p w14:paraId="66F7AA1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несет ответственность за сохранность протоколов заседаний Комиссии, документации об аукционе со всеми изменениями и дополнениями;</w:t>
      </w:r>
    </w:p>
    <w:p w14:paraId="464581F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выполняет иные функции, необходимые для </w:t>
      </w:r>
      <w:r w:rsidRPr="00253B15">
        <w:rPr>
          <w:rStyle w:val="match"/>
          <w:sz w:val="28"/>
          <w:szCs w:val="28"/>
        </w:rPr>
        <w:t>проведения</w:t>
      </w:r>
      <w:r w:rsidRPr="00253B15">
        <w:rPr>
          <w:sz w:val="28"/>
          <w:szCs w:val="28"/>
        </w:rPr>
        <w:t xml:space="preserve"> аукциона и заключения договора.</w:t>
      </w:r>
    </w:p>
    <w:p w14:paraId="73977E0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3.2. Заявитель:</w:t>
      </w:r>
    </w:p>
    <w:p w14:paraId="15CAAD3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приобретает электронную подпись, проходит регистрацию на электронной площадке в соответствии с регламентом ее работы;</w:t>
      </w:r>
    </w:p>
    <w:p w14:paraId="1B639C01"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подает заявку на участие в аукционе в сроки, определенные в извещении об аукционе, по форме, указанной в документации об аукционе;</w:t>
      </w:r>
    </w:p>
    <w:p w14:paraId="57648C5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несет ответственность за достоверность представленной информации;</w:t>
      </w:r>
    </w:p>
    <w:p w14:paraId="47696F8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вносит денежные средства на счет оператора электронной площадки в качестве обеспечения заявки на участие в аукционе в размере 50 процентов от начальной (минимальной) цены лота;</w:t>
      </w:r>
    </w:p>
    <w:p w14:paraId="32E85A2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в случае объявления его победителем аукциона, исполняет обязательства, возлагаемые на победителя условиями аукциона;</w:t>
      </w:r>
    </w:p>
    <w:p w14:paraId="16D81271"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14:paraId="7A48455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3.3. Комиссия:</w:t>
      </w:r>
    </w:p>
    <w:p w14:paraId="41987DE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рассматривает заявки с прилагаемыми к ним документами;</w:t>
      </w:r>
    </w:p>
    <w:p w14:paraId="122317C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принимает решение о допуске заявителей к участию в аукционе или об отказе в допуске к участию в аукционе по основаниям, установленным данным </w:t>
      </w:r>
      <w:r w:rsidRPr="00253B15">
        <w:rPr>
          <w:rStyle w:val="match"/>
          <w:sz w:val="28"/>
          <w:szCs w:val="28"/>
        </w:rPr>
        <w:t>Порядком</w:t>
      </w:r>
      <w:r w:rsidRPr="00253B15">
        <w:rPr>
          <w:sz w:val="28"/>
          <w:szCs w:val="28"/>
        </w:rPr>
        <w:t xml:space="preserve"> и документацией об аукционе;</w:t>
      </w:r>
    </w:p>
    <w:p w14:paraId="6753253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подводит итоги и определяет победителя аукциона;</w:t>
      </w:r>
    </w:p>
    <w:p w14:paraId="7BC7DAF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составляет и подписывает протоколы заседаний Комиссии;</w:t>
      </w:r>
    </w:p>
    <w:p w14:paraId="3D27243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выполняет иные функции, необходимые для </w:t>
      </w:r>
      <w:r w:rsidRPr="00253B15">
        <w:rPr>
          <w:rStyle w:val="match"/>
          <w:sz w:val="28"/>
          <w:szCs w:val="28"/>
        </w:rPr>
        <w:t>проведения</w:t>
      </w:r>
      <w:r w:rsidRPr="00253B15">
        <w:rPr>
          <w:sz w:val="28"/>
          <w:szCs w:val="28"/>
        </w:rPr>
        <w:t xml:space="preserve"> аукциона.</w:t>
      </w:r>
    </w:p>
    <w:p w14:paraId="21A55C1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3.4. Оператор электронной площадки:</w:t>
      </w:r>
    </w:p>
    <w:p w14:paraId="5FCA15A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lastRenderedPageBreak/>
        <w:t xml:space="preserve">- оказывает услуги Оператора ЭП в соответствии с регламентом площадки и настоящим </w:t>
      </w:r>
      <w:r w:rsidRPr="00253B15">
        <w:rPr>
          <w:rStyle w:val="match"/>
          <w:sz w:val="28"/>
          <w:szCs w:val="28"/>
        </w:rPr>
        <w:t>Порядком</w:t>
      </w:r>
      <w:r w:rsidRPr="00253B15">
        <w:rPr>
          <w:sz w:val="28"/>
          <w:szCs w:val="28"/>
        </w:rPr>
        <w:t>;</w:t>
      </w:r>
    </w:p>
    <w:p w14:paraId="66AE605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обеспечивает работоспособность и функционирование электронной площадки в соответствии с </w:t>
      </w:r>
      <w:r w:rsidRPr="00253B15">
        <w:rPr>
          <w:rStyle w:val="match"/>
          <w:sz w:val="28"/>
          <w:szCs w:val="28"/>
        </w:rPr>
        <w:t>порядком</w:t>
      </w:r>
      <w:r w:rsidRPr="00253B15">
        <w:rPr>
          <w:sz w:val="28"/>
          <w:szCs w:val="28"/>
        </w:rPr>
        <w:t xml:space="preserve">,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w:t>
      </w:r>
      <w:r w:rsidRPr="00253B15">
        <w:rPr>
          <w:rStyle w:val="match"/>
          <w:sz w:val="28"/>
          <w:szCs w:val="28"/>
        </w:rPr>
        <w:t>технических</w:t>
      </w:r>
      <w:r w:rsidRPr="00253B15">
        <w:rPr>
          <w:sz w:val="28"/>
          <w:szCs w:val="28"/>
        </w:rPr>
        <w:t xml:space="preserve"> средств, используемых для </w:t>
      </w:r>
      <w:r w:rsidRPr="00253B15">
        <w:rPr>
          <w:rStyle w:val="match"/>
          <w:sz w:val="28"/>
          <w:szCs w:val="28"/>
        </w:rPr>
        <w:t>проведения</w:t>
      </w:r>
      <w:r w:rsidRPr="00253B15">
        <w:rPr>
          <w:sz w:val="28"/>
          <w:szCs w:val="28"/>
        </w:rPr>
        <w:t xml:space="preserve"> электронного аукциона, равный доступ участников аукциона к участию в нем независимо от времени окончания электронного аукциона;</w:t>
      </w:r>
    </w:p>
    <w:p w14:paraId="4AB2E94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обеспечивает заявителю доступ к участию в электронном аукционе с момента подтверждения аккредитации на электронной площадке;</w:t>
      </w:r>
    </w:p>
    <w:p w14:paraId="4CAC5CC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обеспечивает Организатору аукциона доступ к личному кабинету для </w:t>
      </w:r>
      <w:r w:rsidRPr="00253B15">
        <w:rPr>
          <w:rStyle w:val="match"/>
          <w:sz w:val="28"/>
          <w:szCs w:val="28"/>
        </w:rPr>
        <w:t>проведения</w:t>
      </w:r>
      <w:r w:rsidRPr="00253B15">
        <w:rPr>
          <w:sz w:val="28"/>
          <w:szCs w:val="28"/>
        </w:rPr>
        <w:t xml:space="preserve"> электронных аукционов;</w:t>
      </w:r>
    </w:p>
    <w:p w14:paraId="0B700E2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обеспечивает использование электронных документов на электронной площадке в соответствии с действующим законодательством Российской Федерации;</w:t>
      </w:r>
    </w:p>
    <w:p w14:paraId="64DC533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принимает заявки и прилагаемые к ним документы;</w:t>
      </w:r>
    </w:p>
    <w:p w14:paraId="7371961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ведет учет и регистрацию заявок;</w:t>
      </w:r>
    </w:p>
    <w:p w14:paraId="6798994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уведомляет участников о принятом в отношении их заявки решении;</w:t>
      </w:r>
    </w:p>
    <w:p w14:paraId="643DCC7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составляет протокол </w:t>
      </w:r>
      <w:r w:rsidRPr="00253B15">
        <w:rPr>
          <w:rStyle w:val="match"/>
          <w:sz w:val="28"/>
          <w:szCs w:val="28"/>
        </w:rPr>
        <w:t>проведения</w:t>
      </w:r>
      <w:r w:rsidRPr="00253B15">
        <w:rPr>
          <w:sz w:val="28"/>
          <w:szCs w:val="28"/>
        </w:rPr>
        <w:t xml:space="preserve"> электронного аукциона;</w:t>
      </w:r>
    </w:p>
    <w:p w14:paraId="31D961C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производит с заявителями, участниками и победителем электронного аукциона расчеты по приему и возврату обеспечения заявки;</w:t>
      </w:r>
    </w:p>
    <w:p w14:paraId="7B8998E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в случае возникновения </w:t>
      </w:r>
      <w:r w:rsidRPr="00253B15">
        <w:rPr>
          <w:rStyle w:val="match"/>
          <w:sz w:val="28"/>
          <w:szCs w:val="28"/>
        </w:rPr>
        <w:t>технических</w:t>
      </w:r>
      <w:r w:rsidRPr="00253B15">
        <w:rPr>
          <w:sz w:val="28"/>
          <w:szCs w:val="28"/>
        </w:rPr>
        <w:t xml:space="preserve"> неполадок на электронной площадке уведомляет всех заявителей, участников электронного аукциона и Организатора аукциона о таких неполадках, а также о дате и времени нового электронного аукциона;</w:t>
      </w:r>
    </w:p>
    <w:p w14:paraId="68BC1F9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выполняет иные необходимые функции, предусмотренные настоящим </w:t>
      </w:r>
      <w:r w:rsidRPr="00253B15">
        <w:rPr>
          <w:rStyle w:val="match"/>
          <w:sz w:val="28"/>
          <w:szCs w:val="28"/>
        </w:rPr>
        <w:t>Порядком</w:t>
      </w:r>
      <w:r w:rsidRPr="00253B15">
        <w:rPr>
          <w:sz w:val="28"/>
          <w:szCs w:val="28"/>
        </w:rPr>
        <w:t xml:space="preserve"> и не противоречащие действующему законодательству Российской Федерации.</w:t>
      </w:r>
    </w:p>
    <w:p w14:paraId="14161611" w14:textId="77777777" w:rsidR="00D848B3" w:rsidRPr="00253B15" w:rsidRDefault="00D848B3" w:rsidP="00253B15">
      <w:pPr>
        <w:pStyle w:val="formattext"/>
        <w:spacing w:before="0" w:beforeAutospacing="0" w:after="0" w:afterAutospacing="0"/>
        <w:jc w:val="both"/>
        <w:rPr>
          <w:sz w:val="28"/>
          <w:szCs w:val="28"/>
        </w:rPr>
      </w:pPr>
      <w:r w:rsidRPr="00253B15">
        <w:rPr>
          <w:sz w:val="28"/>
          <w:szCs w:val="28"/>
        </w:rPr>
        <w:br/>
      </w:r>
      <w:bookmarkStart w:id="2" w:name="P0052"/>
      <w:bookmarkEnd w:id="2"/>
    </w:p>
    <w:p w14:paraId="2E5954F5" w14:textId="77777777" w:rsidR="00D848B3" w:rsidRPr="00253B15" w:rsidRDefault="00D848B3" w:rsidP="00253B15">
      <w:pPr>
        <w:pStyle w:val="headertext"/>
        <w:spacing w:before="0" w:beforeAutospacing="0" w:after="0" w:afterAutospacing="0"/>
        <w:jc w:val="center"/>
        <w:rPr>
          <w:sz w:val="28"/>
          <w:szCs w:val="28"/>
        </w:rPr>
      </w:pPr>
      <w:r w:rsidRPr="00253B15">
        <w:rPr>
          <w:sz w:val="28"/>
          <w:szCs w:val="28"/>
        </w:rPr>
        <w:t>4. Условия участия в аукционе</w:t>
      </w:r>
    </w:p>
    <w:p w14:paraId="341CF91F" w14:textId="77777777" w:rsidR="00D848B3" w:rsidRPr="00253B15" w:rsidRDefault="00D848B3" w:rsidP="00253B15">
      <w:pPr>
        <w:pStyle w:val="formattext"/>
        <w:spacing w:before="0" w:beforeAutospacing="0" w:after="0" w:afterAutospacing="0"/>
        <w:jc w:val="both"/>
        <w:rPr>
          <w:sz w:val="28"/>
          <w:szCs w:val="28"/>
        </w:rPr>
      </w:pPr>
    </w:p>
    <w:p w14:paraId="568DE3FD" w14:textId="77777777" w:rsidR="00D848B3" w:rsidRPr="00253B15" w:rsidRDefault="00D848B3" w:rsidP="00253B15">
      <w:pPr>
        <w:pStyle w:val="formattext"/>
        <w:spacing w:before="0" w:beforeAutospacing="0" w:after="0" w:afterAutospacing="0"/>
        <w:ind w:firstLine="482"/>
        <w:jc w:val="both"/>
        <w:rPr>
          <w:sz w:val="28"/>
          <w:szCs w:val="28"/>
        </w:rPr>
      </w:pPr>
      <w:r w:rsidRPr="00253B15">
        <w:rPr>
          <w:sz w:val="28"/>
          <w:szCs w:val="28"/>
        </w:rPr>
        <w:t>4.1. Заявители не должны находиться в процессе ликвидации, быть признанными несостоятельными (банкротами).</w:t>
      </w:r>
    </w:p>
    <w:p w14:paraId="1C7056ED" w14:textId="77777777" w:rsidR="00D848B3" w:rsidRPr="00253B15" w:rsidRDefault="00D848B3" w:rsidP="00253B15">
      <w:pPr>
        <w:pStyle w:val="formattext"/>
        <w:spacing w:before="0" w:beforeAutospacing="0" w:after="0" w:afterAutospacing="0"/>
        <w:ind w:firstLine="482"/>
        <w:jc w:val="both"/>
        <w:rPr>
          <w:sz w:val="28"/>
          <w:szCs w:val="28"/>
        </w:rPr>
      </w:pPr>
      <w:r w:rsidRPr="00253B15">
        <w:rPr>
          <w:sz w:val="28"/>
          <w:szCs w:val="28"/>
        </w:rPr>
        <w:t xml:space="preserve">4.2. Заявители, изъявившие желание участвовать в аукционе, должны быть зарегистрированы на электронной площадке, определенной для </w:t>
      </w:r>
      <w:r w:rsidRPr="00253B15">
        <w:rPr>
          <w:rStyle w:val="match"/>
          <w:sz w:val="28"/>
          <w:szCs w:val="28"/>
        </w:rPr>
        <w:t>проведения</w:t>
      </w:r>
      <w:r w:rsidRPr="00253B15">
        <w:rPr>
          <w:sz w:val="28"/>
          <w:szCs w:val="28"/>
        </w:rPr>
        <w:t xml:space="preserve"> аукциона.</w:t>
      </w:r>
    </w:p>
    <w:p w14:paraId="1CC378CC" w14:textId="77777777" w:rsidR="00D848B3" w:rsidRPr="00253B15" w:rsidRDefault="00D848B3" w:rsidP="00253B15">
      <w:pPr>
        <w:pStyle w:val="formattext"/>
        <w:spacing w:before="0" w:beforeAutospacing="0" w:after="0" w:afterAutospacing="0"/>
        <w:ind w:firstLine="482"/>
        <w:jc w:val="both"/>
        <w:rPr>
          <w:sz w:val="28"/>
          <w:szCs w:val="28"/>
        </w:rPr>
      </w:pPr>
      <w:r w:rsidRPr="00253B15">
        <w:rPr>
          <w:sz w:val="28"/>
          <w:szCs w:val="28"/>
        </w:rPr>
        <w:t>4.3. Заявители, изъявившие желание участвовать в аукционе и согласные с его условиями, представляют в составе заявки на участие в аукционе, электронные документы в соответствии с документацией об аукционе.</w:t>
      </w:r>
    </w:p>
    <w:p w14:paraId="11FDF484" w14:textId="77777777" w:rsidR="00D848B3" w:rsidRPr="00253B15" w:rsidRDefault="00D848B3" w:rsidP="00253B15">
      <w:pPr>
        <w:pStyle w:val="formattext"/>
        <w:spacing w:before="0" w:beforeAutospacing="0" w:after="0" w:afterAutospacing="0"/>
        <w:ind w:firstLine="482"/>
        <w:jc w:val="both"/>
        <w:rPr>
          <w:sz w:val="28"/>
          <w:szCs w:val="28"/>
        </w:rPr>
      </w:pPr>
      <w:r w:rsidRPr="00253B15">
        <w:rPr>
          <w:sz w:val="28"/>
          <w:szCs w:val="28"/>
        </w:rPr>
        <w:t xml:space="preserve">4.4. Заявка на участие в аукционе должна соответствовать требованиям, установленным пунктами 8.2. - 8.4 настоящего </w:t>
      </w:r>
      <w:r w:rsidRPr="00253B15">
        <w:rPr>
          <w:rStyle w:val="match"/>
          <w:sz w:val="28"/>
          <w:szCs w:val="28"/>
        </w:rPr>
        <w:t>Порядка</w:t>
      </w:r>
      <w:r w:rsidRPr="00253B15">
        <w:rPr>
          <w:sz w:val="28"/>
          <w:szCs w:val="28"/>
        </w:rPr>
        <w:t xml:space="preserve"> и документацией об аукционе.</w:t>
      </w:r>
    </w:p>
    <w:p w14:paraId="569A2D97" w14:textId="77777777" w:rsidR="00D848B3" w:rsidRPr="00253B15" w:rsidRDefault="00D848B3" w:rsidP="00253B15">
      <w:pPr>
        <w:pStyle w:val="formattext"/>
        <w:spacing w:before="0" w:beforeAutospacing="0" w:after="0" w:afterAutospacing="0"/>
        <w:ind w:firstLine="482"/>
        <w:jc w:val="both"/>
        <w:rPr>
          <w:sz w:val="28"/>
          <w:szCs w:val="28"/>
        </w:rPr>
      </w:pPr>
      <w:r w:rsidRPr="00253B15">
        <w:rPr>
          <w:sz w:val="28"/>
          <w:szCs w:val="28"/>
        </w:rPr>
        <w:lastRenderedPageBreak/>
        <w:t>4.5. Заявитель вправе подать лишь одну заявку на участие в аукционе в отношении каждого предмета аукциона (лота).</w:t>
      </w:r>
    </w:p>
    <w:p w14:paraId="73D3D830" w14:textId="77777777" w:rsidR="00D848B3" w:rsidRPr="00253B15" w:rsidRDefault="00D848B3" w:rsidP="00253B15">
      <w:pPr>
        <w:pStyle w:val="formattext"/>
        <w:spacing w:before="0" w:beforeAutospacing="0" w:after="0" w:afterAutospacing="0"/>
        <w:ind w:firstLine="482"/>
        <w:jc w:val="both"/>
        <w:rPr>
          <w:sz w:val="28"/>
          <w:szCs w:val="28"/>
        </w:rPr>
      </w:pPr>
      <w:r w:rsidRPr="00253B15">
        <w:rPr>
          <w:sz w:val="28"/>
          <w:szCs w:val="28"/>
        </w:rPr>
        <w:t>4.6. Денежные средства, внесенные в качестве обеспечения заявки на участие в аукционе, возвращаются заявителям и участникам в соответствии с документацией об аукционе и регламентом работы электронной площадки.</w:t>
      </w:r>
    </w:p>
    <w:p w14:paraId="21199D94" w14:textId="77777777" w:rsidR="00D848B3" w:rsidRPr="00253B15" w:rsidRDefault="00D848B3" w:rsidP="00253B15">
      <w:pPr>
        <w:pStyle w:val="formattext"/>
        <w:spacing w:before="0" w:beforeAutospacing="0" w:after="0" w:afterAutospacing="0"/>
        <w:ind w:firstLine="482"/>
        <w:jc w:val="both"/>
        <w:rPr>
          <w:sz w:val="28"/>
          <w:szCs w:val="28"/>
        </w:rPr>
      </w:pPr>
      <w:r w:rsidRPr="00253B15">
        <w:rPr>
          <w:sz w:val="28"/>
          <w:szCs w:val="28"/>
        </w:rPr>
        <w:t xml:space="preserve">4.7. Участником аукциона не может являться заявитель, не внесший в установленном </w:t>
      </w:r>
      <w:r w:rsidRPr="00253B15">
        <w:rPr>
          <w:rStyle w:val="match"/>
          <w:sz w:val="28"/>
          <w:szCs w:val="28"/>
        </w:rPr>
        <w:t>порядке</w:t>
      </w:r>
      <w:r w:rsidRPr="00253B15">
        <w:rPr>
          <w:sz w:val="28"/>
          <w:szCs w:val="28"/>
        </w:rPr>
        <w:t xml:space="preserve"> обеспечение заявки на участие в аукционе.</w:t>
      </w:r>
    </w:p>
    <w:p w14:paraId="6EBEFF38" w14:textId="77777777" w:rsidR="00495CC2" w:rsidRPr="00253B15" w:rsidRDefault="00495CC2" w:rsidP="00253B15">
      <w:pPr>
        <w:pStyle w:val="formattext"/>
        <w:spacing w:before="0" w:beforeAutospacing="0" w:after="0" w:afterAutospacing="0"/>
        <w:ind w:firstLine="482"/>
        <w:rPr>
          <w:sz w:val="28"/>
          <w:szCs w:val="28"/>
        </w:rPr>
      </w:pPr>
      <w:r w:rsidRPr="00253B15">
        <w:rPr>
          <w:sz w:val="28"/>
          <w:szCs w:val="28"/>
        </w:rPr>
        <w:t>4.8. У участника должна отсутствовать задолженность по налогам, сборам и иным платежам в бюджеты бюджетной системы Российской Федерации</w:t>
      </w:r>
    </w:p>
    <w:p w14:paraId="3051F9FC" w14:textId="77777777" w:rsidR="00495CC2" w:rsidRPr="00253B15" w:rsidRDefault="00495CC2" w:rsidP="00253B15">
      <w:pPr>
        <w:pStyle w:val="formattext"/>
        <w:spacing w:before="0" w:beforeAutospacing="0" w:after="0" w:afterAutospacing="0"/>
        <w:ind w:firstLine="480"/>
        <w:jc w:val="both"/>
        <w:rPr>
          <w:sz w:val="28"/>
          <w:szCs w:val="28"/>
        </w:rPr>
      </w:pPr>
    </w:p>
    <w:p w14:paraId="3B7FB754" w14:textId="77777777" w:rsidR="00D848B3" w:rsidRPr="00253B15" w:rsidRDefault="00D848B3" w:rsidP="00253B15">
      <w:pPr>
        <w:pStyle w:val="headertext"/>
        <w:spacing w:before="0" w:beforeAutospacing="0" w:after="0" w:afterAutospacing="0"/>
        <w:jc w:val="center"/>
        <w:rPr>
          <w:sz w:val="28"/>
          <w:szCs w:val="28"/>
        </w:rPr>
      </w:pPr>
      <w:bookmarkStart w:id="3" w:name="P005B"/>
      <w:bookmarkEnd w:id="3"/>
      <w:r w:rsidRPr="00253B15">
        <w:rPr>
          <w:sz w:val="28"/>
          <w:szCs w:val="28"/>
        </w:rPr>
        <w:t>5. Обеспечение заявки для участия в электронном аукционе и шаг электронного аукциона</w:t>
      </w:r>
    </w:p>
    <w:p w14:paraId="2DA8E06B" w14:textId="77777777" w:rsidR="00D848B3" w:rsidRPr="00253B15" w:rsidRDefault="00D848B3" w:rsidP="00253B15">
      <w:pPr>
        <w:pStyle w:val="formattext"/>
        <w:spacing w:before="0" w:beforeAutospacing="0" w:after="0" w:afterAutospacing="0"/>
        <w:jc w:val="both"/>
        <w:rPr>
          <w:sz w:val="28"/>
          <w:szCs w:val="28"/>
        </w:rPr>
      </w:pPr>
    </w:p>
    <w:p w14:paraId="42B6269D"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5.1. Для подачи заявки на участие в электронном аукционе заявитель перечисляет денежные средства на блокировочный субсчет:</w:t>
      </w:r>
    </w:p>
    <w:p w14:paraId="60F4224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5.1.1. В качестве обеспечения заявки - в размере 50 процентов от начальной (минимальной) стоимости лота, которые засчитываются в счет размера платы за </w:t>
      </w:r>
      <w:r w:rsidRPr="00253B15">
        <w:rPr>
          <w:rStyle w:val="match"/>
          <w:sz w:val="28"/>
          <w:szCs w:val="28"/>
        </w:rPr>
        <w:t>размещение</w:t>
      </w:r>
      <w:r w:rsidRPr="00253B15">
        <w:rPr>
          <w:sz w:val="28"/>
          <w:szCs w:val="28"/>
        </w:rPr>
        <w:t xml:space="preserve"> </w:t>
      </w:r>
      <w:r w:rsidRPr="00253B15">
        <w:rPr>
          <w:rStyle w:val="match"/>
          <w:sz w:val="28"/>
          <w:szCs w:val="28"/>
        </w:rPr>
        <w:t>НТО</w:t>
      </w:r>
      <w:r w:rsidRPr="00253B15">
        <w:rPr>
          <w:sz w:val="28"/>
          <w:szCs w:val="28"/>
        </w:rPr>
        <w:t>;</w:t>
      </w:r>
    </w:p>
    <w:p w14:paraId="10D42EC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5.1.2. В качестве платы за участие в электронном аукционе - на счет электронной площадки в размере, установленном оператором ЭП в соответствии с регламентом площадки.</w:t>
      </w:r>
    </w:p>
    <w:p w14:paraId="37133D1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5.2. Шаг электронного аукциона устанавливается в размере 5 процентов от начальной (минимальной) стоимости лота.</w:t>
      </w:r>
    </w:p>
    <w:p w14:paraId="781C83E8" w14:textId="77777777" w:rsidR="00D848B3" w:rsidRPr="00253B15" w:rsidRDefault="00D848B3" w:rsidP="00253B15">
      <w:pPr>
        <w:pStyle w:val="formattext"/>
        <w:spacing w:before="0" w:beforeAutospacing="0" w:after="0" w:afterAutospacing="0"/>
        <w:jc w:val="center"/>
        <w:rPr>
          <w:sz w:val="28"/>
          <w:szCs w:val="28"/>
        </w:rPr>
      </w:pPr>
      <w:r w:rsidRPr="00253B15">
        <w:rPr>
          <w:sz w:val="28"/>
          <w:szCs w:val="28"/>
        </w:rPr>
        <w:br/>
      </w:r>
      <w:bookmarkStart w:id="4" w:name="P0061"/>
      <w:bookmarkEnd w:id="4"/>
      <w:r w:rsidRPr="00253B15">
        <w:rPr>
          <w:sz w:val="28"/>
          <w:szCs w:val="28"/>
        </w:rPr>
        <w:t xml:space="preserve">6. Извещение о </w:t>
      </w:r>
      <w:r w:rsidRPr="00253B15">
        <w:rPr>
          <w:rStyle w:val="match"/>
          <w:sz w:val="28"/>
          <w:szCs w:val="28"/>
        </w:rPr>
        <w:t>проведении</w:t>
      </w:r>
      <w:r w:rsidRPr="00253B15">
        <w:rPr>
          <w:sz w:val="28"/>
          <w:szCs w:val="28"/>
        </w:rPr>
        <w:t xml:space="preserve"> аукциона</w:t>
      </w:r>
    </w:p>
    <w:p w14:paraId="78FD5D94" w14:textId="77777777" w:rsidR="00D848B3" w:rsidRPr="00253B15" w:rsidRDefault="00D848B3" w:rsidP="00253B15">
      <w:pPr>
        <w:pStyle w:val="formattext"/>
        <w:spacing w:before="0" w:beforeAutospacing="0" w:after="0" w:afterAutospacing="0"/>
        <w:jc w:val="both"/>
        <w:rPr>
          <w:sz w:val="28"/>
          <w:szCs w:val="28"/>
        </w:rPr>
      </w:pPr>
    </w:p>
    <w:p w14:paraId="2AFBF22D"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6.1. Извещение о </w:t>
      </w:r>
      <w:r w:rsidRPr="00253B15">
        <w:rPr>
          <w:rStyle w:val="match"/>
          <w:sz w:val="28"/>
          <w:szCs w:val="28"/>
        </w:rPr>
        <w:t>проведении</w:t>
      </w:r>
      <w:r w:rsidRPr="00253B15">
        <w:rPr>
          <w:sz w:val="28"/>
          <w:szCs w:val="28"/>
        </w:rPr>
        <w:t xml:space="preserve"> аукциона должно быть опубликовано на электронной площадке, с которой заключено соглашение об оказании услуг по подготовке и </w:t>
      </w:r>
      <w:r w:rsidRPr="00253B15">
        <w:rPr>
          <w:rStyle w:val="match"/>
          <w:sz w:val="28"/>
          <w:szCs w:val="28"/>
        </w:rPr>
        <w:t>проведению</w:t>
      </w:r>
      <w:r w:rsidRPr="00253B15">
        <w:rPr>
          <w:sz w:val="28"/>
          <w:szCs w:val="28"/>
        </w:rPr>
        <w:t xml:space="preserve"> электронного аукциона, не менее чем за 30 дней до даты </w:t>
      </w:r>
      <w:r w:rsidRPr="00253B15">
        <w:rPr>
          <w:rStyle w:val="match"/>
          <w:sz w:val="28"/>
          <w:szCs w:val="28"/>
        </w:rPr>
        <w:t>проведения</w:t>
      </w:r>
      <w:r w:rsidRPr="00253B15">
        <w:rPr>
          <w:sz w:val="28"/>
          <w:szCs w:val="28"/>
        </w:rPr>
        <w:t xml:space="preserve"> аукциона.</w:t>
      </w:r>
    </w:p>
    <w:p w14:paraId="1E86621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6.2. Извещение о </w:t>
      </w:r>
      <w:r w:rsidRPr="00253B15">
        <w:rPr>
          <w:rStyle w:val="match"/>
          <w:sz w:val="28"/>
          <w:szCs w:val="28"/>
        </w:rPr>
        <w:t>проведении</w:t>
      </w:r>
      <w:r w:rsidRPr="00253B15">
        <w:rPr>
          <w:sz w:val="28"/>
          <w:szCs w:val="28"/>
        </w:rPr>
        <w:t xml:space="preserve"> аукциона должно содержать следующие обязательные сведения:</w:t>
      </w:r>
    </w:p>
    <w:p w14:paraId="246EF47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форме </w:t>
      </w:r>
      <w:r w:rsidRPr="00253B15">
        <w:rPr>
          <w:rStyle w:val="match"/>
          <w:sz w:val="28"/>
          <w:szCs w:val="28"/>
        </w:rPr>
        <w:t>проведения</w:t>
      </w:r>
      <w:r w:rsidRPr="00253B15">
        <w:rPr>
          <w:sz w:val="28"/>
          <w:szCs w:val="28"/>
        </w:rPr>
        <w:t xml:space="preserve"> аукциона;</w:t>
      </w:r>
    </w:p>
    <w:p w14:paraId="4FA52B5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 наименовании, местонахождении и номере контактного телефона Организатора аукциона;</w:t>
      </w:r>
    </w:p>
    <w:p w14:paraId="0E7D2FC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 требованиях к заявителям;</w:t>
      </w:r>
    </w:p>
    <w:p w14:paraId="739DD5F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предмете аукциона - лоте (лотах), включающего (их) информацию о виде и площади </w:t>
      </w:r>
      <w:r w:rsidRPr="00253B15">
        <w:rPr>
          <w:rStyle w:val="match"/>
          <w:sz w:val="28"/>
          <w:szCs w:val="28"/>
        </w:rPr>
        <w:t>НТО</w:t>
      </w:r>
      <w:r w:rsidRPr="00253B15">
        <w:rPr>
          <w:sz w:val="28"/>
          <w:szCs w:val="28"/>
        </w:rPr>
        <w:t xml:space="preserve">, месте и сроке </w:t>
      </w:r>
      <w:r w:rsidRPr="00253B15">
        <w:rPr>
          <w:rStyle w:val="match"/>
          <w:sz w:val="28"/>
          <w:szCs w:val="28"/>
        </w:rPr>
        <w:t>размещения</w:t>
      </w:r>
      <w:r w:rsidRPr="00253B15">
        <w:rPr>
          <w:sz w:val="28"/>
          <w:szCs w:val="28"/>
        </w:rPr>
        <w:t>, начальной (минимальной) стоимости лота (ов);</w:t>
      </w:r>
    </w:p>
    <w:p w14:paraId="0925DF7D"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 существующих обременениях (в случае, если имеются);</w:t>
      </w:r>
    </w:p>
    <w:p w14:paraId="0CFB7CF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 требованиях к содержанию, форме, оформлению и составу заявки;</w:t>
      </w:r>
    </w:p>
    <w:p w14:paraId="26F6500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размере обеспечения заявки, сроке и </w:t>
      </w:r>
      <w:r w:rsidRPr="00253B15">
        <w:rPr>
          <w:rStyle w:val="match"/>
          <w:sz w:val="28"/>
          <w:szCs w:val="28"/>
        </w:rPr>
        <w:t>порядке</w:t>
      </w:r>
      <w:r w:rsidRPr="00253B15">
        <w:rPr>
          <w:sz w:val="28"/>
          <w:szCs w:val="28"/>
        </w:rPr>
        <w:t xml:space="preserve"> его внесения;</w:t>
      </w:r>
    </w:p>
    <w:p w14:paraId="5267C6E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 дате и времени начала и окончания приема заявок;</w:t>
      </w:r>
    </w:p>
    <w:p w14:paraId="72472B0A"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lastRenderedPageBreak/>
        <w:t>- о дате и времени начала и окончания рассмотрения заявок;</w:t>
      </w:r>
    </w:p>
    <w:p w14:paraId="2F4B20A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w:t>
      </w:r>
      <w:r w:rsidRPr="00253B15">
        <w:rPr>
          <w:rStyle w:val="match"/>
          <w:sz w:val="28"/>
          <w:szCs w:val="28"/>
        </w:rPr>
        <w:t>порядке</w:t>
      </w:r>
      <w:r w:rsidRPr="00253B15">
        <w:rPr>
          <w:sz w:val="28"/>
          <w:szCs w:val="28"/>
        </w:rPr>
        <w:t xml:space="preserve"> и сроках отзыва заявок на участие в аукционе и внесения в них изменений;</w:t>
      </w:r>
    </w:p>
    <w:p w14:paraId="702FC66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дате, времени, месте и </w:t>
      </w:r>
      <w:r w:rsidRPr="00253B15">
        <w:rPr>
          <w:rStyle w:val="match"/>
          <w:sz w:val="28"/>
          <w:szCs w:val="28"/>
        </w:rPr>
        <w:t>порядке</w:t>
      </w:r>
      <w:r w:rsidRPr="00253B15">
        <w:rPr>
          <w:sz w:val="28"/>
          <w:szCs w:val="28"/>
        </w:rPr>
        <w:t xml:space="preserve"> </w:t>
      </w:r>
      <w:r w:rsidRPr="00253B15">
        <w:rPr>
          <w:rStyle w:val="match"/>
          <w:sz w:val="28"/>
          <w:szCs w:val="28"/>
        </w:rPr>
        <w:t>проведения</w:t>
      </w:r>
      <w:r w:rsidRPr="00253B15">
        <w:rPr>
          <w:sz w:val="28"/>
          <w:szCs w:val="28"/>
        </w:rPr>
        <w:t xml:space="preserve"> электронного аукциона и подведения его итогов;</w:t>
      </w:r>
    </w:p>
    <w:p w14:paraId="73DA8E2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w:t>
      </w:r>
      <w:r w:rsidRPr="00253B15">
        <w:rPr>
          <w:rStyle w:val="match"/>
          <w:sz w:val="28"/>
          <w:szCs w:val="28"/>
        </w:rPr>
        <w:t>порядке</w:t>
      </w:r>
      <w:r w:rsidRPr="00253B15">
        <w:rPr>
          <w:sz w:val="28"/>
          <w:szCs w:val="28"/>
        </w:rPr>
        <w:t xml:space="preserve"> ознакомления с аукционной документацией;</w:t>
      </w:r>
    </w:p>
    <w:p w14:paraId="228BF4B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w:t>
      </w:r>
      <w:r w:rsidRPr="00253B15">
        <w:rPr>
          <w:rStyle w:val="match"/>
          <w:sz w:val="28"/>
          <w:szCs w:val="28"/>
        </w:rPr>
        <w:t>порядке</w:t>
      </w:r>
      <w:r w:rsidRPr="00253B15">
        <w:rPr>
          <w:sz w:val="28"/>
          <w:szCs w:val="28"/>
        </w:rPr>
        <w:t xml:space="preserve"> определения лица, выигравшего аукцион;</w:t>
      </w:r>
    </w:p>
    <w:p w14:paraId="6E36D64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сроке заключения договора после </w:t>
      </w:r>
      <w:r w:rsidRPr="00253B15">
        <w:rPr>
          <w:rStyle w:val="match"/>
          <w:sz w:val="28"/>
          <w:szCs w:val="28"/>
        </w:rPr>
        <w:t>проведения</w:t>
      </w:r>
      <w:r w:rsidRPr="00253B15">
        <w:rPr>
          <w:sz w:val="28"/>
          <w:szCs w:val="28"/>
        </w:rPr>
        <w:t xml:space="preserve"> электронного аукциона;</w:t>
      </w:r>
    </w:p>
    <w:p w14:paraId="48C779E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 сроке оплаты по договору на право </w:t>
      </w:r>
      <w:r w:rsidRPr="00253B15">
        <w:rPr>
          <w:rStyle w:val="match"/>
          <w:sz w:val="28"/>
          <w:szCs w:val="28"/>
        </w:rPr>
        <w:t>размещения</w:t>
      </w:r>
      <w:r w:rsidRPr="00253B15">
        <w:rPr>
          <w:sz w:val="28"/>
          <w:szCs w:val="28"/>
        </w:rPr>
        <w:t xml:space="preserve"> </w:t>
      </w:r>
      <w:r w:rsidRPr="00253B15">
        <w:rPr>
          <w:rStyle w:val="match"/>
          <w:sz w:val="28"/>
          <w:szCs w:val="28"/>
        </w:rPr>
        <w:t>НТО</w:t>
      </w:r>
      <w:r w:rsidRPr="00253B15">
        <w:rPr>
          <w:sz w:val="28"/>
          <w:szCs w:val="28"/>
        </w:rPr>
        <w:t>.</w:t>
      </w:r>
    </w:p>
    <w:p w14:paraId="279C3C3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6.3. Организатор аукциона несет ответственность за достоверность публикуемой информации.</w:t>
      </w:r>
    </w:p>
    <w:p w14:paraId="2FBE73F4" w14:textId="77777777" w:rsidR="00D848B3" w:rsidRPr="00253B15" w:rsidRDefault="00D848B3" w:rsidP="00253B15">
      <w:pPr>
        <w:pStyle w:val="formattext"/>
        <w:spacing w:before="0" w:beforeAutospacing="0" w:after="0" w:afterAutospacing="0"/>
        <w:jc w:val="center"/>
        <w:rPr>
          <w:sz w:val="28"/>
          <w:szCs w:val="28"/>
        </w:rPr>
      </w:pPr>
      <w:r w:rsidRPr="00253B15">
        <w:rPr>
          <w:sz w:val="28"/>
          <w:szCs w:val="28"/>
        </w:rPr>
        <w:br/>
      </w:r>
      <w:bookmarkStart w:id="5" w:name="P0075"/>
      <w:bookmarkEnd w:id="5"/>
      <w:r w:rsidRPr="00253B15">
        <w:rPr>
          <w:sz w:val="28"/>
          <w:szCs w:val="28"/>
        </w:rPr>
        <w:t>7. Документация об аукционе</w:t>
      </w:r>
    </w:p>
    <w:p w14:paraId="3873220C" w14:textId="77777777" w:rsidR="00D848B3" w:rsidRPr="00253B15" w:rsidRDefault="00D848B3" w:rsidP="00253B15">
      <w:pPr>
        <w:pStyle w:val="formattext"/>
        <w:spacing w:before="0" w:beforeAutospacing="0" w:after="0" w:afterAutospacing="0"/>
        <w:jc w:val="both"/>
        <w:rPr>
          <w:sz w:val="28"/>
          <w:szCs w:val="28"/>
        </w:rPr>
      </w:pPr>
    </w:p>
    <w:p w14:paraId="33EDE7F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7.1. В состав документации об аукционе входят:</w:t>
      </w:r>
    </w:p>
    <w:p w14:paraId="48E9FFF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сведения, указанные в извещении о </w:t>
      </w:r>
      <w:r w:rsidRPr="00253B15">
        <w:rPr>
          <w:rStyle w:val="match"/>
          <w:sz w:val="28"/>
          <w:szCs w:val="28"/>
        </w:rPr>
        <w:t>проведении</w:t>
      </w:r>
      <w:r w:rsidRPr="00253B15">
        <w:rPr>
          <w:sz w:val="28"/>
          <w:szCs w:val="28"/>
        </w:rPr>
        <w:t xml:space="preserve"> аукциона;</w:t>
      </w:r>
    </w:p>
    <w:p w14:paraId="540DC13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форма заявки на участие в аукционе;</w:t>
      </w:r>
    </w:p>
    <w:p w14:paraId="2EBAE31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перечень документов, прилагаемых к заявке на участие в аукционе;</w:t>
      </w:r>
    </w:p>
    <w:p w14:paraId="52A7412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проект договора на право </w:t>
      </w:r>
      <w:r w:rsidRPr="00253B15">
        <w:rPr>
          <w:rStyle w:val="match"/>
          <w:sz w:val="28"/>
          <w:szCs w:val="28"/>
        </w:rPr>
        <w:t>размещения</w:t>
      </w:r>
      <w:r w:rsidRPr="00253B15">
        <w:rPr>
          <w:sz w:val="28"/>
          <w:szCs w:val="28"/>
        </w:rPr>
        <w:t xml:space="preserve"> </w:t>
      </w:r>
      <w:r w:rsidRPr="00253B15">
        <w:rPr>
          <w:rStyle w:val="match"/>
          <w:sz w:val="28"/>
          <w:szCs w:val="28"/>
        </w:rPr>
        <w:t>НТО</w:t>
      </w:r>
      <w:r w:rsidRPr="00253B15">
        <w:rPr>
          <w:sz w:val="28"/>
          <w:szCs w:val="28"/>
        </w:rPr>
        <w:t>;</w:t>
      </w:r>
    </w:p>
    <w:p w14:paraId="757B2D7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другая информация, необходимая для организации и </w:t>
      </w:r>
      <w:r w:rsidRPr="00253B15">
        <w:rPr>
          <w:rStyle w:val="match"/>
          <w:sz w:val="28"/>
          <w:szCs w:val="28"/>
        </w:rPr>
        <w:t>проведения</w:t>
      </w:r>
      <w:r w:rsidRPr="00253B15">
        <w:rPr>
          <w:sz w:val="28"/>
          <w:szCs w:val="28"/>
        </w:rPr>
        <w:t xml:space="preserve"> аукциона.</w:t>
      </w:r>
    </w:p>
    <w:p w14:paraId="118B0B5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7.2. Разъяснение документации об аукционе:</w:t>
      </w:r>
    </w:p>
    <w:p w14:paraId="1E3EC09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любое заинтересованное лицо, зарегистрированное на определенной для </w:t>
      </w:r>
      <w:r w:rsidRPr="00253B15">
        <w:rPr>
          <w:rStyle w:val="match"/>
          <w:sz w:val="28"/>
          <w:szCs w:val="28"/>
        </w:rPr>
        <w:t>проведения</w:t>
      </w:r>
      <w:r w:rsidRPr="00253B15">
        <w:rPr>
          <w:sz w:val="28"/>
          <w:szCs w:val="28"/>
        </w:rPr>
        <w:t xml:space="preserve"> аукциона электронной площадке, вправе направить на адрес электронной площадки запрос о разъяснении положений документации об аукционе. При этом заинтересованное лицо вправе направить не более чем 3 (три) запроса о разъяснении положений документации об аукционе в отношении одного аукциона. В течение 1 (одного) часа с момента поступления указанного запроса оператор электронной площадки направляет запрос организатору аукциона.</w:t>
      </w:r>
    </w:p>
    <w:p w14:paraId="686EBB8A"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в течение 5 (пяти)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3 (три) рабочих дня до дня окончания подачи заявок на участие в аукционе.</w:t>
      </w:r>
    </w:p>
    <w:p w14:paraId="7B1D8BC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разъяснение положений документации об аукционе не должно изменять ее суть.</w:t>
      </w:r>
    </w:p>
    <w:p w14:paraId="37891C2D"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7.3. Внесение изменений в документацию об аукционе:</w:t>
      </w:r>
    </w:p>
    <w:p w14:paraId="220AC8F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7.3.1. Организатор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w:t>
      </w:r>
      <w:r w:rsidRPr="00253B15">
        <w:rPr>
          <w:rStyle w:val="match"/>
          <w:sz w:val="28"/>
          <w:szCs w:val="28"/>
        </w:rPr>
        <w:t>проведении</w:t>
      </w:r>
      <w:r w:rsidRPr="00253B15">
        <w:rPr>
          <w:sz w:val="28"/>
          <w:szCs w:val="28"/>
        </w:rPr>
        <w:t xml:space="preserve"> аукциона и документацию об аукционе не позднее, </w:t>
      </w:r>
      <w:r w:rsidRPr="00253B15">
        <w:rPr>
          <w:sz w:val="28"/>
          <w:szCs w:val="28"/>
        </w:rPr>
        <w:lastRenderedPageBreak/>
        <w:t xml:space="preserve">чем за 5 дней до даты </w:t>
      </w:r>
      <w:r w:rsidRPr="00253B15">
        <w:rPr>
          <w:rStyle w:val="match"/>
          <w:sz w:val="28"/>
          <w:szCs w:val="28"/>
        </w:rPr>
        <w:t>проведения</w:t>
      </w:r>
      <w:r w:rsidRPr="00253B15">
        <w:rPr>
          <w:sz w:val="28"/>
          <w:szCs w:val="28"/>
        </w:rPr>
        <w:t xml:space="preserve"> аукциона. Изменение предмета аукциона не допускается.</w:t>
      </w:r>
    </w:p>
    <w:p w14:paraId="12CD2ED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7.3.2. В течение 1 (одного) рабочего дня с момента принятия решения о внесении изменений в извещение о </w:t>
      </w:r>
      <w:r w:rsidRPr="00253B15">
        <w:rPr>
          <w:rStyle w:val="match"/>
          <w:sz w:val="28"/>
          <w:szCs w:val="28"/>
        </w:rPr>
        <w:t>проведении</w:t>
      </w:r>
      <w:r w:rsidRPr="00253B15">
        <w:rPr>
          <w:sz w:val="28"/>
          <w:szCs w:val="28"/>
        </w:rPr>
        <w:t xml:space="preserve"> аукциона и документацию об аукционе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w:t>
      </w:r>
      <w:r w:rsidRPr="00253B15">
        <w:rPr>
          <w:rStyle w:val="match"/>
          <w:sz w:val="28"/>
          <w:szCs w:val="28"/>
        </w:rPr>
        <w:t>размещения</w:t>
      </w:r>
      <w:r w:rsidRPr="00253B15">
        <w:rPr>
          <w:sz w:val="28"/>
          <w:szCs w:val="28"/>
        </w:rPr>
        <w:t xml:space="preserve"> таких изменений до даты окончания подачи заявок на участие в аукционе этот срок составлял не менее чем 15 дней.</w:t>
      </w:r>
    </w:p>
    <w:p w14:paraId="648A7F9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7.3.3. Заинтересованные лица самостоятельно отслеживают возможные изменения, внесенные в извещение о </w:t>
      </w:r>
      <w:r w:rsidRPr="00253B15">
        <w:rPr>
          <w:rStyle w:val="match"/>
          <w:sz w:val="28"/>
          <w:szCs w:val="28"/>
        </w:rPr>
        <w:t>проведении</w:t>
      </w:r>
      <w:r w:rsidRPr="00253B15">
        <w:rPr>
          <w:sz w:val="28"/>
          <w:szCs w:val="28"/>
        </w:rPr>
        <w:t xml:space="preserve"> аукциона и в документацию об аукционе,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о </w:t>
      </w:r>
      <w:r w:rsidRPr="00253B15">
        <w:rPr>
          <w:rStyle w:val="match"/>
          <w:sz w:val="28"/>
          <w:szCs w:val="28"/>
        </w:rPr>
        <w:t>проведении</w:t>
      </w:r>
      <w:r w:rsidRPr="00253B15">
        <w:rPr>
          <w:sz w:val="28"/>
          <w:szCs w:val="28"/>
        </w:rPr>
        <w:t xml:space="preserve"> аукциона и документацию об аукционе, размещенными и опубликованными надлежащим образом.</w:t>
      </w:r>
    </w:p>
    <w:p w14:paraId="304C9D8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7.4. Если иное не предусмотрено в законе или в извещении о </w:t>
      </w:r>
      <w:r w:rsidRPr="00253B15">
        <w:rPr>
          <w:rStyle w:val="match"/>
          <w:sz w:val="28"/>
          <w:szCs w:val="28"/>
        </w:rPr>
        <w:t>проведении</w:t>
      </w:r>
      <w:r w:rsidRPr="00253B15">
        <w:rPr>
          <w:sz w:val="28"/>
          <w:szCs w:val="28"/>
        </w:rPr>
        <w:t xml:space="preserve"> </w:t>
      </w:r>
      <w:r w:rsidRPr="00253B15">
        <w:rPr>
          <w:rStyle w:val="match"/>
          <w:sz w:val="28"/>
          <w:szCs w:val="28"/>
        </w:rPr>
        <w:t>торгов</w:t>
      </w:r>
      <w:r w:rsidRPr="00253B15">
        <w:rPr>
          <w:sz w:val="28"/>
          <w:szCs w:val="28"/>
        </w:rPr>
        <w:t xml:space="preserve">, организатор открытых </w:t>
      </w:r>
      <w:r w:rsidRPr="00253B15">
        <w:rPr>
          <w:rStyle w:val="match"/>
          <w:sz w:val="28"/>
          <w:szCs w:val="28"/>
        </w:rPr>
        <w:t>торгов</w:t>
      </w:r>
      <w:r w:rsidRPr="00253B15">
        <w:rPr>
          <w:sz w:val="28"/>
          <w:szCs w:val="28"/>
        </w:rPr>
        <w:t xml:space="preserve">, опубликовавший извещение, вправе отказаться от </w:t>
      </w:r>
      <w:r w:rsidRPr="00253B15">
        <w:rPr>
          <w:rStyle w:val="match"/>
          <w:sz w:val="28"/>
          <w:szCs w:val="28"/>
        </w:rPr>
        <w:t>проведения</w:t>
      </w:r>
      <w:r w:rsidRPr="00253B15">
        <w:rPr>
          <w:sz w:val="28"/>
          <w:szCs w:val="28"/>
        </w:rPr>
        <w:t xml:space="preserve"> аукциона в любое время, но не позднее, чем за три дня до наступления даты его </w:t>
      </w:r>
      <w:r w:rsidRPr="00253B15">
        <w:rPr>
          <w:rStyle w:val="match"/>
          <w:sz w:val="28"/>
          <w:szCs w:val="28"/>
        </w:rPr>
        <w:t>проведения</w:t>
      </w:r>
      <w:r w:rsidRPr="00253B15">
        <w:rPr>
          <w:sz w:val="28"/>
          <w:szCs w:val="28"/>
        </w:rPr>
        <w:t xml:space="preserve">, разместив информацию (извещение) об отказе от </w:t>
      </w:r>
      <w:r w:rsidRPr="00253B15">
        <w:rPr>
          <w:rStyle w:val="match"/>
          <w:sz w:val="28"/>
          <w:szCs w:val="28"/>
        </w:rPr>
        <w:t>проведения</w:t>
      </w:r>
      <w:r w:rsidRPr="00253B15">
        <w:rPr>
          <w:sz w:val="28"/>
          <w:szCs w:val="28"/>
        </w:rPr>
        <w:t xml:space="preserve"> аукциона на электронной площадке.</w:t>
      </w:r>
    </w:p>
    <w:p w14:paraId="0643A181" w14:textId="77777777" w:rsidR="00D848B3" w:rsidRPr="00253B15" w:rsidRDefault="00D848B3" w:rsidP="00253B15">
      <w:pPr>
        <w:pStyle w:val="formattext"/>
        <w:spacing w:before="0" w:beforeAutospacing="0" w:after="0" w:afterAutospacing="0"/>
        <w:jc w:val="center"/>
        <w:rPr>
          <w:sz w:val="28"/>
          <w:szCs w:val="28"/>
        </w:rPr>
      </w:pPr>
      <w:r w:rsidRPr="00253B15">
        <w:rPr>
          <w:sz w:val="28"/>
          <w:szCs w:val="28"/>
        </w:rPr>
        <w:br/>
      </w:r>
      <w:bookmarkStart w:id="6" w:name="P0086"/>
      <w:bookmarkEnd w:id="6"/>
      <w:r w:rsidRPr="00253B15">
        <w:rPr>
          <w:sz w:val="28"/>
          <w:szCs w:val="28"/>
        </w:rPr>
        <w:t>8. Подача заявок на участие в аукционе</w:t>
      </w:r>
    </w:p>
    <w:p w14:paraId="6B978F74" w14:textId="77777777" w:rsidR="00D848B3" w:rsidRPr="00253B15" w:rsidRDefault="00D848B3" w:rsidP="00253B15">
      <w:pPr>
        <w:pStyle w:val="formattext"/>
        <w:spacing w:before="0" w:beforeAutospacing="0" w:after="0" w:afterAutospacing="0"/>
        <w:jc w:val="both"/>
        <w:rPr>
          <w:sz w:val="28"/>
          <w:szCs w:val="28"/>
        </w:rPr>
      </w:pPr>
    </w:p>
    <w:p w14:paraId="30673AD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8.1. Подача заявок осуществляется только лицами, зарегистрированными в единой информационной системе и аккредитованными на электронной площадке. Участие в электронном аукционе возможно при наличии на счете заявителя, открытом для </w:t>
      </w:r>
      <w:r w:rsidRPr="00253B15">
        <w:rPr>
          <w:rStyle w:val="match"/>
          <w:sz w:val="28"/>
          <w:szCs w:val="28"/>
        </w:rPr>
        <w:t>проведения</w:t>
      </w:r>
      <w:r w:rsidRPr="00253B15">
        <w:rPr>
          <w:sz w:val="28"/>
          <w:szCs w:val="28"/>
        </w:rPr>
        <w:t xml:space="preserve"> операций по обеспечению участия в электронных аукционах, денежных средств, достаточных для обеспечения поданных им заявок.</w:t>
      </w:r>
    </w:p>
    <w:p w14:paraId="0348508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8.2. Заявка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w:t>
      </w:r>
    </w:p>
    <w:p w14:paraId="0844F98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8.3. Первая часть заявки должна содержать:</w:t>
      </w:r>
    </w:p>
    <w:p w14:paraId="5926286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согласие на покупку права на </w:t>
      </w:r>
      <w:r w:rsidRPr="00253B15">
        <w:rPr>
          <w:rStyle w:val="match"/>
          <w:sz w:val="28"/>
          <w:szCs w:val="28"/>
        </w:rPr>
        <w:t>размещение</w:t>
      </w:r>
      <w:r w:rsidRPr="00253B15">
        <w:rPr>
          <w:sz w:val="28"/>
          <w:szCs w:val="28"/>
        </w:rPr>
        <w:t xml:space="preserve"> </w:t>
      </w:r>
      <w:r w:rsidRPr="00253B15">
        <w:rPr>
          <w:rStyle w:val="match"/>
          <w:sz w:val="28"/>
          <w:szCs w:val="28"/>
        </w:rPr>
        <w:t>НТО</w:t>
      </w:r>
      <w:r w:rsidRPr="00253B15">
        <w:rPr>
          <w:sz w:val="28"/>
          <w:szCs w:val="28"/>
        </w:rPr>
        <w:t xml:space="preserve"> на территории </w:t>
      </w:r>
      <w:r w:rsidRPr="00253B15">
        <w:rPr>
          <w:rStyle w:val="match"/>
          <w:sz w:val="28"/>
          <w:szCs w:val="28"/>
        </w:rPr>
        <w:t>Лениногорского</w:t>
      </w:r>
      <w:r w:rsidRPr="00253B15">
        <w:rPr>
          <w:sz w:val="28"/>
          <w:szCs w:val="28"/>
        </w:rPr>
        <w:t xml:space="preserve"> муниципального района в соответствии с аукционной документацией;</w:t>
      </w:r>
    </w:p>
    <w:p w14:paraId="27E9FA1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информацию о дате </w:t>
      </w:r>
      <w:r w:rsidRPr="00253B15">
        <w:rPr>
          <w:rStyle w:val="match"/>
          <w:sz w:val="28"/>
          <w:szCs w:val="28"/>
        </w:rPr>
        <w:t>проведения</w:t>
      </w:r>
      <w:r w:rsidRPr="00253B15">
        <w:rPr>
          <w:sz w:val="28"/>
          <w:szCs w:val="28"/>
        </w:rPr>
        <w:t xml:space="preserve"> электронного аукциона и номере электронного аукциона.</w:t>
      </w:r>
    </w:p>
    <w:p w14:paraId="562D063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8.4. Вторая часть заявки должна содержать:</w:t>
      </w:r>
    </w:p>
    <w:p w14:paraId="18558551"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информацию о наименовании и местонахождении юридического лица либо фамилию, имя, отчество (при наличии) и место жительства физического лица, индивидуального предпринимателя, почтовый адрес, </w:t>
      </w:r>
      <w:r w:rsidRPr="00253B15">
        <w:rPr>
          <w:sz w:val="28"/>
          <w:szCs w:val="28"/>
        </w:rPr>
        <w:lastRenderedPageBreak/>
        <w:t xml:space="preserve">идентификационный номер налогоплательщика заявителя (ИНН), банковские реквизиты для возврата обеспечения заявки и (или) заключения договора, номер контактного телефона, факс, адрес электронной почты, фамилию, имя, отчество и должность лица, уполномоченного на подписание договора, при </w:t>
      </w:r>
      <w:r w:rsidRPr="00253B15">
        <w:rPr>
          <w:rStyle w:val="match"/>
          <w:sz w:val="28"/>
          <w:szCs w:val="28"/>
        </w:rPr>
        <w:t>проведении</w:t>
      </w:r>
      <w:r w:rsidRPr="00253B15">
        <w:rPr>
          <w:sz w:val="28"/>
          <w:szCs w:val="28"/>
        </w:rPr>
        <w:t xml:space="preserve">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14:paraId="23E8338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копии всех несущих информацию страниц паспорта (для физических лиц и индивидуальных предпринимателей);</w:t>
      </w:r>
    </w:p>
    <w:p w14:paraId="1E0D268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 Копию документа, подтверждающего полномочия лица на осуществление действий от имени заявителя - физического лица или индивидуального предпринимателя (копия нотариально удостоверенной доверенности);</w:t>
      </w:r>
    </w:p>
    <w:p w14:paraId="798C894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согласие на выполнение условий, обязательных при </w:t>
      </w:r>
      <w:r w:rsidRPr="00253B15">
        <w:rPr>
          <w:rStyle w:val="match"/>
          <w:sz w:val="28"/>
          <w:szCs w:val="28"/>
        </w:rPr>
        <w:t>размещении</w:t>
      </w:r>
      <w:r w:rsidRPr="00253B15">
        <w:rPr>
          <w:sz w:val="28"/>
          <w:szCs w:val="28"/>
        </w:rPr>
        <w:t xml:space="preserve"> </w:t>
      </w:r>
      <w:r w:rsidRPr="00253B15">
        <w:rPr>
          <w:rStyle w:val="match"/>
          <w:sz w:val="28"/>
          <w:szCs w:val="28"/>
        </w:rPr>
        <w:t>НТО</w:t>
      </w:r>
      <w:r w:rsidRPr="00253B15">
        <w:rPr>
          <w:sz w:val="28"/>
          <w:szCs w:val="28"/>
        </w:rPr>
        <w:t>, указанных в аукционной документации;</w:t>
      </w:r>
    </w:p>
    <w:p w14:paraId="1F7C0A8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согласие на обработку персональных данных.</w:t>
      </w:r>
    </w:p>
    <w:p w14:paraId="74AD398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8.5. Поступление заявки является поручением о блокировании операций по счету заявителя, открытому для </w:t>
      </w:r>
      <w:r w:rsidRPr="00253B15">
        <w:rPr>
          <w:rStyle w:val="match"/>
          <w:sz w:val="28"/>
          <w:szCs w:val="28"/>
        </w:rPr>
        <w:t>проведения</w:t>
      </w:r>
      <w:r w:rsidRPr="00253B15">
        <w:rPr>
          <w:sz w:val="28"/>
          <w:szCs w:val="28"/>
        </w:rPr>
        <w:t xml:space="preserve"> операций по обеспечению участия в электронном аукционе, в отношении денежных средств в размере обеспечения заявки.</w:t>
      </w:r>
    </w:p>
    <w:p w14:paraId="3485EC3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8.6. Оператор ЭП отказывает в приеме заявки в случаях:</w:t>
      </w:r>
    </w:p>
    <w:p w14:paraId="10C45FCA"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представления заявки с нарушением требований об электронном документообороте;</w:t>
      </w:r>
    </w:p>
    <w:p w14:paraId="589B7F61"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отсутствия на открытом для </w:t>
      </w:r>
      <w:r w:rsidRPr="00253B15">
        <w:rPr>
          <w:rStyle w:val="match"/>
          <w:sz w:val="28"/>
          <w:szCs w:val="28"/>
        </w:rPr>
        <w:t>проведения</w:t>
      </w:r>
      <w:r w:rsidRPr="00253B15">
        <w:rPr>
          <w:sz w:val="28"/>
          <w:szCs w:val="28"/>
        </w:rPr>
        <w:t xml:space="preserve"> операций по обеспечению участия в электронных аукционах счете заявителя, подавшего заявку, денежных средств в размере обеспечения заявки;</w:t>
      </w:r>
    </w:p>
    <w:p w14:paraId="6072928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14:paraId="266BA97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получения заявки после окончания срока подачи заявок;</w:t>
      </w:r>
    </w:p>
    <w:p w14:paraId="0B51406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получения заявки с нарушением правил аккредитации.</w:t>
      </w:r>
    </w:p>
    <w:p w14:paraId="47217BA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lastRenderedPageBreak/>
        <w:t>Перечень указанных оснований для отказа заявителю в участии в электронном аукционе является исчерпывающим.</w:t>
      </w:r>
    </w:p>
    <w:p w14:paraId="6A91784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8.7. Заявитель вправе отозвать заявку в любое время до даты окончания приема заявок.</w:t>
      </w:r>
    </w:p>
    <w:p w14:paraId="69C027FD"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8.8. Подача заявки является согласием заявителя на списание денежных средств, находящихся на открытом для </w:t>
      </w:r>
      <w:r w:rsidRPr="00253B15">
        <w:rPr>
          <w:rStyle w:val="match"/>
          <w:sz w:val="28"/>
          <w:szCs w:val="28"/>
        </w:rPr>
        <w:t>проведения</w:t>
      </w:r>
      <w:r w:rsidRPr="00253B15">
        <w:rPr>
          <w:sz w:val="28"/>
          <w:szCs w:val="28"/>
        </w:rPr>
        <w:t xml:space="preserve">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14:paraId="0BCAF9D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8.9.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Организатора аукциона.</w:t>
      </w:r>
    </w:p>
    <w:p w14:paraId="04DF7A4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8.10.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14:paraId="0C62F97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8.11.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14:paraId="4C08435C" w14:textId="77777777" w:rsidR="00D848B3" w:rsidRPr="00253B15" w:rsidRDefault="00D848B3" w:rsidP="00253B15">
      <w:pPr>
        <w:pStyle w:val="formattext"/>
        <w:spacing w:before="0" w:beforeAutospacing="0" w:after="0" w:afterAutospacing="0"/>
        <w:jc w:val="center"/>
        <w:rPr>
          <w:sz w:val="28"/>
          <w:szCs w:val="28"/>
        </w:rPr>
      </w:pPr>
      <w:r w:rsidRPr="00253B15">
        <w:rPr>
          <w:sz w:val="28"/>
          <w:szCs w:val="28"/>
        </w:rPr>
        <w:br/>
      </w:r>
      <w:bookmarkStart w:id="7" w:name="P00A0"/>
      <w:bookmarkEnd w:id="7"/>
      <w:r w:rsidRPr="00253B15">
        <w:rPr>
          <w:sz w:val="28"/>
          <w:szCs w:val="28"/>
        </w:rPr>
        <w:t>9. Рассмотрение заявок на участие в аукционе</w:t>
      </w:r>
    </w:p>
    <w:p w14:paraId="740CFC0E" w14:textId="77777777" w:rsidR="00D848B3" w:rsidRPr="00253B15" w:rsidRDefault="00D848B3" w:rsidP="00253B15">
      <w:pPr>
        <w:pStyle w:val="formattext"/>
        <w:spacing w:before="0" w:beforeAutospacing="0" w:after="0" w:afterAutospacing="0"/>
        <w:jc w:val="both"/>
        <w:rPr>
          <w:sz w:val="28"/>
          <w:szCs w:val="28"/>
        </w:rPr>
      </w:pPr>
    </w:p>
    <w:p w14:paraId="312EAAE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9.1.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14:paraId="665F7001"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9.2. Комиссия рассматривает первые части заявок на участие в аукционе на соответствие требованиям документации об аукционе в срок не более 5 (пяти) рабочих дней со дня окончания срока подачи заявок на участие в аукционе.</w:t>
      </w:r>
    </w:p>
    <w:p w14:paraId="7658BB8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9.3. Заявитель не допускается к участию в аукционе в случае:</w:t>
      </w:r>
    </w:p>
    <w:p w14:paraId="451E990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несоответствия требованиям пунктов 4.1, 4.2, 4.3 настоящего </w:t>
      </w:r>
      <w:r w:rsidRPr="00253B15">
        <w:rPr>
          <w:rStyle w:val="match"/>
          <w:sz w:val="28"/>
          <w:szCs w:val="28"/>
        </w:rPr>
        <w:t>Порядка</w:t>
      </w:r>
      <w:r w:rsidRPr="00253B15">
        <w:rPr>
          <w:sz w:val="28"/>
          <w:szCs w:val="28"/>
        </w:rPr>
        <w:t>;</w:t>
      </w:r>
    </w:p>
    <w:p w14:paraId="41E1BF4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несоответствия первой части заявки требованиям пункта 8.3 настоящего </w:t>
      </w:r>
      <w:r w:rsidRPr="00253B15">
        <w:rPr>
          <w:rStyle w:val="match"/>
          <w:sz w:val="28"/>
          <w:szCs w:val="28"/>
        </w:rPr>
        <w:t>Порядка</w:t>
      </w:r>
      <w:r w:rsidRPr="00253B15">
        <w:rPr>
          <w:sz w:val="28"/>
          <w:szCs w:val="28"/>
        </w:rPr>
        <w:t>;</w:t>
      </w:r>
    </w:p>
    <w:p w14:paraId="0C737B1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обнаружения Комиссией недостоверных данных в представленных заявителем документах.</w:t>
      </w:r>
    </w:p>
    <w:p w14:paraId="454687C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9.4.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14:paraId="3DD30C3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w:t>
      </w:r>
      <w:r w:rsidRPr="00253B15">
        <w:rPr>
          <w:sz w:val="28"/>
          <w:szCs w:val="28"/>
        </w:rPr>
        <w:lastRenderedPageBreak/>
        <w:t>которым было отказано в допуске к участию в аукционе, с указанием оснований такого отказа.</w:t>
      </w:r>
    </w:p>
    <w:p w14:paraId="6488AC0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9.5.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A3BEFF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9.6. В течение 1 (одного) часа с момента поступления оператору электронной площадки протокола рассмотрения заявок на участие в аукционе или с момента </w:t>
      </w:r>
      <w:r w:rsidRPr="00253B15">
        <w:rPr>
          <w:rStyle w:val="match"/>
          <w:sz w:val="28"/>
          <w:szCs w:val="28"/>
        </w:rPr>
        <w:t>размещения</w:t>
      </w:r>
      <w:r w:rsidRPr="00253B15">
        <w:rPr>
          <w:sz w:val="28"/>
          <w:szCs w:val="28"/>
        </w:rPr>
        <w:t xml:space="preserve"> на электронной площадке протокола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14:paraId="1871C0C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9.7. В течение 1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w:t>
      </w:r>
      <w:r w:rsidRPr="00253B15">
        <w:rPr>
          <w:rStyle w:val="match"/>
          <w:sz w:val="28"/>
          <w:szCs w:val="28"/>
        </w:rPr>
        <w:t>проведения</w:t>
      </w:r>
      <w:r w:rsidRPr="00253B15">
        <w:rPr>
          <w:sz w:val="28"/>
          <w:szCs w:val="28"/>
        </w:rPr>
        <w:t xml:space="preserve">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14:paraId="5EFC86C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9.8.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документацией об аукционе, в течение 1 (одного) часа с момента </w:t>
      </w:r>
      <w:r w:rsidRPr="00253B15">
        <w:rPr>
          <w:rStyle w:val="match"/>
          <w:sz w:val="28"/>
          <w:szCs w:val="28"/>
        </w:rPr>
        <w:t>размещения</w:t>
      </w:r>
      <w:r w:rsidRPr="00253B15">
        <w:rPr>
          <w:sz w:val="28"/>
          <w:szCs w:val="28"/>
        </w:rPr>
        <w:t xml:space="preserve"> на электронной площадке протокола рассмотрения первых частей заявок.</w:t>
      </w:r>
    </w:p>
    <w:p w14:paraId="18CB51E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9.9. В течение 3 (трех) рабочих дней с момента поступления второй части заявки Комиссия проверяет соответствие второй части заявки требованиям документации об аукционе.</w:t>
      </w:r>
    </w:p>
    <w:p w14:paraId="4B116A4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 - несостоявшимся. Решение оформляется в виде протокола заседания Комиссии и размещается на электронной площадке в течение 1 (одного) рабочего дня с момента подписания протокола.</w:t>
      </w:r>
    </w:p>
    <w:p w14:paraId="7625EB9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9.10. В случае принятия решения о признании единственного допущенного заявителя победителем аукциона в течение 5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по договору. Заявитель обязан в течение 10 (десяти) банковских дней с даты заключения договора оплатить, перечислив по указанным в договоре реквизитам денежные средства в счет исполнения обязательств по договору.</w:t>
      </w:r>
    </w:p>
    <w:p w14:paraId="27CC17F6" w14:textId="6C8A03B7" w:rsidR="00D848B3" w:rsidRPr="00253B15" w:rsidRDefault="00D848B3" w:rsidP="00253B15">
      <w:pPr>
        <w:pStyle w:val="formattext"/>
        <w:spacing w:before="0" w:beforeAutospacing="0" w:after="0" w:afterAutospacing="0"/>
        <w:jc w:val="center"/>
        <w:rPr>
          <w:sz w:val="28"/>
          <w:szCs w:val="28"/>
        </w:rPr>
      </w:pPr>
      <w:bookmarkStart w:id="8" w:name="P00B1"/>
      <w:bookmarkEnd w:id="8"/>
      <w:r w:rsidRPr="00253B15">
        <w:rPr>
          <w:sz w:val="28"/>
          <w:szCs w:val="28"/>
        </w:rPr>
        <w:lastRenderedPageBreak/>
        <w:t xml:space="preserve">10. </w:t>
      </w:r>
      <w:r w:rsidRPr="00253B15">
        <w:rPr>
          <w:rStyle w:val="match"/>
          <w:sz w:val="28"/>
          <w:szCs w:val="28"/>
        </w:rPr>
        <w:t>Порядок</w:t>
      </w:r>
      <w:r w:rsidRPr="00253B15">
        <w:rPr>
          <w:sz w:val="28"/>
          <w:szCs w:val="28"/>
        </w:rPr>
        <w:t xml:space="preserve"> </w:t>
      </w:r>
      <w:r w:rsidRPr="00253B15">
        <w:rPr>
          <w:rStyle w:val="match"/>
          <w:sz w:val="28"/>
          <w:szCs w:val="28"/>
        </w:rPr>
        <w:t>проведения</w:t>
      </w:r>
      <w:r w:rsidRPr="00253B15">
        <w:rPr>
          <w:sz w:val="28"/>
          <w:szCs w:val="28"/>
        </w:rPr>
        <w:t xml:space="preserve"> аукциона</w:t>
      </w:r>
    </w:p>
    <w:p w14:paraId="5BC00804" w14:textId="77777777" w:rsidR="00D848B3" w:rsidRPr="00253B15" w:rsidRDefault="00D848B3" w:rsidP="00253B15">
      <w:pPr>
        <w:pStyle w:val="formattext"/>
        <w:spacing w:before="0" w:beforeAutospacing="0" w:after="0" w:afterAutospacing="0"/>
        <w:jc w:val="both"/>
        <w:rPr>
          <w:sz w:val="28"/>
          <w:szCs w:val="28"/>
        </w:rPr>
      </w:pPr>
    </w:p>
    <w:p w14:paraId="71005E8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10.1. Электронный аукцион </w:t>
      </w:r>
      <w:r w:rsidRPr="00253B15">
        <w:rPr>
          <w:rStyle w:val="match"/>
          <w:sz w:val="28"/>
          <w:szCs w:val="28"/>
        </w:rPr>
        <w:t>проводится</w:t>
      </w:r>
      <w:r w:rsidRPr="00253B15">
        <w:rPr>
          <w:sz w:val="28"/>
          <w:szCs w:val="28"/>
        </w:rPr>
        <w:t xml:space="preserve"> на электронной площадке в день, указанный в информационном извещении. Время начала </w:t>
      </w:r>
      <w:r w:rsidRPr="00253B15">
        <w:rPr>
          <w:rStyle w:val="match"/>
          <w:sz w:val="28"/>
          <w:szCs w:val="28"/>
        </w:rPr>
        <w:t>проведения</w:t>
      </w:r>
      <w:r w:rsidRPr="00253B15">
        <w:rPr>
          <w:sz w:val="28"/>
          <w:szCs w:val="28"/>
        </w:rPr>
        <w:t xml:space="preserve"> электронного аукциона устанавливается Оператором ЭП по московскому времени.</w:t>
      </w:r>
    </w:p>
    <w:p w14:paraId="3636B85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10.2. С момента времени начала </w:t>
      </w:r>
      <w:r w:rsidRPr="00253B15">
        <w:rPr>
          <w:rStyle w:val="match"/>
          <w:sz w:val="28"/>
          <w:szCs w:val="28"/>
        </w:rPr>
        <w:t>проведения</w:t>
      </w:r>
      <w:r w:rsidRPr="00253B15">
        <w:rPr>
          <w:sz w:val="28"/>
          <w:szCs w:val="28"/>
        </w:rPr>
        <w:t xml:space="preserve"> электронного аукциона участник вправе подать свои предложения о стоимости лота.</w:t>
      </w:r>
    </w:p>
    <w:p w14:paraId="6C4B632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10.3. Шаг аукциона на электронной площадке составляет 5 (пять) процентов от начальной (минимальной) стоимости лота.</w:t>
      </w:r>
    </w:p>
    <w:p w14:paraId="2326F4A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10.4. Каждое предложение о стоимости лота, подаваемое участником во время </w:t>
      </w:r>
      <w:r w:rsidRPr="00253B15">
        <w:rPr>
          <w:rStyle w:val="match"/>
          <w:sz w:val="28"/>
          <w:szCs w:val="28"/>
        </w:rPr>
        <w:t>проведения</w:t>
      </w:r>
      <w:r w:rsidRPr="00253B15">
        <w:rPr>
          <w:sz w:val="28"/>
          <w:szCs w:val="28"/>
        </w:rPr>
        <w:t xml:space="preserve"> электронного аукциона, подписывается электронной цифровой подписью.</w:t>
      </w:r>
    </w:p>
    <w:p w14:paraId="28849AB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10.5. При </w:t>
      </w:r>
      <w:r w:rsidRPr="00253B15">
        <w:rPr>
          <w:rStyle w:val="match"/>
          <w:sz w:val="28"/>
          <w:szCs w:val="28"/>
        </w:rPr>
        <w:t>проведении</w:t>
      </w:r>
      <w:r w:rsidRPr="00253B15">
        <w:rPr>
          <w:sz w:val="28"/>
          <w:szCs w:val="28"/>
        </w:rPr>
        <w:t xml:space="preserve"> электронного аукциона предложение о стоимости лота фиксируется с точностью до копейки.</w:t>
      </w:r>
    </w:p>
    <w:p w14:paraId="022F1A9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10.6.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14:paraId="641D009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10.7. Победителем аукциона признается участник, предложивший наиболее высокую стоимость лота.</w:t>
      </w:r>
    </w:p>
    <w:p w14:paraId="47AC1E2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10.8. В случае если в течение 10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w:t>
      </w:r>
    </w:p>
    <w:p w14:paraId="310DE70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10.9. Протокол </w:t>
      </w:r>
      <w:r w:rsidRPr="00253B15">
        <w:rPr>
          <w:rStyle w:val="match"/>
          <w:sz w:val="28"/>
          <w:szCs w:val="28"/>
        </w:rPr>
        <w:t>проведения</w:t>
      </w:r>
      <w:r w:rsidRPr="00253B15">
        <w:rPr>
          <w:sz w:val="28"/>
          <w:szCs w:val="28"/>
        </w:rPr>
        <w:t xml:space="preserve"> электронного аукциона размещается Оператором ЭП на электронной площадке в течение 30 (тридцати) минут после окончания электронного аукциона.</w:t>
      </w:r>
    </w:p>
    <w:p w14:paraId="7D65EDF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10.10. В протоколе </w:t>
      </w:r>
      <w:r w:rsidRPr="00253B15">
        <w:rPr>
          <w:rStyle w:val="match"/>
          <w:sz w:val="28"/>
          <w:szCs w:val="28"/>
        </w:rPr>
        <w:t>проведения</w:t>
      </w:r>
      <w:r w:rsidRPr="00253B15">
        <w:rPr>
          <w:sz w:val="28"/>
          <w:szCs w:val="28"/>
        </w:rPr>
        <w:t xml:space="preserve">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14:paraId="4A66C318"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10.11. Если в течение 10 (десяти) минут после начала </w:t>
      </w:r>
      <w:r w:rsidRPr="00253B15">
        <w:rPr>
          <w:rStyle w:val="match"/>
          <w:sz w:val="28"/>
          <w:szCs w:val="28"/>
        </w:rPr>
        <w:t>проведения</w:t>
      </w:r>
      <w:r w:rsidRPr="00253B15">
        <w:rPr>
          <w:sz w:val="28"/>
          <w:szCs w:val="28"/>
        </w:rPr>
        <w:t xml:space="preserve">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30 (тридцати) минут после окончания указанного времени Оператор ЭП размещает на электронной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Организатору аукциона.</w:t>
      </w:r>
    </w:p>
    <w:p w14:paraId="6357498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lastRenderedPageBreak/>
        <w:t xml:space="preserve">10.12.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документации об аукционе в сроки, предусмотренные пунктом 9.9. настоящего </w:t>
      </w:r>
      <w:r w:rsidRPr="00253B15">
        <w:rPr>
          <w:rStyle w:val="match"/>
          <w:sz w:val="28"/>
          <w:szCs w:val="28"/>
        </w:rPr>
        <w:t>Порядка</w:t>
      </w:r>
      <w:r w:rsidRPr="00253B15">
        <w:rPr>
          <w:sz w:val="28"/>
          <w:szCs w:val="28"/>
        </w:rPr>
        <w:t>.</w:t>
      </w:r>
    </w:p>
    <w:p w14:paraId="26ADC49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10.13. По итогам рассмотрения вторых частей заявок составляется протокол подведения итогов аукциона, который размещается на электронной площадке в течение 1 (одного) рабочего дня с момента его подписания.</w:t>
      </w:r>
    </w:p>
    <w:p w14:paraId="735CE12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10.14. В течение 1 (одного) рабочего дня с даты </w:t>
      </w:r>
      <w:r w:rsidRPr="00253B15">
        <w:rPr>
          <w:rStyle w:val="match"/>
          <w:sz w:val="28"/>
          <w:szCs w:val="28"/>
        </w:rPr>
        <w:t>размещения</w:t>
      </w:r>
      <w:r w:rsidRPr="00253B15">
        <w:rPr>
          <w:sz w:val="28"/>
          <w:szCs w:val="28"/>
        </w:rPr>
        <w:t xml:space="preserve">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w:t>
      </w:r>
      <w:r w:rsidRPr="00253B15">
        <w:rPr>
          <w:rStyle w:val="match"/>
          <w:sz w:val="28"/>
          <w:szCs w:val="28"/>
        </w:rPr>
        <w:t>проведения</w:t>
      </w:r>
      <w:r w:rsidRPr="00253B15">
        <w:rPr>
          <w:sz w:val="28"/>
          <w:szCs w:val="28"/>
        </w:rPr>
        <w:t xml:space="preserve"> операций по обеспечению участия в аукционах участника аукциона, признанного не соответствующим требованиям документации об аукционе, в отношении денежных средств в размере обеспечения заявки на участие в аукционе.</w:t>
      </w:r>
    </w:p>
    <w:p w14:paraId="4D36636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10.15.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w:t>
      </w:r>
      <w:r w:rsidRPr="00253B15">
        <w:rPr>
          <w:rStyle w:val="match"/>
          <w:sz w:val="28"/>
          <w:szCs w:val="28"/>
        </w:rPr>
        <w:t>проведения</w:t>
      </w:r>
      <w:r w:rsidRPr="00253B15">
        <w:rPr>
          <w:sz w:val="28"/>
          <w:szCs w:val="28"/>
        </w:rPr>
        <w:t xml:space="preserve"> операций по обеспечению участия в аукционах данных участников в отношении денежных средств в размере обеспечения заявки на участие в аукционе.</w:t>
      </w:r>
    </w:p>
    <w:p w14:paraId="3A8FE57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10.16. Участник аукциона, который получил второй порядковый номер, имеет право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1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 В течение 1 (одного)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w:t>
      </w:r>
      <w:r w:rsidRPr="00253B15">
        <w:rPr>
          <w:rStyle w:val="match"/>
          <w:sz w:val="28"/>
          <w:szCs w:val="28"/>
        </w:rPr>
        <w:t>проведения</w:t>
      </w:r>
      <w:r w:rsidRPr="00253B15">
        <w:rPr>
          <w:sz w:val="28"/>
          <w:szCs w:val="28"/>
        </w:rPr>
        <w:t xml:space="preserve"> операций по обеспечению участия в аукционах данного участника в отношении денежных средств в размере обеспечения заявки на участие в аукционе.</w:t>
      </w:r>
    </w:p>
    <w:p w14:paraId="3D62126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10.17.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14:paraId="76686735" w14:textId="77777777" w:rsidR="00D848B3" w:rsidRPr="00253B15" w:rsidRDefault="00D848B3" w:rsidP="00253B15">
      <w:pPr>
        <w:pStyle w:val="formattext"/>
        <w:spacing w:before="0" w:beforeAutospacing="0" w:after="0" w:afterAutospacing="0"/>
        <w:jc w:val="center"/>
        <w:rPr>
          <w:sz w:val="28"/>
          <w:szCs w:val="28"/>
        </w:rPr>
      </w:pPr>
      <w:r w:rsidRPr="00253B15">
        <w:rPr>
          <w:sz w:val="28"/>
          <w:szCs w:val="28"/>
        </w:rPr>
        <w:br/>
      </w:r>
      <w:bookmarkStart w:id="9" w:name="P00C4"/>
      <w:bookmarkEnd w:id="9"/>
      <w:r w:rsidRPr="00253B15">
        <w:rPr>
          <w:sz w:val="28"/>
          <w:szCs w:val="28"/>
        </w:rPr>
        <w:t xml:space="preserve">11. </w:t>
      </w:r>
      <w:r w:rsidRPr="00253B15">
        <w:rPr>
          <w:rStyle w:val="match"/>
          <w:sz w:val="28"/>
          <w:szCs w:val="28"/>
        </w:rPr>
        <w:t>Порядок</w:t>
      </w:r>
      <w:r w:rsidRPr="00253B15">
        <w:rPr>
          <w:sz w:val="28"/>
          <w:szCs w:val="28"/>
        </w:rPr>
        <w:t xml:space="preserve"> возврата обеспечения заявки</w:t>
      </w:r>
    </w:p>
    <w:p w14:paraId="1E4C5724" w14:textId="77777777" w:rsidR="00D848B3" w:rsidRPr="00253B15" w:rsidRDefault="00D848B3" w:rsidP="00253B15">
      <w:pPr>
        <w:pStyle w:val="formattext"/>
        <w:spacing w:before="0" w:beforeAutospacing="0" w:after="0" w:afterAutospacing="0"/>
        <w:jc w:val="both"/>
        <w:rPr>
          <w:sz w:val="28"/>
          <w:szCs w:val="28"/>
        </w:rPr>
      </w:pPr>
    </w:p>
    <w:p w14:paraId="71B7AF5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11.1. Денежные средства, внесенные заявителями в качестве обеспечения заявки, возвращаются Оператором ЭП в течение 5 (пяти) рабочих дней:</w:t>
      </w:r>
    </w:p>
    <w:p w14:paraId="2ECF278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lastRenderedPageBreak/>
        <w:t xml:space="preserve">- заявителям - со дня </w:t>
      </w:r>
      <w:r w:rsidRPr="00253B15">
        <w:rPr>
          <w:rStyle w:val="match"/>
          <w:sz w:val="28"/>
          <w:szCs w:val="28"/>
        </w:rPr>
        <w:t>размещения</w:t>
      </w:r>
      <w:r w:rsidRPr="00253B15">
        <w:rPr>
          <w:sz w:val="28"/>
          <w:szCs w:val="28"/>
        </w:rPr>
        <w:t xml:space="preserve"> на электронной площадке извещения об отказе от </w:t>
      </w:r>
      <w:r w:rsidRPr="00253B15">
        <w:rPr>
          <w:rStyle w:val="match"/>
          <w:sz w:val="28"/>
          <w:szCs w:val="28"/>
        </w:rPr>
        <w:t>проведения</w:t>
      </w:r>
      <w:r w:rsidRPr="00253B15">
        <w:rPr>
          <w:sz w:val="28"/>
          <w:szCs w:val="28"/>
        </w:rPr>
        <w:t xml:space="preserve"> электронного аукциона;</w:t>
      </w:r>
    </w:p>
    <w:p w14:paraId="5C2B33A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заявителю в связи с отзывом заявки - со дня окончания приема заявок;</w:t>
      </w:r>
    </w:p>
    <w:p w14:paraId="0068E1C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заявителям в случае признания электронного аукциона несостоявшимся - со дня </w:t>
      </w:r>
      <w:r w:rsidRPr="00253B15">
        <w:rPr>
          <w:rStyle w:val="match"/>
          <w:sz w:val="28"/>
          <w:szCs w:val="28"/>
        </w:rPr>
        <w:t>размещения</w:t>
      </w:r>
      <w:r w:rsidRPr="00253B15">
        <w:rPr>
          <w:sz w:val="28"/>
          <w:szCs w:val="28"/>
        </w:rPr>
        <w:t xml:space="preserve"> на электронной площадке протокола рассмотрения первых частей заявок;</w:t>
      </w:r>
    </w:p>
    <w:p w14:paraId="52A9BEBF"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 участникам электронного аукциона - со дня </w:t>
      </w:r>
      <w:r w:rsidRPr="00253B15">
        <w:rPr>
          <w:rStyle w:val="match"/>
          <w:sz w:val="28"/>
          <w:szCs w:val="28"/>
        </w:rPr>
        <w:t>размещения</w:t>
      </w:r>
      <w:r w:rsidRPr="00253B15">
        <w:rPr>
          <w:sz w:val="28"/>
          <w:szCs w:val="28"/>
        </w:rPr>
        <w:t xml:space="preserve"> на электронной площадке протокола подведения итогов электронного аукциона, за исключением победителя и иного участника электронного аукциона, предложившего наиболее высокую стоимость лота, следующую после предложенной победителем электронного аукциона стоимости лота (далее - второй участник);</w:t>
      </w:r>
    </w:p>
    <w:p w14:paraId="5507751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второму участнику - после заключения договора с победителем.</w:t>
      </w:r>
    </w:p>
    <w:p w14:paraId="1A24A597"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11.2. В случае признания победителя электронного аукциона или второго участника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ЭП на счет Организатора аукциона.</w:t>
      </w:r>
    </w:p>
    <w:p w14:paraId="0AF15359" w14:textId="77777777" w:rsidR="00D848B3" w:rsidRPr="00253B15" w:rsidRDefault="00D848B3" w:rsidP="00253B15">
      <w:pPr>
        <w:pStyle w:val="headertext"/>
        <w:spacing w:before="0" w:beforeAutospacing="0" w:after="0" w:afterAutospacing="0"/>
        <w:jc w:val="both"/>
        <w:rPr>
          <w:sz w:val="28"/>
          <w:szCs w:val="28"/>
        </w:rPr>
      </w:pPr>
      <w:bookmarkStart w:id="10" w:name="P00CD"/>
      <w:bookmarkEnd w:id="10"/>
    </w:p>
    <w:p w14:paraId="6717275D" w14:textId="77777777" w:rsidR="00D848B3" w:rsidRPr="00253B15" w:rsidRDefault="00D848B3" w:rsidP="00253B15">
      <w:pPr>
        <w:pStyle w:val="headertext"/>
        <w:spacing w:before="0" w:beforeAutospacing="0" w:after="0" w:afterAutospacing="0"/>
        <w:jc w:val="center"/>
        <w:rPr>
          <w:sz w:val="28"/>
          <w:szCs w:val="28"/>
        </w:rPr>
      </w:pPr>
      <w:r w:rsidRPr="00253B15">
        <w:rPr>
          <w:sz w:val="28"/>
          <w:szCs w:val="28"/>
        </w:rPr>
        <w:t xml:space="preserve">12. Заключение договора по результатам </w:t>
      </w:r>
      <w:r w:rsidRPr="00253B15">
        <w:rPr>
          <w:rStyle w:val="match"/>
          <w:sz w:val="28"/>
          <w:szCs w:val="28"/>
        </w:rPr>
        <w:t>проведения</w:t>
      </w:r>
      <w:r w:rsidRPr="00253B15">
        <w:rPr>
          <w:sz w:val="28"/>
          <w:szCs w:val="28"/>
        </w:rPr>
        <w:t xml:space="preserve"> аукциона</w:t>
      </w:r>
    </w:p>
    <w:p w14:paraId="7E4E172A" w14:textId="77777777" w:rsidR="00D848B3" w:rsidRPr="00253B15" w:rsidRDefault="00D848B3" w:rsidP="00253B15">
      <w:pPr>
        <w:pStyle w:val="formattext"/>
        <w:spacing w:before="0" w:beforeAutospacing="0" w:after="0" w:afterAutospacing="0"/>
        <w:jc w:val="both"/>
        <w:rPr>
          <w:sz w:val="28"/>
          <w:szCs w:val="28"/>
        </w:rPr>
      </w:pPr>
    </w:p>
    <w:p w14:paraId="14DB942E"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12.1. Договор заключается:</w:t>
      </w:r>
    </w:p>
    <w:p w14:paraId="46D06E2B"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с победителем электронного аукциона;</w:t>
      </w:r>
    </w:p>
    <w:p w14:paraId="451F501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при уклонении или отказе победителя аукциона от заключения в установленный срок договора - со вторым участником;</w:t>
      </w:r>
    </w:p>
    <w:p w14:paraId="5D4FA45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с единственным заявителем, заявка и документы которого признаны Комиссией соответствующими аукционной документации.</w:t>
      </w:r>
    </w:p>
    <w:p w14:paraId="535FB93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с участником электронного аукциона, который по результатам рассмотрения вторых частей заявок признан Комиссией единственным принявшим участие в аукционе участником.</w:t>
      </w:r>
    </w:p>
    <w:p w14:paraId="1A50CA72"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12.2. Заключение договора осуществляется в </w:t>
      </w:r>
      <w:r w:rsidRPr="00253B15">
        <w:rPr>
          <w:rStyle w:val="match"/>
          <w:sz w:val="28"/>
          <w:szCs w:val="28"/>
        </w:rPr>
        <w:t>порядке</w:t>
      </w:r>
      <w:r w:rsidRPr="00253B15">
        <w:rPr>
          <w:sz w:val="28"/>
          <w:szCs w:val="28"/>
        </w:rPr>
        <w:t xml:space="preserve">, предусмотрен-ном </w:t>
      </w:r>
      <w:hyperlink r:id="rId13" w:history="1">
        <w:r w:rsidRPr="00253B15">
          <w:rPr>
            <w:rStyle w:val="a3"/>
            <w:color w:val="auto"/>
            <w:sz w:val="28"/>
            <w:szCs w:val="28"/>
          </w:rPr>
          <w:t>Гражданским кодексом Российской Федерации</w:t>
        </w:r>
      </w:hyperlink>
      <w:r w:rsidRPr="00253B15">
        <w:rPr>
          <w:sz w:val="28"/>
          <w:szCs w:val="28"/>
        </w:rPr>
        <w:t xml:space="preserve"> и иными федеральными законами.</w:t>
      </w:r>
    </w:p>
    <w:p w14:paraId="287346FD"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12.3. Договор заключается в срок не позднее, чем 10 (десять) рабочих дней со дня объявления победителя электронного аукциона.</w:t>
      </w:r>
    </w:p>
    <w:p w14:paraId="69772E0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12.4. Организатор аукциона в течение 5 (пяти) рабочих дней со дня </w:t>
      </w:r>
      <w:r w:rsidRPr="00253B15">
        <w:rPr>
          <w:rStyle w:val="match"/>
          <w:sz w:val="28"/>
          <w:szCs w:val="28"/>
        </w:rPr>
        <w:t>размещения</w:t>
      </w:r>
      <w:r w:rsidRPr="00253B15">
        <w:rPr>
          <w:sz w:val="28"/>
          <w:szCs w:val="28"/>
        </w:rPr>
        <w:t xml:space="preserve"> протокола подведения итогов электронного аукциона на электронной площадке направляет Оператору ЭП проект договора, составляемый путем включения итоговой стоимости лота, предложенной участником электронного аукциона, с которым заключается договор. Оператор ЭП в течение 1 (одного) часа направляет поступивший проект договора победителю электронного аукциона.</w:t>
      </w:r>
    </w:p>
    <w:p w14:paraId="1C2CAAE4"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12.5. Победитель электронного аукциона в течение 5 (пяти) рабочих дней с момента получения проекта договора направляет Оператору ЭП проект </w:t>
      </w:r>
      <w:r w:rsidRPr="00253B15">
        <w:rPr>
          <w:sz w:val="28"/>
          <w:szCs w:val="28"/>
        </w:rPr>
        <w:lastRenderedPageBreak/>
        <w:t>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1 (одного) часа направляет поступивший от победителя электронного аукциона договор в адрес Организатора аукциона.</w:t>
      </w:r>
    </w:p>
    <w:p w14:paraId="78A4AE1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12.6. Победитель электронного аукциона признается уклонившимся от заключения договора в случае, если в срок, предусмотренный пунктом 12.5 </w:t>
      </w:r>
      <w:r w:rsidRPr="00253B15">
        <w:rPr>
          <w:rStyle w:val="match"/>
          <w:sz w:val="28"/>
          <w:szCs w:val="28"/>
        </w:rPr>
        <w:t>Порядка</w:t>
      </w:r>
      <w:r w:rsidRPr="00253B15">
        <w:rPr>
          <w:sz w:val="28"/>
          <w:szCs w:val="28"/>
        </w:rPr>
        <w:t>, он не направил Организатору аукциона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Решение оформляется в виде протокола заседания Комиссии и размещается на электронной площадке в течение 1 (одного) рабочего дня с момента подписания протокола.</w:t>
      </w:r>
    </w:p>
    <w:p w14:paraId="60B78A36"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12.7. В случае, указанном в пункте 12.6 </w:t>
      </w:r>
      <w:r w:rsidRPr="00253B15">
        <w:rPr>
          <w:rStyle w:val="match"/>
          <w:sz w:val="28"/>
          <w:szCs w:val="28"/>
        </w:rPr>
        <w:t>Порядка</w:t>
      </w:r>
      <w:r w:rsidRPr="00253B15">
        <w:rPr>
          <w:sz w:val="28"/>
          <w:szCs w:val="28"/>
        </w:rPr>
        <w:t>, Организатор аукциона в течение 3 (трех) рабочих дней со дня признания победителя уклонившимся от заключения договора направляет Оператору ЭП проект договора для подписания вторым участником по предложенной последним цене.</w:t>
      </w:r>
    </w:p>
    <w:p w14:paraId="7C3E1C25"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12.8. В течение 5 (пяти) рабочих дней с момента получения проекта договора второй участник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1 (одного) часа направляет поступивший от второго участника договор в адрес Организатора аукциона.</w:t>
      </w:r>
    </w:p>
    <w:p w14:paraId="75CAB22C"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12.9. В случае, указанном в пункте 12.6 </w:t>
      </w:r>
      <w:r w:rsidRPr="00253B15">
        <w:rPr>
          <w:rStyle w:val="match"/>
          <w:sz w:val="28"/>
          <w:szCs w:val="28"/>
        </w:rPr>
        <w:t>Порядка</w:t>
      </w:r>
      <w:r w:rsidRPr="00253B15">
        <w:rPr>
          <w:sz w:val="28"/>
          <w:szCs w:val="28"/>
        </w:rPr>
        <w:t>,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ЭП на счет Организатора аукциона.</w:t>
      </w:r>
    </w:p>
    <w:p w14:paraId="7C223033"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12.10.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ЭП на счет Организатора аукциона.</w:t>
      </w:r>
    </w:p>
    <w:p w14:paraId="46A01C39"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 xml:space="preserve">12.11. В случае уклонения от заключения договора по лоту лицами, указанными в подпункте 12.1 </w:t>
      </w:r>
      <w:r w:rsidRPr="00253B15">
        <w:rPr>
          <w:rStyle w:val="match"/>
          <w:sz w:val="28"/>
          <w:szCs w:val="28"/>
        </w:rPr>
        <w:t>Порядка</w:t>
      </w:r>
      <w:r w:rsidRPr="00253B15">
        <w:rPr>
          <w:sz w:val="28"/>
          <w:szCs w:val="28"/>
        </w:rPr>
        <w:t xml:space="preserve">, электронный аукцион по данному лоту признается несостоявшимся и Организатор аукциона вправе выставить лот на </w:t>
      </w:r>
      <w:r w:rsidRPr="00253B15">
        <w:rPr>
          <w:rStyle w:val="match"/>
          <w:sz w:val="28"/>
          <w:szCs w:val="28"/>
        </w:rPr>
        <w:t>торги</w:t>
      </w:r>
      <w:r w:rsidRPr="00253B15">
        <w:rPr>
          <w:sz w:val="28"/>
          <w:szCs w:val="28"/>
        </w:rPr>
        <w:t xml:space="preserve"> повторно.</w:t>
      </w:r>
    </w:p>
    <w:p w14:paraId="07678EC0" w14:textId="77777777" w:rsidR="00D848B3" w:rsidRPr="00253B15" w:rsidRDefault="00D848B3" w:rsidP="00253B15">
      <w:pPr>
        <w:pStyle w:val="formattext"/>
        <w:spacing w:before="0" w:beforeAutospacing="0" w:after="0" w:afterAutospacing="0"/>
        <w:ind w:firstLine="480"/>
        <w:jc w:val="both"/>
        <w:rPr>
          <w:sz w:val="28"/>
          <w:szCs w:val="28"/>
        </w:rPr>
      </w:pPr>
      <w:r w:rsidRPr="00253B15">
        <w:rPr>
          <w:sz w:val="28"/>
          <w:szCs w:val="28"/>
        </w:rPr>
        <w:t>12.12. В случае уклонения победителя аукциона или второго участника от заключения договора Организатор аукциона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w:t>
      </w:r>
    </w:p>
    <w:p w14:paraId="2ADC1FA3" w14:textId="77777777" w:rsidR="00F85960" w:rsidRPr="00253B15" w:rsidRDefault="005C2367" w:rsidP="00253B15">
      <w:pPr>
        <w:spacing w:after="0" w:line="240" w:lineRule="auto"/>
        <w:ind w:firstLine="480"/>
        <w:jc w:val="both"/>
        <w:rPr>
          <w:rFonts w:ascii="Times New Roman" w:eastAsia="Times New Roman" w:hAnsi="Times New Roman" w:cs="Times New Roman"/>
          <w:sz w:val="28"/>
          <w:szCs w:val="28"/>
          <w:lang w:eastAsia="ru-RU"/>
        </w:rPr>
      </w:pPr>
      <w:r w:rsidRPr="00253B15">
        <w:rPr>
          <w:rFonts w:ascii="Times New Roman" w:eastAsia="Times New Roman" w:hAnsi="Times New Roman" w:cs="Times New Roman"/>
          <w:sz w:val="28"/>
          <w:szCs w:val="28"/>
          <w:lang w:eastAsia="ru-RU"/>
        </w:rPr>
        <w:t>12.13</w:t>
      </w:r>
      <w:r w:rsidR="00F85960" w:rsidRPr="00253B15">
        <w:rPr>
          <w:rFonts w:ascii="Times New Roman" w:eastAsia="Times New Roman" w:hAnsi="Times New Roman" w:cs="Times New Roman"/>
          <w:sz w:val="28"/>
          <w:szCs w:val="28"/>
          <w:lang w:eastAsia="ru-RU"/>
        </w:rPr>
        <w:t>. Специализация нестационарного торгового объекта является существенным условием Договора. Изменение специализации не допускается.</w:t>
      </w:r>
    </w:p>
    <w:p w14:paraId="59B6796B" w14:textId="77777777" w:rsidR="00F85960" w:rsidRPr="00253B15" w:rsidRDefault="005C2367" w:rsidP="00253B15">
      <w:pPr>
        <w:spacing w:after="0" w:line="240" w:lineRule="auto"/>
        <w:ind w:firstLine="480"/>
        <w:jc w:val="both"/>
        <w:rPr>
          <w:rFonts w:ascii="Times New Roman" w:eastAsia="Times New Roman" w:hAnsi="Times New Roman" w:cs="Times New Roman"/>
          <w:sz w:val="28"/>
          <w:szCs w:val="28"/>
          <w:lang w:eastAsia="ru-RU"/>
        </w:rPr>
      </w:pPr>
      <w:r w:rsidRPr="00253B15">
        <w:rPr>
          <w:rFonts w:ascii="Times New Roman" w:eastAsia="Times New Roman" w:hAnsi="Times New Roman" w:cs="Times New Roman"/>
          <w:sz w:val="28"/>
          <w:szCs w:val="28"/>
          <w:lang w:eastAsia="ru-RU"/>
        </w:rPr>
        <w:lastRenderedPageBreak/>
        <w:t>12.14</w:t>
      </w:r>
      <w:r w:rsidR="00F85960" w:rsidRPr="00253B15">
        <w:rPr>
          <w:rFonts w:ascii="Times New Roman" w:eastAsia="Times New Roman" w:hAnsi="Times New Roman" w:cs="Times New Roman"/>
          <w:sz w:val="28"/>
          <w:szCs w:val="28"/>
          <w:lang w:eastAsia="ru-RU"/>
        </w:rPr>
        <w:t>. Основанием для размещения нестационарного торгового объекта на территории Лениногорского муниципального района является заключенный Договор.</w:t>
      </w:r>
    </w:p>
    <w:p w14:paraId="485CE978" w14:textId="77777777" w:rsidR="00F85960" w:rsidRPr="00253B15" w:rsidRDefault="005C2367" w:rsidP="00253B15">
      <w:pPr>
        <w:spacing w:after="0" w:line="240" w:lineRule="auto"/>
        <w:ind w:firstLine="480"/>
        <w:jc w:val="both"/>
        <w:rPr>
          <w:rFonts w:ascii="Times New Roman" w:eastAsia="Times New Roman" w:hAnsi="Times New Roman" w:cs="Times New Roman"/>
          <w:sz w:val="28"/>
          <w:szCs w:val="28"/>
          <w:lang w:eastAsia="ru-RU"/>
        </w:rPr>
      </w:pPr>
      <w:r w:rsidRPr="00253B15">
        <w:rPr>
          <w:rFonts w:ascii="Times New Roman" w:eastAsia="Times New Roman" w:hAnsi="Times New Roman" w:cs="Times New Roman"/>
          <w:sz w:val="28"/>
          <w:szCs w:val="28"/>
          <w:lang w:eastAsia="ru-RU"/>
        </w:rPr>
        <w:t>12.15</w:t>
      </w:r>
      <w:r w:rsidR="00F85960" w:rsidRPr="00253B15">
        <w:rPr>
          <w:rFonts w:ascii="Times New Roman" w:eastAsia="Times New Roman" w:hAnsi="Times New Roman" w:cs="Times New Roman"/>
          <w:sz w:val="28"/>
          <w:szCs w:val="28"/>
          <w:lang w:eastAsia="ru-RU"/>
        </w:rPr>
        <w:t>. Договор не может быть заключен на срок, превышающий 5 лет. Действие Договора распространяется только на нестационарный торговый объект, указанный в нем.</w:t>
      </w:r>
    </w:p>
    <w:p w14:paraId="2F757424" w14:textId="77777777" w:rsidR="00F85960" w:rsidRPr="00253B15" w:rsidRDefault="005C2367" w:rsidP="00253B15">
      <w:pPr>
        <w:spacing w:after="0" w:line="240" w:lineRule="auto"/>
        <w:ind w:firstLine="480"/>
        <w:jc w:val="both"/>
        <w:rPr>
          <w:rFonts w:ascii="Times New Roman" w:eastAsia="Times New Roman" w:hAnsi="Times New Roman" w:cs="Times New Roman"/>
          <w:sz w:val="28"/>
          <w:szCs w:val="28"/>
          <w:lang w:eastAsia="ru-RU"/>
        </w:rPr>
      </w:pPr>
      <w:r w:rsidRPr="00253B15">
        <w:rPr>
          <w:rFonts w:ascii="Times New Roman" w:eastAsia="Times New Roman" w:hAnsi="Times New Roman" w:cs="Times New Roman"/>
          <w:sz w:val="28"/>
          <w:szCs w:val="28"/>
          <w:lang w:eastAsia="ru-RU"/>
        </w:rPr>
        <w:t>12.16</w:t>
      </w:r>
      <w:r w:rsidR="00F85960" w:rsidRPr="00253B15">
        <w:rPr>
          <w:rFonts w:ascii="Times New Roman" w:eastAsia="Times New Roman" w:hAnsi="Times New Roman" w:cs="Times New Roman"/>
          <w:sz w:val="28"/>
          <w:szCs w:val="28"/>
          <w:lang w:eastAsia="ru-RU"/>
        </w:rPr>
        <w:t>. Договор заключается отдельно на каждый нестационарный торговый объект.</w:t>
      </w:r>
    </w:p>
    <w:p w14:paraId="47F550DC" w14:textId="77777777" w:rsidR="00F85960" w:rsidRPr="00253B15" w:rsidRDefault="005C2367" w:rsidP="00253B15">
      <w:pPr>
        <w:spacing w:after="0" w:line="240" w:lineRule="auto"/>
        <w:ind w:firstLine="480"/>
        <w:jc w:val="both"/>
        <w:rPr>
          <w:rFonts w:ascii="Times New Roman" w:eastAsia="Times New Roman" w:hAnsi="Times New Roman" w:cs="Times New Roman"/>
          <w:sz w:val="28"/>
          <w:szCs w:val="28"/>
          <w:lang w:eastAsia="ru-RU"/>
        </w:rPr>
      </w:pPr>
      <w:r w:rsidRPr="00253B15">
        <w:rPr>
          <w:rFonts w:ascii="Times New Roman" w:eastAsia="Times New Roman" w:hAnsi="Times New Roman" w:cs="Times New Roman"/>
          <w:sz w:val="28"/>
          <w:szCs w:val="28"/>
          <w:lang w:eastAsia="ru-RU"/>
        </w:rPr>
        <w:t>12.17</w:t>
      </w:r>
      <w:r w:rsidR="00F85960" w:rsidRPr="00253B15">
        <w:rPr>
          <w:rFonts w:ascii="Times New Roman" w:eastAsia="Times New Roman" w:hAnsi="Times New Roman" w:cs="Times New Roman"/>
          <w:sz w:val="28"/>
          <w:szCs w:val="28"/>
          <w:lang w:eastAsia="ru-RU"/>
        </w:rPr>
        <w:t>. Победитель конкурса не вправе передавать право на размещение нестационарного торгового объекта третьим лицам и самостоятельно изменять специализацию торгового объекта.</w:t>
      </w:r>
    </w:p>
    <w:p w14:paraId="292BE236" w14:textId="77777777" w:rsidR="00F85960" w:rsidRPr="00253B15" w:rsidRDefault="005C2367" w:rsidP="00253B15">
      <w:pPr>
        <w:spacing w:after="0" w:line="240" w:lineRule="auto"/>
        <w:ind w:firstLine="480"/>
        <w:jc w:val="both"/>
        <w:rPr>
          <w:rFonts w:ascii="Times New Roman" w:eastAsia="Times New Roman" w:hAnsi="Times New Roman" w:cs="Times New Roman"/>
          <w:sz w:val="28"/>
          <w:szCs w:val="28"/>
          <w:lang w:eastAsia="ru-RU"/>
        </w:rPr>
      </w:pPr>
      <w:r w:rsidRPr="00253B15">
        <w:rPr>
          <w:rFonts w:ascii="Times New Roman" w:eastAsia="Times New Roman" w:hAnsi="Times New Roman" w:cs="Times New Roman"/>
          <w:sz w:val="28"/>
          <w:szCs w:val="28"/>
          <w:lang w:eastAsia="ru-RU"/>
        </w:rPr>
        <w:t>12.18</w:t>
      </w:r>
      <w:r w:rsidR="00F85960" w:rsidRPr="00253B15">
        <w:rPr>
          <w:rFonts w:ascii="Times New Roman" w:eastAsia="Times New Roman" w:hAnsi="Times New Roman" w:cs="Times New Roman"/>
          <w:sz w:val="28"/>
          <w:szCs w:val="28"/>
          <w:lang w:eastAsia="ru-RU"/>
        </w:rPr>
        <w:t>. В случае реорганизации, изменения наименования и (или) адреса юридического лица, адреса и (или) паспортных данных индивидуального предпринимателя, изменений условий владения (пользования) земельным участком, на котором расположен нестационарный торговый объект, в Договор вносятся соответствующие изменения.</w:t>
      </w:r>
    </w:p>
    <w:p w14:paraId="139206BD" w14:textId="77777777" w:rsidR="00F85960" w:rsidRPr="00253B15" w:rsidRDefault="005C2367" w:rsidP="00253B15">
      <w:pPr>
        <w:spacing w:after="0" w:line="240" w:lineRule="auto"/>
        <w:ind w:firstLine="480"/>
        <w:jc w:val="both"/>
        <w:rPr>
          <w:rFonts w:ascii="Times New Roman" w:eastAsia="Times New Roman" w:hAnsi="Times New Roman" w:cs="Times New Roman"/>
          <w:sz w:val="28"/>
          <w:szCs w:val="28"/>
          <w:lang w:eastAsia="ru-RU"/>
        </w:rPr>
      </w:pPr>
      <w:r w:rsidRPr="00253B15">
        <w:rPr>
          <w:rFonts w:ascii="Times New Roman" w:eastAsia="Times New Roman" w:hAnsi="Times New Roman" w:cs="Times New Roman"/>
          <w:sz w:val="28"/>
          <w:szCs w:val="28"/>
          <w:lang w:eastAsia="ru-RU"/>
        </w:rPr>
        <w:t>12.19</w:t>
      </w:r>
      <w:r w:rsidR="00F85960" w:rsidRPr="00253B15">
        <w:rPr>
          <w:rFonts w:ascii="Times New Roman" w:eastAsia="Times New Roman" w:hAnsi="Times New Roman" w:cs="Times New Roman"/>
          <w:sz w:val="28"/>
          <w:szCs w:val="28"/>
          <w:lang w:eastAsia="ru-RU"/>
        </w:rPr>
        <w:t>. Хозяйствующий субъект несет ответственность за содержание нестационарного торгового объекта и прилегающей территории в соответствии с законодательством Российской Федерации и Республики Татарстан.</w:t>
      </w:r>
    </w:p>
    <w:p w14:paraId="64194152" w14:textId="77777777" w:rsidR="00C246CC" w:rsidRPr="00253B15" w:rsidRDefault="00C246CC" w:rsidP="00253B15">
      <w:pPr>
        <w:autoSpaceDE w:val="0"/>
        <w:autoSpaceDN w:val="0"/>
        <w:adjustRightInd w:val="0"/>
        <w:spacing w:after="0" w:line="240" w:lineRule="auto"/>
        <w:ind w:firstLine="480"/>
        <w:jc w:val="both"/>
        <w:rPr>
          <w:rFonts w:ascii="Times New Roman" w:hAnsi="Times New Roman" w:cs="Times New Roman"/>
          <w:sz w:val="28"/>
          <w:szCs w:val="28"/>
        </w:rPr>
      </w:pPr>
      <w:r w:rsidRPr="00253B15">
        <w:rPr>
          <w:rFonts w:ascii="Times New Roman" w:eastAsia="Times New Roman" w:hAnsi="Times New Roman" w:cs="Times New Roman"/>
          <w:sz w:val="28"/>
          <w:szCs w:val="28"/>
          <w:lang w:eastAsia="ru-RU"/>
        </w:rPr>
        <w:t xml:space="preserve">12.20 </w:t>
      </w:r>
      <w:r w:rsidRPr="00253B15">
        <w:rPr>
          <w:rFonts w:ascii="Times New Roman" w:hAnsi="Times New Roman" w:cs="Times New Roman"/>
          <w:sz w:val="28"/>
          <w:szCs w:val="28"/>
        </w:rPr>
        <w:t>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w:t>
      </w:r>
    </w:p>
    <w:p w14:paraId="37EBDDA0" w14:textId="77777777" w:rsidR="00C246CC" w:rsidRPr="00253B15" w:rsidRDefault="00C246CC" w:rsidP="00253B15">
      <w:pPr>
        <w:spacing w:after="0" w:line="240" w:lineRule="auto"/>
        <w:ind w:firstLine="567"/>
        <w:jc w:val="both"/>
        <w:rPr>
          <w:rFonts w:ascii="Times New Roman" w:eastAsia="Times New Roman" w:hAnsi="Times New Roman" w:cs="Times New Roman"/>
          <w:sz w:val="28"/>
          <w:szCs w:val="28"/>
          <w:lang w:eastAsia="ru-RU"/>
        </w:rPr>
      </w:pPr>
    </w:p>
    <w:p w14:paraId="5C1E2F2C" w14:textId="77777777" w:rsidR="00253B15" w:rsidRDefault="00F85960" w:rsidP="00253B15">
      <w:pPr>
        <w:spacing w:after="0" w:line="240" w:lineRule="auto"/>
        <w:rPr>
          <w:rFonts w:ascii="Times New Roman" w:eastAsia="Times New Roman" w:hAnsi="Times New Roman" w:cs="Times New Roman"/>
          <w:sz w:val="28"/>
          <w:szCs w:val="28"/>
          <w:lang w:eastAsia="ru-RU"/>
        </w:rPr>
        <w:sectPr w:rsidR="00253B15" w:rsidSect="00253B15">
          <w:headerReference w:type="default" r:id="rId14"/>
          <w:headerReference w:type="first" r:id="rId15"/>
          <w:pgSz w:w="11906" w:h="16838"/>
          <w:pgMar w:top="1134" w:right="850" w:bottom="1134" w:left="1701" w:header="708" w:footer="708" w:gutter="0"/>
          <w:pgNumType w:start="1"/>
          <w:cols w:space="708"/>
          <w:titlePg/>
          <w:docGrid w:linePitch="360"/>
        </w:sectPr>
      </w:pPr>
      <w:bookmarkStart w:id="11" w:name="P0083"/>
      <w:bookmarkEnd w:id="11"/>
      <w:r w:rsidRPr="00253B15">
        <w:rPr>
          <w:rFonts w:ascii="Times New Roman" w:eastAsia="Times New Roman" w:hAnsi="Times New Roman" w:cs="Times New Roman"/>
          <w:sz w:val="28"/>
          <w:szCs w:val="28"/>
          <w:lang w:eastAsia="ru-RU"/>
        </w:rPr>
        <w:br w:type="page"/>
      </w:r>
    </w:p>
    <w:p w14:paraId="4EA166CD" w14:textId="02FF389F" w:rsidR="00253B15" w:rsidRPr="00FE0792" w:rsidRDefault="00253B15" w:rsidP="00253B15">
      <w:pPr>
        <w:spacing w:line="240" w:lineRule="auto"/>
        <w:ind w:left="5812"/>
        <w:jc w:val="right"/>
        <w:rPr>
          <w:rFonts w:ascii="Times New Roman" w:hAnsi="Times New Roman"/>
          <w:sz w:val="24"/>
          <w:szCs w:val="24"/>
        </w:rPr>
      </w:pPr>
      <w:r>
        <w:rPr>
          <w:rFonts w:ascii="Times New Roman" w:hAnsi="Times New Roman"/>
          <w:sz w:val="24"/>
          <w:szCs w:val="24"/>
        </w:rPr>
        <w:lastRenderedPageBreak/>
        <w:t>Приложение № 2</w:t>
      </w:r>
    </w:p>
    <w:p w14:paraId="20F1B66B" w14:textId="142BDD5E" w:rsidR="00253B15" w:rsidRPr="00FE0792" w:rsidRDefault="00253B15" w:rsidP="00253B15">
      <w:pPr>
        <w:spacing w:line="240" w:lineRule="auto"/>
        <w:ind w:left="5812"/>
        <w:jc w:val="center"/>
        <w:rPr>
          <w:rFonts w:ascii="Times New Roman" w:hAnsi="Times New Roman"/>
          <w:sz w:val="24"/>
          <w:szCs w:val="24"/>
        </w:rPr>
      </w:pPr>
      <w:r>
        <w:rPr>
          <w:rFonts w:ascii="Times New Roman" w:hAnsi="Times New Roman"/>
          <w:sz w:val="24"/>
          <w:szCs w:val="24"/>
        </w:rPr>
        <w:t>Утверждена</w:t>
      </w:r>
    </w:p>
    <w:p w14:paraId="73EFE895" w14:textId="77777777" w:rsidR="00253B15" w:rsidRPr="00FE0792" w:rsidRDefault="00253B15" w:rsidP="00253B15">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55BA816E" w14:textId="77777777" w:rsidR="00253B15" w:rsidRPr="00FE0792" w:rsidRDefault="00253B15" w:rsidP="00253B15">
      <w:pPr>
        <w:spacing w:after="0" w:line="240" w:lineRule="auto"/>
        <w:ind w:left="5812"/>
        <w:jc w:val="both"/>
        <w:rPr>
          <w:rFonts w:ascii="Times New Roman" w:hAnsi="Times New Roman"/>
          <w:sz w:val="24"/>
          <w:szCs w:val="24"/>
        </w:rPr>
      </w:pPr>
    </w:p>
    <w:p w14:paraId="6F0448FA" w14:textId="329D8CEB" w:rsidR="00253B15" w:rsidRPr="00FE0792" w:rsidRDefault="00253B15" w:rsidP="00253B15">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sidR="00DE45C3">
        <w:rPr>
          <w:rFonts w:ascii="Times New Roman" w:hAnsi="Times New Roman"/>
          <w:sz w:val="24"/>
          <w:szCs w:val="24"/>
        </w:rPr>
        <w:t>16</w:t>
      </w:r>
      <w:r w:rsidRPr="00FE0792">
        <w:rPr>
          <w:rFonts w:ascii="Times New Roman" w:hAnsi="Times New Roman"/>
          <w:sz w:val="24"/>
          <w:szCs w:val="24"/>
        </w:rPr>
        <w:t xml:space="preserve">» </w:t>
      </w:r>
      <w:r w:rsidR="00DE45C3">
        <w:rPr>
          <w:rFonts w:ascii="Times New Roman" w:hAnsi="Times New Roman"/>
          <w:sz w:val="24"/>
          <w:szCs w:val="24"/>
        </w:rPr>
        <w:t>декабря</w:t>
      </w:r>
      <w:r w:rsidRPr="00FE0792">
        <w:rPr>
          <w:rFonts w:ascii="Times New Roman" w:hAnsi="Times New Roman"/>
          <w:sz w:val="24"/>
          <w:szCs w:val="24"/>
        </w:rPr>
        <w:t xml:space="preserve"> 202</w:t>
      </w:r>
      <w:r>
        <w:rPr>
          <w:rFonts w:ascii="Times New Roman" w:hAnsi="Times New Roman"/>
          <w:sz w:val="24"/>
          <w:szCs w:val="24"/>
        </w:rPr>
        <w:t>5</w:t>
      </w:r>
      <w:r w:rsidRPr="00FE0792">
        <w:rPr>
          <w:rFonts w:ascii="Times New Roman" w:hAnsi="Times New Roman"/>
          <w:sz w:val="24"/>
          <w:szCs w:val="24"/>
        </w:rPr>
        <w:t xml:space="preserve">г. № </w:t>
      </w:r>
      <w:r w:rsidR="00DE45C3">
        <w:rPr>
          <w:rFonts w:ascii="Times New Roman" w:hAnsi="Times New Roman"/>
          <w:sz w:val="24"/>
          <w:szCs w:val="24"/>
        </w:rPr>
        <w:t>1106</w:t>
      </w:r>
    </w:p>
    <w:p w14:paraId="17ADEECF" w14:textId="77777777" w:rsidR="008436C5" w:rsidRDefault="005053D5" w:rsidP="008436C5">
      <w:pPr>
        <w:pStyle w:val="headertext"/>
        <w:spacing w:before="0" w:beforeAutospacing="0" w:after="0" w:afterAutospacing="0"/>
        <w:jc w:val="center"/>
        <w:rPr>
          <w:sz w:val="28"/>
          <w:szCs w:val="28"/>
        </w:rPr>
      </w:pPr>
      <w:r w:rsidRPr="00374CB6">
        <w:rPr>
          <w:sz w:val="28"/>
          <w:szCs w:val="28"/>
        </w:rPr>
        <w:t>Т</w:t>
      </w:r>
      <w:r w:rsidR="00374CB6" w:rsidRPr="00374CB6">
        <w:rPr>
          <w:sz w:val="28"/>
          <w:szCs w:val="28"/>
        </w:rPr>
        <w:t>иповая форма</w:t>
      </w:r>
    </w:p>
    <w:p w14:paraId="0518AADA" w14:textId="06AF3AD1" w:rsidR="005053D5" w:rsidRPr="00374CB6" w:rsidRDefault="00374CB6" w:rsidP="008436C5">
      <w:pPr>
        <w:pStyle w:val="headertext"/>
        <w:spacing w:before="0" w:beforeAutospacing="0" w:after="0" w:afterAutospacing="0"/>
        <w:jc w:val="center"/>
        <w:rPr>
          <w:sz w:val="28"/>
          <w:szCs w:val="28"/>
        </w:rPr>
      </w:pPr>
      <w:r w:rsidRPr="00374CB6">
        <w:rPr>
          <w:sz w:val="28"/>
          <w:szCs w:val="28"/>
        </w:rPr>
        <w:t xml:space="preserve"> договора </w:t>
      </w:r>
      <w:r w:rsidR="005053D5" w:rsidRPr="00374CB6">
        <w:rPr>
          <w:sz w:val="28"/>
          <w:szCs w:val="28"/>
        </w:rPr>
        <w:t xml:space="preserve">на размещение нестационарного торгового объекта на территории Лениногорского муниципального района по результатам аукциона </w:t>
      </w:r>
    </w:p>
    <w:p w14:paraId="1E5F23BF" w14:textId="77777777" w:rsidR="005053D5" w:rsidRPr="00374CB6" w:rsidRDefault="005053D5" w:rsidP="005053D5">
      <w:pPr>
        <w:pStyle w:val="formattext"/>
        <w:spacing w:after="240" w:afterAutospacing="0"/>
        <w:jc w:val="center"/>
        <w:rPr>
          <w:sz w:val="28"/>
          <w:szCs w:val="28"/>
        </w:rPr>
      </w:pPr>
      <w:r w:rsidRPr="00374CB6">
        <w:rPr>
          <w:sz w:val="28"/>
          <w:szCs w:val="28"/>
        </w:rPr>
        <w:t>от "____"______________ 20__ г. N ____</w:t>
      </w:r>
    </w:p>
    <w:p w14:paraId="42EB12DB" w14:textId="1BC8331A" w:rsidR="005053D5" w:rsidRPr="00374CB6" w:rsidRDefault="005053D5" w:rsidP="005053D5">
      <w:pPr>
        <w:pStyle w:val="formattext"/>
        <w:spacing w:after="240" w:afterAutospacing="0"/>
        <w:ind w:firstLine="480"/>
        <w:rPr>
          <w:sz w:val="28"/>
          <w:szCs w:val="28"/>
        </w:rPr>
      </w:pPr>
      <w:r w:rsidRPr="00374CB6">
        <w:rPr>
          <w:sz w:val="28"/>
          <w:szCs w:val="28"/>
        </w:rPr>
        <w:t xml:space="preserve">г. Лениногорск </w:t>
      </w:r>
      <w:r w:rsidRPr="00374CB6">
        <w:rPr>
          <w:sz w:val="28"/>
          <w:szCs w:val="28"/>
        </w:rPr>
        <w:tab/>
      </w:r>
      <w:r w:rsidRPr="00374CB6">
        <w:rPr>
          <w:sz w:val="28"/>
          <w:szCs w:val="28"/>
        </w:rPr>
        <w:tab/>
      </w:r>
      <w:r w:rsidRPr="00374CB6">
        <w:rPr>
          <w:sz w:val="28"/>
          <w:szCs w:val="28"/>
        </w:rPr>
        <w:tab/>
      </w:r>
      <w:r w:rsidRPr="00374CB6">
        <w:rPr>
          <w:sz w:val="28"/>
          <w:szCs w:val="28"/>
        </w:rPr>
        <w:tab/>
      </w:r>
      <w:r w:rsidRPr="00374CB6">
        <w:rPr>
          <w:sz w:val="28"/>
          <w:szCs w:val="28"/>
        </w:rPr>
        <w:tab/>
      </w:r>
      <w:r w:rsidRPr="00374CB6">
        <w:rPr>
          <w:sz w:val="28"/>
          <w:szCs w:val="28"/>
        </w:rPr>
        <w:tab/>
        <w:t>"___"__________ 20__ г.</w:t>
      </w:r>
    </w:p>
    <w:p w14:paraId="3178D45B" w14:textId="77777777" w:rsidR="00DE45C3" w:rsidRDefault="005053D5" w:rsidP="00DE45C3">
      <w:pPr>
        <w:pStyle w:val="formattext"/>
        <w:spacing w:after="240" w:afterAutospacing="0"/>
        <w:ind w:firstLine="480"/>
        <w:jc w:val="both"/>
        <w:rPr>
          <w:sz w:val="28"/>
          <w:szCs w:val="28"/>
        </w:rPr>
      </w:pPr>
      <w:r w:rsidRPr="00374CB6">
        <w:rPr>
          <w:sz w:val="28"/>
          <w:szCs w:val="28"/>
        </w:rPr>
        <w:t xml:space="preserve">Исполнительный комитет </w:t>
      </w:r>
      <w:r w:rsidR="00E54A3A" w:rsidRPr="00374CB6">
        <w:rPr>
          <w:sz w:val="28"/>
          <w:szCs w:val="28"/>
        </w:rPr>
        <w:t>муниципального образования «</w:t>
      </w:r>
      <w:r w:rsidRPr="00374CB6">
        <w:rPr>
          <w:sz w:val="28"/>
          <w:szCs w:val="28"/>
        </w:rPr>
        <w:t>Лениногорск</w:t>
      </w:r>
      <w:r w:rsidR="00E54A3A" w:rsidRPr="00374CB6">
        <w:rPr>
          <w:sz w:val="28"/>
          <w:szCs w:val="28"/>
        </w:rPr>
        <w:t>ий</w:t>
      </w:r>
      <w:r w:rsidRPr="00374CB6">
        <w:rPr>
          <w:sz w:val="28"/>
          <w:szCs w:val="28"/>
        </w:rPr>
        <w:t xml:space="preserve"> муниципальн</w:t>
      </w:r>
      <w:r w:rsidR="00E54A3A" w:rsidRPr="00374CB6">
        <w:rPr>
          <w:sz w:val="28"/>
          <w:szCs w:val="28"/>
        </w:rPr>
        <w:t>ый</w:t>
      </w:r>
      <w:r w:rsidRPr="00374CB6">
        <w:rPr>
          <w:sz w:val="28"/>
          <w:szCs w:val="28"/>
        </w:rPr>
        <w:t xml:space="preserve"> район</w:t>
      </w:r>
      <w:r w:rsidR="00E54A3A" w:rsidRPr="00374CB6">
        <w:rPr>
          <w:sz w:val="28"/>
          <w:szCs w:val="28"/>
        </w:rPr>
        <w:t>»</w:t>
      </w:r>
      <w:r w:rsidRPr="00374CB6">
        <w:rPr>
          <w:sz w:val="28"/>
          <w:szCs w:val="28"/>
        </w:rPr>
        <w:t xml:space="preserve"> Республики Татарстан, ОГРН ______________, ИНН _______, именуемый в дальнейшем "Уполномоченный орган", в лице </w:t>
      </w:r>
      <w:r w:rsidR="00E54A3A" w:rsidRPr="00374CB6">
        <w:rPr>
          <w:sz w:val="28"/>
          <w:szCs w:val="28"/>
        </w:rPr>
        <w:t>______________________</w:t>
      </w:r>
      <w:r w:rsidRPr="00374CB6">
        <w:rPr>
          <w:sz w:val="28"/>
          <w:szCs w:val="28"/>
        </w:rPr>
        <w:t>, действующего на основании Положения, с одной стороны, и ________________________________________________________в лице , действующего (-ей) на основании________________________________, именуемое (-ый) в дальнейшем "Хозяйствующий субъект", с другой стороны, далее совместно именуемые "стороны", заключили настоящий договор о нижеследующем:</w:t>
      </w:r>
    </w:p>
    <w:p w14:paraId="4D65AD3F" w14:textId="5D94D33E" w:rsidR="005053D5" w:rsidRDefault="005053D5" w:rsidP="00DE45C3">
      <w:pPr>
        <w:pStyle w:val="formattext"/>
        <w:spacing w:after="240" w:afterAutospacing="0"/>
        <w:ind w:firstLine="480"/>
        <w:jc w:val="center"/>
        <w:rPr>
          <w:sz w:val="28"/>
          <w:szCs w:val="28"/>
        </w:rPr>
      </w:pPr>
      <w:r w:rsidRPr="00374CB6">
        <w:rPr>
          <w:sz w:val="28"/>
          <w:szCs w:val="28"/>
        </w:rPr>
        <w:t>Предмет договора</w:t>
      </w:r>
    </w:p>
    <w:p w14:paraId="02255A90" w14:textId="77777777" w:rsidR="00374CB6" w:rsidRPr="008436C5" w:rsidRDefault="00374CB6" w:rsidP="00374CB6">
      <w:pPr>
        <w:pStyle w:val="formattext"/>
        <w:spacing w:before="0" w:beforeAutospacing="0" w:after="0" w:afterAutospacing="0"/>
        <w:ind w:left="840"/>
        <w:rPr>
          <w:sz w:val="16"/>
          <w:szCs w:val="16"/>
        </w:rPr>
      </w:pPr>
    </w:p>
    <w:p w14:paraId="50B43B67" w14:textId="1166CF61" w:rsidR="005053D5" w:rsidRPr="00374CB6" w:rsidRDefault="005053D5" w:rsidP="00374CB6">
      <w:pPr>
        <w:pStyle w:val="formattext"/>
        <w:spacing w:before="0" w:beforeAutospacing="0" w:after="0" w:afterAutospacing="0"/>
        <w:ind w:firstLine="480"/>
        <w:jc w:val="both"/>
        <w:rPr>
          <w:sz w:val="28"/>
          <w:szCs w:val="28"/>
        </w:rPr>
      </w:pPr>
      <w:r w:rsidRPr="00374CB6">
        <w:rPr>
          <w:sz w:val="28"/>
          <w:szCs w:val="28"/>
        </w:rPr>
        <w:t>1.1. Уполномоченный орган предоставляет хозяйствующему субъекту торгов право на размещение нестационарного торгового объекта (далее-НТО),</w:t>
      </w:r>
    </w:p>
    <w:p w14:paraId="2D57BF60" w14:textId="77777777" w:rsidR="005053D5" w:rsidRPr="00374CB6" w:rsidRDefault="005053D5" w:rsidP="005053D5">
      <w:pPr>
        <w:pStyle w:val="formattext"/>
        <w:spacing w:before="0" w:beforeAutospacing="0" w:after="0" w:afterAutospacing="0"/>
        <w:ind w:firstLine="480"/>
        <w:rPr>
          <w:sz w:val="28"/>
          <w:szCs w:val="28"/>
        </w:rPr>
      </w:pPr>
      <w:r w:rsidRPr="00374CB6">
        <w:rPr>
          <w:sz w:val="28"/>
          <w:szCs w:val="28"/>
        </w:rPr>
        <w:t>(тип)</w:t>
      </w:r>
    </w:p>
    <w:p w14:paraId="621C3E4E" w14:textId="72FAAE60" w:rsidR="005053D5" w:rsidRPr="00374CB6" w:rsidRDefault="005053D5" w:rsidP="00374CB6">
      <w:pPr>
        <w:pStyle w:val="formattext"/>
        <w:spacing w:before="0" w:beforeAutospacing="0" w:after="0" w:afterAutospacing="0"/>
        <w:ind w:firstLine="480"/>
        <w:rPr>
          <w:sz w:val="28"/>
          <w:szCs w:val="28"/>
        </w:rPr>
      </w:pPr>
      <w:r w:rsidRPr="00374CB6">
        <w:rPr>
          <w:sz w:val="28"/>
          <w:szCs w:val="28"/>
        </w:rPr>
        <w:t>для осуществления ______________________________________________</w:t>
      </w:r>
    </w:p>
    <w:p w14:paraId="708F2826" w14:textId="2D538029" w:rsidR="005053D5" w:rsidRPr="00374CB6" w:rsidRDefault="00374CB6" w:rsidP="005053D5">
      <w:pPr>
        <w:pStyle w:val="formattext"/>
        <w:spacing w:before="0" w:beforeAutospacing="0" w:after="0" w:afterAutospacing="0"/>
        <w:ind w:firstLine="480"/>
        <w:rPr>
          <w:sz w:val="28"/>
          <w:szCs w:val="28"/>
        </w:rPr>
      </w:pPr>
      <w:r>
        <w:rPr>
          <w:sz w:val="28"/>
          <w:szCs w:val="28"/>
        </w:rPr>
        <w:t xml:space="preserve">                                      </w:t>
      </w:r>
      <w:r w:rsidR="005053D5" w:rsidRPr="00374CB6">
        <w:rPr>
          <w:sz w:val="28"/>
          <w:szCs w:val="28"/>
        </w:rPr>
        <w:t>(вид деятельности группа реализуемых товаров)</w:t>
      </w:r>
    </w:p>
    <w:p w14:paraId="3F0436A3" w14:textId="383BBF19" w:rsidR="005053D5" w:rsidRPr="00374CB6" w:rsidRDefault="005053D5" w:rsidP="00374CB6">
      <w:pPr>
        <w:pStyle w:val="formattext"/>
        <w:spacing w:before="0" w:beforeAutospacing="0" w:after="0" w:afterAutospacing="0"/>
        <w:ind w:firstLine="480"/>
        <w:jc w:val="both"/>
        <w:rPr>
          <w:sz w:val="28"/>
          <w:szCs w:val="28"/>
        </w:rPr>
      </w:pPr>
      <w:r w:rsidRPr="00374CB6">
        <w:rPr>
          <w:sz w:val="28"/>
          <w:szCs w:val="28"/>
        </w:rPr>
        <w:t>на земельном участке общей площадью _______ кв.м по адресному ориентиру в соответствии со схемой размещения НТО на территории Лениногорского муниципального района:______________________________</w:t>
      </w:r>
    </w:p>
    <w:p w14:paraId="1FB0D65F" w14:textId="5F5E4FD4" w:rsidR="005053D5" w:rsidRPr="00374CB6" w:rsidRDefault="00374CB6" w:rsidP="005053D5">
      <w:pPr>
        <w:pStyle w:val="formattext"/>
        <w:spacing w:before="0" w:beforeAutospacing="0" w:after="0" w:afterAutospacing="0"/>
        <w:ind w:firstLine="480"/>
        <w:rPr>
          <w:sz w:val="28"/>
          <w:szCs w:val="28"/>
        </w:rPr>
      </w:pPr>
      <w:r>
        <w:rPr>
          <w:sz w:val="28"/>
          <w:szCs w:val="28"/>
        </w:rPr>
        <w:t xml:space="preserve">                                                                        </w:t>
      </w:r>
      <w:r w:rsidR="005053D5" w:rsidRPr="00374CB6">
        <w:rPr>
          <w:sz w:val="28"/>
          <w:szCs w:val="28"/>
        </w:rPr>
        <w:t>(место расположения НТО)</w:t>
      </w:r>
    </w:p>
    <w:p w14:paraId="5E1CB51B" w14:textId="77777777" w:rsidR="005053D5" w:rsidRPr="00374CB6" w:rsidRDefault="005053D5" w:rsidP="005053D5">
      <w:pPr>
        <w:pStyle w:val="formattext"/>
        <w:spacing w:before="0" w:beforeAutospacing="0" w:after="0" w:afterAutospacing="0"/>
        <w:ind w:firstLine="480"/>
        <w:jc w:val="both"/>
        <w:rPr>
          <w:sz w:val="28"/>
          <w:szCs w:val="28"/>
        </w:rPr>
      </w:pPr>
      <w:r w:rsidRPr="00374CB6">
        <w:rPr>
          <w:sz w:val="28"/>
          <w:szCs w:val="28"/>
        </w:rPr>
        <w:t>1.2. Настоящий договор заключен в соответствии со схемой размещения НТО на территории Лениногорского муниципального района, утвержденной постановлением исполнительного комитета Лениногорского муниципального района от __________ N _____, с победителем аукциона на право заключения договора на размещение НТО (протокол аукциона от ____________________ по лоту N _____) с единственным участником аукциона (со вторым участником аукциона при уклонении или отказе победителя аукциона от заключения договора).</w:t>
      </w:r>
    </w:p>
    <w:p w14:paraId="0E5CA84D" w14:textId="77777777" w:rsidR="005053D5" w:rsidRPr="00374CB6" w:rsidRDefault="005053D5" w:rsidP="005053D5">
      <w:pPr>
        <w:pStyle w:val="formattext"/>
        <w:spacing w:before="0" w:beforeAutospacing="0" w:after="0" w:afterAutospacing="0"/>
        <w:ind w:firstLine="480"/>
        <w:jc w:val="both"/>
        <w:rPr>
          <w:sz w:val="28"/>
          <w:szCs w:val="28"/>
        </w:rPr>
      </w:pPr>
      <w:r w:rsidRPr="00374CB6">
        <w:rPr>
          <w:sz w:val="28"/>
          <w:szCs w:val="28"/>
        </w:rPr>
        <w:lastRenderedPageBreak/>
        <w:t>1.3. Настоящий договор вступает в силу с даты его подписания и действует с _________ 20__ года по ___________ 20__ года.</w:t>
      </w:r>
    </w:p>
    <w:p w14:paraId="13B13D22" w14:textId="77777777" w:rsidR="005053D5" w:rsidRPr="00374CB6" w:rsidRDefault="005053D5" w:rsidP="005053D5">
      <w:pPr>
        <w:pStyle w:val="formattext"/>
        <w:spacing w:before="0" w:beforeAutospacing="0" w:after="0" w:afterAutospacing="0"/>
        <w:ind w:firstLine="480"/>
        <w:jc w:val="both"/>
        <w:rPr>
          <w:sz w:val="28"/>
          <w:szCs w:val="28"/>
        </w:rPr>
      </w:pPr>
      <w:r w:rsidRPr="00374CB6">
        <w:rPr>
          <w:sz w:val="28"/>
          <w:szCs w:val="28"/>
        </w:rPr>
        <w:t>1.4. Право на размещение НТО, предоставленное уполномоченным лицом заявителю/победителю торгов, не подлежит переуступке и передаче третьим лицам.</w:t>
      </w:r>
    </w:p>
    <w:p w14:paraId="11830CCF" w14:textId="1B86A89F" w:rsidR="005053D5" w:rsidRPr="00374CB6" w:rsidRDefault="005053D5" w:rsidP="005053D5">
      <w:pPr>
        <w:pStyle w:val="formattext"/>
        <w:spacing w:before="0" w:beforeAutospacing="0" w:after="0" w:afterAutospacing="0"/>
        <w:jc w:val="center"/>
        <w:rPr>
          <w:sz w:val="28"/>
          <w:szCs w:val="28"/>
        </w:rPr>
      </w:pPr>
      <w:r w:rsidRPr="00374CB6">
        <w:rPr>
          <w:sz w:val="28"/>
          <w:szCs w:val="28"/>
        </w:rPr>
        <w:t>2. Платежи и расчеты по договору</w:t>
      </w:r>
    </w:p>
    <w:p w14:paraId="6B8F114D" w14:textId="77777777" w:rsidR="005053D5" w:rsidRPr="008436C5" w:rsidRDefault="005053D5" w:rsidP="005053D5">
      <w:pPr>
        <w:pStyle w:val="formattext"/>
        <w:spacing w:before="0" w:beforeAutospacing="0" w:after="0" w:afterAutospacing="0"/>
        <w:jc w:val="center"/>
        <w:rPr>
          <w:sz w:val="16"/>
          <w:szCs w:val="16"/>
        </w:rPr>
      </w:pPr>
    </w:p>
    <w:p w14:paraId="6A97A856"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2.1. Размер платы по договору определен:</w:t>
      </w:r>
    </w:p>
    <w:p w14:paraId="5721E4B3"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 по результатам торгов (протокол аукциона от ______________ по лоту N _______) - в случае заключения договора по итогам аукциона на право заключения договора на размещение НТО;</w:t>
      </w:r>
    </w:p>
    <w:p w14:paraId="4A4F91BA"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 по цене, равной начальному (минимальному) размеру платы за право на размещение НТО - в случае заключения договора с единственным участником аукциона;</w:t>
      </w:r>
    </w:p>
    <w:p w14:paraId="69965938"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 по цене, следующей после предложенного победителем аукциона размера платы за право на размещение НТО, которая составляет ________________(_____________________) руб., - в случае заключения договора со вторым участником аукциона.</w:t>
      </w:r>
    </w:p>
    <w:p w14:paraId="47E9B294"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2.2. Оплата по договору производится путем перечисления денежных средств на счет уполномоченного органа, указанный в информационном извещении о проведении аукциона, в течение 10 (десяти) банковских дней с даты заключения настоящего договора. Внесенный задаток засчитывается в счет размера платы за размещение НТО.</w:t>
      </w:r>
    </w:p>
    <w:p w14:paraId="6B74AD8E"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2.3. За нарушение сроков внесения платы по договору заявитель/победитель торгов выплачивает уполномоченному органу пени из расчета 0,1% от размера невнесенной суммы за каждый календарный день просрочки.</w:t>
      </w:r>
    </w:p>
    <w:p w14:paraId="76331FF6"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2.4. Размер платы по договору на размещение НТО не может быть изменен по соглашению сторон.</w:t>
      </w:r>
    </w:p>
    <w:p w14:paraId="225E187B"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2.5. Ответственность Хозяйствующего субъекта в случае его отказа или уклонения от оплаты размера платы по договору в установленные сроки предусматривается в соответствии с законодательством Российской Федерации.</w:t>
      </w:r>
    </w:p>
    <w:p w14:paraId="0EDDE0C2" w14:textId="282A6BCE"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2.6. Реквизиты для оплаты: р/с:N __________________________________, БИК:______________________________________,</w:t>
      </w:r>
    </w:p>
    <w:p w14:paraId="58337B4E" w14:textId="77777777" w:rsidR="00374CB6" w:rsidRDefault="005053D5" w:rsidP="005053D5">
      <w:pPr>
        <w:pStyle w:val="formattext"/>
        <w:spacing w:before="0" w:beforeAutospacing="0" w:after="0" w:afterAutospacing="0"/>
        <w:ind w:firstLine="482"/>
        <w:jc w:val="both"/>
        <w:rPr>
          <w:sz w:val="28"/>
          <w:szCs w:val="28"/>
        </w:rPr>
      </w:pPr>
      <w:r w:rsidRPr="00374CB6">
        <w:rPr>
          <w:sz w:val="28"/>
          <w:szCs w:val="28"/>
        </w:rPr>
        <w:t xml:space="preserve">код КБ:____________________, код ОКТМО:________________________, получатель УФМ МФ РФ по РТ___________________, </w:t>
      </w:r>
    </w:p>
    <w:p w14:paraId="71041D2F" w14:textId="1DA8F10D"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ИНН получателя:______________, КПП получателя: _________________.</w:t>
      </w:r>
    </w:p>
    <w:p w14:paraId="45E08272" w14:textId="6BC07A0E" w:rsidR="005053D5" w:rsidRDefault="005053D5" w:rsidP="008436C5">
      <w:pPr>
        <w:pStyle w:val="formattext"/>
        <w:spacing w:after="0" w:afterAutospacing="0"/>
        <w:jc w:val="center"/>
        <w:rPr>
          <w:sz w:val="28"/>
          <w:szCs w:val="28"/>
        </w:rPr>
      </w:pPr>
      <w:r w:rsidRPr="00374CB6">
        <w:rPr>
          <w:sz w:val="28"/>
          <w:szCs w:val="28"/>
        </w:rPr>
        <w:t>3. Права и обязанности сторон</w:t>
      </w:r>
    </w:p>
    <w:p w14:paraId="52175F4D" w14:textId="77777777" w:rsidR="008436C5" w:rsidRPr="008436C5" w:rsidRDefault="008436C5" w:rsidP="008436C5">
      <w:pPr>
        <w:pStyle w:val="formattext"/>
        <w:spacing w:before="0" w:beforeAutospacing="0" w:after="0" w:afterAutospacing="0"/>
        <w:jc w:val="center"/>
        <w:rPr>
          <w:sz w:val="16"/>
          <w:szCs w:val="16"/>
        </w:rPr>
      </w:pPr>
    </w:p>
    <w:p w14:paraId="50F91852"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3.1. Уполномоченный орган вправе:</w:t>
      </w:r>
    </w:p>
    <w:p w14:paraId="7F26D182"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 xml:space="preserve">3.1.1. Осуществлять контроль за выполнением хозяйствующим субъектом условий настоящего договора и требований нормативно-правовых актов, </w:t>
      </w:r>
      <w:r w:rsidRPr="00374CB6">
        <w:rPr>
          <w:sz w:val="28"/>
          <w:szCs w:val="28"/>
        </w:rPr>
        <w:lastRenderedPageBreak/>
        <w:t>регулирующих размещение НТО на территории Лениногорского муниципального района.</w:t>
      </w:r>
    </w:p>
    <w:p w14:paraId="0F40729F"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3.1.2. В случаях о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14:paraId="367A041F"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3.1.3. В случае изменения схемы размещения НТО по основаниям и в порядке, которые предусмотрены действующим законодательством, принять решение о перемещении НТО с места его размещения на свободные места, предусмотренные перечнем компенсационных мест, без проведения торгов на право заключения договоров на размещение НТО.</w:t>
      </w:r>
    </w:p>
    <w:p w14:paraId="01FCE23F"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3.2. Уполномоченный орган обязан предоставить хозяйствующему субъекту право на размещение НТО в соответствии со схемой размещения НТО на территории Лениногорского муниципального района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предоставлено Уполномоченным органом другим лицам.</w:t>
      </w:r>
    </w:p>
    <w:p w14:paraId="5D803B37"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3.3. Хозяйствующий субъект вправе:</w:t>
      </w:r>
    </w:p>
    <w:p w14:paraId="1B6C8CE5"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w:t>
      </w:r>
    </w:p>
    <w:p w14:paraId="2E65E47D"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3.3.2. В случае изменения схемы размещения НТО по основаниям и в порядке, которые предусмотрены действующим законодательством, переместить НТО с места его размещения на свободные места, предоставляемые согласно перечню компенсационных мест, без проведения торгов на право заключения договоров на размещение НТО.</w:t>
      </w:r>
    </w:p>
    <w:p w14:paraId="15FB6B33"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 Хозяйствующий субъект обязан:</w:t>
      </w:r>
    </w:p>
    <w:p w14:paraId="694C4A8F"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3.4.1.1. Обеспечить размещение НТО и его готовность к использованию в соответствии с типовым проектом в срок до ___________;</w:t>
      </w:r>
    </w:p>
    <w:p w14:paraId="2ED53148"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3.4.2. Использовать НТО по назначению, указанному в пункте 1.1 настоящего договора;</w:t>
      </w:r>
    </w:p>
    <w:p w14:paraId="43D06F1F"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3.4.3. Своевременно и полностью внести оплату согласно настоящему договору в размере и порядке, которые установлены настоящим договором;</w:t>
      </w:r>
    </w:p>
    <w:p w14:paraId="2E43DB8B"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3.4.4. Обеспечить сохранение внешнего вида, типа, местоположения и размеров НТО в течение установленного периода размещения;</w:t>
      </w:r>
    </w:p>
    <w:p w14:paraId="7C4A30D2"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3.4.5. Обеспечить соблюдение санитарных норм и правил, вывоз мусора и иных отходов, образовавшихся в результате использования НТО;</w:t>
      </w:r>
    </w:p>
    <w:p w14:paraId="453FD383"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3.4.6. Не допускать загрязнения, захламления места размещения НТО;</w:t>
      </w:r>
    </w:p>
    <w:p w14:paraId="3CA21FBB"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3.4.7. Своевременно демонтировать НТО с установленного места его расположения согласно схеме размещения НТО и привести прилегающую к объекту территорию в первоначальное состояние в течение 10 (десяти) дней с даты окончания срока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5 настоящего договора.</w:t>
      </w:r>
    </w:p>
    <w:p w14:paraId="32A82C4A"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lastRenderedPageBreak/>
        <w:t>3.4.8 Не передавать место размещения НТО в субаренду. Не допускать передачу прав по настоящему договору третьим лицам</w:t>
      </w:r>
      <w:r w:rsidR="00E54A3A" w:rsidRPr="00374CB6">
        <w:rPr>
          <w:sz w:val="28"/>
          <w:szCs w:val="28"/>
        </w:rPr>
        <w:t>.</w:t>
      </w:r>
      <w:r w:rsidRPr="00374CB6">
        <w:rPr>
          <w:sz w:val="28"/>
          <w:szCs w:val="28"/>
        </w:rPr>
        <w:t xml:space="preserve"> </w:t>
      </w:r>
    </w:p>
    <w:p w14:paraId="422C9073" w14:textId="77777777" w:rsidR="005053D5" w:rsidRPr="00374CB6" w:rsidRDefault="005053D5" w:rsidP="005053D5">
      <w:pPr>
        <w:pStyle w:val="headertext"/>
        <w:spacing w:before="0" w:beforeAutospacing="0" w:after="0" w:afterAutospacing="0"/>
        <w:jc w:val="center"/>
        <w:rPr>
          <w:sz w:val="28"/>
          <w:szCs w:val="28"/>
        </w:rPr>
      </w:pPr>
      <w:r w:rsidRPr="00374CB6">
        <w:rPr>
          <w:sz w:val="28"/>
          <w:szCs w:val="28"/>
        </w:rPr>
        <w:t xml:space="preserve">4. Ответственность сторон </w:t>
      </w:r>
    </w:p>
    <w:p w14:paraId="42AE6338" w14:textId="77777777" w:rsidR="005053D5" w:rsidRPr="008436C5" w:rsidRDefault="005053D5" w:rsidP="005053D5">
      <w:pPr>
        <w:pStyle w:val="formattext"/>
        <w:spacing w:before="0" w:beforeAutospacing="0" w:after="0" w:afterAutospacing="0"/>
        <w:rPr>
          <w:sz w:val="16"/>
          <w:szCs w:val="16"/>
        </w:rPr>
      </w:pPr>
    </w:p>
    <w:p w14:paraId="37213436" w14:textId="77777777" w:rsidR="005053D5" w:rsidRPr="00374CB6" w:rsidRDefault="005053D5" w:rsidP="005053D5">
      <w:pPr>
        <w:pStyle w:val="formattext"/>
        <w:spacing w:before="0" w:beforeAutospacing="0" w:after="0" w:afterAutospacing="0"/>
        <w:ind w:firstLine="480"/>
        <w:jc w:val="both"/>
        <w:rPr>
          <w:sz w:val="28"/>
          <w:szCs w:val="28"/>
        </w:rPr>
      </w:pPr>
      <w:r w:rsidRPr="00374CB6">
        <w:rPr>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0FDCBF6E" w14:textId="77777777" w:rsidR="005053D5" w:rsidRPr="00374CB6" w:rsidRDefault="005053D5" w:rsidP="005053D5">
      <w:pPr>
        <w:pStyle w:val="formattext"/>
        <w:spacing w:before="0" w:beforeAutospacing="0" w:after="0" w:afterAutospacing="0"/>
        <w:ind w:firstLine="480"/>
        <w:jc w:val="both"/>
        <w:rPr>
          <w:sz w:val="28"/>
          <w:szCs w:val="28"/>
        </w:rPr>
      </w:pPr>
      <w:r w:rsidRPr="00374CB6">
        <w:rPr>
          <w:sz w:val="28"/>
          <w:szCs w:val="28"/>
        </w:rPr>
        <w:t>4.2. За нарушение сроков внесения платы по договору хозяйствующий субъект торгов выплачивает пени уполномоченному органу согласно пункту 2.3.</w:t>
      </w:r>
    </w:p>
    <w:p w14:paraId="22A8A133" w14:textId="77777777" w:rsidR="005053D5" w:rsidRPr="00374CB6" w:rsidRDefault="005053D5" w:rsidP="005053D5">
      <w:pPr>
        <w:pStyle w:val="formattext"/>
        <w:spacing w:before="0" w:beforeAutospacing="0" w:after="0" w:afterAutospacing="0"/>
        <w:ind w:firstLine="480"/>
        <w:jc w:val="both"/>
        <w:rPr>
          <w:sz w:val="28"/>
          <w:szCs w:val="28"/>
        </w:rPr>
      </w:pPr>
      <w:r w:rsidRPr="00374CB6">
        <w:rPr>
          <w:sz w:val="28"/>
          <w:szCs w:val="28"/>
        </w:rPr>
        <w:t>4.3.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14:paraId="3A3CEAE2" w14:textId="53CE2F84" w:rsidR="005053D5" w:rsidRDefault="005053D5" w:rsidP="008436C5">
      <w:pPr>
        <w:pStyle w:val="formattext"/>
        <w:spacing w:after="0" w:afterAutospacing="0"/>
        <w:jc w:val="center"/>
        <w:rPr>
          <w:sz w:val="28"/>
          <w:szCs w:val="28"/>
        </w:rPr>
      </w:pPr>
      <w:r w:rsidRPr="00374CB6">
        <w:rPr>
          <w:sz w:val="28"/>
          <w:szCs w:val="28"/>
        </w:rPr>
        <w:t>5.Расторжение договора</w:t>
      </w:r>
    </w:p>
    <w:p w14:paraId="2801AD87" w14:textId="77777777" w:rsidR="008436C5" w:rsidRPr="008436C5" w:rsidRDefault="008436C5" w:rsidP="008436C5">
      <w:pPr>
        <w:pStyle w:val="formattext"/>
        <w:spacing w:before="0" w:beforeAutospacing="0" w:after="0" w:afterAutospacing="0"/>
        <w:jc w:val="center"/>
        <w:rPr>
          <w:sz w:val="16"/>
          <w:szCs w:val="16"/>
        </w:rPr>
      </w:pPr>
    </w:p>
    <w:p w14:paraId="4E0BB345"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5.1. Договор может быть расторгнут по соглашению сторон или по решению суда.</w:t>
      </w:r>
    </w:p>
    <w:p w14:paraId="31E94FBC"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5.2. Уполномоченный орган имеет право досрочно в одностороннем порядке отказаться от исполнения условий настоящего договора по следующим основаниям:</w:t>
      </w:r>
    </w:p>
    <w:p w14:paraId="5EA4A7D3"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5.2.1. Неисполнение хозяйствующим субъектом обязательства по соблюдению специализации НТО;</w:t>
      </w:r>
    </w:p>
    <w:p w14:paraId="6DC74342"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5.2.2. Неисполнение хозяйствующим субъектом обязательств по оплате цены договора или просрочка исполнения обязательств по оплате очередных платежей по договору на срок более двух месяцев подряд;</w:t>
      </w:r>
    </w:p>
    <w:p w14:paraId="106C339D"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5.2.3. Неисполнение хозяйствующим субъектом обязательства по осуществлению в НТО торговой деятельности (оказанию услуг) в течение 15 календарных дней подряд;</w:t>
      </w:r>
    </w:p>
    <w:p w14:paraId="2204D299"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5.2.4. 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НТО либо нарушения, связанного с превышением площади НТО, обозначенной в договоре на размещение НТО. При обжаловании указанного предписания основанием для расторжения договора на размещение НТО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14:paraId="2E0FF2C7"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5.2.5. Неисполнение хозяйствующим субъектом запрета на передачу или уступку прав по договору третьим лицам, осуществление третьими лицами торговой и иной деятельности с использованием НТО;</w:t>
      </w:r>
    </w:p>
    <w:p w14:paraId="34E182CD"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5.2.6. Несоответствия местонахождения НТО утвержденному месту размещения.</w:t>
      </w:r>
    </w:p>
    <w:p w14:paraId="4A63C964"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 xml:space="preserve">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 Договор считается расторгнутым с даты, </w:t>
      </w:r>
      <w:r w:rsidRPr="00374CB6">
        <w:rPr>
          <w:sz w:val="28"/>
          <w:szCs w:val="28"/>
        </w:rPr>
        <w:lastRenderedPageBreak/>
        <w:t>указанной в таком уведомлении, в случае не устранения хозяйствующим субъектом нарушения в установленный срок.</w:t>
      </w:r>
    </w:p>
    <w:p w14:paraId="7131CFC6"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5.3. В случае наличия оснований для расторжения договора на размещение, Уполномоченный орган направляет Хозяйствующему субъекту уведомление о расторжении договора на размещение, в течение трех дней со дня выявления оснований, для расторжения Договора на размещение. Хозяйствующий субъект обязан в течении 30 дней, со дня получения указанного уведомления, освободить земельный участок от принадлежащего ему НТО.</w:t>
      </w:r>
    </w:p>
    <w:p w14:paraId="1EFCE5F4"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5.4. В случае невыполнения хозяйствующим субъектом демонтажа НТО в указанный в уведомлении срок в добровольном порядке, осуществляется принудительный демонтаж в соответствии с порядком, установленным постановлением исполнительного комитета.</w:t>
      </w:r>
    </w:p>
    <w:p w14:paraId="670E8167" w14:textId="77777777" w:rsidR="005053D5" w:rsidRPr="00374CB6" w:rsidRDefault="005053D5" w:rsidP="005053D5">
      <w:pPr>
        <w:pStyle w:val="headertext"/>
        <w:jc w:val="center"/>
        <w:rPr>
          <w:sz w:val="28"/>
          <w:szCs w:val="28"/>
        </w:rPr>
      </w:pPr>
      <w:r w:rsidRPr="00374CB6">
        <w:rPr>
          <w:sz w:val="28"/>
          <w:szCs w:val="28"/>
        </w:rPr>
        <w:t xml:space="preserve">6. Прочие условия </w:t>
      </w:r>
    </w:p>
    <w:p w14:paraId="32873C5D"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6.1. Вопросы, не урегулированные настоящим договором, разрешаются в соответствии с действующим законодательством Российской Федерации.</w:t>
      </w:r>
    </w:p>
    <w:p w14:paraId="09237D80"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6.2. Договор составлен в двух экземплярах, каждый из которых имеет одинаковую юридическую силу.</w:t>
      </w:r>
    </w:p>
    <w:p w14:paraId="31925671"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6.3. Споры по договору разрешаются в Арбитражном суде Республики Татарстан либо в судах общей юрисдикции в соответствии с процессуальным законодательством.</w:t>
      </w:r>
    </w:p>
    <w:p w14:paraId="560AF6B4"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6.4.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14:paraId="7DA7466E"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6.5. Приложения к договору составляют его неотъемлемую часть.</w:t>
      </w:r>
    </w:p>
    <w:p w14:paraId="1545F182"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Приложение N 1 - ситуационный план размещения НТО.</w:t>
      </w:r>
    </w:p>
    <w:p w14:paraId="374ED255" w14:textId="77777777" w:rsidR="005053D5" w:rsidRPr="00374CB6" w:rsidRDefault="005053D5" w:rsidP="005053D5">
      <w:pPr>
        <w:pStyle w:val="formattext"/>
        <w:spacing w:before="0" w:beforeAutospacing="0" w:after="0" w:afterAutospacing="0"/>
        <w:ind w:firstLine="482"/>
        <w:jc w:val="both"/>
        <w:rPr>
          <w:sz w:val="28"/>
          <w:szCs w:val="28"/>
        </w:rPr>
      </w:pPr>
      <w:r w:rsidRPr="00374CB6">
        <w:rPr>
          <w:sz w:val="28"/>
          <w:szCs w:val="28"/>
        </w:rPr>
        <w:t>Приложение N 2 - типовой проект НТО.</w:t>
      </w:r>
    </w:p>
    <w:p w14:paraId="65E7D301" w14:textId="77777777" w:rsidR="005053D5" w:rsidRPr="00374CB6" w:rsidRDefault="005053D5" w:rsidP="005053D5">
      <w:pPr>
        <w:pStyle w:val="formattext"/>
        <w:rPr>
          <w:sz w:val="28"/>
          <w:szCs w:val="28"/>
        </w:rPr>
      </w:pPr>
      <w:r w:rsidRPr="00374CB6">
        <w:rPr>
          <w:sz w:val="28"/>
          <w:szCs w:val="28"/>
        </w:rPr>
        <w:t xml:space="preserve">7. Юридические адреса, банковские реквизиты и подписи сторон </w:t>
      </w:r>
    </w:p>
    <w:p w14:paraId="0996BC30"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 xml:space="preserve">Уполномоченный орган: </w:t>
      </w:r>
    </w:p>
    <w:p w14:paraId="76BE2359"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 xml:space="preserve">______________________________ </w:t>
      </w:r>
    </w:p>
    <w:p w14:paraId="775F0A16"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 xml:space="preserve">Адрес:________________________ </w:t>
      </w:r>
    </w:p>
    <w:p w14:paraId="1412D878"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 xml:space="preserve">ИНН/КПП______________________, </w:t>
      </w:r>
    </w:p>
    <w:p w14:paraId="32072B6B"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 xml:space="preserve">___________________________ </w:t>
      </w:r>
    </w:p>
    <w:p w14:paraId="513CD172" w14:textId="77777777" w:rsidR="008436C5" w:rsidRDefault="005053D5" w:rsidP="005053D5">
      <w:pPr>
        <w:pStyle w:val="formattext"/>
        <w:spacing w:before="0" w:beforeAutospacing="0" w:after="0" w:afterAutospacing="0"/>
        <w:ind w:firstLine="482"/>
        <w:rPr>
          <w:sz w:val="28"/>
          <w:szCs w:val="28"/>
        </w:rPr>
      </w:pPr>
      <w:r w:rsidRPr="00374CB6">
        <w:rPr>
          <w:sz w:val="28"/>
          <w:szCs w:val="28"/>
        </w:rPr>
        <w:t xml:space="preserve">(подпись) </w:t>
      </w:r>
      <w:r w:rsidR="008436C5">
        <w:rPr>
          <w:sz w:val="28"/>
          <w:szCs w:val="28"/>
        </w:rPr>
        <w:t xml:space="preserve">          </w:t>
      </w:r>
    </w:p>
    <w:p w14:paraId="61AC81AA" w14:textId="0173C442" w:rsidR="005053D5" w:rsidRPr="00374CB6" w:rsidRDefault="005053D5" w:rsidP="005053D5">
      <w:pPr>
        <w:pStyle w:val="formattext"/>
        <w:spacing w:before="0" w:beforeAutospacing="0" w:after="0" w:afterAutospacing="0"/>
        <w:ind w:firstLine="482"/>
        <w:rPr>
          <w:sz w:val="28"/>
          <w:szCs w:val="28"/>
        </w:rPr>
      </w:pPr>
      <w:r w:rsidRPr="00374CB6">
        <w:rPr>
          <w:sz w:val="28"/>
          <w:szCs w:val="28"/>
        </w:rPr>
        <w:t>М.П.      </w:t>
      </w:r>
    </w:p>
    <w:p w14:paraId="31F73AB7"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Заявитель/Победитель торгов:</w:t>
      </w:r>
    </w:p>
    <w:p w14:paraId="74943DCB"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________________________________</w:t>
      </w:r>
    </w:p>
    <w:p w14:paraId="7613813D"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Адрес:___________________________,.</w:t>
      </w:r>
    </w:p>
    <w:p w14:paraId="655201F6"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ИНН/КПП _________________________,</w:t>
      </w:r>
    </w:p>
    <w:p w14:paraId="16221D80" w14:textId="77777777" w:rsidR="005053D5" w:rsidRPr="00374CB6" w:rsidRDefault="005053D5" w:rsidP="005053D5">
      <w:pPr>
        <w:pStyle w:val="formattext"/>
        <w:spacing w:before="0" w:beforeAutospacing="0" w:after="0" w:afterAutospacing="0"/>
        <w:ind w:firstLine="482"/>
        <w:rPr>
          <w:sz w:val="28"/>
          <w:szCs w:val="28"/>
        </w:rPr>
      </w:pPr>
      <w:r w:rsidRPr="00374CB6">
        <w:rPr>
          <w:sz w:val="28"/>
          <w:szCs w:val="28"/>
        </w:rPr>
        <w:t>_______________________________</w:t>
      </w:r>
    </w:p>
    <w:p w14:paraId="06C2DE28" w14:textId="037770F1" w:rsidR="00374CB6" w:rsidRDefault="005053D5" w:rsidP="008436C5">
      <w:pPr>
        <w:pStyle w:val="formattext"/>
        <w:spacing w:before="0" w:beforeAutospacing="0" w:after="0" w:afterAutospacing="0"/>
        <w:ind w:firstLine="482"/>
        <w:sectPr w:rsidR="00374CB6" w:rsidSect="00253B15">
          <w:pgSz w:w="11906" w:h="16838"/>
          <w:pgMar w:top="1134" w:right="850" w:bottom="1134" w:left="1701" w:header="708" w:footer="708" w:gutter="0"/>
          <w:pgNumType w:start="1"/>
          <w:cols w:space="708"/>
          <w:titlePg/>
          <w:docGrid w:linePitch="360"/>
        </w:sectPr>
      </w:pPr>
      <w:r w:rsidRPr="00374CB6">
        <w:rPr>
          <w:sz w:val="28"/>
          <w:szCs w:val="28"/>
        </w:rPr>
        <w:t>(подпись)</w:t>
      </w:r>
      <w:r w:rsidR="008436C5">
        <w:rPr>
          <w:sz w:val="28"/>
          <w:szCs w:val="28"/>
        </w:rPr>
        <w:t xml:space="preserve">    </w:t>
      </w:r>
      <w:r w:rsidRPr="00374CB6">
        <w:rPr>
          <w:sz w:val="28"/>
          <w:szCs w:val="28"/>
        </w:rPr>
        <w:t>М.П.</w:t>
      </w:r>
    </w:p>
    <w:p w14:paraId="7CD16890" w14:textId="0C5AF9F3" w:rsidR="00374CB6" w:rsidRPr="00FE0792" w:rsidRDefault="00374CB6" w:rsidP="00374CB6">
      <w:pPr>
        <w:spacing w:line="240" w:lineRule="auto"/>
        <w:ind w:left="5812"/>
        <w:jc w:val="right"/>
        <w:rPr>
          <w:rFonts w:ascii="Times New Roman" w:hAnsi="Times New Roman"/>
          <w:sz w:val="24"/>
          <w:szCs w:val="24"/>
        </w:rPr>
      </w:pPr>
      <w:r>
        <w:rPr>
          <w:rFonts w:ascii="Times New Roman" w:hAnsi="Times New Roman"/>
          <w:sz w:val="24"/>
          <w:szCs w:val="24"/>
        </w:rPr>
        <w:lastRenderedPageBreak/>
        <w:t>Приложение № 3</w:t>
      </w:r>
    </w:p>
    <w:p w14:paraId="08A559D2" w14:textId="77777777" w:rsidR="00374CB6" w:rsidRPr="00FE0792" w:rsidRDefault="00374CB6" w:rsidP="00374CB6">
      <w:pPr>
        <w:spacing w:line="240" w:lineRule="auto"/>
        <w:ind w:left="5812"/>
        <w:jc w:val="center"/>
        <w:rPr>
          <w:rFonts w:ascii="Times New Roman" w:hAnsi="Times New Roman"/>
          <w:sz w:val="24"/>
          <w:szCs w:val="24"/>
        </w:rPr>
      </w:pPr>
      <w:r>
        <w:rPr>
          <w:rFonts w:ascii="Times New Roman" w:hAnsi="Times New Roman"/>
          <w:sz w:val="24"/>
          <w:szCs w:val="24"/>
        </w:rPr>
        <w:t>Утвержден</w:t>
      </w:r>
    </w:p>
    <w:p w14:paraId="4A738A5B" w14:textId="77777777" w:rsidR="00374CB6" w:rsidRPr="00FE0792" w:rsidRDefault="00374CB6" w:rsidP="00374CB6">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4D8FA052" w14:textId="77777777" w:rsidR="00374CB6" w:rsidRPr="00FE0792" w:rsidRDefault="00374CB6" w:rsidP="00374CB6">
      <w:pPr>
        <w:spacing w:after="0" w:line="240" w:lineRule="auto"/>
        <w:ind w:left="5812"/>
        <w:jc w:val="both"/>
        <w:rPr>
          <w:rFonts w:ascii="Times New Roman" w:hAnsi="Times New Roman"/>
          <w:sz w:val="24"/>
          <w:szCs w:val="24"/>
        </w:rPr>
      </w:pPr>
    </w:p>
    <w:p w14:paraId="090C2AB7" w14:textId="0ACBD6E4" w:rsidR="00374CB6" w:rsidRPr="00374CB6" w:rsidRDefault="00374CB6" w:rsidP="00374CB6">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sidR="00DE45C3">
        <w:rPr>
          <w:rFonts w:ascii="Times New Roman" w:hAnsi="Times New Roman"/>
          <w:sz w:val="24"/>
          <w:szCs w:val="24"/>
        </w:rPr>
        <w:t>16</w:t>
      </w:r>
      <w:r w:rsidRPr="00FE0792">
        <w:rPr>
          <w:rFonts w:ascii="Times New Roman" w:hAnsi="Times New Roman"/>
          <w:sz w:val="24"/>
          <w:szCs w:val="24"/>
        </w:rPr>
        <w:t xml:space="preserve">» </w:t>
      </w:r>
      <w:r w:rsidR="00DE45C3">
        <w:rPr>
          <w:rFonts w:ascii="Times New Roman" w:hAnsi="Times New Roman"/>
          <w:sz w:val="24"/>
          <w:szCs w:val="24"/>
        </w:rPr>
        <w:t xml:space="preserve">декабря </w:t>
      </w:r>
      <w:r w:rsidRPr="00FE0792">
        <w:rPr>
          <w:rFonts w:ascii="Times New Roman" w:hAnsi="Times New Roman"/>
          <w:sz w:val="24"/>
          <w:szCs w:val="24"/>
        </w:rPr>
        <w:t>202</w:t>
      </w:r>
      <w:r>
        <w:rPr>
          <w:rFonts w:ascii="Times New Roman" w:hAnsi="Times New Roman"/>
          <w:sz w:val="24"/>
          <w:szCs w:val="24"/>
        </w:rPr>
        <w:t>5</w:t>
      </w:r>
      <w:r w:rsidRPr="00FE0792">
        <w:rPr>
          <w:rFonts w:ascii="Times New Roman" w:hAnsi="Times New Roman"/>
          <w:sz w:val="24"/>
          <w:szCs w:val="24"/>
        </w:rPr>
        <w:t xml:space="preserve">г. № </w:t>
      </w:r>
      <w:r w:rsidR="00DE45C3">
        <w:rPr>
          <w:rFonts w:ascii="Times New Roman" w:hAnsi="Times New Roman"/>
          <w:sz w:val="24"/>
          <w:szCs w:val="24"/>
        </w:rPr>
        <w:t>1106</w:t>
      </w:r>
    </w:p>
    <w:p w14:paraId="69F0CF06" w14:textId="67375603" w:rsidR="00374CB6" w:rsidRPr="00374CB6" w:rsidRDefault="00374CB6" w:rsidP="00F85960">
      <w:pPr>
        <w:spacing w:after="0" w:line="240" w:lineRule="auto"/>
        <w:jc w:val="center"/>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 xml:space="preserve">Состав </w:t>
      </w:r>
    </w:p>
    <w:p w14:paraId="475E581A" w14:textId="30C086DB" w:rsidR="00F85960" w:rsidRPr="00374CB6" w:rsidRDefault="00374CB6" w:rsidP="00F85960">
      <w:pPr>
        <w:spacing w:after="0" w:line="240" w:lineRule="auto"/>
        <w:jc w:val="center"/>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 xml:space="preserve">Конкурсной комиссии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w:t>
      </w:r>
    </w:p>
    <w:p w14:paraId="0966ABC0" w14:textId="77777777" w:rsidR="00D848B3" w:rsidRPr="00806157" w:rsidRDefault="00D848B3" w:rsidP="00F85960">
      <w:pPr>
        <w:spacing w:after="0" w:line="240" w:lineRule="auto"/>
        <w:jc w:val="center"/>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6236"/>
      </w:tblGrid>
      <w:tr w:rsidR="00F85960" w:rsidRPr="00374CB6" w14:paraId="45A298CD" w14:textId="77777777" w:rsidTr="00374CB6">
        <w:trPr>
          <w:trHeight w:val="15"/>
          <w:tblCellSpacing w:w="15" w:type="dxa"/>
        </w:trPr>
        <w:tc>
          <w:tcPr>
            <w:tcW w:w="3074" w:type="dxa"/>
            <w:vAlign w:val="center"/>
            <w:hideMark/>
          </w:tcPr>
          <w:p w14:paraId="42D7911C"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c>
          <w:tcPr>
            <w:tcW w:w="6191" w:type="dxa"/>
            <w:vAlign w:val="center"/>
            <w:hideMark/>
          </w:tcPr>
          <w:p w14:paraId="62E6A707"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r>
      <w:tr w:rsidR="00F85960" w:rsidRPr="00374CB6" w14:paraId="6637A696" w14:textId="77777777" w:rsidTr="00374CB6">
        <w:trPr>
          <w:tblCellSpacing w:w="15" w:type="dxa"/>
        </w:trPr>
        <w:tc>
          <w:tcPr>
            <w:tcW w:w="3074" w:type="dxa"/>
            <w:hideMark/>
          </w:tcPr>
          <w:p w14:paraId="09CCC179" w14:textId="77777777" w:rsidR="00F85960" w:rsidRPr="00374CB6" w:rsidRDefault="00E54A3A" w:rsidP="00F85960">
            <w:pPr>
              <w:spacing w:after="0" w:line="240" w:lineRule="auto"/>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председатель комиссии</w:t>
            </w:r>
          </w:p>
        </w:tc>
        <w:tc>
          <w:tcPr>
            <w:tcW w:w="6191" w:type="dxa"/>
            <w:hideMark/>
          </w:tcPr>
          <w:p w14:paraId="31901953" w14:textId="7FC05262" w:rsidR="00F85960" w:rsidRDefault="00F85960" w:rsidP="00374CB6">
            <w:pPr>
              <w:spacing w:after="0" w:line="240" w:lineRule="auto"/>
              <w:jc w:val="both"/>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w:t>
            </w:r>
            <w:r w:rsidR="00374CB6" w:rsidRPr="00374CB6">
              <w:rPr>
                <w:rFonts w:ascii="Times New Roman" w:eastAsia="Times New Roman" w:hAnsi="Times New Roman" w:cs="Times New Roman"/>
                <w:sz w:val="28"/>
                <w:szCs w:val="28"/>
                <w:lang w:eastAsia="ru-RU"/>
              </w:rPr>
              <w:t xml:space="preserve">первый </w:t>
            </w:r>
            <w:r w:rsidRPr="00374CB6">
              <w:rPr>
                <w:rFonts w:ascii="Times New Roman" w:eastAsia="Times New Roman" w:hAnsi="Times New Roman" w:cs="Times New Roman"/>
                <w:sz w:val="28"/>
                <w:szCs w:val="28"/>
                <w:lang w:eastAsia="ru-RU"/>
              </w:rPr>
              <w:t>заместитель руководителя Исполнительного комитета муниципального образования "Лениногорский муниципальный район"</w:t>
            </w:r>
          </w:p>
          <w:p w14:paraId="10258053" w14:textId="77777777" w:rsidR="00374CB6" w:rsidRDefault="00374CB6" w:rsidP="00374CB6">
            <w:pPr>
              <w:spacing w:after="0" w:line="240" w:lineRule="auto"/>
              <w:jc w:val="both"/>
              <w:rPr>
                <w:rFonts w:ascii="Times New Roman" w:eastAsia="Times New Roman" w:hAnsi="Times New Roman" w:cs="Times New Roman"/>
                <w:sz w:val="28"/>
                <w:szCs w:val="28"/>
                <w:lang w:eastAsia="ru-RU"/>
              </w:rPr>
            </w:pPr>
          </w:p>
          <w:p w14:paraId="0F270000" w14:textId="3AAA47C5" w:rsidR="00374CB6" w:rsidRPr="00374CB6" w:rsidRDefault="00374CB6" w:rsidP="00374CB6">
            <w:pPr>
              <w:spacing w:after="0" w:line="240" w:lineRule="auto"/>
              <w:jc w:val="both"/>
              <w:rPr>
                <w:rFonts w:ascii="Times New Roman" w:eastAsia="Times New Roman" w:hAnsi="Times New Roman" w:cs="Times New Roman"/>
                <w:sz w:val="28"/>
                <w:szCs w:val="28"/>
                <w:lang w:eastAsia="ru-RU"/>
              </w:rPr>
            </w:pPr>
          </w:p>
        </w:tc>
      </w:tr>
      <w:tr w:rsidR="00F85960" w:rsidRPr="00374CB6" w14:paraId="47C32A2F" w14:textId="77777777" w:rsidTr="00374CB6">
        <w:trPr>
          <w:tblCellSpacing w:w="15" w:type="dxa"/>
        </w:trPr>
        <w:tc>
          <w:tcPr>
            <w:tcW w:w="3074" w:type="dxa"/>
            <w:hideMark/>
          </w:tcPr>
          <w:p w14:paraId="7FFEB73C" w14:textId="77777777" w:rsidR="00F85960" w:rsidRPr="00374CB6" w:rsidRDefault="00E54A3A" w:rsidP="00F85960">
            <w:pPr>
              <w:spacing w:after="0" w:line="240" w:lineRule="auto"/>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секретарь комиссии</w:t>
            </w:r>
          </w:p>
        </w:tc>
        <w:tc>
          <w:tcPr>
            <w:tcW w:w="6191" w:type="dxa"/>
            <w:hideMark/>
          </w:tcPr>
          <w:p w14:paraId="24365176" w14:textId="77777777" w:rsidR="00F85960" w:rsidRDefault="00F85960" w:rsidP="00374CB6">
            <w:pPr>
              <w:spacing w:after="0" w:line="240" w:lineRule="auto"/>
              <w:jc w:val="both"/>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-главный специалист отдела экономики Исполнительного комитета муниципального образования "Лениногорский муниципальный район"</w:t>
            </w:r>
          </w:p>
          <w:p w14:paraId="69C86477" w14:textId="002846F2" w:rsidR="00374CB6" w:rsidRPr="00374CB6" w:rsidRDefault="00374CB6" w:rsidP="00374CB6">
            <w:pPr>
              <w:spacing w:after="0" w:line="240" w:lineRule="auto"/>
              <w:jc w:val="both"/>
              <w:rPr>
                <w:rFonts w:ascii="Times New Roman" w:eastAsia="Times New Roman" w:hAnsi="Times New Roman" w:cs="Times New Roman"/>
                <w:sz w:val="28"/>
                <w:szCs w:val="28"/>
                <w:lang w:eastAsia="ru-RU"/>
              </w:rPr>
            </w:pPr>
          </w:p>
        </w:tc>
      </w:tr>
      <w:tr w:rsidR="00F85960" w:rsidRPr="00374CB6" w14:paraId="30D3E4CC" w14:textId="77777777" w:rsidTr="00374CB6">
        <w:trPr>
          <w:tblCellSpacing w:w="15" w:type="dxa"/>
        </w:trPr>
        <w:tc>
          <w:tcPr>
            <w:tcW w:w="3074" w:type="dxa"/>
            <w:hideMark/>
          </w:tcPr>
          <w:p w14:paraId="253617B4" w14:textId="7657A20B" w:rsidR="00F85960" w:rsidRPr="00374CB6" w:rsidRDefault="00F85960" w:rsidP="00F85960">
            <w:pPr>
              <w:spacing w:after="0" w:line="240" w:lineRule="auto"/>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 xml:space="preserve">Члены комиссии: </w:t>
            </w:r>
          </w:p>
        </w:tc>
        <w:tc>
          <w:tcPr>
            <w:tcW w:w="6191" w:type="dxa"/>
            <w:hideMark/>
          </w:tcPr>
          <w:p w14:paraId="27382AEF"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r>
      <w:tr w:rsidR="00F85960" w:rsidRPr="00374CB6" w14:paraId="0906C5A2" w14:textId="77777777" w:rsidTr="00374CB6">
        <w:trPr>
          <w:tblCellSpacing w:w="15" w:type="dxa"/>
        </w:trPr>
        <w:tc>
          <w:tcPr>
            <w:tcW w:w="3074" w:type="dxa"/>
          </w:tcPr>
          <w:p w14:paraId="4BFD3502"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c>
          <w:tcPr>
            <w:tcW w:w="6191" w:type="dxa"/>
          </w:tcPr>
          <w:p w14:paraId="71D703DB" w14:textId="77777777" w:rsidR="00F85960" w:rsidRDefault="00D848B3" w:rsidP="00374CB6">
            <w:pPr>
              <w:spacing w:after="0" w:line="240" w:lineRule="auto"/>
              <w:jc w:val="both"/>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-начальник отдела архитектуры и градостроительства Исполнительного комитета муниципального образования "Лениногорский муниципальный район"</w:t>
            </w:r>
          </w:p>
          <w:p w14:paraId="4BE771D5" w14:textId="52DFE167" w:rsidR="00374CB6" w:rsidRPr="00374CB6" w:rsidRDefault="00374CB6" w:rsidP="00374CB6">
            <w:pPr>
              <w:spacing w:after="0" w:line="240" w:lineRule="auto"/>
              <w:jc w:val="both"/>
              <w:rPr>
                <w:rFonts w:ascii="Times New Roman" w:eastAsia="Times New Roman" w:hAnsi="Times New Roman" w:cs="Times New Roman"/>
                <w:sz w:val="28"/>
                <w:szCs w:val="28"/>
                <w:lang w:eastAsia="ru-RU"/>
              </w:rPr>
            </w:pPr>
          </w:p>
        </w:tc>
      </w:tr>
      <w:tr w:rsidR="00F85960" w:rsidRPr="00374CB6" w14:paraId="119E74A2" w14:textId="77777777" w:rsidTr="00374CB6">
        <w:trPr>
          <w:tblCellSpacing w:w="15" w:type="dxa"/>
        </w:trPr>
        <w:tc>
          <w:tcPr>
            <w:tcW w:w="3074" w:type="dxa"/>
            <w:hideMark/>
          </w:tcPr>
          <w:p w14:paraId="63D895BE"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c>
          <w:tcPr>
            <w:tcW w:w="6191" w:type="dxa"/>
            <w:hideMark/>
          </w:tcPr>
          <w:p w14:paraId="23B7F458" w14:textId="77777777" w:rsidR="00F85960" w:rsidRDefault="00D848B3" w:rsidP="00374CB6">
            <w:pPr>
              <w:spacing w:after="0" w:line="240" w:lineRule="auto"/>
              <w:jc w:val="both"/>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-председатель МКУ Палата имущественных и земельных отношений муниципального образования "Лениногорский муниципальный район"</w:t>
            </w:r>
          </w:p>
          <w:p w14:paraId="06F57537" w14:textId="60BBE7C9" w:rsidR="00374CB6" w:rsidRPr="00374CB6" w:rsidRDefault="00374CB6" w:rsidP="00374CB6">
            <w:pPr>
              <w:spacing w:after="0" w:line="240" w:lineRule="auto"/>
              <w:jc w:val="both"/>
              <w:rPr>
                <w:rFonts w:ascii="Times New Roman" w:eastAsia="Times New Roman" w:hAnsi="Times New Roman" w:cs="Times New Roman"/>
                <w:sz w:val="28"/>
                <w:szCs w:val="28"/>
                <w:lang w:eastAsia="ru-RU"/>
              </w:rPr>
            </w:pPr>
          </w:p>
        </w:tc>
      </w:tr>
      <w:tr w:rsidR="00F85960" w:rsidRPr="00374CB6" w14:paraId="29C4F5C4" w14:textId="77777777" w:rsidTr="00374CB6">
        <w:trPr>
          <w:tblCellSpacing w:w="15" w:type="dxa"/>
        </w:trPr>
        <w:tc>
          <w:tcPr>
            <w:tcW w:w="3074" w:type="dxa"/>
          </w:tcPr>
          <w:p w14:paraId="06ED206E"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c>
          <w:tcPr>
            <w:tcW w:w="6191" w:type="dxa"/>
          </w:tcPr>
          <w:p w14:paraId="3616E08E" w14:textId="11FBB0F5" w:rsidR="00F85960" w:rsidRDefault="00D848B3" w:rsidP="00374CB6">
            <w:pPr>
              <w:spacing w:after="0" w:line="240" w:lineRule="auto"/>
              <w:jc w:val="both"/>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-руководитель Исполнительного комитета муниципального образования город Лениногорск</w:t>
            </w:r>
          </w:p>
          <w:p w14:paraId="5201CA91" w14:textId="6325A424" w:rsidR="00374CB6" w:rsidRPr="00374CB6" w:rsidRDefault="00374CB6" w:rsidP="00374CB6">
            <w:pPr>
              <w:spacing w:after="0" w:line="240" w:lineRule="auto"/>
              <w:jc w:val="both"/>
              <w:rPr>
                <w:rFonts w:ascii="Times New Roman" w:eastAsia="Times New Roman" w:hAnsi="Times New Roman" w:cs="Times New Roman"/>
                <w:sz w:val="28"/>
                <w:szCs w:val="28"/>
                <w:lang w:eastAsia="ru-RU"/>
              </w:rPr>
            </w:pPr>
          </w:p>
        </w:tc>
      </w:tr>
      <w:tr w:rsidR="00F85960" w:rsidRPr="00374CB6" w14:paraId="456E0A27" w14:textId="77777777" w:rsidTr="00374CB6">
        <w:trPr>
          <w:tblCellSpacing w:w="15" w:type="dxa"/>
        </w:trPr>
        <w:tc>
          <w:tcPr>
            <w:tcW w:w="3074" w:type="dxa"/>
          </w:tcPr>
          <w:p w14:paraId="041538EC"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c>
          <w:tcPr>
            <w:tcW w:w="6191" w:type="dxa"/>
          </w:tcPr>
          <w:p w14:paraId="01DBEE7E" w14:textId="79C4E7C0" w:rsidR="00F85960" w:rsidRDefault="00D848B3" w:rsidP="00374CB6">
            <w:pPr>
              <w:spacing w:after="0" w:line="240" w:lineRule="auto"/>
              <w:jc w:val="both"/>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-главы сельских поселений Лениногорского муниципального района</w:t>
            </w:r>
          </w:p>
          <w:p w14:paraId="3D356B9C" w14:textId="26B17B82" w:rsidR="00374CB6" w:rsidRPr="00374CB6" w:rsidRDefault="00374CB6" w:rsidP="00374CB6">
            <w:pPr>
              <w:spacing w:after="0" w:line="240" w:lineRule="auto"/>
              <w:jc w:val="both"/>
              <w:rPr>
                <w:rFonts w:ascii="Times New Roman" w:eastAsia="Times New Roman" w:hAnsi="Times New Roman" w:cs="Times New Roman"/>
                <w:sz w:val="28"/>
                <w:szCs w:val="28"/>
                <w:lang w:eastAsia="ru-RU"/>
              </w:rPr>
            </w:pPr>
          </w:p>
        </w:tc>
      </w:tr>
      <w:tr w:rsidR="00F85960" w:rsidRPr="00374CB6" w14:paraId="3C1ED998" w14:textId="77777777" w:rsidTr="00374CB6">
        <w:trPr>
          <w:tblCellSpacing w:w="15" w:type="dxa"/>
        </w:trPr>
        <w:tc>
          <w:tcPr>
            <w:tcW w:w="3074" w:type="dxa"/>
          </w:tcPr>
          <w:p w14:paraId="298842C6" w14:textId="77777777" w:rsidR="00F85960" w:rsidRPr="00374CB6" w:rsidRDefault="00F85960" w:rsidP="00F85960">
            <w:pPr>
              <w:spacing w:after="0" w:line="240" w:lineRule="auto"/>
              <w:rPr>
                <w:rFonts w:ascii="Times New Roman" w:eastAsia="Times New Roman" w:hAnsi="Times New Roman" w:cs="Times New Roman"/>
                <w:sz w:val="28"/>
                <w:szCs w:val="28"/>
                <w:lang w:eastAsia="ru-RU"/>
              </w:rPr>
            </w:pPr>
          </w:p>
        </w:tc>
        <w:tc>
          <w:tcPr>
            <w:tcW w:w="6191" w:type="dxa"/>
          </w:tcPr>
          <w:p w14:paraId="6B768024" w14:textId="62AD0CE3" w:rsidR="00F85960" w:rsidRPr="00374CB6" w:rsidRDefault="00D848B3" w:rsidP="00F85960">
            <w:pPr>
              <w:spacing w:after="0" w:line="240" w:lineRule="auto"/>
              <w:rPr>
                <w:rFonts w:ascii="Times New Roman" w:eastAsia="Times New Roman" w:hAnsi="Times New Roman" w:cs="Times New Roman"/>
                <w:sz w:val="28"/>
                <w:szCs w:val="28"/>
                <w:lang w:eastAsia="ru-RU"/>
              </w:rPr>
            </w:pPr>
            <w:r w:rsidRPr="00374CB6">
              <w:rPr>
                <w:rFonts w:ascii="Times New Roman" w:eastAsia="Times New Roman" w:hAnsi="Times New Roman" w:cs="Times New Roman"/>
                <w:sz w:val="28"/>
                <w:szCs w:val="28"/>
                <w:lang w:eastAsia="ru-RU"/>
              </w:rPr>
              <w:t xml:space="preserve">-начальник МБУ </w:t>
            </w:r>
            <w:r w:rsidR="00374CB6">
              <w:rPr>
                <w:rFonts w:ascii="Times New Roman" w:eastAsia="Times New Roman" w:hAnsi="Times New Roman" w:cs="Times New Roman"/>
                <w:sz w:val="28"/>
                <w:szCs w:val="28"/>
                <w:lang w:eastAsia="ru-RU"/>
              </w:rPr>
              <w:t>«</w:t>
            </w:r>
            <w:r w:rsidRPr="00374CB6">
              <w:rPr>
                <w:rFonts w:ascii="Times New Roman" w:eastAsia="Times New Roman" w:hAnsi="Times New Roman" w:cs="Times New Roman"/>
                <w:sz w:val="28"/>
                <w:szCs w:val="28"/>
                <w:lang w:eastAsia="ru-RU"/>
              </w:rPr>
              <w:t>Арградстройконтроль</w:t>
            </w:r>
            <w:r w:rsidR="00374CB6">
              <w:rPr>
                <w:rFonts w:ascii="Times New Roman" w:eastAsia="Times New Roman" w:hAnsi="Times New Roman" w:cs="Times New Roman"/>
                <w:sz w:val="28"/>
                <w:szCs w:val="28"/>
                <w:lang w:eastAsia="ru-RU"/>
              </w:rPr>
              <w:t>» МО ЛМР</w:t>
            </w:r>
          </w:p>
        </w:tc>
      </w:tr>
    </w:tbl>
    <w:p w14:paraId="2A16891F" w14:textId="09B8BA69" w:rsidR="00F85960" w:rsidRPr="00806157" w:rsidRDefault="00374CB6" w:rsidP="00374CB6">
      <w:pPr>
        <w:tabs>
          <w:tab w:val="left" w:pos="3135"/>
        </w:tabs>
        <w:spacing w:after="0" w:line="240" w:lineRule="auto"/>
        <w:jc w:val="center"/>
        <w:rPr>
          <w:rFonts w:ascii="Times New Roman" w:eastAsia="Times New Roman" w:hAnsi="Times New Roman" w:cs="Times New Roman"/>
          <w:sz w:val="24"/>
          <w:szCs w:val="24"/>
          <w:lang w:eastAsia="ru-RU"/>
        </w:rPr>
      </w:pPr>
      <w:bookmarkStart w:id="12" w:name="P008A"/>
      <w:bookmarkEnd w:id="12"/>
      <w:r>
        <w:rPr>
          <w:rFonts w:ascii="Times New Roman" w:eastAsia="Times New Roman" w:hAnsi="Times New Roman" w:cs="Times New Roman"/>
          <w:sz w:val="24"/>
          <w:szCs w:val="24"/>
          <w:lang w:eastAsia="ru-RU"/>
        </w:rPr>
        <w:t>___________________________________</w:t>
      </w:r>
      <w:r w:rsidR="00F85960" w:rsidRPr="00806157">
        <w:rPr>
          <w:rFonts w:ascii="Times New Roman" w:eastAsia="Times New Roman" w:hAnsi="Times New Roman" w:cs="Times New Roman"/>
          <w:sz w:val="24"/>
          <w:szCs w:val="24"/>
          <w:lang w:eastAsia="ru-RU"/>
        </w:rPr>
        <w:br/>
      </w:r>
      <w:r w:rsidR="00F85960" w:rsidRPr="00806157">
        <w:rPr>
          <w:rFonts w:ascii="Times New Roman" w:eastAsia="Times New Roman" w:hAnsi="Times New Roman" w:cs="Times New Roman"/>
          <w:sz w:val="24"/>
          <w:szCs w:val="24"/>
          <w:lang w:eastAsia="ru-RU"/>
        </w:rPr>
        <w:br/>
      </w:r>
    </w:p>
    <w:sectPr w:rsidR="00F85960" w:rsidRPr="00806157" w:rsidSect="00374CB6">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3784" w14:textId="77777777" w:rsidR="00F27E71" w:rsidRDefault="00F27E71" w:rsidP="00253B15">
      <w:pPr>
        <w:spacing w:after="0" w:line="240" w:lineRule="auto"/>
      </w:pPr>
      <w:r>
        <w:separator/>
      </w:r>
    </w:p>
  </w:endnote>
  <w:endnote w:type="continuationSeparator" w:id="0">
    <w:p w14:paraId="01EF43DE" w14:textId="77777777" w:rsidR="00F27E71" w:rsidRDefault="00F27E71" w:rsidP="0025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2602" w14:textId="77777777" w:rsidR="00F27E71" w:rsidRDefault="00F27E71" w:rsidP="00253B15">
      <w:pPr>
        <w:spacing w:after="0" w:line="240" w:lineRule="auto"/>
      </w:pPr>
      <w:r>
        <w:separator/>
      </w:r>
    </w:p>
  </w:footnote>
  <w:footnote w:type="continuationSeparator" w:id="0">
    <w:p w14:paraId="7082651C" w14:textId="77777777" w:rsidR="00F27E71" w:rsidRDefault="00F27E71" w:rsidP="00253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D41F" w14:textId="2306F214" w:rsidR="00253B15" w:rsidRDefault="00253B15">
    <w:pPr>
      <w:pStyle w:val="a4"/>
      <w:jc w:val="center"/>
    </w:pPr>
  </w:p>
  <w:p w14:paraId="47C560A0" w14:textId="77777777" w:rsidR="00253B15" w:rsidRDefault="00253B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692420"/>
      <w:docPartObj>
        <w:docPartGallery w:val="Page Numbers (Top of Page)"/>
        <w:docPartUnique/>
      </w:docPartObj>
    </w:sdtPr>
    <w:sdtEndPr/>
    <w:sdtContent>
      <w:p w14:paraId="7383B1FF" w14:textId="77777777" w:rsidR="00253B15" w:rsidRDefault="00253B15">
        <w:pPr>
          <w:pStyle w:val="a4"/>
          <w:jc w:val="center"/>
        </w:pPr>
        <w:r>
          <w:fldChar w:fldCharType="begin"/>
        </w:r>
        <w:r>
          <w:instrText>PAGE   \* MERGEFORMAT</w:instrText>
        </w:r>
        <w:r>
          <w:fldChar w:fldCharType="separate"/>
        </w:r>
        <w:r>
          <w:t>2</w:t>
        </w:r>
        <w:r>
          <w:fldChar w:fldCharType="end"/>
        </w:r>
      </w:p>
    </w:sdtContent>
  </w:sdt>
  <w:p w14:paraId="1E5072C2" w14:textId="77777777" w:rsidR="00253B15" w:rsidRDefault="00253B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64EF" w14:textId="77777777" w:rsidR="00253B15" w:rsidRDefault="00253B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6A51"/>
    <w:multiLevelType w:val="multilevel"/>
    <w:tmpl w:val="040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13FA7"/>
    <w:multiLevelType w:val="hybridMultilevel"/>
    <w:tmpl w:val="FDE03D62"/>
    <w:lvl w:ilvl="0" w:tplc="7E96A5D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60"/>
    <w:rsid w:val="001C0B8F"/>
    <w:rsid w:val="00253B15"/>
    <w:rsid w:val="00301958"/>
    <w:rsid w:val="00374CB6"/>
    <w:rsid w:val="003A7440"/>
    <w:rsid w:val="003B46F5"/>
    <w:rsid w:val="0041280D"/>
    <w:rsid w:val="00495CC2"/>
    <w:rsid w:val="004D2E19"/>
    <w:rsid w:val="005053D5"/>
    <w:rsid w:val="00520C75"/>
    <w:rsid w:val="005C2367"/>
    <w:rsid w:val="00730BA7"/>
    <w:rsid w:val="00734EC6"/>
    <w:rsid w:val="007A1137"/>
    <w:rsid w:val="00800CFE"/>
    <w:rsid w:val="00806157"/>
    <w:rsid w:val="008436C5"/>
    <w:rsid w:val="009C1D2A"/>
    <w:rsid w:val="00A07C4A"/>
    <w:rsid w:val="00B679C0"/>
    <w:rsid w:val="00BB0322"/>
    <w:rsid w:val="00C246CC"/>
    <w:rsid w:val="00C552BC"/>
    <w:rsid w:val="00D6557F"/>
    <w:rsid w:val="00D848B3"/>
    <w:rsid w:val="00D95563"/>
    <w:rsid w:val="00DE45C3"/>
    <w:rsid w:val="00E54A3A"/>
    <w:rsid w:val="00F27E71"/>
    <w:rsid w:val="00F85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1716"/>
  <w15:chartTrackingRefBased/>
  <w15:docId w15:val="{D60D437D-155E-4DE7-A32C-EF455E2F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85960"/>
    <w:rPr>
      <w:color w:val="0000FF"/>
      <w:u w:val="single"/>
    </w:rPr>
  </w:style>
  <w:style w:type="paragraph" w:customStyle="1" w:styleId="tsselected">
    <w:name w:val="tsselected"/>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sbttext">
    <w:name w:val="tsbttext"/>
    <w:basedOn w:val="a0"/>
    <w:rsid w:val="00F85960"/>
  </w:style>
  <w:style w:type="character" w:customStyle="1" w:styleId="tscountcurrent">
    <w:name w:val="tscountcurrent"/>
    <w:basedOn w:val="a0"/>
    <w:rsid w:val="00F85960"/>
  </w:style>
  <w:style w:type="character" w:customStyle="1" w:styleId="tscountall">
    <w:name w:val="tscountall"/>
    <w:basedOn w:val="a0"/>
    <w:rsid w:val="00F85960"/>
  </w:style>
  <w:style w:type="character" w:customStyle="1" w:styleId="match">
    <w:name w:val="match"/>
    <w:basedOn w:val="a0"/>
    <w:rsid w:val="00D848B3"/>
  </w:style>
  <w:style w:type="paragraph" w:styleId="a4">
    <w:name w:val="header"/>
    <w:basedOn w:val="a"/>
    <w:link w:val="a5"/>
    <w:uiPriority w:val="99"/>
    <w:unhideWhenUsed/>
    <w:rsid w:val="00253B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3B15"/>
  </w:style>
  <w:style w:type="paragraph" w:styleId="a6">
    <w:name w:val="footer"/>
    <w:basedOn w:val="a"/>
    <w:link w:val="a7"/>
    <w:uiPriority w:val="99"/>
    <w:unhideWhenUsed/>
    <w:rsid w:val="00253B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4731">
      <w:bodyDiv w:val="1"/>
      <w:marLeft w:val="0"/>
      <w:marRight w:val="0"/>
      <w:marTop w:val="0"/>
      <w:marBottom w:val="0"/>
      <w:divBdr>
        <w:top w:val="none" w:sz="0" w:space="0" w:color="auto"/>
        <w:left w:val="none" w:sz="0" w:space="0" w:color="auto"/>
        <w:bottom w:val="none" w:sz="0" w:space="0" w:color="auto"/>
        <w:right w:val="none" w:sz="0" w:space="0" w:color="auto"/>
      </w:divBdr>
      <w:divsChild>
        <w:div w:id="1941251935">
          <w:marLeft w:val="0"/>
          <w:marRight w:val="0"/>
          <w:marTop w:val="0"/>
          <w:marBottom w:val="0"/>
          <w:divBdr>
            <w:top w:val="none" w:sz="0" w:space="0" w:color="auto"/>
            <w:left w:val="none" w:sz="0" w:space="0" w:color="auto"/>
            <w:bottom w:val="none" w:sz="0" w:space="0" w:color="auto"/>
            <w:right w:val="none" w:sz="0" w:space="0" w:color="auto"/>
          </w:divBdr>
          <w:divsChild>
            <w:div w:id="1319116121">
              <w:marLeft w:val="0"/>
              <w:marRight w:val="0"/>
              <w:marTop w:val="0"/>
              <w:marBottom w:val="0"/>
              <w:divBdr>
                <w:top w:val="none" w:sz="0" w:space="0" w:color="auto"/>
                <w:left w:val="none" w:sz="0" w:space="0" w:color="auto"/>
                <w:bottom w:val="none" w:sz="0" w:space="0" w:color="auto"/>
                <w:right w:val="none" w:sz="0" w:space="0" w:color="auto"/>
              </w:divBdr>
              <w:divsChild>
                <w:div w:id="281763218">
                  <w:marLeft w:val="0"/>
                  <w:marRight w:val="0"/>
                  <w:marTop w:val="0"/>
                  <w:marBottom w:val="0"/>
                  <w:divBdr>
                    <w:top w:val="none" w:sz="0" w:space="0" w:color="auto"/>
                    <w:left w:val="none" w:sz="0" w:space="0" w:color="auto"/>
                    <w:bottom w:val="none" w:sz="0" w:space="0" w:color="auto"/>
                    <w:right w:val="none" w:sz="0" w:space="0" w:color="auto"/>
                  </w:divBdr>
                  <w:divsChild>
                    <w:div w:id="949779342">
                      <w:marLeft w:val="0"/>
                      <w:marRight w:val="0"/>
                      <w:marTop w:val="0"/>
                      <w:marBottom w:val="0"/>
                      <w:divBdr>
                        <w:top w:val="none" w:sz="0" w:space="0" w:color="auto"/>
                        <w:left w:val="none" w:sz="0" w:space="0" w:color="auto"/>
                        <w:bottom w:val="none" w:sz="0" w:space="0" w:color="auto"/>
                        <w:right w:val="none" w:sz="0" w:space="0" w:color="auto"/>
                      </w:divBdr>
                      <w:divsChild>
                        <w:div w:id="1911230601">
                          <w:marLeft w:val="0"/>
                          <w:marRight w:val="0"/>
                          <w:marTop w:val="0"/>
                          <w:marBottom w:val="0"/>
                          <w:divBdr>
                            <w:top w:val="none" w:sz="0" w:space="0" w:color="auto"/>
                            <w:left w:val="none" w:sz="0" w:space="0" w:color="auto"/>
                            <w:bottom w:val="none" w:sz="0" w:space="0" w:color="auto"/>
                            <w:right w:val="none" w:sz="0" w:space="0" w:color="auto"/>
                          </w:divBdr>
                          <w:divsChild>
                            <w:div w:id="1521433232">
                              <w:marLeft w:val="0"/>
                              <w:marRight w:val="0"/>
                              <w:marTop w:val="0"/>
                              <w:marBottom w:val="0"/>
                              <w:divBdr>
                                <w:top w:val="none" w:sz="0" w:space="0" w:color="auto"/>
                                <w:left w:val="none" w:sz="0" w:space="0" w:color="auto"/>
                                <w:bottom w:val="none" w:sz="0" w:space="0" w:color="auto"/>
                                <w:right w:val="none" w:sz="0" w:space="0" w:color="auto"/>
                              </w:divBdr>
                            </w:div>
                            <w:div w:id="880943095">
                              <w:marLeft w:val="0"/>
                              <w:marRight w:val="0"/>
                              <w:marTop w:val="0"/>
                              <w:marBottom w:val="0"/>
                              <w:divBdr>
                                <w:top w:val="none" w:sz="0" w:space="0" w:color="auto"/>
                                <w:left w:val="none" w:sz="0" w:space="0" w:color="auto"/>
                                <w:bottom w:val="none" w:sz="0" w:space="0" w:color="auto"/>
                                <w:right w:val="none" w:sz="0" w:space="0" w:color="auto"/>
                              </w:divBdr>
                            </w:div>
                            <w:div w:id="141897790">
                              <w:marLeft w:val="0"/>
                              <w:marRight w:val="0"/>
                              <w:marTop w:val="0"/>
                              <w:marBottom w:val="0"/>
                              <w:divBdr>
                                <w:top w:val="none" w:sz="0" w:space="0" w:color="auto"/>
                                <w:left w:val="none" w:sz="0" w:space="0" w:color="auto"/>
                                <w:bottom w:val="none" w:sz="0" w:space="0" w:color="auto"/>
                                <w:right w:val="none" w:sz="0" w:space="0" w:color="auto"/>
                              </w:divBdr>
                              <w:divsChild>
                                <w:div w:id="1998731205">
                                  <w:marLeft w:val="0"/>
                                  <w:marRight w:val="0"/>
                                  <w:marTop w:val="0"/>
                                  <w:marBottom w:val="0"/>
                                  <w:divBdr>
                                    <w:top w:val="none" w:sz="0" w:space="0" w:color="auto"/>
                                    <w:left w:val="none" w:sz="0" w:space="0" w:color="auto"/>
                                    <w:bottom w:val="none" w:sz="0" w:space="0" w:color="auto"/>
                                    <w:right w:val="none" w:sz="0" w:space="0" w:color="auto"/>
                                  </w:divBdr>
                                </w:div>
                              </w:divsChild>
                            </w:div>
                            <w:div w:id="1415929405">
                              <w:marLeft w:val="0"/>
                              <w:marRight w:val="0"/>
                              <w:marTop w:val="0"/>
                              <w:marBottom w:val="0"/>
                              <w:divBdr>
                                <w:top w:val="none" w:sz="0" w:space="0" w:color="auto"/>
                                <w:left w:val="none" w:sz="0" w:space="0" w:color="auto"/>
                                <w:bottom w:val="none" w:sz="0" w:space="0" w:color="auto"/>
                                <w:right w:val="none" w:sz="0" w:space="0" w:color="auto"/>
                              </w:divBdr>
                            </w:div>
                          </w:divsChild>
                        </w:div>
                        <w:div w:id="1229221667">
                          <w:marLeft w:val="0"/>
                          <w:marRight w:val="0"/>
                          <w:marTop w:val="0"/>
                          <w:marBottom w:val="0"/>
                          <w:divBdr>
                            <w:top w:val="none" w:sz="0" w:space="0" w:color="auto"/>
                            <w:left w:val="none" w:sz="0" w:space="0" w:color="auto"/>
                            <w:bottom w:val="none" w:sz="0" w:space="0" w:color="auto"/>
                            <w:right w:val="none" w:sz="0" w:space="0" w:color="auto"/>
                          </w:divBdr>
                          <w:divsChild>
                            <w:div w:id="943148686">
                              <w:marLeft w:val="0"/>
                              <w:marRight w:val="0"/>
                              <w:marTop w:val="0"/>
                              <w:marBottom w:val="0"/>
                              <w:divBdr>
                                <w:top w:val="none" w:sz="0" w:space="0" w:color="auto"/>
                                <w:left w:val="none" w:sz="0" w:space="0" w:color="auto"/>
                                <w:bottom w:val="none" w:sz="0" w:space="0" w:color="auto"/>
                                <w:right w:val="none" w:sz="0" w:space="0" w:color="auto"/>
                              </w:divBdr>
                              <w:divsChild>
                                <w:div w:id="374887118">
                                  <w:marLeft w:val="0"/>
                                  <w:marRight w:val="0"/>
                                  <w:marTop w:val="0"/>
                                  <w:marBottom w:val="0"/>
                                  <w:divBdr>
                                    <w:top w:val="none" w:sz="0" w:space="0" w:color="auto"/>
                                    <w:left w:val="none" w:sz="0" w:space="0" w:color="auto"/>
                                    <w:bottom w:val="none" w:sz="0" w:space="0" w:color="auto"/>
                                    <w:right w:val="none" w:sz="0" w:space="0" w:color="auto"/>
                                  </w:divBdr>
                                  <w:divsChild>
                                    <w:div w:id="1629316221">
                                      <w:marLeft w:val="0"/>
                                      <w:marRight w:val="0"/>
                                      <w:marTop w:val="0"/>
                                      <w:marBottom w:val="0"/>
                                      <w:divBdr>
                                        <w:top w:val="none" w:sz="0" w:space="0" w:color="auto"/>
                                        <w:left w:val="none" w:sz="0" w:space="0" w:color="auto"/>
                                        <w:bottom w:val="none" w:sz="0" w:space="0" w:color="auto"/>
                                        <w:right w:val="none" w:sz="0" w:space="0" w:color="auto"/>
                                      </w:divBdr>
                                      <w:divsChild>
                                        <w:div w:id="1437556790">
                                          <w:marLeft w:val="0"/>
                                          <w:marRight w:val="0"/>
                                          <w:marTop w:val="0"/>
                                          <w:marBottom w:val="0"/>
                                          <w:divBdr>
                                            <w:top w:val="none" w:sz="0" w:space="0" w:color="auto"/>
                                            <w:left w:val="none" w:sz="0" w:space="0" w:color="auto"/>
                                            <w:bottom w:val="none" w:sz="0" w:space="0" w:color="auto"/>
                                            <w:right w:val="none" w:sz="0" w:space="0" w:color="auto"/>
                                          </w:divBdr>
                                        </w:div>
                                        <w:div w:id="246232460">
                                          <w:marLeft w:val="0"/>
                                          <w:marRight w:val="0"/>
                                          <w:marTop w:val="0"/>
                                          <w:marBottom w:val="0"/>
                                          <w:divBdr>
                                            <w:top w:val="none" w:sz="0" w:space="0" w:color="auto"/>
                                            <w:left w:val="none" w:sz="0" w:space="0" w:color="auto"/>
                                            <w:bottom w:val="none" w:sz="0" w:space="0" w:color="auto"/>
                                            <w:right w:val="none" w:sz="0" w:space="0" w:color="auto"/>
                                          </w:divBdr>
                                        </w:div>
                                      </w:divsChild>
                                    </w:div>
                                    <w:div w:id="1682275909">
                                      <w:marLeft w:val="0"/>
                                      <w:marRight w:val="0"/>
                                      <w:marTop w:val="0"/>
                                      <w:marBottom w:val="0"/>
                                      <w:divBdr>
                                        <w:top w:val="none" w:sz="0" w:space="0" w:color="auto"/>
                                        <w:left w:val="none" w:sz="0" w:space="0" w:color="auto"/>
                                        <w:bottom w:val="none" w:sz="0" w:space="0" w:color="auto"/>
                                        <w:right w:val="none" w:sz="0" w:space="0" w:color="auto"/>
                                      </w:divBdr>
                                    </w:div>
                                    <w:div w:id="297299527">
                                      <w:marLeft w:val="0"/>
                                      <w:marRight w:val="0"/>
                                      <w:marTop w:val="0"/>
                                      <w:marBottom w:val="0"/>
                                      <w:divBdr>
                                        <w:top w:val="none" w:sz="0" w:space="0" w:color="auto"/>
                                        <w:left w:val="none" w:sz="0" w:space="0" w:color="auto"/>
                                        <w:bottom w:val="none" w:sz="0" w:space="0" w:color="auto"/>
                                        <w:right w:val="none" w:sz="0" w:space="0" w:color="auto"/>
                                      </w:divBdr>
                                      <w:divsChild>
                                        <w:div w:id="1221164074">
                                          <w:marLeft w:val="0"/>
                                          <w:marRight w:val="0"/>
                                          <w:marTop w:val="0"/>
                                          <w:marBottom w:val="0"/>
                                          <w:divBdr>
                                            <w:top w:val="none" w:sz="0" w:space="0" w:color="auto"/>
                                            <w:left w:val="none" w:sz="0" w:space="0" w:color="auto"/>
                                            <w:bottom w:val="none" w:sz="0" w:space="0" w:color="auto"/>
                                            <w:right w:val="none" w:sz="0" w:space="0" w:color="auto"/>
                                          </w:divBdr>
                                        </w:div>
                                        <w:div w:id="2073767034">
                                          <w:marLeft w:val="0"/>
                                          <w:marRight w:val="0"/>
                                          <w:marTop w:val="0"/>
                                          <w:marBottom w:val="0"/>
                                          <w:divBdr>
                                            <w:top w:val="none" w:sz="0" w:space="0" w:color="auto"/>
                                            <w:left w:val="none" w:sz="0" w:space="0" w:color="auto"/>
                                            <w:bottom w:val="none" w:sz="0" w:space="0" w:color="auto"/>
                                            <w:right w:val="none" w:sz="0" w:space="0" w:color="auto"/>
                                          </w:divBdr>
                                        </w:div>
                                        <w:div w:id="1641617297">
                                          <w:marLeft w:val="0"/>
                                          <w:marRight w:val="0"/>
                                          <w:marTop w:val="0"/>
                                          <w:marBottom w:val="0"/>
                                          <w:divBdr>
                                            <w:top w:val="none" w:sz="0" w:space="0" w:color="auto"/>
                                            <w:left w:val="none" w:sz="0" w:space="0" w:color="auto"/>
                                            <w:bottom w:val="none" w:sz="0" w:space="0" w:color="auto"/>
                                            <w:right w:val="none" w:sz="0" w:space="0" w:color="auto"/>
                                          </w:divBdr>
                                        </w:div>
                                      </w:divsChild>
                                    </w:div>
                                    <w:div w:id="8489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7432">
      <w:bodyDiv w:val="1"/>
      <w:marLeft w:val="0"/>
      <w:marRight w:val="0"/>
      <w:marTop w:val="0"/>
      <w:marBottom w:val="0"/>
      <w:divBdr>
        <w:top w:val="none" w:sz="0" w:space="0" w:color="auto"/>
        <w:left w:val="none" w:sz="0" w:space="0" w:color="auto"/>
        <w:bottom w:val="none" w:sz="0" w:space="0" w:color="auto"/>
        <w:right w:val="none" w:sz="0" w:space="0" w:color="auto"/>
      </w:divBdr>
    </w:div>
    <w:div w:id="5720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9064181" TargetMode="External"/><Relationship Id="rId13" Type="http://schemas.openxmlformats.org/officeDocument/2006/relationships/hyperlink" Target="kodeks://link/d?nd=9027690&amp;mark=00000000000000000000000000000000000000000000000000DD20Q9&amp;mark=00000000000000000000000000000000000000000000000000DD20Q9" TargetMode="External"/><Relationship Id="rId3" Type="http://schemas.openxmlformats.org/officeDocument/2006/relationships/settings" Target="settings.xml"/><Relationship Id="rId7" Type="http://schemas.openxmlformats.org/officeDocument/2006/relationships/hyperlink" Target="kodeks://link/d?nd=902192509" TargetMode="External"/><Relationship Id="rId12" Type="http://schemas.openxmlformats.org/officeDocument/2006/relationships/hyperlink" Target="kodeks://link/d?nd=9027690&amp;mark=00000000000000000000000000000000000000000000000000DD20Q9&amp;mark=00000000000000000000000000000000000000000000000000DD20Q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1876063&amp;mark=000000000000000000000000000000000000000000000000007D20K3&amp;mark=000000000000000000000000000000000000000000000000007D20K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kodeks://link/d?nd=9027690&amp;mark=00000000000000000000000000000000000000000000000000DD20Q9&amp;mark=00000000000000000000000000000000000000000000000000DD20Q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8245</Words>
  <Characters>46998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4</cp:revision>
  <cp:lastPrinted>2025-12-17T11:20:00Z</cp:lastPrinted>
  <dcterms:created xsi:type="dcterms:W3CDTF">2025-12-11T08:38:00Z</dcterms:created>
  <dcterms:modified xsi:type="dcterms:W3CDTF">2025-12-17T11:21:00Z</dcterms:modified>
</cp:coreProperties>
</file>