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728B"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r w:rsidRPr="00095D6D">
        <w:rPr>
          <w:rFonts w:ascii="Times New Roman" w:eastAsia="Calibri" w:hAnsi="Times New Roman" w:cs="Times New Roman"/>
          <w:color w:val="auto"/>
          <w:sz w:val="28"/>
          <w:szCs w:val="28"/>
          <w:lang w:eastAsia="en-US"/>
        </w:rPr>
        <w:t>К А Р А Р</w:t>
      </w:r>
    </w:p>
    <w:p w14:paraId="440F2BE4"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1513AB2A"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2E9A1BDD" w14:textId="1D76AE2C" w:rsidR="00F27780" w:rsidRPr="00095D6D" w:rsidRDefault="00F27780" w:rsidP="007A5055">
      <w:pPr>
        <w:ind w:right="-1"/>
        <w:jc w:val="center"/>
        <w:rPr>
          <w:rFonts w:ascii="Times New Roman" w:eastAsia="Calibri" w:hAnsi="Times New Roman" w:cs="Times New Roman"/>
          <w:color w:val="auto"/>
          <w:sz w:val="28"/>
          <w:szCs w:val="28"/>
          <w:lang w:eastAsia="en-US"/>
        </w:rPr>
      </w:pPr>
      <w:r w:rsidRPr="00095D6D">
        <w:rPr>
          <w:rFonts w:ascii="Times New Roman" w:eastAsia="Calibri" w:hAnsi="Times New Roman" w:cs="Times New Roman"/>
          <w:color w:val="auto"/>
          <w:sz w:val="28"/>
          <w:szCs w:val="28"/>
          <w:lang w:eastAsia="en-US"/>
        </w:rPr>
        <w:t xml:space="preserve">П О С Т А Н О В Л Е Н И Е          № </w:t>
      </w:r>
      <w:r w:rsidR="00095D6D">
        <w:rPr>
          <w:rFonts w:ascii="Times New Roman" w:eastAsia="Calibri" w:hAnsi="Times New Roman" w:cs="Times New Roman"/>
          <w:color w:val="auto"/>
          <w:sz w:val="28"/>
          <w:szCs w:val="28"/>
          <w:lang w:eastAsia="en-US"/>
        </w:rPr>
        <w:t>25</w:t>
      </w:r>
    </w:p>
    <w:p w14:paraId="692BAA33"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4B2D5A37"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25EADB34" w14:textId="49B23B90" w:rsidR="00F27780" w:rsidRPr="00095D6D" w:rsidRDefault="00F27780" w:rsidP="007A5055">
      <w:pPr>
        <w:rPr>
          <w:rFonts w:ascii="Times New Roman" w:eastAsia="Calibri" w:hAnsi="Times New Roman" w:cs="Times New Roman"/>
          <w:color w:val="auto"/>
          <w:sz w:val="28"/>
          <w:szCs w:val="28"/>
          <w:lang w:eastAsia="en-US"/>
        </w:rPr>
      </w:pPr>
      <w:r w:rsidRPr="00095D6D">
        <w:rPr>
          <w:rFonts w:ascii="Times New Roman" w:eastAsia="Calibri" w:hAnsi="Times New Roman" w:cs="Times New Roman"/>
          <w:color w:val="auto"/>
          <w:sz w:val="28"/>
          <w:szCs w:val="28"/>
          <w:lang w:eastAsia="en-US"/>
        </w:rPr>
        <w:t xml:space="preserve">                                                             от «</w:t>
      </w:r>
      <w:r w:rsidR="00095D6D">
        <w:rPr>
          <w:rFonts w:ascii="Times New Roman" w:eastAsia="Calibri" w:hAnsi="Times New Roman" w:cs="Times New Roman"/>
          <w:color w:val="auto"/>
          <w:sz w:val="28"/>
          <w:szCs w:val="28"/>
          <w:lang w:eastAsia="en-US"/>
        </w:rPr>
        <w:t>03</w:t>
      </w:r>
      <w:r w:rsidRPr="00095D6D">
        <w:rPr>
          <w:rFonts w:ascii="Times New Roman" w:eastAsia="Calibri" w:hAnsi="Times New Roman" w:cs="Times New Roman"/>
          <w:color w:val="auto"/>
          <w:sz w:val="28"/>
          <w:szCs w:val="28"/>
          <w:lang w:eastAsia="en-US"/>
        </w:rPr>
        <w:t xml:space="preserve">» </w:t>
      </w:r>
      <w:r w:rsidR="00095D6D">
        <w:rPr>
          <w:rFonts w:ascii="Times New Roman" w:eastAsia="Calibri" w:hAnsi="Times New Roman" w:cs="Times New Roman"/>
          <w:color w:val="auto"/>
          <w:sz w:val="28"/>
          <w:szCs w:val="28"/>
          <w:lang w:eastAsia="en-US"/>
        </w:rPr>
        <w:t>декабря</w:t>
      </w:r>
      <w:r w:rsidRPr="00095D6D">
        <w:rPr>
          <w:rFonts w:ascii="Times New Roman" w:eastAsia="Calibri" w:hAnsi="Times New Roman" w:cs="Times New Roman"/>
          <w:color w:val="auto"/>
          <w:sz w:val="28"/>
          <w:szCs w:val="28"/>
          <w:lang w:eastAsia="en-US"/>
        </w:rPr>
        <w:t xml:space="preserve"> 202</w:t>
      </w:r>
      <w:r w:rsidRPr="00095D6D">
        <w:rPr>
          <w:rFonts w:ascii="Times New Roman" w:hAnsi="Times New Roman" w:cs="Times New Roman"/>
          <w:color w:val="auto"/>
          <w:sz w:val="28"/>
          <w:szCs w:val="28"/>
        </w:rPr>
        <w:t>5</w:t>
      </w:r>
      <w:r w:rsidRPr="00095D6D">
        <w:rPr>
          <w:rFonts w:ascii="Times New Roman" w:eastAsia="Calibri" w:hAnsi="Times New Roman" w:cs="Times New Roman"/>
          <w:color w:val="auto"/>
          <w:sz w:val="28"/>
          <w:szCs w:val="28"/>
          <w:lang w:eastAsia="en-US"/>
        </w:rPr>
        <w:t>г.</w:t>
      </w:r>
    </w:p>
    <w:p w14:paraId="6052C9A8" w14:textId="77777777" w:rsidR="000C1B62" w:rsidRPr="008218AC" w:rsidRDefault="000C1B62" w:rsidP="00585F81">
      <w:pPr>
        <w:ind w:right="4252" w:firstLine="567"/>
        <w:jc w:val="both"/>
        <w:rPr>
          <w:rFonts w:ascii="Times New Roman" w:hAnsi="Times New Roman" w:cs="Times New Roman"/>
          <w:color w:val="auto"/>
          <w:sz w:val="27"/>
          <w:szCs w:val="27"/>
        </w:rPr>
      </w:pPr>
    </w:p>
    <w:p w14:paraId="630F19E1" w14:textId="77777777" w:rsidR="000C1B62" w:rsidRPr="008218AC" w:rsidRDefault="000C1B62" w:rsidP="00585F81">
      <w:pPr>
        <w:ind w:right="4252" w:firstLine="567"/>
        <w:jc w:val="both"/>
        <w:rPr>
          <w:rFonts w:ascii="Times New Roman" w:hAnsi="Times New Roman" w:cs="Times New Roman"/>
          <w:color w:val="auto"/>
          <w:sz w:val="27"/>
          <w:szCs w:val="27"/>
        </w:rPr>
      </w:pPr>
    </w:p>
    <w:p w14:paraId="346AA17F" w14:textId="77777777" w:rsidR="00066BC9" w:rsidRPr="008218AC" w:rsidRDefault="00066BC9" w:rsidP="00585F81">
      <w:pPr>
        <w:ind w:right="4252"/>
        <w:jc w:val="both"/>
        <w:rPr>
          <w:rFonts w:ascii="Times New Roman" w:hAnsi="Times New Roman" w:cs="Times New Roman"/>
          <w:color w:val="auto"/>
          <w:sz w:val="27"/>
          <w:szCs w:val="27"/>
        </w:rPr>
      </w:pPr>
    </w:p>
    <w:p w14:paraId="2FF097EF" w14:textId="77777777" w:rsidR="00066BC9" w:rsidRPr="008218AC" w:rsidRDefault="00066BC9" w:rsidP="00585F81">
      <w:pPr>
        <w:ind w:right="4252"/>
        <w:jc w:val="both"/>
        <w:rPr>
          <w:rFonts w:ascii="Times New Roman" w:hAnsi="Times New Roman" w:cs="Times New Roman"/>
          <w:color w:val="auto"/>
          <w:sz w:val="27"/>
          <w:szCs w:val="27"/>
        </w:rPr>
      </w:pPr>
    </w:p>
    <w:p w14:paraId="207A678E" w14:textId="77777777" w:rsidR="00066BC9" w:rsidRPr="008218AC" w:rsidRDefault="00066BC9" w:rsidP="00585F81">
      <w:pPr>
        <w:ind w:right="4252"/>
        <w:jc w:val="both"/>
        <w:rPr>
          <w:rFonts w:ascii="Times New Roman" w:hAnsi="Times New Roman" w:cs="Times New Roman"/>
          <w:color w:val="auto"/>
          <w:sz w:val="27"/>
          <w:szCs w:val="27"/>
        </w:rPr>
      </w:pPr>
    </w:p>
    <w:p w14:paraId="5560C380" w14:textId="3C017F38" w:rsidR="00585F81" w:rsidRPr="008218AC" w:rsidRDefault="00585F81" w:rsidP="00F27780">
      <w:pPr>
        <w:ind w:right="4252"/>
        <w:jc w:val="both"/>
        <w:rPr>
          <w:rFonts w:ascii="Times New Roman" w:hAnsi="Times New Roman" w:cs="Times New Roman"/>
          <w:color w:val="auto"/>
          <w:sz w:val="28"/>
          <w:szCs w:val="28"/>
        </w:rPr>
      </w:pPr>
      <w:r w:rsidRPr="008218AC">
        <w:rPr>
          <w:rFonts w:ascii="Times New Roman" w:hAnsi="Times New Roman" w:cs="Times New Roman"/>
          <w:color w:val="auto"/>
          <w:sz w:val="28"/>
          <w:szCs w:val="28"/>
        </w:rPr>
        <w:t>О создании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7C38DB84" w14:textId="77777777" w:rsidR="00BB71F4" w:rsidRPr="008218AC" w:rsidRDefault="00BB71F4" w:rsidP="00F27780">
      <w:pPr>
        <w:ind w:firstLine="709"/>
        <w:jc w:val="both"/>
        <w:rPr>
          <w:rFonts w:ascii="Times New Roman" w:hAnsi="Times New Roman" w:cs="Times New Roman"/>
          <w:color w:val="auto"/>
          <w:sz w:val="28"/>
          <w:szCs w:val="28"/>
        </w:rPr>
      </w:pPr>
    </w:p>
    <w:p w14:paraId="2C4A44E0" w14:textId="7A4353CD" w:rsidR="00585F81" w:rsidRPr="008218AC" w:rsidRDefault="00585F81" w:rsidP="00F27780">
      <w:pPr>
        <w:ind w:firstLine="709"/>
        <w:jc w:val="both"/>
        <w:rPr>
          <w:rFonts w:ascii="Times New Roman" w:hAnsi="Times New Roman" w:cs="Times New Roman"/>
          <w:color w:val="auto"/>
          <w:sz w:val="28"/>
          <w:szCs w:val="28"/>
        </w:rPr>
      </w:pPr>
      <w:r w:rsidRPr="008218AC">
        <w:rPr>
          <w:rFonts w:ascii="Times New Roman" w:hAnsi="Times New Roman" w:cs="Times New Roman"/>
          <w:color w:val="auto"/>
          <w:sz w:val="28"/>
          <w:szCs w:val="28"/>
        </w:rPr>
        <w:t>В соответствии с Гражданским кодексом Российской Федерации, Бюджетным кодексом Российской Федерации, п.3</w:t>
      </w:r>
      <w:r w:rsidR="000C1B62" w:rsidRPr="008218AC">
        <w:rPr>
          <w:rFonts w:ascii="Times New Roman" w:hAnsi="Times New Roman" w:cs="Times New Roman"/>
          <w:color w:val="auto"/>
          <w:sz w:val="28"/>
          <w:szCs w:val="28"/>
        </w:rPr>
        <w:t xml:space="preserve"> </w:t>
      </w:r>
      <w:r w:rsidRPr="008218AC">
        <w:rPr>
          <w:rFonts w:ascii="Times New Roman" w:hAnsi="Times New Roman" w:cs="Times New Roman"/>
          <w:color w:val="auto"/>
          <w:sz w:val="28"/>
          <w:szCs w:val="28"/>
        </w:rPr>
        <w:t>ч.2</w:t>
      </w:r>
      <w:r w:rsidR="000C1B62" w:rsidRPr="008218AC">
        <w:rPr>
          <w:rFonts w:ascii="Times New Roman" w:hAnsi="Times New Roman" w:cs="Times New Roman"/>
          <w:color w:val="auto"/>
          <w:sz w:val="28"/>
          <w:szCs w:val="28"/>
        </w:rPr>
        <w:t xml:space="preserve"> </w:t>
      </w:r>
      <w:r w:rsidRPr="008218AC">
        <w:rPr>
          <w:rFonts w:ascii="Times New Roman" w:hAnsi="Times New Roman" w:cs="Times New Roman"/>
          <w:color w:val="auto"/>
          <w:sz w:val="28"/>
          <w:szCs w:val="28"/>
        </w:rPr>
        <w:t>ст.13, п.3.</w:t>
      </w:r>
      <w:r w:rsidR="000C1B62" w:rsidRPr="008218AC">
        <w:rPr>
          <w:rFonts w:ascii="Times New Roman" w:hAnsi="Times New Roman" w:cs="Times New Roman"/>
          <w:color w:val="auto"/>
          <w:sz w:val="28"/>
          <w:szCs w:val="28"/>
        </w:rPr>
        <w:t xml:space="preserve"> </w:t>
      </w:r>
      <w:r w:rsidRPr="008218AC">
        <w:rPr>
          <w:rFonts w:ascii="Times New Roman" w:hAnsi="Times New Roman" w:cs="Times New Roman"/>
          <w:color w:val="auto"/>
          <w:sz w:val="28"/>
          <w:szCs w:val="28"/>
        </w:rPr>
        <w:t>ч.1.1</w:t>
      </w:r>
      <w:r w:rsidR="000C1B62" w:rsidRPr="008218AC">
        <w:rPr>
          <w:rFonts w:ascii="Times New Roman" w:hAnsi="Times New Roman" w:cs="Times New Roman"/>
          <w:color w:val="auto"/>
          <w:sz w:val="28"/>
          <w:szCs w:val="28"/>
        </w:rPr>
        <w:t>.</w:t>
      </w:r>
      <w:r w:rsidRPr="008218AC">
        <w:rPr>
          <w:rFonts w:ascii="Times New Roman" w:hAnsi="Times New Roman" w:cs="Times New Roman"/>
          <w:color w:val="auto"/>
          <w:sz w:val="28"/>
          <w:szCs w:val="28"/>
        </w:rPr>
        <w:t xml:space="preserve"> ст</w:t>
      </w:r>
      <w:r w:rsidR="000C1B62" w:rsidRPr="008218AC">
        <w:rPr>
          <w:rFonts w:ascii="Times New Roman" w:hAnsi="Times New Roman" w:cs="Times New Roman"/>
          <w:color w:val="auto"/>
          <w:sz w:val="28"/>
          <w:szCs w:val="28"/>
        </w:rPr>
        <w:t>.</w:t>
      </w:r>
      <w:r w:rsidRPr="008218AC">
        <w:rPr>
          <w:rFonts w:ascii="Times New Roman" w:hAnsi="Times New Roman" w:cs="Times New Roman"/>
          <w:color w:val="auto"/>
          <w:sz w:val="28"/>
          <w:szCs w:val="28"/>
        </w:rPr>
        <w:t xml:space="preserve">14 Федерального закона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руководствуясь п.7 ч.1 ст.39 Устава муниципального образования город Лениногорск Лениногорского муниципального района Республики Татарстан, Исполнительный комитет муниципального образования город Лениногорск Лениногорского муниципального района Республики Татарстан </w:t>
      </w:r>
      <w:r w:rsidR="000C1B62" w:rsidRPr="008218AC">
        <w:rPr>
          <w:rFonts w:ascii="Times New Roman" w:hAnsi="Times New Roman" w:cs="Times New Roman"/>
          <w:color w:val="auto"/>
          <w:sz w:val="28"/>
          <w:szCs w:val="28"/>
        </w:rPr>
        <w:t>ПОСТАНОВЛЯЕТ</w:t>
      </w:r>
      <w:r w:rsidRPr="008218AC">
        <w:rPr>
          <w:rFonts w:ascii="Times New Roman" w:hAnsi="Times New Roman" w:cs="Times New Roman"/>
          <w:color w:val="auto"/>
          <w:sz w:val="28"/>
          <w:szCs w:val="28"/>
        </w:rPr>
        <w:t xml:space="preserve">: </w:t>
      </w:r>
    </w:p>
    <w:p w14:paraId="38410AD6" w14:textId="43153492"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1.Создать муниципальное бюджетное учреждение «Наш город» Исполнительного комитета муниципального образования город Лениногорск Лениногорского муниципального района Республики Татарстан (далее – Учреждение).</w:t>
      </w:r>
    </w:p>
    <w:p w14:paraId="324975D5" w14:textId="1F8E8A46"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2.Определить целью создания и видами деятельности Учреждения выполнение работ и (или) оказание следующих услуг в целях обеспечения реализации, предусмотренных законодательством Российской Федерации и Республики Татарстан полномочий органов местного самоуправления, а также муниципального задания:</w:t>
      </w:r>
    </w:p>
    <w:p w14:paraId="473A27CC"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благоустройство территорий муниципального образования (организация озеленения, содержание и ремонт малых архитектурных форм, уборка общественных пространств, установка и содержание скамеек, урн и т.п.);</w:t>
      </w:r>
    </w:p>
    <w:p w14:paraId="1D159886"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содержание и уход за муниципальными кладбищами</w:t>
      </w:r>
      <w:r w:rsidR="00BB14E4" w:rsidRPr="008218AC">
        <w:rPr>
          <w:rStyle w:val="a4"/>
          <w:rFonts w:ascii="Times New Roman" w:hAnsi="Times New Roman" w:cs="Times New Roman"/>
          <w:b w:val="0"/>
          <w:bCs w:val="0"/>
          <w:i w:val="0"/>
          <w:color w:val="auto"/>
          <w:spacing w:val="0"/>
          <w:sz w:val="28"/>
          <w:szCs w:val="28"/>
          <w:lang w:bidi="ar-SA"/>
        </w:rPr>
        <w:t xml:space="preserve"> </w:t>
      </w:r>
      <w:r w:rsidRPr="008218AC">
        <w:rPr>
          <w:rStyle w:val="a4"/>
          <w:rFonts w:ascii="Times New Roman" w:hAnsi="Times New Roman" w:cs="Times New Roman"/>
          <w:b w:val="0"/>
          <w:bCs w:val="0"/>
          <w:i w:val="0"/>
          <w:color w:val="auto"/>
          <w:spacing w:val="0"/>
          <w:sz w:val="28"/>
          <w:szCs w:val="28"/>
          <w:lang w:bidi="ar-SA"/>
        </w:rPr>
        <w:t>(организация захоронений, обеспечение порядка и чистоты);</w:t>
      </w:r>
    </w:p>
    <w:p w14:paraId="6089173B"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устройство, обслуживание и ремонт уличного освещения;</w:t>
      </w:r>
    </w:p>
    <w:p w14:paraId="064D2860"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 xml:space="preserve">проведение работ по организации и содержанию дорожной </w:t>
      </w:r>
      <w:r w:rsidRPr="008218AC">
        <w:rPr>
          <w:rStyle w:val="a4"/>
          <w:rFonts w:ascii="Times New Roman" w:hAnsi="Times New Roman" w:cs="Times New Roman"/>
          <w:b w:val="0"/>
          <w:bCs w:val="0"/>
          <w:i w:val="0"/>
          <w:color w:val="auto"/>
          <w:spacing w:val="0"/>
          <w:sz w:val="28"/>
          <w:szCs w:val="28"/>
          <w:lang w:bidi="ar-SA"/>
        </w:rPr>
        <w:lastRenderedPageBreak/>
        <w:t>инфраструктуры (ремонт проезжей части, тротуаров, организация парковочных мест и пр.);</w:t>
      </w:r>
    </w:p>
    <w:p w14:paraId="39C1FAD6"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оказание ритуальных услуг, предусмотренных муниципальными полномочиями и законодательством;</w:t>
      </w:r>
    </w:p>
    <w:p w14:paraId="61C0A501"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выполнение иных видов работ и оказание услуг, отнесённых к вопросам местного значения в соответствии с действующим законодательством Российской Федерации и Республики Татарстан, а также муниципальными правовыми актами.</w:t>
      </w:r>
    </w:p>
    <w:p w14:paraId="3686F938" w14:textId="3A5B72FA"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 xml:space="preserve">3.Перечень конкретных услуг, характеристики и объёмы работ, задачи и показатели эффективности деятельности Учреждения определяются ежегодным муниципальным заданием и могут уточняться в ходе исполнения муниципального задания. Деятельность Учреждения осуществляется в соответствии с утверждённым уставом, муниципальным заданием и трудовым законодательством </w:t>
      </w:r>
      <w:r w:rsidR="000C1B62" w:rsidRPr="008218AC">
        <w:rPr>
          <w:rStyle w:val="a4"/>
          <w:rFonts w:ascii="Times New Roman" w:hAnsi="Times New Roman" w:cs="Times New Roman"/>
          <w:b w:val="0"/>
          <w:bCs w:val="0"/>
          <w:i w:val="0"/>
          <w:color w:val="auto"/>
          <w:spacing w:val="0"/>
          <w:sz w:val="28"/>
          <w:szCs w:val="28"/>
          <w:lang w:bidi="ar-SA"/>
        </w:rPr>
        <w:t>Российской Федерации</w:t>
      </w:r>
      <w:r w:rsidRPr="008218AC">
        <w:rPr>
          <w:rStyle w:val="a4"/>
          <w:rFonts w:ascii="Times New Roman" w:hAnsi="Times New Roman" w:cs="Times New Roman"/>
          <w:b w:val="0"/>
          <w:bCs w:val="0"/>
          <w:i w:val="0"/>
          <w:color w:val="auto"/>
          <w:spacing w:val="0"/>
          <w:sz w:val="28"/>
          <w:szCs w:val="28"/>
          <w:lang w:bidi="ar-SA"/>
        </w:rPr>
        <w:t>.</w:t>
      </w:r>
    </w:p>
    <w:p w14:paraId="7313BBB9" w14:textId="6156A89A"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 xml:space="preserve">4.Назначить </w:t>
      </w:r>
      <w:r w:rsidR="00AA1C36" w:rsidRPr="008218AC">
        <w:rPr>
          <w:rStyle w:val="a4"/>
          <w:rFonts w:ascii="Times New Roman" w:hAnsi="Times New Roman" w:cs="Times New Roman"/>
          <w:b w:val="0"/>
          <w:bCs w:val="0"/>
          <w:i w:val="0"/>
          <w:color w:val="auto"/>
          <w:spacing w:val="0"/>
          <w:sz w:val="28"/>
          <w:szCs w:val="28"/>
          <w:lang w:bidi="ar-SA"/>
        </w:rPr>
        <w:t>Хаматшин</w:t>
      </w:r>
      <w:r w:rsidR="000C1B62" w:rsidRPr="008218AC">
        <w:rPr>
          <w:rStyle w:val="a4"/>
          <w:rFonts w:ascii="Times New Roman" w:hAnsi="Times New Roman" w:cs="Times New Roman"/>
          <w:b w:val="0"/>
          <w:bCs w:val="0"/>
          <w:i w:val="0"/>
          <w:color w:val="auto"/>
          <w:spacing w:val="0"/>
          <w:sz w:val="28"/>
          <w:szCs w:val="28"/>
          <w:lang w:bidi="ar-SA"/>
        </w:rPr>
        <w:t>у</w:t>
      </w:r>
      <w:r w:rsidR="00AA1C36" w:rsidRPr="008218AC">
        <w:rPr>
          <w:rStyle w:val="a4"/>
          <w:rFonts w:ascii="Times New Roman" w:hAnsi="Times New Roman" w:cs="Times New Roman"/>
          <w:b w:val="0"/>
          <w:bCs w:val="0"/>
          <w:i w:val="0"/>
          <w:color w:val="auto"/>
          <w:spacing w:val="0"/>
          <w:sz w:val="28"/>
          <w:szCs w:val="28"/>
          <w:lang w:bidi="ar-SA"/>
        </w:rPr>
        <w:t xml:space="preserve"> Лейсан Закирзяновн</w:t>
      </w:r>
      <w:r w:rsidR="000C1B62" w:rsidRPr="008218AC">
        <w:rPr>
          <w:rStyle w:val="a4"/>
          <w:rFonts w:ascii="Times New Roman" w:hAnsi="Times New Roman" w:cs="Times New Roman"/>
          <w:b w:val="0"/>
          <w:bCs w:val="0"/>
          <w:i w:val="0"/>
          <w:color w:val="auto"/>
          <w:spacing w:val="0"/>
          <w:sz w:val="28"/>
          <w:szCs w:val="28"/>
          <w:lang w:bidi="ar-SA"/>
        </w:rPr>
        <w:t>у</w:t>
      </w:r>
      <w:r w:rsidRPr="008218AC">
        <w:rPr>
          <w:rStyle w:val="a4"/>
          <w:rFonts w:ascii="Times New Roman" w:hAnsi="Times New Roman" w:cs="Times New Roman"/>
          <w:b w:val="0"/>
          <w:bCs w:val="0"/>
          <w:i w:val="0"/>
          <w:color w:val="auto"/>
          <w:spacing w:val="0"/>
          <w:sz w:val="28"/>
          <w:szCs w:val="28"/>
          <w:lang w:bidi="ar-SA"/>
        </w:rPr>
        <w:t xml:space="preserve"> директором Учреждения и наделить его полномочиями заявителя при государственной регистрации Учреждения.</w:t>
      </w:r>
    </w:p>
    <w:p w14:paraId="57159500" w14:textId="7F3D2ABC"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5.Утвердить</w:t>
      </w:r>
      <w:r w:rsidR="00F27780" w:rsidRPr="008218AC">
        <w:rPr>
          <w:rStyle w:val="a4"/>
          <w:rFonts w:ascii="Times New Roman" w:hAnsi="Times New Roman" w:cs="Times New Roman"/>
          <w:b w:val="0"/>
          <w:bCs w:val="0"/>
          <w:i w:val="0"/>
          <w:color w:val="auto"/>
          <w:spacing w:val="0"/>
          <w:sz w:val="28"/>
          <w:szCs w:val="28"/>
          <w:lang w:bidi="ar-SA"/>
        </w:rPr>
        <w:t xml:space="preserve"> прилагаемый</w:t>
      </w:r>
      <w:r w:rsidRPr="008218AC">
        <w:rPr>
          <w:rStyle w:val="a4"/>
          <w:rFonts w:ascii="Times New Roman" w:hAnsi="Times New Roman" w:cs="Times New Roman"/>
          <w:b w:val="0"/>
          <w:bCs w:val="0"/>
          <w:i w:val="0"/>
          <w:color w:val="auto"/>
          <w:spacing w:val="0"/>
          <w:sz w:val="28"/>
          <w:szCs w:val="28"/>
          <w:lang w:bidi="ar-SA"/>
        </w:rPr>
        <w:t xml:space="preserve"> Устав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7202174F" w14:textId="0B8930EB"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6.Исполнительному комитету муниципального образования город Лениногорск Лениногорского муниципального района Республики Татарстан:</w:t>
      </w:r>
    </w:p>
    <w:p w14:paraId="55452AA2"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выступить учредителем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59816948"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обеспечить в установленном порядке государственную регистрацию МБУ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54B0E697"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заключить в установленном порядке трудовой договор с директором Учреждения;</w:t>
      </w:r>
    </w:p>
    <w:p w14:paraId="218B1D3A" w14:textId="77777777"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утвердить структуру, штатную численность и Положение об оплате труда работников муниципального бюджетного учреждения «Наш город» Исполнительного комитета муниципального образования город Лениногорск Лениногорского муниципального района Республики Татарстан.</w:t>
      </w:r>
    </w:p>
    <w:p w14:paraId="70ED02E6" w14:textId="689D6249"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7.Функции и полномочия собственника имущества Учреждения от имени Исполнительного комитета муниципального образования город Лениногорск Лениногорского муниципального района Республики Татарстан осуществляет МКУ Палата имущественных и земельных отношений.</w:t>
      </w:r>
    </w:p>
    <w:p w14:paraId="4F9520AC" w14:textId="78D06B40"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8.МКУ Палата имущественных и земельных отношений внести соответствующие изменения в реестр муниципальной собственности после регистрации Учреждения в Едином государственном реестре юридических лиц.</w:t>
      </w:r>
    </w:p>
    <w:p w14:paraId="27134EB6" w14:textId="6EAF6331" w:rsidR="00BB71F4" w:rsidRPr="008218AC" w:rsidRDefault="00BB71F4"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 xml:space="preserve">9. Настоящее постановление вступает в силу со дня его подписания, подлежит размещению на официальном сайте муниципального образования </w:t>
      </w:r>
      <w:r w:rsidRPr="008218AC">
        <w:rPr>
          <w:rStyle w:val="a4"/>
          <w:rFonts w:ascii="Times New Roman" w:hAnsi="Times New Roman" w:cs="Times New Roman"/>
          <w:b w:val="0"/>
          <w:bCs w:val="0"/>
          <w:i w:val="0"/>
          <w:color w:val="auto"/>
          <w:spacing w:val="0"/>
          <w:sz w:val="28"/>
          <w:szCs w:val="28"/>
          <w:lang w:bidi="ar-SA"/>
        </w:rPr>
        <w:lastRenderedPageBreak/>
        <w:t>«Лениногорский муниципальный район» Республики Татарстан в информационно - телекоммуникационной сети Интернет.</w:t>
      </w:r>
    </w:p>
    <w:p w14:paraId="2ABF68FF" w14:textId="77777777" w:rsidR="00BB71F4" w:rsidRPr="008218AC" w:rsidRDefault="00BB71F4" w:rsidP="00F27780">
      <w:pPr>
        <w:pStyle w:val="a6"/>
        <w:ind w:left="0" w:firstLine="709"/>
        <w:jc w:val="both"/>
        <w:rPr>
          <w:rFonts w:ascii="Times New Roman" w:eastAsia="Times New Roman" w:hAnsi="Times New Roman" w:cs="Times New Roman"/>
          <w:color w:val="auto"/>
          <w:sz w:val="28"/>
          <w:szCs w:val="28"/>
          <w:lang w:bidi="ar-SA"/>
        </w:rPr>
      </w:pPr>
      <w:r w:rsidRPr="008218AC">
        <w:rPr>
          <w:rStyle w:val="a4"/>
          <w:rFonts w:ascii="Times New Roman" w:hAnsi="Times New Roman" w:cs="Times New Roman"/>
          <w:b w:val="0"/>
          <w:bCs w:val="0"/>
          <w:i w:val="0"/>
          <w:color w:val="auto"/>
          <w:spacing w:val="0"/>
          <w:sz w:val="28"/>
          <w:szCs w:val="28"/>
          <w:lang w:bidi="ar-SA"/>
        </w:rPr>
        <w:t>10. 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 Лениногорского муниципального района</w:t>
      </w:r>
      <w:r w:rsidRPr="008218AC">
        <w:rPr>
          <w:rFonts w:ascii="Segoe UI" w:eastAsia="Times New Roman" w:hAnsi="Segoe UI" w:cs="Segoe UI"/>
          <w:color w:val="auto"/>
          <w:sz w:val="28"/>
          <w:szCs w:val="28"/>
          <w:lang w:bidi="ar-SA"/>
        </w:rPr>
        <w:t xml:space="preserve"> </w:t>
      </w:r>
      <w:r w:rsidRPr="008218AC">
        <w:rPr>
          <w:rFonts w:ascii="Times New Roman" w:eastAsia="Times New Roman" w:hAnsi="Times New Roman" w:cs="Times New Roman"/>
          <w:color w:val="auto"/>
          <w:sz w:val="28"/>
          <w:szCs w:val="28"/>
          <w:lang w:bidi="ar-SA"/>
        </w:rPr>
        <w:t>Республики Татарстан.</w:t>
      </w:r>
    </w:p>
    <w:p w14:paraId="0C2BC00D" w14:textId="77777777" w:rsidR="000C1B62" w:rsidRPr="008218AC" w:rsidRDefault="000C1B62" w:rsidP="00F27780">
      <w:pPr>
        <w:pStyle w:val="a6"/>
        <w:ind w:left="0" w:firstLine="709"/>
        <w:jc w:val="both"/>
        <w:rPr>
          <w:rFonts w:ascii="Segoe UI" w:eastAsia="Times New Roman" w:hAnsi="Segoe UI" w:cs="Segoe UI"/>
          <w:color w:val="auto"/>
          <w:sz w:val="28"/>
          <w:szCs w:val="28"/>
          <w:lang w:bidi="ar-SA"/>
        </w:rPr>
      </w:pPr>
    </w:p>
    <w:p w14:paraId="05737C28" w14:textId="77777777" w:rsidR="000C1B62" w:rsidRPr="008218AC" w:rsidRDefault="000C1B62" w:rsidP="00BB71F4">
      <w:pPr>
        <w:pStyle w:val="a6"/>
        <w:ind w:left="0" w:firstLine="567"/>
        <w:jc w:val="both"/>
        <w:rPr>
          <w:rFonts w:ascii="Segoe UI" w:eastAsia="Times New Roman" w:hAnsi="Segoe UI" w:cs="Segoe UI"/>
          <w:color w:val="auto"/>
          <w:sz w:val="27"/>
          <w:szCs w:val="27"/>
          <w:lang w:bidi="ar-SA"/>
        </w:rPr>
      </w:pPr>
    </w:p>
    <w:p w14:paraId="7101E214" w14:textId="77777777" w:rsidR="00F27780" w:rsidRPr="008218AC" w:rsidRDefault="000C1B62" w:rsidP="000C1B62">
      <w:pPr>
        <w:jc w:val="both"/>
        <w:rPr>
          <w:rFonts w:ascii="Times New Roman" w:hAnsi="Times New Roman" w:cs="Times New Roman"/>
          <w:color w:val="auto"/>
          <w:sz w:val="28"/>
          <w:szCs w:val="28"/>
        </w:rPr>
      </w:pPr>
      <w:r w:rsidRPr="008218AC">
        <w:rPr>
          <w:rFonts w:ascii="Times New Roman" w:hAnsi="Times New Roman" w:cs="Times New Roman"/>
          <w:color w:val="auto"/>
          <w:sz w:val="28"/>
          <w:szCs w:val="28"/>
        </w:rPr>
        <w:t xml:space="preserve">Исполняющий обязанности </w:t>
      </w:r>
    </w:p>
    <w:p w14:paraId="4587A3E2" w14:textId="1D03944E" w:rsidR="00585F81" w:rsidRPr="008218AC" w:rsidRDefault="000C1B62" w:rsidP="000C1B62">
      <w:pPr>
        <w:jc w:val="both"/>
        <w:rPr>
          <w:rFonts w:ascii="Times New Roman" w:hAnsi="Times New Roman" w:cs="Times New Roman"/>
          <w:color w:val="auto"/>
          <w:sz w:val="28"/>
          <w:szCs w:val="28"/>
        </w:rPr>
      </w:pPr>
      <w:r w:rsidRPr="008218AC">
        <w:rPr>
          <w:rFonts w:ascii="Times New Roman" w:hAnsi="Times New Roman" w:cs="Times New Roman"/>
          <w:color w:val="auto"/>
          <w:sz w:val="28"/>
          <w:szCs w:val="28"/>
        </w:rPr>
        <w:t>р</w:t>
      </w:r>
      <w:r w:rsidR="00585F81" w:rsidRPr="008218AC">
        <w:rPr>
          <w:rFonts w:ascii="Times New Roman" w:hAnsi="Times New Roman" w:cs="Times New Roman"/>
          <w:color w:val="auto"/>
          <w:sz w:val="28"/>
          <w:szCs w:val="28"/>
        </w:rPr>
        <w:t>уководител</w:t>
      </w:r>
      <w:r w:rsidR="000D07D0" w:rsidRPr="008218AC">
        <w:rPr>
          <w:rFonts w:ascii="Times New Roman" w:hAnsi="Times New Roman" w:cs="Times New Roman"/>
          <w:color w:val="auto"/>
          <w:sz w:val="28"/>
          <w:szCs w:val="28"/>
        </w:rPr>
        <w:t>я</w:t>
      </w:r>
      <w:r w:rsidR="00585F81" w:rsidRPr="008218AC">
        <w:rPr>
          <w:rFonts w:ascii="Times New Roman" w:hAnsi="Times New Roman" w:cs="Times New Roman"/>
          <w:color w:val="auto"/>
          <w:sz w:val="28"/>
          <w:szCs w:val="28"/>
        </w:rPr>
        <w:t xml:space="preserve"> </w:t>
      </w:r>
      <w:r w:rsidR="00585F81" w:rsidRPr="008218AC">
        <w:rPr>
          <w:rFonts w:ascii="Times New Roman" w:hAnsi="Times New Roman" w:cs="Times New Roman"/>
          <w:color w:val="auto"/>
          <w:sz w:val="28"/>
          <w:szCs w:val="28"/>
        </w:rPr>
        <w:tab/>
      </w:r>
      <w:r w:rsidR="00585F81" w:rsidRPr="008218AC">
        <w:rPr>
          <w:rFonts w:ascii="Times New Roman" w:hAnsi="Times New Roman" w:cs="Times New Roman"/>
          <w:color w:val="auto"/>
          <w:sz w:val="28"/>
          <w:szCs w:val="28"/>
        </w:rPr>
        <w:tab/>
      </w:r>
      <w:r w:rsidR="00585F81" w:rsidRPr="008218AC">
        <w:rPr>
          <w:rFonts w:ascii="Times New Roman" w:hAnsi="Times New Roman" w:cs="Times New Roman"/>
          <w:color w:val="auto"/>
          <w:sz w:val="28"/>
          <w:szCs w:val="28"/>
        </w:rPr>
        <w:tab/>
      </w:r>
      <w:r w:rsidRPr="008218AC">
        <w:rPr>
          <w:rFonts w:ascii="Times New Roman" w:hAnsi="Times New Roman" w:cs="Times New Roman"/>
          <w:color w:val="auto"/>
          <w:sz w:val="28"/>
          <w:szCs w:val="28"/>
        </w:rPr>
        <w:t xml:space="preserve">                      </w:t>
      </w:r>
      <w:r w:rsidR="00F27780" w:rsidRPr="008218AC">
        <w:rPr>
          <w:rFonts w:ascii="Times New Roman" w:hAnsi="Times New Roman" w:cs="Times New Roman"/>
          <w:color w:val="auto"/>
          <w:sz w:val="28"/>
          <w:szCs w:val="28"/>
        </w:rPr>
        <w:t xml:space="preserve">                                        Р.Р. Сытдиков</w:t>
      </w:r>
    </w:p>
    <w:p w14:paraId="7FA6DE01"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3F9FC273"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6EF399CE"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1260607C"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16623736"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1F0C54C0" w14:textId="77777777" w:rsidR="000C1B62" w:rsidRPr="008218AC" w:rsidRDefault="000C1B62" w:rsidP="000C1B62">
      <w:pPr>
        <w:jc w:val="both"/>
        <w:rPr>
          <w:rFonts w:ascii="Times New Roman" w:eastAsiaTheme="minorEastAsia" w:hAnsi="Times New Roman" w:cs="Times New Roman"/>
          <w:color w:val="auto"/>
          <w:sz w:val="22"/>
          <w:szCs w:val="22"/>
          <w:lang w:bidi="ar-SA"/>
        </w:rPr>
      </w:pPr>
      <w:r w:rsidRPr="008218AC">
        <w:rPr>
          <w:rFonts w:ascii="Times New Roman" w:eastAsiaTheme="minorEastAsia" w:hAnsi="Times New Roman" w:cs="Times New Roman"/>
          <w:color w:val="auto"/>
          <w:sz w:val="22"/>
          <w:szCs w:val="22"/>
          <w:lang w:bidi="ar-SA"/>
        </w:rPr>
        <w:t>Хайбрахманов И.Р.</w:t>
      </w:r>
    </w:p>
    <w:p w14:paraId="371BFF8D" w14:textId="77777777" w:rsidR="000C1B62" w:rsidRPr="008218AC" w:rsidRDefault="000C1B62" w:rsidP="000C1B62">
      <w:pPr>
        <w:jc w:val="both"/>
        <w:rPr>
          <w:rFonts w:ascii="Times New Roman" w:eastAsiaTheme="minorEastAsia" w:hAnsi="Times New Roman" w:cs="Times New Roman"/>
          <w:color w:val="auto"/>
          <w:sz w:val="22"/>
          <w:szCs w:val="22"/>
          <w:lang w:bidi="ar-SA"/>
        </w:rPr>
      </w:pPr>
      <w:r w:rsidRPr="008218AC">
        <w:rPr>
          <w:rFonts w:ascii="Times New Roman" w:eastAsiaTheme="minorEastAsia" w:hAnsi="Times New Roman" w:cs="Times New Roman"/>
          <w:color w:val="auto"/>
          <w:sz w:val="22"/>
          <w:szCs w:val="22"/>
          <w:lang w:bidi="ar-SA"/>
        </w:rPr>
        <w:t>5-44-72</w:t>
      </w:r>
    </w:p>
    <w:p w14:paraId="482787BC" w14:textId="77777777" w:rsidR="000C1B62" w:rsidRPr="008218AC" w:rsidRDefault="000C1B62" w:rsidP="000C1B62">
      <w:pPr>
        <w:jc w:val="both"/>
        <w:rPr>
          <w:rFonts w:ascii="Times New Roman" w:eastAsiaTheme="minorEastAsia" w:hAnsi="Times New Roman" w:cs="Times New Roman"/>
          <w:color w:val="auto"/>
          <w:sz w:val="22"/>
          <w:szCs w:val="22"/>
          <w:lang w:bidi="ar-SA"/>
        </w:rPr>
      </w:pPr>
    </w:p>
    <w:p w14:paraId="2F8F0406" w14:textId="77777777" w:rsidR="000C1B62" w:rsidRPr="008218AC" w:rsidRDefault="000C1B62" w:rsidP="000C1B62">
      <w:pPr>
        <w:jc w:val="both"/>
        <w:rPr>
          <w:rFonts w:ascii="Times New Roman" w:eastAsiaTheme="minorEastAsia" w:hAnsi="Times New Roman" w:cs="Times New Roman"/>
          <w:color w:val="auto"/>
          <w:sz w:val="22"/>
          <w:szCs w:val="22"/>
          <w:lang w:bidi="ar-SA"/>
        </w:rPr>
      </w:pPr>
    </w:p>
    <w:p w14:paraId="1C9A3405" w14:textId="2D5D2B69" w:rsidR="00585F81" w:rsidRPr="008218AC" w:rsidRDefault="00585F81" w:rsidP="00B20B17">
      <w:pPr>
        <w:pStyle w:val="ConsPlusNormal"/>
        <w:spacing w:after="1"/>
        <w:ind w:left="3540" w:firstLine="708"/>
        <w:jc w:val="center"/>
        <w:rPr>
          <w:rFonts w:ascii="Times New Roman" w:hAnsi="Times New Roman" w:cs="Times New Roman"/>
          <w:sz w:val="28"/>
          <w:szCs w:val="28"/>
        </w:rPr>
      </w:pPr>
    </w:p>
    <w:p w14:paraId="6A572206" w14:textId="2BC139F1"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2ED88C66" w14:textId="448EE139"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38631C14" w14:textId="4D38F2F9"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1CCE0DC8" w14:textId="27F36489"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3F649C0F" w14:textId="11C3BF72"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1D9443A5" w14:textId="5BF3D281"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33DF763B" w14:textId="1EC78755"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1940F75E" w14:textId="77777777" w:rsidR="00F27780" w:rsidRPr="008218AC" w:rsidRDefault="00F27780" w:rsidP="00B20B17">
      <w:pPr>
        <w:pStyle w:val="ConsPlusNormal"/>
        <w:spacing w:after="1"/>
        <w:ind w:left="3540" w:firstLine="708"/>
        <w:jc w:val="center"/>
        <w:rPr>
          <w:rFonts w:ascii="Times New Roman" w:hAnsi="Times New Roman" w:cs="Times New Roman"/>
          <w:sz w:val="28"/>
          <w:szCs w:val="28"/>
        </w:rPr>
        <w:sectPr w:rsidR="00F27780" w:rsidRPr="008218AC" w:rsidSect="00F27780">
          <w:headerReference w:type="default" r:id="rId7"/>
          <w:pgSz w:w="11906" w:h="16838"/>
          <w:pgMar w:top="1134" w:right="1134" w:bottom="1134" w:left="1134" w:header="708" w:footer="708" w:gutter="0"/>
          <w:cols w:space="708"/>
          <w:docGrid w:linePitch="360"/>
        </w:sectPr>
      </w:pPr>
    </w:p>
    <w:p w14:paraId="62CA757D" w14:textId="77777777" w:rsidR="00706B19" w:rsidRPr="008218AC" w:rsidRDefault="000C1B62" w:rsidP="00F27780">
      <w:pPr>
        <w:pStyle w:val="ConsPlusNormal"/>
        <w:ind w:left="5670"/>
        <w:jc w:val="center"/>
        <w:rPr>
          <w:rFonts w:ascii="Times New Roman" w:hAnsi="Times New Roman" w:cs="Times New Roman"/>
          <w:sz w:val="24"/>
          <w:szCs w:val="24"/>
        </w:rPr>
      </w:pPr>
      <w:r w:rsidRPr="008218AC">
        <w:rPr>
          <w:rFonts w:ascii="Times New Roman" w:hAnsi="Times New Roman" w:cs="Times New Roman"/>
          <w:sz w:val="24"/>
          <w:szCs w:val="24"/>
        </w:rPr>
        <w:lastRenderedPageBreak/>
        <w:t>Утвержден</w:t>
      </w:r>
    </w:p>
    <w:p w14:paraId="0C0A15CE" w14:textId="77777777" w:rsidR="000C1B62" w:rsidRPr="008218AC" w:rsidRDefault="00B20B17" w:rsidP="00066BC9">
      <w:pPr>
        <w:pStyle w:val="ConsPlusNormal"/>
        <w:spacing w:after="240"/>
        <w:ind w:left="5670"/>
        <w:jc w:val="both"/>
        <w:rPr>
          <w:rFonts w:ascii="Times New Roman" w:hAnsi="Times New Roman" w:cs="Times New Roman"/>
          <w:sz w:val="24"/>
          <w:szCs w:val="24"/>
        </w:rPr>
      </w:pPr>
      <w:r w:rsidRPr="008218AC">
        <w:rPr>
          <w:rFonts w:ascii="Times New Roman" w:hAnsi="Times New Roman" w:cs="Times New Roman"/>
          <w:sz w:val="24"/>
          <w:szCs w:val="24"/>
        </w:rPr>
        <w:t>постановлени</w:t>
      </w:r>
      <w:r w:rsidR="000C1B62" w:rsidRPr="008218AC">
        <w:rPr>
          <w:rFonts w:ascii="Times New Roman" w:hAnsi="Times New Roman" w:cs="Times New Roman"/>
          <w:sz w:val="24"/>
          <w:szCs w:val="24"/>
        </w:rPr>
        <w:t>ем</w:t>
      </w:r>
      <w:r w:rsidRPr="008218AC">
        <w:rPr>
          <w:rFonts w:ascii="Times New Roman" w:hAnsi="Times New Roman" w:cs="Times New Roman"/>
          <w:sz w:val="24"/>
          <w:szCs w:val="24"/>
        </w:rPr>
        <w:t xml:space="preserve"> Исполнительного комитета муниципального образования </w:t>
      </w:r>
      <w:r w:rsidR="000C1B62" w:rsidRPr="008218AC">
        <w:rPr>
          <w:rFonts w:ascii="Times New Roman" w:hAnsi="Times New Roman" w:cs="Times New Roman"/>
          <w:sz w:val="24"/>
          <w:szCs w:val="24"/>
        </w:rPr>
        <w:t xml:space="preserve">город </w:t>
      </w:r>
      <w:r w:rsidRPr="008218AC">
        <w:rPr>
          <w:rFonts w:ascii="Times New Roman" w:hAnsi="Times New Roman" w:cs="Times New Roman"/>
          <w:sz w:val="24"/>
          <w:szCs w:val="24"/>
        </w:rPr>
        <w:t>Лениногорск</w:t>
      </w:r>
    </w:p>
    <w:p w14:paraId="79F327B2" w14:textId="74641F71" w:rsidR="00B20B17" w:rsidRPr="008218AC" w:rsidRDefault="00B20B17" w:rsidP="00B20B17">
      <w:pPr>
        <w:pStyle w:val="ConsPlusNormal"/>
        <w:spacing w:after="1"/>
        <w:ind w:left="5670"/>
        <w:jc w:val="both"/>
        <w:rPr>
          <w:rFonts w:ascii="Times New Roman" w:hAnsi="Times New Roman" w:cs="Times New Roman"/>
          <w:sz w:val="24"/>
          <w:szCs w:val="24"/>
        </w:rPr>
      </w:pPr>
      <w:r w:rsidRPr="008218AC">
        <w:rPr>
          <w:rFonts w:ascii="Times New Roman" w:hAnsi="Times New Roman" w:cs="Times New Roman"/>
          <w:sz w:val="24"/>
          <w:szCs w:val="24"/>
        </w:rPr>
        <w:t>от «</w:t>
      </w:r>
      <w:r w:rsidR="00095D6D">
        <w:rPr>
          <w:rFonts w:ascii="Times New Roman" w:hAnsi="Times New Roman" w:cs="Times New Roman"/>
          <w:sz w:val="24"/>
          <w:szCs w:val="24"/>
        </w:rPr>
        <w:t>03</w:t>
      </w:r>
      <w:r w:rsidRPr="008218AC">
        <w:rPr>
          <w:rFonts w:ascii="Times New Roman" w:hAnsi="Times New Roman" w:cs="Times New Roman"/>
          <w:sz w:val="24"/>
          <w:szCs w:val="24"/>
        </w:rPr>
        <w:t xml:space="preserve">» </w:t>
      </w:r>
      <w:r w:rsidR="00095D6D">
        <w:rPr>
          <w:rFonts w:ascii="Times New Roman" w:hAnsi="Times New Roman" w:cs="Times New Roman"/>
          <w:sz w:val="24"/>
          <w:szCs w:val="24"/>
        </w:rPr>
        <w:t>декабря</w:t>
      </w:r>
      <w:r w:rsidRPr="008218AC">
        <w:rPr>
          <w:rFonts w:ascii="Times New Roman" w:hAnsi="Times New Roman" w:cs="Times New Roman"/>
          <w:sz w:val="24"/>
          <w:szCs w:val="24"/>
        </w:rPr>
        <w:t xml:space="preserve"> 202</w:t>
      </w:r>
      <w:r w:rsidR="00585F81" w:rsidRPr="008218AC">
        <w:rPr>
          <w:rFonts w:ascii="Times New Roman" w:hAnsi="Times New Roman" w:cs="Times New Roman"/>
          <w:sz w:val="24"/>
          <w:szCs w:val="24"/>
        </w:rPr>
        <w:t>5</w:t>
      </w:r>
      <w:r w:rsidRPr="008218AC">
        <w:rPr>
          <w:rFonts w:ascii="Times New Roman" w:hAnsi="Times New Roman" w:cs="Times New Roman"/>
          <w:sz w:val="24"/>
          <w:szCs w:val="24"/>
        </w:rPr>
        <w:t xml:space="preserve"> </w:t>
      </w:r>
      <w:r w:rsidR="00095D6D">
        <w:rPr>
          <w:rFonts w:ascii="Times New Roman" w:hAnsi="Times New Roman" w:cs="Times New Roman"/>
          <w:sz w:val="24"/>
          <w:szCs w:val="24"/>
        </w:rPr>
        <w:t xml:space="preserve">г. </w:t>
      </w:r>
      <w:r w:rsidRPr="008218AC">
        <w:rPr>
          <w:rFonts w:ascii="Times New Roman" w:hAnsi="Times New Roman" w:cs="Times New Roman"/>
          <w:sz w:val="24"/>
          <w:szCs w:val="24"/>
        </w:rPr>
        <w:t>№</w:t>
      </w:r>
      <w:r w:rsidR="000C1B62" w:rsidRPr="008218AC">
        <w:rPr>
          <w:rFonts w:ascii="Times New Roman" w:hAnsi="Times New Roman" w:cs="Times New Roman"/>
          <w:sz w:val="24"/>
          <w:szCs w:val="24"/>
        </w:rPr>
        <w:t xml:space="preserve"> </w:t>
      </w:r>
      <w:r w:rsidR="00095D6D">
        <w:rPr>
          <w:rFonts w:ascii="Times New Roman" w:hAnsi="Times New Roman" w:cs="Times New Roman"/>
          <w:sz w:val="24"/>
          <w:szCs w:val="24"/>
        </w:rPr>
        <w:t>25</w:t>
      </w:r>
    </w:p>
    <w:p w14:paraId="0046C9C9" w14:textId="77777777" w:rsidR="00706B19" w:rsidRPr="008218AC" w:rsidRDefault="00706B19">
      <w:pPr>
        <w:pStyle w:val="ConsPlusNormal"/>
        <w:ind w:firstLine="540"/>
        <w:jc w:val="both"/>
        <w:rPr>
          <w:rFonts w:ascii="Times New Roman" w:hAnsi="Times New Roman" w:cs="Times New Roman"/>
          <w:sz w:val="28"/>
          <w:szCs w:val="28"/>
        </w:rPr>
      </w:pPr>
    </w:p>
    <w:p w14:paraId="36B7C9B6" w14:textId="77777777" w:rsidR="00B20B17" w:rsidRPr="008218AC" w:rsidRDefault="00B20B17" w:rsidP="00706B19">
      <w:pPr>
        <w:pStyle w:val="ConsPlusNormal"/>
        <w:ind w:left="4678"/>
        <w:rPr>
          <w:rFonts w:ascii="Times New Roman" w:hAnsi="Times New Roman" w:cs="Times New Roman"/>
          <w:sz w:val="28"/>
          <w:szCs w:val="28"/>
        </w:rPr>
      </w:pPr>
    </w:p>
    <w:p w14:paraId="43C20C9B" w14:textId="77777777" w:rsidR="00706B19" w:rsidRPr="008218AC" w:rsidRDefault="00706B19">
      <w:pPr>
        <w:pStyle w:val="ConsPlusNormal"/>
        <w:jc w:val="center"/>
        <w:rPr>
          <w:rFonts w:ascii="Times New Roman" w:hAnsi="Times New Roman" w:cs="Times New Roman"/>
          <w:sz w:val="28"/>
          <w:szCs w:val="28"/>
        </w:rPr>
      </w:pPr>
    </w:p>
    <w:p w14:paraId="066A7519" w14:textId="77777777" w:rsidR="00706B19" w:rsidRPr="008218AC" w:rsidRDefault="00706B19">
      <w:pPr>
        <w:pStyle w:val="ConsPlusNormal"/>
        <w:jc w:val="center"/>
        <w:rPr>
          <w:rFonts w:ascii="Times New Roman" w:hAnsi="Times New Roman" w:cs="Times New Roman"/>
          <w:sz w:val="28"/>
          <w:szCs w:val="28"/>
        </w:rPr>
      </w:pPr>
    </w:p>
    <w:p w14:paraId="3D1AEAF1" w14:textId="77777777" w:rsidR="00706B19" w:rsidRPr="008218AC" w:rsidRDefault="00706B19">
      <w:pPr>
        <w:pStyle w:val="ConsPlusNormal"/>
        <w:jc w:val="center"/>
        <w:rPr>
          <w:rFonts w:ascii="Times New Roman" w:hAnsi="Times New Roman" w:cs="Times New Roman"/>
          <w:sz w:val="28"/>
          <w:szCs w:val="28"/>
        </w:rPr>
      </w:pPr>
    </w:p>
    <w:p w14:paraId="4CB3F57E" w14:textId="77777777" w:rsidR="00706B19" w:rsidRPr="008218AC" w:rsidRDefault="00706B19">
      <w:pPr>
        <w:pStyle w:val="ConsPlusNormal"/>
        <w:jc w:val="center"/>
        <w:rPr>
          <w:rFonts w:ascii="Times New Roman" w:hAnsi="Times New Roman" w:cs="Times New Roman"/>
          <w:sz w:val="28"/>
          <w:szCs w:val="28"/>
        </w:rPr>
      </w:pPr>
    </w:p>
    <w:p w14:paraId="2EDDC9BA" w14:textId="77777777" w:rsidR="00706B19" w:rsidRPr="008218AC" w:rsidRDefault="00706B19">
      <w:pPr>
        <w:pStyle w:val="ConsPlusNormal"/>
        <w:jc w:val="center"/>
        <w:rPr>
          <w:rFonts w:ascii="Times New Roman" w:hAnsi="Times New Roman" w:cs="Times New Roman"/>
          <w:sz w:val="28"/>
          <w:szCs w:val="28"/>
        </w:rPr>
      </w:pPr>
    </w:p>
    <w:p w14:paraId="0D90AE14" w14:textId="77777777" w:rsidR="00706B19" w:rsidRPr="008218AC" w:rsidRDefault="00706B19">
      <w:pPr>
        <w:pStyle w:val="ConsPlusNormal"/>
        <w:jc w:val="center"/>
        <w:rPr>
          <w:rFonts w:ascii="Times New Roman" w:hAnsi="Times New Roman" w:cs="Times New Roman"/>
          <w:sz w:val="28"/>
          <w:szCs w:val="28"/>
        </w:rPr>
      </w:pPr>
    </w:p>
    <w:p w14:paraId="0272F003" w14:textId="77777777" w:rsidR="00706B19" w:rsidRPr="008218AC" w:rsidRDefault="00706B19">
      <w:pPr>
        <w:pStyle w:val="ConsPlusNormal"/>
        <w:jc w:val="center"/>
        <w:rPr>
          <w:rFonts w:ascii="Times New Roman" w:hAnsi="Times New Roman" w:cs="Times New Roman"/>
          <w:sz w:val="28"/>
          <w:szCs w:val="28"/>
        </w:rPr>
      </w:pPr>
    </w:p>
    <w:p w14:paraId="0E6E6627" w14:textId="77777777" w:rsidR="00706B19" w:rsidRPr="008218AC" w:rsidRDefault="00706B19">
      <w:pPr>
        <w:pStyle w:val="ConsPlusNormal"/>
        <w:jc w:val="center"/>
        <w:rPr>
          <w:rFonts w:ascii="Times New Roman" w:hAnsi="Times New Roman" w:cs="Times New Roman"/>
          <w:sz w:val="28"/>
          <w:szCs w:val="28"/>
        </w:rPr>
      </w:pPr>
    </w:p>
    <w:p w14:paraId="3C51AF73" w14:textId="77777777" w:rsidR="00706B19" w:rsidRPr="008218AC" w:rsidRDefault="00706B19">
      <w:pPr>
        <w:pStyle w:val="ConsPlusNormal"/>
        <w:jc w:val="center"/>
        <w:rPr>
          <w:rFonts w:ascii="Times New Roman" w:hAnsi="Times New Roman" w:cs="Times New Roman"/>
          <w:sz w:val="28"/>
          <w:szCs w:val="28"/>
        </w:rPr>
      </w:pPr>
    </w:p>
    <w:p w14:paraId="24C4B1FC" w14:textId="77777777" w:rsidR="00706B19" w:rsidRPr="008218AC" w:rsidRDefault="00706B19">
      <w:pPr>
        <w:pStyle w:val="ConsPlusNormal"/>
        <w:jc w:val="center"/>
        <w:rPr>
          <w:rFonts w:ascii="Times New Roman" w:hAnsi="Times New Roman" w:cs="Times New Roman"/>
          <w:sz w:val="28"/>
          <w:szCs w:val="28"/>
        </w:rPr>
      </w:pPr>
    </w:p>
    <w:p w14:paraId="28ECD6E8" w14:textId="77777777" w:rsidR="00706B19" w:rsidRPr="008218AC" w:rsidRDefault="00706B19">
      <w:pPr>
        <w:pStyle w:val="ConsPlusNormal"/>
        <w:jc w:val="center"/>
        <w:rPr>
          <w:rFonts w:ascii="Times New Roman" w:hAnsi="Times New Roman" w:cs="Times New Roman"/>
          <w:sz w:val="28"/>
          <w:szCs w:val="28"/>
        </w:rPr>
      </w:pPr>
      <w:r w:rsidRPr="008218AC">
        <w:rPr>
          <w:rFonts w:ascii="Times New Roman" w:hAnsi="Times New Roman" w:cs="Times New Roman"/>
          <w:sz w:val="28"/>
          <w:szCs w:val="28"/>
        </w:rPr>
        <w:t>УСТАВ</w:t>
      </w:r>
    </w:p>
    <w:p w14:paraId="20FD4B43" w14:textId="77777777" w:rsidR="00706B19" w:rsidRPr="008218AC" w:rsidRDefault="00706B19">
      <w:pPr>
        <w:pStyle w:val="ConsPlusNormal"/>
        <w:jc w:val="center"/>
        <w:rPr>
          <w:rFonts w:ascii="Times New Roman" w:hAnsi="Times New Roman" w:cs="Times New Roman"/>
          <w:sz w:val="28"/>
          <w:szCs w:val="28"/>
        </w:rPr>
      </w:pPr>
      <w:r w:rsidRPr="008218AC">
        <w:rPr>
          <w:rFonts w:ascii="Times New Roman" w:hAnsi="Times New Roman" w:cs="Times New Roman"/>
          <w:sz w:val="28"/>
          <w:szCs w:val="28"/>
        </w:rPr>
        <w:t>Муниципального бюджетного учреждения</w:t>
      </w:r>
    </w:p>
    <w:p w14:paraId="303D2008" w14:textId="2EFA603C" w:rsidR="008F3E39" w:rsidRPr="008218AC" w:rsidRDefault="00706B19">
      <w:pPr>
        <w:pStyle w:val="ConsPlusNormal"/>
        <w:jc w:val="center"/>
        <w:rPr>
          <w:rFonts w:ascii="Times New Roman" w:hAnsi="Times New Roman" w:cs="Times New Roman"/>
          <w:sz w:val="28"/>
          <w:szCs w:val="28"/>
        </w:rPr>
      </w:pPr>
      <w:r w:rsidRPr="008218AC">
        <w:rPr>
          <w:rFonts w:ascii="Times New Roman" w:hAnsi="Times New Roman" w:cs="Times New Roman"/>
          <w:sz w:val="28"/>
          <w:szCs w:val="28"/>
        </w:rPr>
        <w:t>"</w:t>
      </w:r>
      <w:r w:rsidR="0010081D" w:rsidRPr="008218AC">
        <w:rPr>
          <w:rFonts w:ascii="Times New Roman" w:hAnsi="Times New Roman" w:cs="Times New Roman"/>
          <w:sz w:val="28"/>
          <w:szCs w:val="28"/>
        </w:rPr>
        <w:t>Наш город</w:t>
      </w:r>
      <w:r w:rsidRPr="008218AC">
        <w:rPr>
          <w:rFonts w:ascii="Times New Roman" w:hAnsi="Times New Roman" w:cs="Times New Roman"/>
          <w:sz w:val="28"/>
          <w:szCs w:val="28"/>
        </w:rPr>
        <w:t>"</w:t>
      </w:r>
      <w:r w:rsidR="008F3E39" w:rsidRPr="008218AC">
        <w:rPr>
          <w:rFonts w:ascii="Times New Roman" w:hAnsi="Times New Roman" w:cs="Times New Roman"/>
          <w:sz w:val="28"/>
          <w:szCs w:val="28"/>
        </w:rPr>
        <w:t xml:space="preserve"> </w:t>
      </w:r>
    </w:p>
    <w:p w14:paraId="3402B2D1" w14:textId="77777777" w:rsidR="00706B19" w:rsidRPr="008218AC" w:rsidRDefault="008F3E39">
      <w:pPr>
        <w:pStyle w:val="ConsPlusNormal"/>
        <w:jc w:val="center"/>
        <w:rPr>
          <w:rFonts w:ascii="Times New Roman" w:hAnsi="Times New Roman" w:cs="Times New Roman"/>
          <w:sz w:val="28"/>
          <w:szCs w:val="28"/>
        </w:rPr>
      </w:pPr>
      <w:r w:rsidRPr="008218AC">
        <w:rPr>
          <w:rFonts w:ascii="Times New Roman" w:hAnsi="Times New Roman" w:cs="Times New Roman"/>
          <w:sz w:val="28"/>
          <w:szCs w:val="28"/>
        </w:rPr>
        <w:t xml:space="preserve">Исполнительного комитета муниципального образования </w:t>
      </w:r>
      <w:r w:rsidR="000C1B62" w:rsidRPr="008218AC">
        <w:rPr>
          <w:rFonts w:ascii="Times New Roman" w:hAnsi="Times New Roman" w:cs="Times New Roman"/>
          <w:sz w:val="28"/>
          <w:szCs w:val="28"/>
        </w:rPr>
        <w:t xml:space="preserve">город Лениногорск </w:t>
      </w:r>
      <w:r w:rsidRPr="008218AC">
        <w:rPr>
          <w:rFonts w:ascii="Times New Roman" w:hAnsi="Times New Roman" w:cs="Times New Roman"/>
          <w:sz w:val="28"/>
          <w:szCs w:val="28"/>
        </w:rPr>
        <w:t>Лениногорск</w:t>
      </w:r>
      <w:r w:rsidR="000C1B62" w:rsidRPr="008218AC">
        <w:rPr>
          <w:rFonts w:ascii="Times New Roman" w:hAnsi="Times New Roman" w:cs="Times New Roman"/>
          <w:sz w:val="28"/>
          <w:szCs w:val="28"/>
        </w:rPr>
        <w:t>ого</w:t>
      </w:r>
      <w:r w:rsidRPr="008218AC">
        <w:rPr>
          <w:rFonts w:ascii="Times New Roman" w:hAnsi="Times New Roman" w:cs="Times New Roman"/>
          <w:sz w:val="28"/>
          <w:szCs w:val="28"/>
        </w:rPr>
        <w:t xml:space="preserve"> муниципальн</w:t>
      </w:r>
      <w:r w:rsidR="000C1B62" w:rsidRPr="008218AC">
        <w:rPr>
          <w:rFonts w:ascii="Times New Roman" w:hAnsi="Times New Roman" w:cs="Times New Roman"/>
          <w:sz w:val="28"/>
          <w:szCs w:val="28"/>
        </w:rPr>
        <w:t>ого</w:t>
      </w:r>
      <w:r w:rsidRPr="008218AC">
        <w:rPr>
          <w:rFonts w:ascii="Times New Roman" w:hAnsi="Times New Roman" w:cs="Times New Roman"/>
          <w:sz w:val="28"/>
          <w:szCs w:val="28"/>
        </w:rPr>
        <w:t xml:space="preserve"> район</w:t>
      </w:r>
      <w:r w:rsidR="000C1B62" w:rsidRPr="008218AC">
        <w:rPr>
          <w:rFonts w:ascii="Times New Roman" w:hAnsi="Times New Roman" w:cs="Times New Roman"/>
          <w:sz w:val="28"/>
          <w:szCs w:val="28"/>
        </w:rPr>
        <w:t>а</w:t>
      </w:r>
      <w:r w:rsidRPr="008218AC">
        <w:rPr>
          <w:rFonts w:ascii="Times New Roman" w:hAnsi="Times New Roman" w:cs="Times New Roman"/>
          <w:sz w:val="28"/>
          <w:szCs w:val="28"/>
        </w:rPr>
        <w:t xml:space="preserve"> Республики Татарстан</w:t>
      </w:r>
      <w:r w:rsidR="00AC39D9" w:rsidRPr="008218AC">
        <w:rPr>
          <w:rFonts w:ascii="Times New Roman" w:hAnsi="Times New Roman" w:cs="Times New Roman"/>
          <w:sz w:val="28"/>
          <w:szCs w:val="28"/>
        </w:rPr>
        <w:t xml:space="preserve"> </w:t>
      </w:r>
    </w:p>
    <w:p w14:paraId="6692C295" w14:textId="77777777" w:rsidR="00706B19" w:rsidRPr="008218AC" w:rsidRDefault="00706B19">
      <w:pPr>
        <w:pStyle w:val="ConsPlusNormal"/>
        <w:ind w:firstLine="540"/>
        <w:jc w:val="both"/>
        <w:rPr>
          <w:rFonts w:ascii="Times New Roman" w:hAnsi="Times New Roman" w:cs="Times New Roman"/>
          <w:sz w:val="28"/>
          <w:szCs w:val="28"/>
        </w:rPr>
      </w:pPr>
    </w:p>
    <w:p w14:paraId="273FB2FC" w14:textId="77777777" w:rsidR="00706B19" w:rsidRPr="008218AC" w:rsidRDefault="00706B19">
      <w:pPr>
        <w:pStyle w:val="ConsPlusNormal"/>
        <w:ind w:firstLine="540"/>
        <w:jc w:val="both"/>
        <w:rPr>
          <w:rFonts w:ascii="Times New Roman" w:hAnsi="Times New Roman" w:cs="Times New Roman"/>
          <w:sz w:val="28"/>
          <w:szCs w:val="28"/>
        </w:rPr>
      </w:pPr>
    </w:p>
    <w:p w14:paraId="51C233C1" w14:textId="77777777" w:rsidR="00706B19" w:rsidRPr="008218AC" w:rsidRDefault="00706B19">
      <w:pPr>
        <w:pStyle w:val="ConsPlusNormal"/>
        <w:ind w:firstLine="540"/>
        <w:jc w:val="both"/>
        <w:rPr>
          <w:rFonts w:ascii="Times New Roman" w:hAnsi="Times New Roman" w:cs="Times New Roman"/>
          <w:sz w:val="28"/>
          <w:szCs w:val="28"/>
        </w:rPr>
      </w:pPr>
    </w:p>
    <w:p w14:paraId="22485486" w14:textId="77777777" w:rsidR="00706B19" w:rsidRPr="008218AC" w:rsidRDefault="00706B19">
      <w:pPr>
        <w:pStyle w:val="ConsPlusNormal"/>
        <w:ind w:firstLine="540"/>
        <w:jc w:val="both"/>
        <w:rPr>
          <w:rFonts w:ascii="Times New Roman" w:hAnsi="Times New Roman" w:cs="Times New Roman"/>
          <w:sz w:val="28"/>
          <w:szCs w:val="28"/>
        </w:rPr>
      </w:pPr>
    </w:p>
    <w:p w14:paraId="4BDF5140" w14:textId="77777777" w:rsidR="00706B19" w:rsidRPr="008218AC" w:rsidRDefault="00706B19">
      <w:pPr>
        <w:pStyle w:val="ConsPlusNormal"/>
        <w:ind w:firstLine="540"/>
        <w:jc w:val="both"/>
        <w:rPr>
          <w:rFonts w:ascii="Times New Roman" w:hAnsi="Times New Roman" w:cs="Times New Roman"/>
          <w:sz w:val="28"/>
          <w:szCs w:val="28"/>
        </w:rPr>
      </w:pPr>
    </w:p>
    <w:p w14:paraId="513CE369" w14:textId="77777777" w:rsidR="00706B19" w:rsidRPr="008218AC" w:rsidRDefault="00706B19">
      <w:pPr>
        <w:pStyle w:val="ConsPlusNormal"/>
        <w:jc w:val="center"/>
        <w:rPr>
          <w:rFonts w:ascii="Times New Roman" w:hAnsi="Times New Roman" w:cs="Times New Roman"/>
          <w:sz w:val="28"/>
          <w:szCs w:val="28"/>
        </w:rPr>
      </w:pPr>
    </w:p>
    <w:p w14:paraId="27ED00D9" w14:textId="77777777" w:rsidR="00706B19" w:rsidRPr="008218AC" w:rsidRDefault="00706B19">
      <w:pPr>
        <w:pStyle w:val="ConsPlusNormal"/>
        <w:jc w:val="center"/>
        <w:rPr>
          <w:rFonts w:ascii="Times New Roman" w:hAnsi="Times New Roman" w:cs="Times New Roman"/>
          <w:sz w:val="28"/>
          <w:szCs w:val="28"/>
        </w:rPr>
      </w:pPr>
    </w:p>
    <w:p w14:paraId="4A46462B" w14:textId="77777777" w:rsidR="00706B19" w:rsidRPr="008218AC" w:rsidRDefault="00706B19">
      <w:pPr>
        <w:pStyle w:val="ConsPlusNormal"/>
        <w:jc w:val="center"/>
        <w:rPr>
          <w:rFonts w:ascii="Times New Roman" w:hAnsi="Times New Roman" w:cs="Times New Roman"/>
          <w:sz w:val="28"/>
          <w:szCs w:val="28"/>
        </w:rPr>
      </w:pPr>
    </w:p>
    <w:p w14:paraId="04FEC873" w14:textId="77777777" w:rsidR="00706B19" w:rsidRPr="008218AC" w:rsidRDefault="00706B19">
      <w:pPr>
        <w:pStyle w:val="ConsPlusNormal"/>
        <w:jc w:val="center"/>
        <w:rPr>
          <w:rFonts w:ascii="Times New Roman" w:hAnsi="Times New Roman" w:cs="Times New Roman"/>
          <w:sz w:val="28"/>
          <w:szCs w:val="28"/>
        </w:rPr>
      </w:pPr>
    </w:p>
    <w:p w14:paraId="3D5C9BAD" w14:textId="77777777" w:rsidR="00706B19" w:rsidRPr="008218AC" w:rsidRDefault="00706B19">
      <w:pPr>
        <w:pStyle w:val="ConsPlusNormal"/>
        <w:jc w:val="center"/>
        <w:rPr>
          <w:rFonts w:ascii="Times New Roman" w:hAnsi="Times New Roman" w:cs="Times New Roman"/>
          <w:sz w:val="28"/>
          <w:szCs w:val="28"/>
        </w:rPr>
      </w:pPr>
    </w:p>
    <w:p w14:paraId="24CD02A8" w14:textId="77777777" w:rsidR="00706B19" w:rsidRPr="008218AC" w:rsidRDefault="00706B19">
      <w:pPr>
        <w:pStyle w:val="ConsPlusNormal"/>
        <w:jc w:val="center"/>
        <w:rPr>
          <w:rFonts w:ascii="Times New Roman" w:hAnsi="Times New Roman" w:cs="Times New Roman"/>
          <w:sz w:val="28"/>
          <w:szCs w:val="28"/>
        </w:rPr>
      </w:pPr>
    </w:p>
    <w:p w14:paraId="67EBB375" w14:textId="77777777" w:rsidR="00706B19" w:rsidRPr="008218AC" w:rsidRDefault="00706B19">
      <w:pPr>
        <w:pStyle w:val="ConsPlusNormal"/>
        <w:jc w:val="center"/>
        <w:rPr>
          <w:rFonts w:ascii="Times New Roman" w:hAnsi="Times New Roman" w:cs="Times New Roman"/>
          <w:sz w:val="28"/>
          <w:szCs w:val="28"/>
        </w:rPr>
      </w:pPr>
    </w:p>
    <w:p w14:paraId="585073D5" w14:textId="77777777" w:rsidR="00706B19" w:rsidRPr="008218AC" w:rsidRDefault="00706B19">
      <w:pPr>
        <w:pStyle w:val="ConsPlusNormal"/>
        <w:jc w:val="center"/>
        <w:rPr>
          <w:rFonts w:ascii="Times New Roman" w:hAnsi="Times New Roman" w:cs="Times New Roman"/>
          <w:sz w:val="28"/>
          <w:szCs w:val="28"/>
        </w:rPr>
      </w:pPr>
    </w:p>
    <w:p w14:paraId="2178948A" w14:textId="77777777" w:rsidR="00706B19" w:rsidRPr="008218AC" w:rsidRDefault="00706B19">
      <w:pPr>
        <w:pStyle w:val="ConsPlusNormal"/>
        <w:jc w:val="center"/>
        <w:rPr>
          <w:rFonts w:ascii="Times New Roman" w:hAnsi="Times New Roman" w:cs="Times New Roman"/>
          <w:sz w:val="28"/>
          <w:szCs w:val="28"/>
        </w:rPr>
      </w:pPr>
    </w:p>
    <w:p w14:paraId="29E723A9" w14:textId="77777777" w:rsidR="00706B19" w:rsidRPr="008218AC" w:rsidRDefault="00706B19">
      <w:pPr>
        <w:pStyle w:val="ConsPlusNormal"/>
        <w:jc w:val="center"/>
        <w:rPr>
          <w:rFonts w:ascii="Times New Roman" w:hAnsi="Times New Roman" w:cs="Times New Roman"/>
          <w:sz w:val="28"/>
          <w:szCs w:val="28"/>
        </w:rPr>
      </w:pPr>
    </w:p>
    <w:p w14:paraId="234FE6B5" w14:textId="77777777" w:rsidR="00706B19" w:rsidRPr="008218AC" w:rsidRDefault="00706B19">
      <w:pPr>
        <w:pStyle w:val="ConsPlusNormal"/>
        <w:jc w:val="center"/>
        <w:rPr>
          <w:rFonts w:ascii="Times New Roman" w:hAnsi="Times New Roman" w:cs="Times New Roman"/>
          <w:sz w:val="28"/>
          <w:szCs w:val="28"/>
        </w:rPr>
      </w:pPr>
    </w:p>
    <w:p w14:paraId="4B527F33" w14:textId="77777777" w:rsidR="00706B19" w:rsidRPr="008218AC" w:rsidRDefault="00706B19">
      <w:pPr>
        <w:pStyle w:val="ConsPlusNormal"/>
        <w:jc w:val="center"/>
        <w:rPr>
          <w:rFonts w:ascii="Times New Roman" w:hAnsi="Times New Roman" w:cs="Times New Roman"/>
          <w:sz w:val="28"/>
          <w:szCs w:val="28"/>
        </w:rPr>
      </w:pPr>
    </w:p>
    <w:p w14:paraId="36E6B260" w14:textId="77777777" w:rsidR="00B20B17" w:rsidRPr="008218AC" w:rsidRDefault="00B20B17">
      <w:pPr>
        <w:pStyle w:val="ConsPlusNormal"/>
        <w:jc w:val="center"/>
        <w:rPr>
          <w:rFonts w:ascii="Times New Roman" w:hAnsi="Times New Roman" w:cs="Times New Roman"/>
          <w:sz w:val="28"/>
          <w:szCs w:val="28"/>
        </w:rPr>
      </w:pPr>
    </w:p>
    <w:p w14:paraId="4B55E777" w14:textId="77777777" w:rsidR="00B20B17" w:rsidRPr="008218AC" w:rsidRDefault="00B20B17">
      <w:pPr>
        <w:pStyle w:val="ConsPlusNormal"/>
        <w:jc w:val="center"/>
        <w:rPr>
          <w:rFonts w:ascii="Times New Roman" w:hAnsi="Times New Roman" w:cs="Times New Roman"/>
          <w:sz w:val="28"/>
          <w:szCs w:val="28"/>
        </w:rPr>
      </w:pPr>
    </w:p>
    <w:p w14:paraId="399D8ADC" w14:textId="77777777" w:rsidR="00B20B17" w:rsidRPr="008218AC" w:rsidRDefault="00B20B17">
      <w:pPr>
        <w:pStyle w:val="ConsPlusNormal"/>
        <w:jc w:val="center"/>
        <w:rPr>
          <w:rFonts w:ascii="Times New Roman" w:hAnsi="Times New Roman" w:cs="Times New Roman"/>
          <w:sz w:val="28"/>
          <w:szCs w:val="28"/>
        </w:rPr>
      </w:pPr>
    </w:p>
    <w:p w14:paraId="6BE4F076" w14:textId="77777777" w:rsidR="00706B19" w:rsidRPr="008218AC" w:rsidRDefault="00706B19">
      <w:pPr>
        <w:pStyle w:val="ConsPlusNormal"/>
        <w:jc w:val="center"/>
        <w:rPr>
          <w:rFonts w:ascii="Times New Roman" w:hAnsi="Times New Roman" w:cs="Times New Roman"/>
          <w:sz w:val="28"/>
          <w:szCs w:val="28"/>
        </w:rPr>
      </w:pPr>
      <w:r w:rsidRPr="008218AC">
        <w:rPr>
          <w:rFonts w:ascii="Times New Roman" w:hAnsi="Times New Roman" w:cs="Times New Roman"/>
          <w:sz w:val="28"/>
          <w:szCs w:val="28"/>
        </w:rPr>
        <w:t>202</w:t>
      </w:r>
      <w:r w:rsidR="00F37A17" w:rsidRPr="008218AC">
        <w:rPr>
          <w:rFonts w:ascii="Times New Roman" w:hAnsi="Times New Roman" w:cs="Times New Roman"/>
          <w:sz w:val="28"/>
          <w:szCs w:val="28"/>
        </w:rPr>
        <w:t>5</w:t>
      </w:r>
      <w:r w:rsidR="00C5610D" w:rsidRPr="008218AC">
        <w:rPr>
          <w:rFonts w:ascii="Times New Roman" w:hAnsi="Times New Roman" w:cs="Times New Roman"/>
          <w:sz w:val="28"/>
          <w:szCs w:val="28"/>
        </w:rPr>
        <w:t xml:space="preserve"> </w:t>
      </w:r>
      <w:r w:rsidRPr="008218AC">
        <w:rPr>
          <w:rFonts w:ascii="Times New Roman" w:hAnsi="Times New Roman" w:cs="Times New Roman"/>
          <w:sz w:val="28"/>
          <w:szCs w:val="28"/>
        </w:rPr>
        <w:t>г.</w:t>
      </w:r>
    </w:p>
    <w:p w14:paraId="48E9D734" w14:textId="77777777" w:rsidR="000C1B62" w:rsidRPr="008218AC" w:rsidRDefault="000C1B62">
      <w:pPr>
        <w:pStyle w:val="ConsPlusNormal"/>
        <w:jc w:val="center"/>
        <w:rPr>
          <w:rFonts w:ascii="Times New Roman" w:hAnsi="Times New Roman" w:cs="Times New Roman"/>
          <w:sz w:val="28"/>
          <w:szCs w:val="28"/>
        </w:rPr>
      </w:pPr>
    </w:p>
    <w:p w14:paraId="4DF1B4F0" w14:textId="77777777" w:rsidR="00C5610D" w:rsidRPr="008218AC" w:rsidRDefault="00C5610D">
      <w:pPr>
        <w:pStyle w:val="ConsPlusNormal"/>
        <w:jc w:val="center"/>
        <w:rPr>
          <w:rFonts w:ascii="Times New Roman" w:hAnsi="Times New Roman" w:cs="Times New Roman"/>
          <w:sz w:val="28"/>
          <w:szCs w:val="28"/>
        </w:rPr>
      </w:pPr>
    </w:p>
    <w:p w14:paraId="4CB74D3A" w14:textId="77777777" w:rsidR="00706B19" w:rsidRPr="008218AC" w:rsidRDefault="00706B19">
      <w:pPr>
        <w:pStyle w:val="ConsPlusNormal"/>
        <w:ind w:firstLine="540"/>
        <w:jc w:val="both"/>
        <w:rPr>
          <w:rFonts w:ascii="Times New Roman" w:hAnsi="Times New Roman" w:cs="Times New Roman"/>
          <w:sz w:val="28"/>
          <w:szCs w:val="28"/>
        </w:rPr>
      </w:pPr>
    </w:p>
    <w:p w14:paraId="2F1A9572" w14:textId="77777777" w:rsidR="00706B19" w:rsidRPr="008218AC" w:rsidRDefault="00706B19">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rPr>
        <w:t>I. ОБЩИЕ ПОЛОЖЕНИЯ</w:t>
      </w:r>
    </w:p>
    <w:p w14:paraId="29E3F50E" w14:textId="77777777" w:rsidR="00706B19" w:rsidRPr="008218AC" w:rsidRDefault="00706B19">
      <w:pPr>
        <w:pStyle w:val="ConsPlusNormal"/>
        <w:ind w:firstLine="540"/>
        <w:jc w:val="both"/>
        <w:rPr>
          <w:rFonts w:ascii="Times New Roman" w:hAnsi="Times New Roman" w:cs="Times New Roman"/>
          <w:sz w:val="28"/>
          <w:szCs w:val="28"/>
        </w:rPr>
      </w:pPr>
    </w:p>
    <w:p w14:paraId="293CEE3B" w14:textId="77777777" w:rsidR="00706B19" w:rsidRPr="008218AC" w:rsidRDefault="00706B19" w:rsidP="000C1B62">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1.1. Настоящий Устав регулирует деятельность Муниципального бюджетного учреждения </w:t>
      </w:r>
      <w:r w:rsidR="0010081D" w:rsidRPr="008218AC">
        <w:rPr>
          <w:rFonts w:ascii="Times New Roman" w:hAnsi="Times New Roman" w:cs="Times New Roman"/>
          <w:sz w:val="28"/>
          <w:szCs w:val="28"/>
        </w:rPr>
        <w:t xml:space="preserve">"Наш город" </w:t>
      </w:r>
      <w:r w:rsidR="008F3E39" w:rsidRPr="008218AC">
        <w:rPr>
          <w:rFonts w:ascii="Times New Roman" w:hAnsi="Times New Roman" w:cs="Times New Roman"/>
          <w:sz w:val="28"/>
          <w:szCs w:val="28"/>
        </w:rPr>
        <w:t xml:space="preserve">Исполнительного комитета муниципального образования </w:t>
      </w:r>
      <w:r w:rsidR="00E374A9" w:rsidRPr="008218AC">
        <w:rPr>
          <w:rFonts w:ascii="Times New Roman" w:hAnsi="Times New Roman" w:cs="Times New Roman"/>
          <w:sz w:val="28"/>
          <w:szCs w:val="28"/>
        </w:rPr>
        <w:t xml:space="preserve">город Лениногорск </w:t>
      </w:r>
      <w:r w:rsidR="008F3E39" w:rsidRPr="008218AC">
        <w:rPr>
          <w:rFonts w:ascii="Times New Roman" w:hAnsi="Times New Roman" w:cs="Times New Roman"/>
          <w:sz w:val="28"/>
          <w:szCs w:val="28"/>
        </w:rPr>
        <w:t>Лениногорск</w:t>
      </w:r>
      <w:r w:rsidR="00E374A9" w:rsidRPr="008218AC">
        <w:rPr>
          <w:rFonts w:ascii="Times New Roman" w:hAnsi="Times New Roman" w:cs="Times New Roman"/>
          <w:sz w:val="28"/>
          <w:szCs w:val="28"/>
        </w:rPr>
        <w:t>ого</w:t>
      </w:r>
      <w:r w:rsidR="008F3E39" w:rsidRPr="008218AC">
        <w:rPr>
          <w:rFonts w:ascii="Times New Roman" w:hAnsi="Times New Roman" w:cs="Times New Roman"/>
          <w:sz w:val="28"/>
          <w:szCs w:val="28"/>
        </w:rPr>
        <w:t xml:space="preserve"> муниципальн</w:t>
      </w:r>
      <w:r w:rsidR="00E374A9" w:rsidRPr="008218AC">
        <w:rPr>
          <w:rFonts w:ascii="Times New Roman" w:hAnsi="Times New Roman" w:cs="Times New Roman"/>
          <w:sz w:val="28"/>
          <w:szCs w:val="28"/>
        </w:rPr>
        <w:t>ого</w:t>
      </w:r>
      <w:r w:rsidR="008F3E39" w:rsidRPr="008218AC">
        <w:rPr>
          <w:rFonts w:ascii="Times New Roman" w:hAnsi="Times New Roman" w:cs="Times New Roman"/>
          <w:sz w:val="28"/>
          <w:szCs w:val="28"/>
        </w:rPr>
        <w:t xml:space="preserve"> район</w:t>
      </w:r>
      <w:r w:rsidR="00E374A9" w:rsidRPr="008218AC">
        <w:rPr>
          <w:rFonts w:ascii="Times New Roman" w:hAnsi="Times New Roman" w:cs="Times New Roman"/>
          <w:sz w:val="28"/>
          <w:szCs w:val="28"/>
        </w:rPr>
        <w:t>а</w:t>
      </w:r>
      <w:r w:rsidR="008F3E39" w:rsidRPr="008218AC">
        <w:rPr>
          <w:rFonts w:ascii="Times New Roman" w:hAnsi="Times New Roman" w:cs="Times New Roman"/>
          <w:sz w:val="28"/>
          <w:szCs w:val="28"/>
        </w:rPr>
        <w:t xml:space="preserve"> Республики Татарстан</w:t>
      </w:r>
      <w:r w:rsidRPr="008218AC">
        <w:rPr>
          <w:rFonts w:ascii="Times New Roman" w:hAnsi="Times New Roman" w:cs="Times New Roman"/>
          <w:sz w:val="28"/>
          <w:szCs w:val="28"/>
        </w:rPr>
        <w:t xml:space="preserve"> (далее - Учреждение), которое является некоммерческой организацией, созданной для выполнения работ, оказания услуг в целях реализации предусмотренных законодательством Российской Федерации полномочий органов местного самоуправления </w:t>
      </w:r>
      <w:r w:rsidR="005530F7" w:rsidRPr="008218AC">
        <w:rPr>
          <w:rFonts w:ascii="Times New Roman" w:hAnsi="Times New Roman" w:cs="Times New Roman"/>
          <w:sz w:val="28"/>
          <w:szCs w:val="28"/>
        </w:rPr>
        <w:t>предусмотренных пункт</w:t>
      </w:r>
      <w:r w:rsidR="006F7BE8" w:rsidRPr="008218AC">
        <w:rPr>
          <w:rFonts w:ascii="Times New Roman" w:hAnsi="Times New Roman" w:cs="Times New Roman"/>
          <w:sz w:val="28"/>
          <w:szCs w:val="28"/>
        </w:rPr>
        <w:t>ами</w:t>
      </w:r>
      <w:r w:rsidR="005530F7" w:rsidRPr="008218AC">
        <w:rPr>
          <w:rFonts w:ascii="Times New Roman" w:hAnsi="Times New Roman" w:cs="Times New Roman"/>
          <w:sz w:val="28"/>
          <w:szCs w:val="28"/>
        </w:rPr>
        <w:t xml:space="preserve"> </w:t>
      </w:r>
      <w:r w:rsidR="006F7BE8" w:rsidRPr="008218AC">
        <w:rPr>
          <w:rFonts w:ascii="Times New Roman" w:hAnsi="Times New Roman" w:cs="Times New Roman"/>
          <w:sz w:val="28"/>
          <w:szCs w:val="28"/>
        </w:rPr>
        <w:t>5,1</w:t>
      </w:r>
      <w:r w:rsidR="00151E06" w:rsidRPr="008218AC">
        <w:rPr>
          <w:rFonts w:ascii="Times New Roman" w:hAnsi="Times New Roman" w:cs="Times New Roman"/>
          <w:sz w:val="28"/>
          <w:szCs w:val="28"/>
        </w:rPr>
        <w:t>5</w:t>
      </w:r>
      <w:r w:rsidR="006F7BE8" w:rsidRPr="008218AC">
        <w:rPr>
          <w:rFonts w:ascii="Times New Roman" w:hAnsi="Times New Roman" w:cs="Times New Roman"/>
          <w:sz w:val="28"/>
          <w:szCs w:val="28"/>
        </w:rPr>
        <w:t>,1</w:t>
      </w:r>
      <w:r w:rsidR="00151E06" w:rsidRPr="008218AC">
        <w:rPr>
          <w:rFonts w:ascii="Times New Roman" w:hAnsi="Times New Roman" w:cs="Times New Roman"/>
          <w:sz w:val="28"/>
          <w:szCs w:val="28"/>
        </w:rPr>
        <w:t>8,22</w:t>
      </w:r>
      <w:r w:rsidR="005530F7" w:rsidRPr="008218AC">
        <w:rPr>
          <w:rFonts w:ascii="Times New Roman" w:hAnsi="Times New Roman" w:cs="Times New Roman"/>
          <w:sz w:val="28"/>
          <w:szCs w:val="28"/>
        </w:rPr>
        <w:t xml:space="preserve"> части 1</w:t>
      </w:r>
      <w:r w:rsidR="006F7BE8" w:rsidRPr="008218AC">
        <w:rPr>
          <w:rFonts w:ascii="Times New Roman" w:hAnsi="Times New Roman" w:cs="Times New Roman"/>
          <w:sz w:val="28"/>
          <w:szCs w:val="28"/>
        </w:rPr>
        <w:t xml:space="preserve"> </w:t>
      </w:r>
      <w:r w:rsidR="005530F7" w:rsidRPr="008218AC">
        <w:rPr>
          <w:rFonts w:ascii="Times New Roman" w:hAnsi="Times New Roman" w:cs="Times New Roman"/>
          <w:sz w:val="28"/>
          <w:szCs w:val="28"/>
        </w:rPr>
        <w:t>статьи 1</w:t>
      </w:r>
      <w:r w:rsidR="009E21C2" w:rsidRPr="008218AC">
        <w:rPr>
          <w:rFonts w:ascii="Times New Roman" w:hAnsi="Times New Roman" w:cs="Times New Roman"/>
          <w:sz w:val="28"/>
          <w:szCs w:val="28"/>
        </w:rPr>
        <w:t>4</w:t>
      </w:r>
      <w:r w:rsidR="006F7BE8" w:rsidRPr="008218AC">
        <w:rPr>
          <w:rFonts w:ascii="Times New Roman" w:hAnsi="Times New Roman" w:cs="Times New Roman"/>
          <w:sz w:val="28"/>
          <w:szCs w:val="28"/>
        </w:rPr>
        <w:t xml:space="preserve"> </w:t>
      </w:r>
      <w:r w:rsidR="005530F7" w:rsidRPr="008218AC">
        <w:rPr>
          <w:rFonts w:ascii="Times New Roman" w:hAnsi="Times New Roman" w:cs="Times New Roman"/>
          <w:sz w:val="28"/>
          <w:szCs w:val="28"/>
        </w:rPr>
        <w:t>Федерального закона от 06 октября 2003 года №131-Ф3 «Об общих принципах организации местного самоуправления в Российской Федерации».</w:t>
      </w:r>
    </w:p>
    <w:p w14:paraId="218C269A"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1.2. Полное наименование Учреждения: Муниципальное бюджетное учреждение </w:t>
      </w:r>
      <w:r w:rsidR="0010081D" w:rsidRPr="008218AC">
        <w:rPr>
          <w:rFonts w:ascii="Times New Roman" w:hAnsi="Times New Roman" w:cs="Times New Roman"/>
          <w:sz w:val="28"/>
          <w:szCs w:val="28"/>
        </w:rPr>
        <w:t xml:space="preserve">" Наш город" </w:t>
      </w:r>
      <w:r w:rsidR="008F3E39" w:rsidRPr="008218AC">
        <w:rPr>
          <w:rFonts w:ascii="Times New Roman" w:hAnsi="Times New Roman" w:cs="Times New Roman"/>
          <w:sz w:val="28"/>
          <w:szCs w:val="28"/>
        </w:rPr>
        <w:t xml:space="preserve">Исполнительного комитета муниципального образования </w:t>
      </w:r>
      <w:r w:rsidR="00E374A9" w:rsidRPr="008218AC">
        <w:rPr>
          <w:rFonts w:ascii="Times New Roman" w:hAnsi="Times New Roman" w:cs="Times New Roman"/>
          <w:sz w:val="28"/>
          <w:szCs w:val="28"/>
        </w:rPr>
        <w:t>город Лениногорск Лениногорского муниципального района Республики Татарстан</w:t>
      </w:r>
      <w:r w:rsidRPr="008218AC">
        <w:rPr>
          <w:rFonts w:ascii="Times New Roman" w:hAnsi="Times New Roman" w:cs="Times New Roman"/>
          <w:sz w:val="28"/>
          <w:szCs w:val="28"/>
        </w:rPr>
        <w:t>.</w:t>
      </w:r>
    </w:p>
    <w:p w14:paraId="18B19B45"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1.2.1. Сокращенное наименование Учреждения: МБУ </w:t>
      </w:r>
      <w:r w:rsidR="0010081D" w:rsidRPr="008218AC">
        <w:rPr>
          <w:rFonts w:ascii="Times New Roman" w:hAnsi="Times New Roman" w:cs="Times New Roman"/>
          <w:sz w:val="28"/>
          <w:szCs w:val="28"/>
        </w:rPr>
        <w:t xml:space="preserve">"Наш город" </w:t>
      </w:r>
      <w:r w:rsidR="008F3E39" w:rsidRPr="008218AC">
        <w:rPr>
          <w:rFonts w:ascii="Times New Roman" w:hAnsi="Times New Roman" w:cs="Times New Roman"/>
          <w:sz w:val="28"/>
          <w:szCs w:val="28"/>
        </w:rPr>
        <w:t xml:space="preserve">Исполнительного комитета </w:t>
      </w:r>
      <w:r w:rsidR="00E374A9" w:rsidRPr="008218AC">
        <w:rPr>
          <w:rFonts w:ascii="Times New Roman" w:hAnsi="Times New Roman" w:cs="Times New Roman"/>
          <w:sz w:val="28"/>
          <w:szCs w:val="28"/>
        </w:rPr>
        <w:t>город Лениногорск Лениногорского муниципального района</w:t>
      </w:r>
      <w:r w:rsidRPr="008218AC">
        <w:rPr>
          <w:rFonts w:ascii="Times New Roman" w:hAnsi="Times New Roman" w:cs="Times New Roman"/>
          <w:sz w:val="28"/>
          <w:szCs w:val="28"/>
        </w:rPr>
        <w:t>.</w:t>
      </w:r>
    </w:p>
    <w:p w14:paraId="709E57D1"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1.2.2. Наименование Учреждения на </w:t>
      </w:r>
      <w:r w:rsidR="001F35D3" w:rsidRPr="008218AC">
        <w:rPr>
          <w:rFonts w:ascii="Times New Roman" w:hAnsi="Times New Roman" w:cs="Times New Roman"/>
          <w:sz w:val="28"/>
          <w:szCs w:val="28"/>
        </w:rPr>
        <w:t>татарском</w:t>
      </w:r>
      <w:r w:rsidRPr="008218AC">
        <w:rPr>
          <w:rFonts w:ascii="Times New Roman" w:hAnsi="Times New Roman" w:cs="Times New Roman"/>
          <w:sz w:val="28"/>
          <w:szCs w:val="28"/>
        </w:rPr>
        <w:t xml:space="preserve"> языке</w:t>
      </w:r>
      <w:r w:rsidR="001F35D3" w:rsidRPr="008218AC">
        <w:rPr>
          <w:rFonts w:ascii="Times New Roman" w:hAnsi="Times New Roman" w:cs="Times New Roman"/>
          <w:sz w:val="28"/>
          <w:szCs w:val="28"/>
        </w:rPr>
        <w:t>: "</w:t>
      </w:r>
      <w:r w:rsidR="0010081D" w:rsidRPr="008218AC">
        <w:rPr>
          <w:rFonts w:ascii="Times New Roman" w:hAnsi="Times New Roman" w:cs="Times New Roman"/>
          <w:sz w:val="28"/>
          <w:szCs w:val="28"/>
        </w:rPr>
        <w:t>Безнен шэ</w:t>
      </w:r>
      <w:r w:rsidR="0010081D" w:rsidRPr="008218AC">
        <w:rPr>
          <w:rFonts w:ascii="Times New Roman" w:hAnsi="Times New Roman" w:cs="Times New Roman"/>
          <w:sz w:val="28"/>
          <w:szCs w:val="28"/>
          <w:lang w:val="en-US"/>
        </w:rPr>
        <w:t>h</w:t>
      </w:r>
      <w:r w:rsidR="0010081D" w:rsidRPr="008218AC">
        <w:rPr>
          <w:rFonts w:ascii="Times New Roman" w:hAnsi="Times New Roman" w:cs="Times New Roman"/>
          <w:sz w:val="28"/>
          <w:szCs w:val="28"/>
        </w:rPr>
        <w:t>эр</w:t>
      </w:r>
      <w:r w:rsidR="001F35D3" w:rsidRPr="008218AC">
        <w:rPr>
          <w:rFonts w:ascii="Times New Roman" w:hAnsi="Times New Roman" w:cs="Times New Roman"/>
          <w:sz w:val="28"/>
          <w:szCs w:val="28"/>
        </w:rPr>
        <w:t>" муниципаль бюджет учреждениесе</w:t>
      </w:r>
      <w:r w:rsidR="00820337" w:rsidRPr="008218AC">
        <w:rPr>
          <w:rFonts w:ascii="Times New Roman" w:hAnsi="Times New Roman" w:cs="Times New Roman"/>
          <w:sz w:val="28"/>
          <w:szCs w:val="28"/>
        </w:rPr>
        <w:t>.</w:t>
      </w:r>
    </w:p>
    <w:p w14:paraId="059BDE25"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1.3. Место нахождения Учреждения: Российская Федерация, </w:t>
      </w:r>
      <w:r w:rsidR="00820337" w:rsidRPr="008218AC">
        <w:rPr>
          <w:rFonts w:ascii="Times New Roman" w:hAnsi="Times New Roman" w:cs="Times New Roman"/>
          <w:sz w:val="28"/>
          <w:szCs w:val="28"/>
        </w:rPr>
        <w:t>Республика Татарстан, г</w:t>
      </w:r>
      <w:r w:rsidR="00700A7C" w:rsidRPr="008218AC">
        <w:rPr>
          <w:rFonts w:ascii="Times New Roman" w:hAnsi="Times New Roman" w:cs="Times New Roman"/>
          <w:sz w:val="28"/>
          <w:szCs w:val="28"/>
        </w:rPr>
        <w:t>ород</w:t>
      </w:r>
      <w:r w:rsidR="00820337" w:rsidRPr="008218AC">
        <w:rPr>
          <w:rFonts w:ascii="Times New Roman" w:hAnsi="Times New Roman" w:cs="Times New Roman"/>
          <w:sz w:val="28"/>
          <w:szCs w:val="28"/>
        </w:rPr>
        <w:t xml:space="preserve"> Лениногорск</w:t>
      </w:r>
      <w:r w:rsidR="00700A7C" w:rsidRPr="008218AC">
        <w:rPr>
          <w:rFonts w:ascii="Times New Roman" w:hAnsi="Times New Roman" w:cs="Times New Roman"/>
          <w:sz w:val="28"/>
          <w:szCs w:val="28"/>
        </w:rPr>
        <w:t>.</w:t>
      </w:r>
    </w:p>
    <w:p w14:paraId="47A5F69A" w14:textId="77777777" w:rsidR="00820337"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Адрес Учреждения: </w:t>
      </w:r>
      <w:r w:rsidR="00820337" w:rsidRPr="008218AC">
        <w:rPr>
          <w:rFonts w:ascii="Times New Roman" w:hAnsi="Times New Roman" w:cs="Times New Roman"/>
          <w:sz w:val="28"/>
          <w:szCs w:val="28"/>
        </w:rPr>
        <w:t xml:space="preserve">индекс 423250, Российская Федерация, Республика Татарстан, г. Лениногорск, ул. </w:t>
      </w:r>
      <w:r w:rsidR="00700A7C" w:rsidRPr="008218AC">
        <w:rPr>
          <w:rFonts w:ascii="Times New Roman" w:hAnsi="Times New Roman" w:cs="Times New Roman"/>
          <w:sz w:val="28"/>
          <w:szCs w:val="28"/>
        </w:rPr>
        <w:t>Гончарова</w:t>
      </w:r>
      <w:r w:rsidR="00820337" w:rsidRPr="008218AC">
        <w:rPr>
          <w:rFonts w:ascii="Times New Roman" w:hAnsi="Times New Roman" w:cs="Times New Roman"/>
          <w:sz w:val="28"/>
          <w:szCs w:val="28"/>
        </w:rPr>
        <w:t xml:space="preserve">, </w:t>
      </w:r>
      <w:r w:rsidR="00700A7C" w:rsidRPr="008218AC">
        <w:rPr>
          <w:rFonts w:ascii="Times New Roman" w:hAnsi="Times New Roman" w:cs="Times New Roman"/>
          <w:sz w:val="28"/>
          <w:szCs w:val="28"/>
        </w:rPr>
        <w:t>1</w:t>
      </w:r>
      <w:r w:rsidR="0010081D" w:rsidRPr="008218AC">
        <w:rPr>
          <w:rFonts w:ascii="Times New Roman" w:hAnsi="Times New Roman" w:cs="Times New Roman"/>
          <w:sz w:val="28"/>
          <w:szCs w:val="28"/>
        </w:rPr>
        <w:t>, стр.1</w:t>
      </w:r>
    </w:p>
    <w:p w14:paraId="44F23E86" w14:textId="11FDD875" w:rsidR="00D75080"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1.4. Учредителем Учреждения является </w:t>
      </w:r>
      <w:r w:rsidR="0066033E" w:rsidRPr="008218AC">
        <w:rPr>
          <w:rFonts w:ascii="Times New Roman" w:hAnsi="Times New Roman" w:cs="Times New Roman"/>
          <w:sz w:val="28"/>
          <w:szCs w:val="28"/>
        </w:rPr>
        <w:t>муниципальное образование город Лениногорск в лице: Исполнительного</w:t>
      </w:r>
      <w:r w:rsidR="00D75080" w:rsidRPr="008218AC">
        <w:rPr>
          <w:rFonts w:ascii="Times New Roman" w:hAnsi="Times New Roman" w:cs="Times New Roman"/>
          <w:sz w:val="28"/>
          <w:szCs w:val="28"/>
        </w:rPr>
        <w:t xml:space="preserve"> комитет</w:t>
      </w:r>
      <w:r w:rsidR="0066033E" w:rsidRPr="008218AC">
        <w:rPr>
          <w:rFonts w:ascii="Times New Roman" w:hAnsi="Times New Roman" w:cs="Times New Roman"/>
          <w:sz w:val="28"/>
          <w:szCs w:val="28"/>
        </w:rPr>
        <w:t>а</w:t>
      </w:r>
      <w:r w:rsidR="00D75080" w:rsidRPr="008218AC">
        <w:rPr>
          <w:rFonts w:ascii="Times New Roman" w:hAnsi="Times New Roman" w:cs="Times New Roman"/>
          <w:sz w:val="28"/>
          <w:szCs w:val="28"/>
        </w:rPr>
        <w:t xml:space="preserve"> </w:t>
      </w:r>
      <w:r w:rsidRPr="008218AC">
        <w:rPr>
          <w:rFonts w:ascii="Times New Roman" w:hAnsi="Times New Roman" w:cs="Times New Roman"/>
          <w:sz w:val="28"/>
          <w:szCs w:val="28"/>
        </w:rPr>
        <w:t>муниципально</w:t>
      </w:r>
      <w:r w:rsidR="00D75080" w:rsidRPr="008218AC">
        <w:rPr>
          <w:rFonts w:ascii="Times New Roman" w:hAnsi="Times New Roman" w:cs="Times New Roman"/>
          <w:sz w:val="28"/>
          <w:szCs w:val="28"/>
        </w:rPr>
        <w:t>го</w:t>
      </w:r>
      <w:r w:rsidRPr="008218AC">
        <w:rPr>
          <w:rFonts w:ascii="Times New Roman" w:hAnsi="Times New Roman" w:cs="Times New Roman"/>
          <w:sz w:val="28"/>
          <w:szCs w:val="28"/>
        </w:rPr>
        <w:t xml:space="preserve"> образовани</w:t>
      </w:r>
      <w:r w:rsidR="00D75080" w:rsidRPr="008218AC">
        <w:rPr>
          <w:rFonts w:ascii="Times New Roman" w:hAnsi="Times New Roman" w:cs="Times New Roman"/>
          <w:sz w:val="28"/>
          <w:szCs w:val="28"/>
        </w:rPr>
        <w:t>я</w:t>
      </w:r>
      <w:r w:rsidRPr="008218AC">
        <w:rPr>
          <w:rFonts w:ascii="Times New Roman" w:hAnsi="Times New Roman" w:cs="Times New Roman"/>
          <w:sz w:val="28"/>
          <w:szCs w:val="28"/>
        </w:rPr>
        <w:t xml:space="preserve"> </w:t>
      </w:r>
      <w:r w:rsidR="00E374A9" w:rsidRPr="008218AC">
        <w:rPr>
          <w:rFonts w:ascii="Times New Roman" w:hAnsi="Times New Roman" w:cs="Times New Roman"/>
          <w:sz w:val="28"/>
          <w:szCs w:val="28"/>
        </w:rPr>
        <w:t xml:space="preserve">город Лениногорск </w:t>
      </w:r>
      <w:r w:rsidR="00820337" w:rsidRPr="008218AC">
        <w:rPr>
          <w:rFonts w:ascii="Times New Roman" w:hAnsi="Times New Roman" w:cs="Times New Roman"/>
          <w:sz w:val="28"/>
          <w:szCs w:val="28"/>
        </w:rPr>
        <w:t>Лениногорск</w:t>
      </w:r>
      <w:r w:rsidR="00E374A9" w:rsidRPr="008218AC">
        <w:rPr>
          <w:rFonts w:ascii="Times New Roman" w:hAnsi="Times New Roman" w:cs="Times New Roman"/>
          <w:sz w:val="28"/>
          <w:szCs w:val="28"/>
        </w:rPr>
        <w:t>ого</w:t>
      </w:r>
      <w:r w:rsidR="00820337" w:rsidRPr="008218AC">
        <w:rPr>
          <w:rFonts w:ascii="Times New Roman" w:hAnsi="Times New Roman" w:cs="Times New Roman"/>
          <w:sz w:val="28"/>
          <w:szCs w:val="28"/>
        </w:rPr>
        <w:t xml:space="preserve"> муниципальн</w:t>
      </w:r>
      <w:r w:rsidR="00E374A9" w:rsidRPr="008218AC">
        <w:rPr>
          <w:rFonts w:ascii="Times New Roman" w:hAnsi="Times New Roman" w:cs="Times New Roman"/>
          <w:sz w:val="28"/>
          <w:szCs w:val="28"/>
        </w:rPr>
        <w:t>ого</w:t>
      </w:r>
      <w:r w:rsidR="00820337" w:rsidRPr="008218AC">
        <w:rPr>
          <w:rFonts w:ascii="Times New Roman" w:hAnsi="Times New Roman" w:cs="Times New Roman"/>
          <w:sz w:val="28"/>
          <w:szCs w:val="28"/>
        </w:rPr>
        <w:t xml:space="preserve"> район</w:t>
      </w:r>
      <w:r w:rsidR="00E374A9" w:rsidRPr="008218AC">
        <w:rPr>
          <w:rFonts w:ascii="Times New Roman" w:hAnsi="Times New Roman" w:cs="Times New Roman"/>
          <w:sz w:val="28"/>
          <w:szCs w:val="28"/>
        </w:rPr>
        <w:t>а</w:t>
      </w:r>
      <w:r w:rsidR="00820337" w:rsidRPr="008218AC">
        <w:rPr>
          <w:rFonts w:ascii="Times New Roman" w:hAnsi="Times New Roman" w:cs="Times New Roman"/>
          <w:sz w:val="28"/>
          <w:szCs w:val="28"/>
        </w:rPr>
        <w:t xml:space="preserve"> Республики Татарстан</w:t>
      </w:r>
      <w:r w:rsidRPr="008218AC">
        <w:rPr>
          <w:rFonts w:ascii="Times New Roman" w:hAnsi="Times New Roman" w:cs="Times New Roman"/>
          <w:sz w:val="28"/>
          <w:szCs w:val="28"/>
        </w:rPr>
        <w:t xml:space="preserve">. </w:t>
      </w:r>
    </w:p>
    <w:p w14:paraId="1C556696"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Функции и полномочия учредителя осуществляет </w:t>
      </w:r>
      <w:r w:rsidR="00820337" w:rsidRPr="008218AC">
        <w:rPr>
          <w:rFonts w:ascii="Times New Roman" w:hAnsi="Times New Roman" w:cs="Times New Roman"/>
          <w:sz w:val="28"/>
          <w:szCs w:val="28"/>
        </w:rPr>
        <w:t xml:space="preserve">Исполнительный комитет муниципального образования </w:t>
      </w:r>
      <w:r w:rsidR="00E374A9" w:rsidRPr="008218AC">
        <w:rPr>
          <w:rFonts w:ascii="Times New Roman" w:hAnsi="Times New Roman" w:cs="Times New Roman"/>
          <w:sz w:val="28"/>
          <w:szCs w:val="28"/>
        </w:rPr>
        <w:t>город Лениногорск Лениногорского муниципального района</w:t>
      </w:r>
      <w:r w:rsidRPr="008218AC">
        <w:rPr>
          <w:rFonts w:ascii="Times New Roman" w:hAnsi="Times New Roman" w:cs="Times New Roman"/>
          <w:sz w:val="28"/>
          <w:szCs w:val="28"/>
        </w:rPr>
        <w:t xml:space="preserve"> (далее - Учредитель).</w:t>
      </w:r>
    </w:p>
    <w:p w14:paraId="134D3C0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1.5. Учреждение в своей деятельности руководствуется </w:t>
      </w:r>
      <w:r w:rsidR="00820337" w:rsidRPr="008218AC">
        <w:rPr>
          <w:rFonts w:ascii="Times New Roman" w:hAnsi="Times New Roman" w:cs="Times New Roman"/>
          <w:sz w:val="28"/>
          <w:szCs w:val="28"/>
        </w:rPr>
        <w:t>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нормативными правовыми актами Республики Татарстан</w:t>
      </w:r>
      <w:r w:rsidRPr="008218AC">
        <w:rPr>
          <w:rFonts w:ascii="Times New Roman" w:hAnsi="Times New Roman" w:cs="Times New Roman"/>
          <w:sz w:val="28"/>
          <w:szCs w:val="28"/>
        </w:rPr>
        <w:t xml:space="preserve">, муниципальными правовыми актами </w:t>
      </w:r>
      <w:r w:rsidR="00820337" w:rsidRPr="008218AC">
        <w:rPr>
          <w:rFonts w:ascii="Times New Roman" w:hAnsi="Times New Roman" w:cs="Times New Roman"/>
          <w:sz w:val="28"/>
          <w:szCs w:val="28"/>
        </w:rPr>
        <w:t xml:space="preserve">Лениногорского муниципального района </w:t>
      </w:r>
      <w:r w:rsidRPr="008218AC">
        <w:rPr>
          <w:rFonts w:ascii="Times New Roman" w:hAnsi="Times New Roman" w:cs="Times New Roman"/>
          <w:sz w:val="28"/>
          <w:szCs w:val="28"/>
        </w:rPr>
        <w:t>и настоящим Уставом.</w:t>
      </w:r>
    </w:p>
    <w:p w14:paraId="070D247D"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1.6. Учреждение </w:t>
      </w:r>
      <w:r w:rsidR="00820337" w:rsidRPr="008218AC">
        <w:rPr>
          <w:rFonts w:ascii="Times New Roman" w:hAnsi="Times New Roman" w:cs="Times New Roman"/>
          <w:sz w:val="28"/>
          <w:szCs w:val="28"/>
        </w:rPr>
        <w:t>не имеет филиалов и представительств</w:t>
      </w:r>
      <w:r w:rsidRPr="008218AC">
        <w:rPr>
          <w:rFonts w:ascii="Times New Roman" w:hAnsi="Times New Roman" w:cs="Times New Roman"/>
          <w:sz w:val="28"/>
          <w:szCs w:val="28"/>
        </w:rPr>
        <w:t>.</w:t>
      </w:r>
    </w:p>
    <w:p w14:paraId="1E3D77A6" w14:textId="77777777" w:rsidR="00706B19" w:rsidRPr="008218AC" w:rsidRDefault="00706B19" w:rsidP="00F27780">
      <w:pPr>
        <w:pStyle w:val="ConsPlusNormal"/>
        <w:spacing w:after="240"/>
        <w:ind w:firstLine="540"/>
        <w:jc w:val="both"/>
        <w:rPr>
          <w:rFonts w:ascii="Times New Roman" w:hAnsi="Times New Roman" w:cs="Times New Roman"/>
          <w:sz w:val="28"/>
          <w:szCs w:val="28"/>
        </w:rPr>
      </w:pPr>
      <w:r w:rsidRPr="008218AC">
        <w:rPr>
          <w:rFonts w:ascii="Times New Roman" w:hAnsi="Times New Roman" w:cs="Times New Roman"/>
          <w:sz w:val="28"/>
          <w:szCs w:val="28"/>
        </w:rPr>
        <w:t>1.7. Организационно-правовая форма - бюджетное учреждение.</w:t>
      </w:r>
    </w:p>
    <w:p w14:paraId="3723E389" w14:textId="77777777" w:rsidR="00706B19" w:rsidRPr="008218AC" w:rsidRDefault="00706B19">
      <w:pPr>
        <w:pStyle w:val="ConsPlusNormal"/>
        <w:ind w:firstLine="540"/>
        <w:jc w:val="both"/>
        <w:rPr>
          <w:rFonts w:ascii="Times New Roman" w:hAnsi="Times New Roman" w:cs="Times New Roman"/>
          <w:sz w:val="28"/>
          <w:szCs w:val="28"/>
        </w:rPr>
      </w:pPr>
    </w:p>
    <w:p w14:paraId="76DCDC80" w14:textId="77777777" w:rsidR="00706B19" w:rsidRPr="008218AC" w:rsidRDefault="00706B19">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rPr>
        <w:lastRenderedPageBreak/>
        <w:t>II. ЦЕЛЬ, ПРЕДМЕТ И ВИДЫ ДЕЯТЕЛЬНОСТИ</w:t>
      </w:r>
    </w:p>
    <w:p w14:paraId="1204239F" w14:textId="77777777" w:rsidR="00706B19" w:rsidRPr="008218AC" w:rsidRDefault="00706B19">
      <w:pPr>
        <w:pStyle w:val="ConsPlusNormal"/>
        <w:ind w:firstLine="540"/>
        <w:jc w:val="both"/>
        <w:rPr>
          <w:rFonts w:ascii="Times New Roman" w:hAnsi="Times New Roman" w:cs="Times New Roman"/>
          <w:sz w:val="28"/>
          <w:szCs w:val="28"/>
        </w:rPr>
      </w:pPr>
    </w:p>
    <w:p w14:paraId="35D160EF" w14:textId="77777777" w:rsidR="0010081D" w:rsidRPr="008218AC" w:rsidRDefault="0010081D" w:rsidP="0010081D">
      <w:pPr>
        <w:pStyle w:val="ConsPlusNormal"/>
        <w:ind w:firstLine="540"/>
        <w:jc w:val="both"/>
        <w:rPr>
          <w:rFonts w:ascii="Times New Roman" w:hAnsi="Times New Roman" w:cs="Times New Roman"/>
          <w:sz w:val="28"/>
          <w:szCs w:val="28"/>
        </w:rPr>
      </w:pPr>
      <w:bookmarkStart w:id="0" w:name="P39"/>
      <w:bookmarkEnd w:id="0"/>
      <w:r w:rsidRPr="008218AC">
        <w:rPr>
          <w:rFonts w:ascii="Times New Roman" w:hAnsi="Times New Roman" w:cs="Times New Roman"/>
          <w:sz w:val="28"/>
          <w:szCs w:val="28"/>
        </w:rPr>
        <w:t xml:space="preserve">2.1 Оказание услуг в целях обеспечения реализации предусмотренных законодательством Российской Федерации полномочий муниципального образования город Лениногорск Лениногорского муниципального района Республики Татарстан в сфере благоустройства территории, устройства уличного освещения, дорожной деятельности, а также в иных сферах, направленных на решение вопросов местного значения Исполнительного комитета муниципального образования город Лениногорск Лениногорского муниципального района Республики Татарстан в соответствии с функциями Учреждения. </w:t>
      </w:r>
    </w:p>
    <w:p w14:paraId="3C807D07"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2.2. Предметом деятельности Учреждения является: </w:t>
      </w:r>
    </w:p>
    <w:p w14:paraId="284944F8" w14:textId="77777777" w:rsidR="0010081D" w:rsidRPr="008218AC" w:rsidRDefault="0010081D"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color w:val="auto"/>
          <w:sz w:val="28"/>
          <w:szCs w:val="28"/>
        </w:rPr>
      </w:pPr>
      <w:r w:rsidRPr="008218AC">
        <w:rPr>
          <w:rFonts w:ascii="Times New Roman" w:eastAsiaTheme="minorEastAsia" w:hAnsi="Times New Roman" w:cs="Times New Roman"/>
          <w:color w:val="auto"/>
          <w:sz w:val="28"/>
          <w:szCs w:val="28"/>
        </w:rPr>
        <w:t>- реализация мероприятий, направленных на организацию благоустройства территории города</w:t>
      </w:r>
      <w:r w:rsidRPr="008218AC">
        <w:rPr>
          <w:rFonts w:ascii="Times New Roman" w:hAnsi="Times New Roman" w:cs="Times New Roman"/>
          <w:color w:val="auto"/>
          <w:sz w:val="28"/>
          <w:szCs w:val="28"/>
        </w:rPr>
        <w:t xml:space="preserve">, </w:t>
      </w:r>
      <w:r w:rsidRPr="008218AC">
        <w:rPr>
          <w:rFonts w:ascii="Times New Roman" w:eastAsiaTheme="minorEastAsia" w:hAnsi="Times New Roman" w:cs="Times New Roman"/>
          <w:color w:val="auto"/>
          <w:sz w:val="28"/>
          <w:szCs w:val="28"/>
        </w:rPr>
        <w:t>поддержание санитарного порядка;</w:t>
      </w:r>
    </w:p>
    <w:p w14:paraId="1DE7A641" w14:textId="77777777" w:rsidR="0010081D" w:rsidRPr="008218AC" w:rsidRDefault="0010081D"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color w:val="auto"/>
          <w:sz w:val="28"/>
          <w:szCs w:val="28"/>
        </w:rPr>
      </w:pPr>
      <w:r w:rsidRPr="008218AC">
        <w:rPr>
          <w:rFonts w:ascii="Times New Roman" w:eastAsiaTheme="minorEastAsia" w:hAnsi="Times New Roman" w:cs="Times New Roman"/>
          <w:color w:val="auto"/>
          <w:sz w:val="28"/>
          <w:szCs w:val="28"/>
        </w:rPr>
        <w:t>- осуществление дорожной деятельности в отношении автомобильных дорог местного значения в границах городского поселения, включая обеспечение безопасности дорожного движения на них, создание и обеспечение функционирования парковок (парковочных мест);</w:t>
      </w:r>
    </w:p>
    <w:p w14:paraId="5AE1BC04" w14:textId="77777777" w:rsidR="0010081D" w:rsidRPr="008218AC" w:rsidRDefault="0010081D"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color w:val="auto"/>
          <w:sz w:val="28"/>
          <w:szCs w:val="28"/>
        </w:rPr>
      </w:pPr>
      <w:r w:rsidRPr="008218AC">
        <w:rPr>
          <w:rFonts w:ascii="Times New Roman" w:eastAsiaTheme="minorEastAsia" w:hAnsi="Times New Roman" w:cs="Times New Roman"/>
          <w:color w:val="auto"/>
          <w:sz w:val="28"/>
          <w:szCs w:val="28"/>
        </w:rPr>
        <w:t>-  реализация мероприятий по организации деятельности по сбору, транспортированию твердых коммунальных отходов;</w:t>
      </w:r>
    </w:p>
    <w:p w14:paraId="20F6CC55" w14:textId="77777777" w:rsidR="0010081D" w:rsidRPr="008218AC" w:rsidRDefault="0010081D" w:rsidP="0010081D">
      <w:pPr>
        <w:widowControl/>
        <w:kinsoku w:val="0"/>
        <w:overflowPunct w:val="0"/>
        <w:autoSpaceDE w:val="0"/>
        <w:autoSpaceDN w:val="0"/>
        <w:adjustRightInd w:val="0"/>
        <w:spacing w:line="242" w:lineRule="auto"/>
        <w:ind w:right="105" w:firstLine="567"/>
        <w:jc w:val="both"/>
        <w:rPr>
          <w:rFonts w:ascii="Times New Roman" w:eastAsiaTheme="minorHAnsi" w:hAnsi="Times New Roman" w:cs="Times New Roman"/>
          <w:color w:val="auto"/>
          <w:sz w:val="28"/>
          <w:szCs w:val="28"/>
          <w:lang w:eastAsia="en-US" w:bidi="ar-SA"/>
        </w:rPr>
      </w:pPr>
      <w:r w:rsidRPr="008218AC">
        <w:rPr>
          <w:rFonts w:ascii="Times New Roman" w:eastAsiaTheme="minorHAnsi" w:hAnsi="Times New Roman" w:cs="Times New Roman"/>
          <w:color w:val="auto"/>
          <w:sz w:val="28"/>
          <w:szCs w:val="28"/>
          <w:lang w:eastAsia="en-US" w:bidi="ar-SA"/>
        </w:rPr>
        <w:t>- создания условий по внедрению рыночных механизмов хозяйствования в сфере благоустройства, привлечения в эту деятельность на конкурсной основе организаций различных форм собственности;</w:t>
      </w:r>
    </w:p>
    <w:p w14:paraId="37099B6B" w14:textId="77777777" w:rsidR="0010081D" w:rsidRPr="008218AC" w:rsidRDefault="0010081D" w:rsidP="0010081D">
      <w:pPr>
        <w:widowControl/>
        <w:kinsoku w:val="0"/>
        <w:overflowPunct w:val="0"/>
        <w:autoSpaceDE w:val="0"/>
        <w:autoSpaceDN w:val="0"/>
        <w:adjustRightInd w:val="0"/>
        <w:spacing w:line="242" w:lineRule="auto"/>
        <w:ind w:right="130" w:firstLine="567"/>
        <w:jc w:val="both"/>
        <w:rPr>
          <w:rFonts w:ascii="Times New Roman" w:eastAsiaTheme="minorHAnsi" w:hAnsi="Times New Roman" w:cs="Times New Roman"/>
          <w:color w:val="auto"/>
          <w:sz w:val="28"/>
          <w:szCs w:val="28"/>
          <w:lang w:eastAsia="en-US" w:bidi="ar-SA"/>
        </w:rPr>
      </w:pPr>
      <w:r w:rsidRPr="008218AC">
        <w:rPr>
          <w:rFonts w:ascii="Times New Roman" w:eastAsiaTheme="minorHAnsi" w:hAnsi="Times New Roman" w:cs="Times New Roman"/>
          <w:color w:val="auto"/>
          <w:sz w:val="28"/>
          <w:szCs w:val="28"/>
          <w:lang w:eastAsia="en-US" w:bidi="ar-SA"/>
        </w:rPr>
        <w:t>- контроля за организацией содержания, эксплуатации и ремонта городских магистралей, зеленых насаждений города и района;</w:t>
      </w:r>
    </w:p>
    <w:p w14:paraId="069C16BD" w14:textId="77777777" w:rsidR="0010081D" w:rsidRPr="008218AC" w:rsidRDefault="0010081D" w:rsidP="0010081D">
      <w:pPr>
        <w:widowControl/>
        <w:kinsoku w:val="0"/>
        <w:overflowPunct w:val="0"/>
        <w:autoSpaceDE w:val="0"/>
        <w:autoSpaceDN w:val="0"/>
        <w:adjustRightInd w:val="0"/>
        <w:spacing w:before="53" w:line="247" w:lineRule="auto"/>
        <w:ind w:right="111" w:firstLine="567"/>
        <w:rPr>
          <w:rFonts w:ascii="Times New Roman" w:eastAsiaTheme="minorHAnsi" w:hAnsi="Times New Roman" w:cs="Times New Roman"/>
          <w:color w:val="auto"/>
          <w:sz w:val="28"/>
          <w:szCs w:val="28"/>
          <w:lang w:eastAsia="en-US" w:bidi="ar-SA"/>
        </w:rPr>
      </w:pPr>
      <w:r w:rsidRPr="008218AC">
        <w:rPr>
          <w:rFonts w:ascii="Times New Roman" w:eastAsiaTheme="minorHAnsi" w:hAnsi="Times New Roman" w:cs="Times New Roman"/>
          <w:color w:val="auto"/>
          <w:sz w:val="28"/>
          <w:szCs w:val="28"/>
          <w:lang w:eastAsia="en-US" w:bidi="ar-SA"/>
        </w:rPr>
        <w:t>- участия в муниципальных, региональных, федеральных программах, включая грантовые конкурсы.</w:t>
      </w:r>
    </w:p>
    <w:p w14:paraId="68F00A22"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2.3. Для достижения цели, предусмотренной настоящим Уставом, Учреждение осуществляет следующие основные виды деятельности:</w:t>
      </w:r>
    </w:p>
    <w:p w14:paraId="5BC19B28"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1. санитарное содержание территории:</w:t>
      </w:r>
    </w:p>
    <w:p w14:paraId="2D6A4172"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демонтаж несанкционированной рекламы;</w:t>
      </w:r>
    </w:p>
    <w:p w14:paraId="605D8C2D"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очистка от бытового мусора территории мест общего пользования;</w:t>
      </w:r>
    </w:p>
    <w:p w14:paraId="7FD78B69"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очистка, помывка урн мест общего пользования от отходов в течение дня по мере необходимости;</w:t>
      </w:r>
    </w:p>
    <w:p w14:paraId="0B0C3F06"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содержание фонтанов;</w:t>
      </w:r>
    </w:p>
    <w:p w14:paraId="6FDA70AA"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уборка несанкционированных свалок за границами населенных пунктов;</w:t>
      </w:r>
    </w:p>
    <w:p w14:paraId="2A211F66"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xml:space="preserve">- работы по проведению акарицидной обработки против клещей; </w:t>
      </w:r>
    </w:p>
    <w:p w14:paraId="53BE466C"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работы по ремонту источников наружного водоснабжения (колодцев);</w:t>
      </w:r>
    </w:p>
    <w:p w14:paraId="45A08A2E"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заключение договоров на проведение лабораторных исследований проб воды;</w:t>
      </w:r>
    </w:p>
    <w:p w14:paraId="3AE1E499"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работы по изготовлению и установки аншлагов на природоохранную тематику;</w:t>
      </w:r>
    </w:p>
    <w:p w14:paraId="070B8BEA"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санитарная очистка гражданских кладбищ;</w:t>
      </w:r>
    </w:p>
    <w:p w14:paraId="61034AAD" w14:textId="77777777" w:rsidR="00AA1C36" w:rsidRPr="008218AC" w:rsidRDefault="00AA1C36"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содержание и уход за местами захоронений, могилами и надгробиями;</w:t>
      </w:r>
    </w:p>
    <w:p w14:paraId="5654B14D"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lastRenderedPageBreak/>
        <w:t>- работы по уборке трупов безнадзорных и диких животных</w:t>
      </w:r>
      <w:r w:rsidR="0046233F" w:rsidRPr="008218AC">
        <w:rPr>
          <w:rFonts w:ascii="Times New Roman" w:hAnsi="Times New Roman" w:cs="Times New Roman"/>
          <w:sz w:val="28"/>
          <w:szCs w:val="28"/>
        </w:rPr>
        <w:t>;</w:t>
      </w:r>
    </w:p>
    <w:p w14:paraId="0A22CABE" w14:textId="77777777" w:rsidR="0046233F" w:rsidRPr="008218AC" w:rsidRDefault="0046233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содержание и техническое обслуживание, светофоров, дорожных знаков и других элементов, используемых при организации дорожного движения</w:t>
      </w:r>
      <w:r w:rsidR="00345A51" w:rsidRPr="008218AC">
        <w:rPr>
          <w:rFonts w:ascii="Times New Roman" w:hAnsi="Times New Roman" w:cs="Times New Roman"/>
          <w:sz w:val="28"/>
          <w:szCs w:val="28"/>
        </w:rPr>
        <w:t>;</w:t>
      </w:r>
    </w:p>
    <w:p w14:paraId="73C8807C" w14:textId="77777777" w:rsidR="00345A51" w:rsidRPr="008218AC" w:rsidRDefault="00345A51"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разметка объектов дорожного хозяйств.</w:t>
      </w:r>
    </w:p>
    <w:p w14:paraId="139195E6"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2) содержание автомобильных дорог в зимний период:</w:t>
      </w:r>
    </w:p>
    <w:p w14:paraId="53304E21"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механизированная очистка от снега улиц, тротуаров, автобусных остановок (предельная высота снега, находящегося на газонах, не должна</w:t>
      </w:r>
      <w:r w:rsidR="004D04C3" w:rsidRPr="008218AC">
        <w:rPr>
          <w:rFonts w:ascii="Times New Roman" w:hAnsi="Times New Roman" w:cs="Times New Roman"/>
          <w:sz w:val="28"/>
          <w:szCs w:val="28"/>
        </w:rPr>
        <w:t xml:space="preserve"> </w:t>
      </w:r>
      <w:r w:rsidRPr="008218AC">
        <w:rPr>
          <w:rFonts w:ascii="Times New Roman" w:hAnsi="Times New Roman" w:cs="Times New Roman"/>
          <w:sz w:val="28"/>
          <w:szCs w:val="28"/>
        </w:rPr>
        <w:t>превышать 80 см выпавший снег, превышающий предельную высоту, необходимо вывезти);</w:t>
      </w:r>
    </w:p>
    <w:p w14:paraId="7F321CF4"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обработка комбинированным противогололедным реагентом;</w:t>
      </w:r>
    </w:p>
    <w:p w14:paraId="408DBC18" w14:textId="77777777" w:rsidR="0010081D" w:rsidRPr="008218AC" w:rsidRDefault="0010081D"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 уборка снежных валов с обочин автомобильных дорог, перекрестков автомобильных дорог и пешеходных переходов.</w:t>
      </w:r>
    </w:p>
    <w:p w14:paraId="77F4076E"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 содержание автомобильных дорог местного значения в границах городского поселения, включая обеспечение безопасности дорожного движения на них, создание и обеспечение функционирования парковок (парковочных мест);</w:t>
      </w:r>
    </w:p>
    <w:p w14:paraId="67CDF3AE"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ремонт пешеходных мостов, надземных и подземных переходов;</w:t>
      </w:r>
    </w:p>
    <w:p w14:paraId="630A49A1"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 - разметка пешеходных переходов и автомобильных дорог.</w:t>
      </w:r>
    </w:p>
    <w:p w14:paraId="472F2497"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 посадка, уход и содержание зеленых насаждений:</w:t>
      </w:r>
    </w:p>
    <w:p w14:paraId="769BA23F"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 </w:t>
      </w:r>
      <w:r w:rsidR="00650DAD" w:rsidRPr="008218AC">
        <w:rPr>
          <w:rFonts w:ascii="Times New Roman" w:hAnsi="Times New Roman" w:cs="Times New Roman"/>
          <w:sz w:val="28"/>
          <w:szCs w:val="28"/>
        </w:rPr>
        <w:t xml:space="preserve">Спил (вырубка), </w:t>
      </w:r>
      <w:r w:rsidRPr="008218AC">
        <w:rPr>
          <w:rFonts w:ascii="Times New Roman" w:hAnsi="Times New Roman" w:cs="Times New Roman"/>
          <w:sz w:val="28"/>
          <w:szCs w:val="28"/>
        </w:rPr>
        <w:t>погрузка, вывоз и размещение срезанных ветвей и порубочных остатков на лицензированных полигонах;</w:t>
      </w:r>
    </w:p>
    <w:p w14:paraId="4BAC5295" w14:textId="77777777" w:rsidR="0010081D" w:rsidRPr="008218AC" w:rsidRDefault="004D04C3"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w:t>
      </w:r>
      <w:r w:rsidR="0010081D" w:rsidRPr="008218AC">
        <w:rPr>
          <w:rFonts w:ascii="Times New Roman" w:hAnsi="Times New Roman" w:cs="Times New Roman"/>
          <w:sz w:val="28"/>
          <w:szCs w:val="28"/>
        </w:rPr>
        <w:t>обеспечение отсутствия вытоптанных мест и своевременная обрезка травы вдоль бордюров</w:t>
      </w:r>
      <w:r w:rsidRPr="008218AC">
        <w:rPr>
          <w:rFonts w:ascii="Times New Roman" w:hAnsi="Times New Roman" w:cs="Times New Roman"/>
          <w:sz w:val="28"/>
          <w:szCs w:val="28"/>
        </w:rPr>
        <w:t>;</w:t>
      </w:r>
    </w:p>
    <w:p w14:paraId="2CE8F62C" w14:textId="77777777" w:rsidR="004D04C3" w:rsidRPr="008218AC" w:rsidRDefault="004D04C3" w:rsidP="004D04C3">
      <w:pPr>
        <w:pStyle w:val="a6"/>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rPr>
        <w:t xml:space="preserve">- </w:t>
      </w:r>
      <w:r w:rsidRPr="008218AC">
        <w:rPr>
          <w:rStyle w:val="a4"/>
          <w:rFonts w:ascii="Times New Roman" w:hAnsi="Times New Roman" w:cs="Times New Roman"/>
          <w:b w:val="0"/>
          <w:bCs w:val="0"/>
          <w:i w:val="0"/>
          <w:color w:val="auto"/>
          <w:spacing w:val="0"/>
          <w:sz w:val="28"/>
          <w:szCs w:val="28"/>
          <w:lang w:bidi="ar-SA"/>
        </w:rPr>
        <w:t xml:space="preserve">выявление </w:t>
      </w:r>
      <w:r w:rsidR="00650DAD" w:rsidRPr="008218AC">
        <w:rPr>
          <w:rStyle w:val="a4"/>
          <w:rFonts w:ascii="Times New Roman" w:hAnsi="Times New Roman" w:cs="Times New Roman"/>
          <w:b w:val="0"/>
          <w:bCs w:val="0"/>
          <w:i w:val="0"/>
          <w:color w:val="auto"/>
          <w:spacing w:val="0"/>
          <w:sz w:val="28"/>
          <w:szCs w:val="28"/>
          <w:lang w:bidi="ar-SA"/>
        </w:rPr>
        <w:t xml:space="preserve">и спил </w:t>
      </w:r>
      <w:r w:rsidRPr="008218AC">
        <w:rPr>
          <w:rStyle w:val="a4"/>
          <w:rFonts w:ascii="Times New Roman" w:hAnsi="Times New Roman" w:cs="Times New Roman"/>
          <w:b w:val="0"/>
          <w:bCs w:val="0"/>
          <w:i w:val="0"/>
          <w:color w:val="auto"/>
          <w:spacing w:val="0"/>
          <w:sz w:val="28"/>
          <w:szCs w:val="28"/>
          <w:lang w:bidi="ar-SA"/>
        </w:rPr>
        <w:t>аварийных и потенциально опасных деревьев;</w:t>
      </w:r>
    </w:p>
    <w:p w14:paraId="0038B9E0" w14:textId="77777777" w:rsidR="004D04C3" w:rsidRPr="008218AC" w:rsidRDefault="004D04C3" w:rsidP="004D04C3">
      <w:pPr>
        <w:pStyle w:val="a6"/>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-оформление разрешительной документации на вырубку;</w:t>
      </w:r>
    </w:p>
    <w:p w14:paraId="1B3F6938" w14:textId="77777777" w:rsidR="004D04C3" w:rsidRPr="008218AC" w:rsidRDefault="004D04C3" w:rsidP="004D04C3">
      <w:pPr>
        <w:pStyle w:val="a6"/>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-удаление аварийных деревьев.</w:t>
      </w:r>
    </w:p>
    <w:p w14:paraId="42454703"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 содержание элементов благоустройства на территориях общего пользования (за исключением дворовых многоквартирных жилых домов):</w:t>
      </w:r>
    </w:p>
    <w:p w14:paraId="76C226C3"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размещение и установка баннеров к праздничным дням, дням выборов;</w:t>
      </w:r>
    </w:p>
    <w:p w14:paraId="1155FD88"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 покраска малых архитектурных форм; </w:t>
      </w:r>
    </w:p>
    <w:p w14:paraId="2AEBF318"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выполнение работ по текущему ремонту поврежденных деревянных, металлических, пластмассовых, бетонных малых архитектурных форм и оборудования, садово-парковой мебели и беседок, детских площадок, ограждений, возникших в процессе эксплуатации;</w:t>
      </w:r>
    </w:p>
    <w:p w14:paraId="38D9AB66"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строительство, ремонт городского уличного освещения;</w:t>
      </w:r>
    </w:p>
    <w:p w14:paraId="11912D11"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уборка снега и сосулек с крыш мест общего пользования;</w:t>
      </w:r>
    </w:p>
    <w:p w14:paraId="097AA3D2"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разбор и снос зданий, сооружений.</w:t>
      </w:r>
    </w:p>
    <w:p w14:paraId="5DE45D13"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 осуществление погребения умерших на безвозмездной основе в рамках перечня услуг по погребению, установленного Федеральным законом «О погребении и похоронном деле»;</w:t>
      </w:r>
    </w:p>
    <w:p w14:paraId="77FCDCAB"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7) осуществление перевозок грузов автомобильным транспортом по автомобильным дорогам: опасных грузов, крупногабаритных и/или тяжеловесных грузов, грузов в контейнерах и транспортных пакетах,  массовых навалочных грузов, сельскохозяйственных грузов, грузов строительной отрасли, </w:t>
      </w:r>
      <w:r w:rsidRPr="008218AC">
        <w:rPr>
          <w:rFonts w:ascii="Times New Roman" w:hAnsi="Times New Roman" w:cs="Times New Roman"/>
          <w:sz w:val="28"/>
          <w:szCs w:val="28"/>
        </w:rPr>
        <w:lastRenderedPageBreak/>
        <w:t>грузов промышленных предприятий, прочих грузов;</w:t>
      </w:r>
    </w:p>
    <w:p w14:paraId="3AAA7792" w14:textId="77777777" w:rsidR="00576999" w:rsidRPr="008218AC" w:rsidRDefault="00576999" w:rsidP="00576999">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8) аренда строительных, дорожных машин и оборудования с оператором;</w:t>
      </w:r>
    </w:p>
    <w:p w14:paraId="38B9E1CC"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9) аренда строительных, дорожных машин и оборудования без оператора;</w:t>
      </w:r>
    </w:p>
    <w:p w14:paraId="4E182D12"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10) аренду грузовых автомобилей с водителем;</w:t>
      </w:r>
    </w:p>
    <w:p w14:paraId="1085DCD7"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11) аренду грузовых автомобилей без водителя;</w:t>
      </w:r>
    </w:p>
    <w:p w14:paraId="7A75DAA6"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12) </w:t>
      </w:r>
      <w:r w:rsidR="00576999" w:rsidRPr="008218AC">
        <w:rPr>
          <w:rFonts w:ascii="Times New Roman" w:hAnsi="Times New Roman" w:cs="Times New Roman"/>
          <w:sz w:val="28"/>
          <w:szCs w:val="28"/>
        </w:rPr>
        <w:t>строительство, реконструкция, эксплуатация линейных объектов (пункт 10.1 статьи 1 Градостроительного кодекса Российской Федерации), как один из видов использования лесов в соответствии с пунктом 13 части 1 статьи 25 Лесного кодекса Российской Федерации;</w:t>
      </w:r>
    </w:p>
    <w:p w14:paraId="7DF191B1"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2.4. В соответствии с законодательством Российской Федерации помимо основных видов деятельности Учреждение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осуществлять иные виды деятельности, приносящие доход, соответствующие целям создания Учреждения:</w:t>
      </w:r>
    </w:p>
    <w:p w14:paraId="376F2A5D"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сдача в аренду недвижимого и движимого имущества с согласия Учредителя,</w:t>
      </w:r>
    </w:p>
    <w:p w14:paraId="3EB8FD63" w14:textId="77777777" w:rsidR="0010081D" w:rsidRPr="008218AC" w:rsidRDefault="0010081D"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rPr>
        <w:t>-Производство земляных работ,</w:t>
      </w:r>
    </w:p>
    <w:p w14:paraId="59DDA35E" w14:textId="77777777" w:rsidR="0010081D" w:rsidRPr="008218AC" w:rsidRDefault="0010081D"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rPr>
        <w:t xml:space="preserve">-Производство электромонтажных работ, </w:t>
      </w:r>
    </w:p>
    <w:p w14:paraId="26D13646" w14:textId="77777777" w:rsidR="0010081D" w:rsidRPr="008218AC" w:rsidRDefault="0010081D"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rPr>
        <w:t xml:space="preserve">-Производство санитарно-технических работ, монтаж отопительных систем и систем кондиционирования воздуха, </w:t>
      </w:r>
    </w:p>
    <w:p w14:paraId="431BEF33" w14:textId="77777777" w:rsidR="0010081D" w:rsidRPr="008218AC" w:rsidRDefault="0010081D"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rPr>
        <w:t xml:space="preserve">-Производство прочих строительно-монтажных работ, </w:t>
      </w:r>
    </w:p>
    <w:p w14:paraId="21B45437" w14:textId="77777777" w:rsidR="0010081D" w:rsidRPr="008218AC" w:rsidRDefault="0010081D"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rPr>
        <w:t>-Работы строительные специализированные прочие, не включенные в другие группировки,</w:t>
      </w:r>
    </w:p>
    <w:p w14:paraId="1E0F8FE9" w14:textId="77777777" w:rsidR="0010081D" w:rsidRPr="008218AC" w:rsidRDefault="0010081D"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rPr>
        <w:t>-Производство кровельных работ.</w:t>
      </w:r>
    </w:p>
    <w:p w14:paraId="56108D86" w14:textId="77777777" w:rsidR="00576999" w:rsidRPr="008218AC" w:rsidRDefault="00576999"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rPr>
        <w:t>- организация освещения улиц.</w:t>
      </w:r>
    </w:p>
    <w:p w14:paraId="54122A24"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2.5. Виды деятельности, подлежащие лицензированию, осуществляются Учреждением после получения лицензии в установленном законодательством порядке.</w:t>
      </w:r>
    </w:p>
    <w:p w14:paraId="57E78676"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2.6. Учреждение обязуется:</w:t>
      </w:r>
    </w:p>
    <w:p w14:paraId="681E3F78"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настоящим Уставом;</w:t>
      </w:r>
    </w:p>
    <w:p w14:paraId="6B75E04B"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14:paraId="242A8732"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размещать настоящий Устав и внесенные изменения в Устав на официальном сайте Лениногорского муниципального района в информационно-телекоммуникационной сети Интернет в течение 10 дней со дня принятия, внесения изменений в Устав;</w:t>
      </w:r>
    </w:p>
    <w:p w14:paraId="0E915D03" w14:textId="77777777" w:rsidR="0010081D" w:rsidRPr="008218AC" w:rsidRDefault="0010081D"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исполнять иные обязанности, предусмотренные действующим законодательством Российской Федерации.</w:t>
      </w:r>
    </w:p>
    <w:p w14:paraId="08D0EE69"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w:t>
      </w:r>
      <w:r w:rsidR="0010081D" w:rsidRPr="008218AC">
        <w:rPr>
          <w:rFonts w:ascii="Times New Roman" w:hAnsi="Times New Roman" w:cs="Times New Roman"/>
          <w:sz w:val="28"/>
          <w:szCs w:val="28"/>
        </w:rPr>
        <w:t>7</w:t>
      </w:r>
      <w:r w:rsidRPr="008218AC">
        <w:rPr>
          <w:rFonts w:ascii="Times New Roman" w:hAnsi="Times New Roman" w:cs="Times New Roman"/>
          <w:sz w:val="28"/>
          <w:szCs w:val="28"/>
        </w:rPr>
        <w:t xml:space="preserve">. Учреждение выполняет муниципальное задание, которое формируется и утверждается Учредителем в соответствии с предусмотренными настоящим Уставом основными видами деятельности Учреждения. Учреждение не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отказаться от выполнения муниципального задания.</w:t>
      </w:r>
    </w:p>
    <w:p w14:paraId="5256E279"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lastRenderedPageBreak/>
        <w:t>2.</w:t>
      </w:r>
      <w:r w:rsidR="0010081D" w:rsidRPr="008218AC">
        <w:rPr>
          <w:rFonts w:ascii="Times New Roman" w:hAnsi="Times New Roman" w:cs="Times New Roman"/>
          <w:sz w:val="28"/>
          <w:szCs w:val="28"/>
        </w:rPr>
        <w:t>8</w:t>
      </w:r>
      <w:r w:rsidRPr="008218AC">
        <w:rPr>
          <w:rFonts w:ascii="Times New Roman" w:hAnsi="Times New Roman" w:cs="Times New Roman"/>
          <w:sz w:val="28"/>
          <w:szCs w:val="28"/>
        </w:rPr>
        <w:t xml:space="preserve"> Учреждение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в сферах, указанных в </w:t>
      </w:r>
      <w:hyperlink w:anchor="P39">
        <w:r w:rsidRPr="008218AC">
          <w:rPr>
            <w:rFonts w:ascii="Times New Roman" w:hAnsi="Times New Roman" w:cs="Times New Roman"/>
            <w:sz w:val="28"/>
            <w:szCs w:val="28"/>
          </w:rPr>
          <w:t>п. 2.1</w:t>
        </w:r>
      </w:hyperlink>
      <w:r w:rsidRPr="008218AC">
        <w:rPr>
          <w:rFonts w:ascii="Times New Roman" w:hAnsi="Times New Roman" w:cs="Times New Roman"/>
          <w:sz w:val="28"/>
          <w:szCs w:val="28"/>
        </w:rPr>
        <w:t xml:space="preserve"> 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w:t>
      </w:r>
      <w:r w:rsidR="00653441" w:rsidRPr="008218AC">
        <w:rPr>
          <w:rFonts w:ascii="Times New Roman" w:hAnsi="Times New Roman" w:cs="Times New Roman"/>
          <w:sz w:val="28"/>
          <w:szCs w:val="28"/>
        </w:rPr>
        <w:t>ем</w:t>
      </w:r>
      <w:r w:rsidRPr="008218AC">
        <w:rPr>
          <w:rFonts w:ascii="Times New Roman" w:hAnsi="Times New Roman" w:cs="Times New Roman"/>
          <w:sz w:val="28"/>
          <w:szCs w:val="28"/>
        </w:rPr>
        <w:t>.</w:t>
      </w:r>
    </w:p>
    <w:p w14:paraId="6A3B1BDD" w14:textId="77777777" w:rsidR="00706B19" w:rsidRPr="008218AC" w:rsidRDefault="0010081D" w:rsidP="00F27780">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rPr>
        <w:t>2.9</w:t>
      </w:r>
      <w:r w:rsidR="00706B19" w:rsidRPr="008218AC">
        <w:rPr>
          <w:rFonts w:ascii="Times New Roman" w:hAnsi="Times New Roman" w:cs="Times New Roman"/>
          <w:sz w:val="28"/>
          <w:szCs w:val="28"/>
        </w:rPr>
        <w:t xml:space="preserve">. Учреждение осуществляет в порядке, определенном </w:t>
      </w:r>
      <w:r w:rsidR="00BC541B" w:rsidRPr="008218AC">
        <w:rPr>
          <w:rFonts w:ascii="Times New Roman" w:hAnsi="Times New Roman" w:cs="Times New Roman"/>
          <w:sz w:val="28"/>
          <w:szCs w:val="28"/>
        </w:rPr>
        <w:t>Исполнительным комитетом</w:t>
      </w:r>
      <w:r w:rsidR="00706B19" w:rsidRPr="008218AC">
        <w:rPr>
          <w:rFonts w:ascii="Times New Roman" w:hAnsi="Times New Roman" w:cs="Times New Roman"/>
          <w:sz w:val="28"/>
          <w:szCs w:val="28"/>
        </w:rPr>
        <w:t xml:space="preserve"> муниципального образования</w:t>
      </w:r>
      <w:r w:rsidR="00BC541B" w:rsidRPr="008218AC">
        <w:rPr>
          <w:rFonts w:ascii="Times New Roman" w:hAnsi="Times New Roman" w:cs="Times New Roman"/>
          <w:sz w:val="28"/>
          <w:szCs w:val="28"/>
        </w:rPr>
        <w:t xml:space="preserve"> «Лениногорский муниципальный район»</w:t>
      </w:r>
      <w:r w:rsidR="00706B19" w:rsidRPr="008218AC">
        <w:rPr>
          <w:rFonts w:ascii="Times New Roman" w:hAnsi="Times New Roman" w:cs="Times New Roman"/>
          <w:sz w:val="28"/>
          <w:szCs w:val="28"/>
        </w:rPr>
        <w:t>, полномочия соответственно органа местного самоуправления по исполнению публичных обязательств перед физическим лицом, подлежащих исполнению в денежной форме.</w:t>
      </w:r>
    </w:p>
    <w:p w14:paraId="78A8DA4D"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w:t>
      </w:r>
      <w:r w:rsidR="0010081D" w:rsidRPr="008218AC">
        <w:rPr>
          <w:rFonts w:ascii="Times New Roman" w:hAnsi="Times New Roman" w:cs="Times New Roman"/>
          <w:sz w:val="28"/>
          <w:szCs w:val="28"/>
        </w:rPr>
        <w:t>10</w:t>
      </w:r>
      <w:r w:rsidRPr="008218AC">
        <w:rPr>
          <w:rFonts w:ascii="Times New Roman" w:hAnsi="Times New Roman" w:cs="Times New Roman"/>
          <w:sz w:val="28"/>
          <w:szCs w:val="28"/>
        </w:rPr>
        <w:t>. Виды деятельности, подлежащие лицензированию, осуществляются Учреждением после получения лицензии в установленном законодательством порядке.</w:t>
      </w:r>
    </w:p>
    <w:p w14:paraId="00CBC732" w14:textId="77777777" w:rsidR="00706B19" w:rsidRPr="008218AC" w:rsidRDefault="00706B19">
      <w:pPr>
        <w:pStyle w:val="ConsPlusNormal"/>
        <w:ind w:firstLine="540"/>
        <w:jc w:val="both"/>
        <w:rPr>
          <w:rFonts w:ascii="Times New Roman" w:hAnsi="Times New Roman" w:cs="Times New Roman"/>
          <w:sz w:val="28"/>
          <w:szCs w:val="28"/>
        </w:rPr>
      </w:pPr>
    </w:p>
    <w:p w14:paraId="24A56929" w14:textId="77777777" w:rsidR="00706B19" w:rsidRPr="008218AC" w:rsidRDefault="00706B19">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rPr>
        <w:t>III. ПРАВОСПОСОБНОСТЬ УЧРЕЖДЕНИЯ</w:t>
      </w:r>
    </w:p>
    <w:p w14:paraId="78C012DF" w14:textId="77777777" w:rsidR="00706B19" w:rsidRPr="008218AC" w:rsidRDefault="00706B19">
      <w:pPr>
        <w:pStyle w:val="ConsPlusNormal"/>
        <w:ind w:firstLine="540"/>
        <w:jc w:val="both"/>
        <w:rPr>
          <w:rFonts w:ascii="Times New Roman" w:hAnsi="Times New Roman" w:cs="Times New Roman"/>
          <w:sz w:val="28"/>
          <w:szCs w:val="28"/>
        </w:rPr>
      </w:pPr>
    </w:p>
    <w:p w14:paraId="7BA0FD91" w14:textId="77777777" w:rsidR="00706B19" w:rsidRPr="008218AC" w:rsidRDefault="00706B19">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3.1. Учреждение осуществляет свою деятельность в соответствии с законодательством Российской Федерации, в том числе муниципальными правовыми актами и настоящим Уставом.</w:t>
      </w:r>
    </w:p>
    <w:p w14:paraId="6A2C9258"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3.2. Учреждение имеет самостоятельный баланс, лицевые счета, открываемые в порядке, установленном законодательством Российской Федерации, печать, штампы, бланки со своим наименованием.</w:t>
      </w:r>
    </w:p>
    <w:p w14:paraId="4AF71EBF"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3.3. 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05636AFE"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3.4. Учреждение не отвечает по обязательствам собственников своего имущества.</w:t>
      </w:r>
    </w:p>
    <w:p w14:paraId="520C5170" w14:textId="77777777" w:rsidR="00706B19" w:rsidRPr="008218AC" w:rsidRDefault="00706B19" w:rsidP="00F27780">
      <w:pPr>
        <w:pStyle w:val="ConsPlusNormal"/>
        <w:ind w:firstLine="540"/>
        <w:jc w:val="both"/>
        <w:rPr>
          <w:rFonts w:ascii="Times New Roman" w:hAnsi="Times New Roman" w:cs="Times New Roman"/>
          <w:sz w:val="28"/>
          <w:szCs w:val="28"/>
        </w:rPr>
      </w:pPr>
      <w:bookmarkStart w:id="1" w:name="P59"/>
      <w:bookmarkEnd w:id="1"/>
      <w:r w:rsidRPr="008218AC">
        <w:rPr>
          <w:rFonts w:ascii="Times New Roman" w:hAnsi="Times New Roman" w:cs="Times New Roman"/>
          <w:sz w:val="28"/>
          <w:szCs w:val="28"/>
        </w:rPr>
        <w:t>3.5.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14:paraId="3D9D143F"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Учреждения.</w:t>
      </w:r>
    </w:p>
    <w:p w14:paraId="4E1E9791"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В случае ликвидации Учреждения при недостаточности имущества Учреждения, на которое в соответствии с </w:t>
      </w:r>
      <w:hyperlink w:anchor="P59">
        <w:r w:rsidRPr="008218AC">
          <w:rPr>
            <w:rFonts w:ascii="Times New Roman" w:hAnsi="Times New Roman" w:cs="Times New Roman"/>
            <w:sz w:val="28"/>
            <w:szCs w:val="28"/>
          </w:rPr>
          <w:t>абз. 1</w:t>
        </w:r>
      </w:hyperlink>
      <w:r w:rsidRPr="008218AC">
        <w:rPr>
          <w:rFonts w:ascii="Times New Roman" w:hAnsi="Times New Roman" w:cs="Times New Roman"/>
          <w:sz w:val="28"/>
          <w:szCs w:val="28"/>
        </w:rPr>
        <w:t xml:space="preserve"> настоящего пункта может быть </w:t>
      </w:r>
      <w:r w:rsidRPr="008218AC">
        <w:rPr>
          <w:rFonts w:ascii="Times New Roman" w:hAnsi="Times New Roman" w:cs="Times New Roman"/>
          <w:sz w:val="28"/>
          <w:szCs w:val="28"/>
        </w:rPr>
        <w:lastRenderedPageBreak/>
        <w:t>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w:t>
      </w:r>
    </w:p>
    <w:p w14:paraId="06A977F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3.6. Учреждение обязано:</w:t>
      </w:r>
    </w:p>
    <w:p w14:paraId="2E6CBE03"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 выполнять установленное Учредителем муниципальное задание;</w:t>
      </w:r>
    </w:p>
    <w:p w14:paraId="1CC24D29"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 обеспечивать целевое и рациональное использование бюджетных средств;</w:t>
      </w:r>
    </w:p>
    <w:p w14:paraId="6516F01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 осуществлять бухгалтерский и налоговый учет самостоятельно либо с привлечением по договору специализированной организации;</w:t>
      </w:r>
    </w:p>
    <w:p w14:paraId="3C058629"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муниципальными правовыми актами;</w:t>
      </w:r>
    </w:p>
    <w:p w14:paraId="3AF8AAA3"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 обеспечивать сохранность, эффективность и целевое использование имущества, закрепленного за Учреждением;</w:t>
      </w:r>
    </w:p>
    <w:p w14:paraId="70B6FD96"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 разрабатывать и принимать правила внутреннего распорядка, иные локальные нормативные акты;</w:t>
      </w:r>
    </w:p>
    <w:p w14:paraId="372B638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7) требовать от Учредителя материально-техническое обеспечение его деятельности, оборудование помещений в соответствии с государственными и местными нормами и требованиями и стандартами;</w:t>
      </w:r>
    </w:p>
    <w:p w14:paraId="1696B5A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8) устанавливать штатное расписание;</w:t>
      </w:r>
    </w:p>
    <w:p w14:paraId="2EC449B9"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9) принимать на работу работников, заключать с ними и расторгать трудовые договоры, распределять должностные обязанности, создавать условия для дополнительного профессионального образования работников;</w:t>
      </w:r>
    </w:p>
    <w:p w14:paraId="3B4D0790"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10) проводить самообследование, обеспечивать функционирование внутренней системы оценки качества выполнения работ, оказания услуг;</w:t>
      </w:r>
    </w:p>
    <w:p w14:paraId="1527F27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11) создавать необходимые условия для охраны здоровья работников Учреждения;</w:t>
      </w:r>
    </w:p>
    <w:p w14:paraId="388E4A5A"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12) обеспечивать создание и ведение официального сайта Учреждения в сети Интернет;</w:t>
      </w:r>
    </w:p>
    <w:p w14:paraId="45C7273A"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w:t>
      </w:r>
      <w:r w:rsidR="00BC541B" w:rsidRPr="008218AC">
        <w:rPr>
          <w:rFonts w:ascii="Times New Roman" w:hAnsi="Times New Roman" w:cs="Times New Roman"/>
          <w:sz w:val="28"/>
          <w:szCs w:val="28"/>
        </w:rPr>
        <w:t>3</w:t>
      </w:r>
      <w:r w:rsidRPr="008218AC">
        <w:rPr>
          <w:rFonts w:ascii="Times New Roman" w:hAnsi="Times New Roman" w:cs="Times New Roman"/>
          <w:sz w:val="28"/>
          <w:szCs w:val="28"/>
        </w:rPr>
        <w:t>)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14:paraId="0438AF52"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w:t>
      </w:r>
      <w:r w:rsidR="00BC541B" w:rsidRPr="008218AC">
        <w:rPr>
          <w:rFonts w:ascii="Times New Roman" w:hAnsi="Times New Roman" w:cs="Times New Roman"/>
          <w:sz w:val="28"/>
          <w:szCs w:val="28"/>
        </w:rPr>
        <w:t>4</w:t>
      </w:r>
      <w:r w:rsidRPr="008218AC">
        <w:rPr>
          <w:rFonts w:ascii="Times New Roman" w:hAnsi="Times New Roman" w:cs="Times New Roman"/>
          <w:sz w:val="28"/>
          <w:szCs w:val="28"/>
        </w:rPr>
        <w:t>) размещать настоящий Устав</w:t>
      </w:r>
      <w:r w:rsidR="005B1128" w:rsidRPr="008218AC">
        <w:rPr>
          <w:rFonts w:ascii="Times New Roman" w:hAnsi="Times New Roman" w:cs="Times New Roman"/>
          <w:sz w:val="28"/>
          <w:szCs w:val="28"/>
        </w:rPr>
        <w:t xml:space="preserve"> и внесенные изменения в Устав</w:t>
      </w:r>
      <w:r w:rsidRPr="008218AC">
        <w:rPr>
          <w:rFonts w:ascii="Times New Roman" w:hAnsi="Times New Roman" w:cs="Times New Roman"/>
          <w:sz w:val="28"/>
          <w:szCs w:val="28"/>
        </w:rPr>
        <w:t xml:space="preserve"> на </w:t>
      </w:r>
      <w:r w:rsidR="00BC541B" w:rsidRPr="008218AC">
        <w:rPr>
          <w:rFonts w:ascii="Times New Roman" w:hAnsi="Times New Roman" w:cs="Times New Roman"/>
          <w:sz w:val="28"/>
          <w:szCs w:val="28"/>
        </w:rPr>
        <w:t>официальном сайте Лениногорского муниципального района</w:t>
      </w:r>
      <w:r w:rsidRPr="008218AC">
        <w:rPr>
          <w:rFonts w:ascii="Times New Roman" w:hAnsi="Times New Roman" w:cs="Times New Roman"/>
          <w:sz w:val="28"/>
          <w:szCs w:val="28"/>
        </w:rPr>
        <w:t xml:space="preserve"> в информационно-телекоммуникационной сети Интернет в </w:t>
      </w:r>
      <w:r w:rsidR="005B1128" w:rsidRPr="008218AC">
        <w:rPr>
          <w:rFonts w:ascii="Times New Roman" w:hAnsi="Times New Roman" w:cs="Times New Roman"/>
          <w:sz w:val="28"/>
          <w:szCs w:val="28"/>
        </w:rPr>
        <w:t>течение 10 дней со дня принятия, внесения изменений в Устав</w:t>
      </w:r>
      <w:r w:rsidRPr="008218AC">
        <w:rPr>
          <w:rFonts w:ascii="Times New Roman" w:hAnsi="Times New Roman" w:cs="Times New Roman"/>
          <w:sz w:val="28"/>
          <w:szCs w:val="28"/>
        </w:rPr>
        <w:t>;</w:t>
      </w:r>
    </w:p>
    <w:p w14:paraId="0DAA88B3"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w:t>
      </w:r>
      <w:r w:rsidR="00BC541B" w:rsidRPr="008218AC">
        <w:rPr>
          <w:rFonts w:ascii="Times New Roman" w:hAnsi="Times New Roman" w:cs="Times New Roman"/>
          <w:sz w:val="28"/>
          <w:szCs w:val="28"/>
        </w:rPr>
        <w:t>5</w:t>
      </w:r>
      <w:r w:rsidRPr="008218AC">
        <w:rPr>
          <w:rFonts w:ascii="Times New Roman" w:hAnsi="Times New Roman" w:cs="Times New Roman"/>
          <w:sz w:val="28"/>
          <w:szCs w:val="28"/>
        </w:rPr>
        <w:t xml:space="preserve">) выполнять иные обязанности, предусмотренные законодательством Российской Федерации, законодательством </w:t>
      </w:r>
      <w:r w:rsidR="00BC541B" w:rsidRPr="008218AC">
        <w:rPr>
          <w:rFonts w:ascii="Times New Roman" w:hAnsi="Times New Roman" w:cs="Times New Roman"/>
          <w:sz w:val="28"/>
          <w:szCs w:val="28"/>
        </w:rPr>
        <w:t>Республики Татарстан</w:t>
      </w:r>
      <w:r w:rsidRPr="008218AC">
        <w:rPr>
          <w:rFonts w:ascii="Times New Roman" w:hAnsi="Times New Roman" w:cs="Times New Roman"/>
          <w:sz w:val="28"/>
          <w:szCs w:val="28"/>
        </w:rPr>
        <w:t>, муниципальными правовыми актами, настоящим Уставом, а также решениями и поручениями Учредителя.</w:t>
      </w:r>
    </w:p>
    <w:p w14:paraId="624AFF6F"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3.7. В Учреждении создание и деятельность политических партий, религиозных организаций (объединений) не допускаются.</w:t>
      </w:r>
    </w:p>
    <w:p w14:paraId="72363F4E"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lastRenderedPageBreak/>
        <w:t>3.8 При осуществлении права оперативного управления имуществом</w:t>
      </w:r>
    </w:p>
    <w:p w14:paraId="26278873"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Учреждение обязано:</w:t>
      </w:r>
    </w:p>
    <w:p w14:paraId="55AA7A05"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 эффективно использовать имущество;</w:t>
      </w:r>
    </w:p>
    <w:p w14:paraId="0817EE48"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 обеспечивать сохранность и использование имущества строго по</w:t>
      </w:r>
    </w:p>
    <w:p w14:paraId="191CF92E"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целевому назначению;</w:t>
      </w:r>
    </w:p>
    <w:p w14:paraId="079015F5"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 не допускать ухудшения технического состояния имущества, помимо</w:t>
      </w:r>
    </w:p>
    <w:p w14:paraId="3DA70CFB"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его ухудшения, связанного с нормативным износом в процессе эксплуатации;</w:t>
      </w:r>
    </w:p>
    <w:p w14:paraId="4CA9BCC5"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 осуществлять капитальный и текущий ремонт имущества в пределах</w:t>
      </w:r>
    </w:p>
    <w:p w14:paraId="26BBA543" w14:textId="77777777" w:rsidR="008A6948" w:rsidRPr="008218AC" w:rsidRDefault="008A694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утвержденного плана финансово-хозяйственной деятельности</w:t>
      </w:r>
      <w:r w:rsidR="000C1B62" w:rsidRPr="008218AC">
        <w:rPr>
          <w:rFonts w:ascii="Times New Roman" w:hAnsi="Times New Roman" w:cs="Times New Roman"/>
          <w:sz w:val="28"/>
          <w:szCs w:val="28"/>
        </w:rPr>
        <w:t>.</w:t>
      </w:r>
    </w:p>
    <w:p w14:paraId="64C3FE7E" w14:textId="77777777" w:rsidR="00706B19" w:rsidRPr="008218AC" w:rsidRDefault="00706B19">
      <w:pPr>
        <w:pStyle w:val="ConsPlusNormal"/>
        <w:ind w:firstLine="540"/>
        <w:jc w:val="both"/>
        <w:rPr>
          <w:rFonts w:ascii="Times New Roman" w:hAnsi="Times New Roman" w:cs="Times New Roman"/>
          <w:sz w:val="28"/>
          <w:szCs w:val="28"/>
        </w:rPr>
      </w:pPr>
    </w:p>
    <w:p w14:paraId="4E072401" w14:textId="77777777" w:rsidR="00706B19" w:rsidRPr="008218AC" w:rsidRDefault="00706B19">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rPr>
        <w:t>IV. УПРАВЛЕНИЕ БЮДЖЕТНЫМ УЧРЕЖДЕНИЕМ</w:t>
      </w:r>
    </w:p>
    <w:p w14:paraId="02FD1A5A" w14:textId="77777777" w:rsidR="00706B19" w:rsidRPr="008218AC" w:rsidRDefault="00706B19">
      <w:pPr>
        <w:pStyle w:val="ConsPlusNormal"/>
        <w:ind w:firstLine="540"/>
        <w:jc w:val="both"/>
        <w:rPr>
          <w:rFonts w:ascii="Times New Roman" w:hAnsi="Times New Roman" w:cs="Times New Roman"/>
          <w:sz w:val="28"/>
          <w:szCs w:val="28"/>
        </w:rPr>
      </w:pPr>
    </w:p>
    <w:p w14:paraId="42E895F5" w14:textId="77777777" w:rsidR="00706B19" w:rsidRPr="008218AC" w:rsidRDefault="00706B19">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4.1. Основная функция высшего органа управления Учреждением - обеспечение соблюдения Учреждением целей, в интересах которых оно было создано.</w:t>
      </w:r>
    </w:p>
    <w:p w14:paraId="6FCDB8B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4.2. Высшим органом управления Учреждения является Учредитель.</w:t>
      </w:r>
    </w:p>
    <w:p w14:paraId="4235083F"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4.3. К исключительной компетенции Учредителя относится решение следующих вопросов:</w:t>
      </w:r>
    </w:p>
    <w:p w14:paraId="078A2DC9"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4.3.1. Определение приоритетных направлений деятельности Учреждения, принципов формирования и использования его имущества.</w:t>
      </w:r>
    </w:p>
    <w:p w14:paraId="5B0B23C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4.3.2. Изменение устава Учреждения.</w:t>
      </w:r>
    </w:p>
    <w:p w14:paraId="55686621"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4.3.3. Определение порядка приема в состав учредителей (участников, членов) Учреждения и исключения из состава ее учредителей (участников, членов), за исключением случаев, если такой порядок определен федеральными законами.</w:t>
      </w:r>
    </w:p>
    <w:p w14:paraId="2122DBDA"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4.3.4. Образование органов Учреждения и досрочное прекращение их полномочий.</w:t>
      </w:r>
    </w:p>
    <w:p w14:paraId="51590832"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4.3.5. Утверждение годового отчета и бухгалтерской (финансовой) отчетности Учреждения.</w:t>
      </w:r>
    </w:p>
    <w:p w14:paraId="5F9C4360"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4.3.6.</w:t>
      </w:r>
      <w:r w:rsidR="00BC541B" w:rsidRPr="008218AC">
        <w:rPr>
          <w:rFonts w:ascii="Times New Roman" w:hAnsi="Times New Roman" w:cs="Times New Roman"/>
          <w:sz w:val="28"/>
          <w:szCs w:val="28"/>
        </w:rPr>
        <w:t xml:space="preserve"> Принятие решений о реорганизации и ликвидации Учреждения, о назначении ликвидационной комиссии (ликвидатора) и об утверждении ликвидационного баланса.</w:t>
      </w:r>
    </w:p>
    <w:p w14:paraId="08D19238"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4.3.7. </w:t>
      </w:r>
      <w:r w:rsidR="00BC541B" w:rsidRPr="008218AC">
        <w:rPr>
          <w:rFonts w:ascii="Times New Roman" w:hAnsi="Times New Roman" w:cs="Times New Roman"/>
          <w:sz w:val="28"/>
          <w:szCs w:val="28"/>
        </w:rPr>
        <w:t>Утверждение аудиторской организации или индивидуального аудитора Учреждения.</w:t>
      </w:r>
    </w:p>
    <w:p w14:paraId="6AE327BD"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4.3.8. </w:t>
      </w:r>
      <w:r w:rsidR="00BC541B" w:rsidRPr="008218AC">
        <w:rPr>
          <w:rFonts w:ascii="Times New Roman" w:hAnsi="Times New Roman" w:cs="Times New Roman"/>
          <w:sz w:val="28"/>
          <w:szCs w:val="28"/>
        </w:rPr>
        <w:t xml:space="preserve">Принятие решения об одобрении сделки с участием Учреждения, в совершении которой имеется заинтересованность, определяемая в соответствии со </w:t>
      </w:r>
      <w:hyperlink r:id="rId8">
        <w:r w:rsidR="00BC541B" w:rsidRPr="008218AC">
          <w:rPr>
            <w:rFonts w:ascii="Times New Roman" w:hAnsi="Times New Roman" w:cs="Times New Roman"/>
            <w:sz w:val="28"/>
            <w:szCs w:val="28"/>
          </w:rPr>
          <w:t>ст. 27</w:t>
        </w:r>
      </w:hyperlink>
      <w:r w:rsidR="00BC541B" w:rsidRPr="008218AC">
        <w:rPr>
          <w:rFonts w:ascii="Times New Roman" w:hAnsi="Times New Roman" w:cs="Times New Roman"/>
          <w:sz w:val="28"/>
          <w:szCs w:val="28"/>
        </w:rPr>
        <w:t xml:space="preserve"> Федерального закона от 12.01.1996 </w:t>
      </w:r>
      <w:r w:rsidR="00367766" w:rsidRPr="008218AC">
        <w:rPr>
          <w:rFonts w:ascii="Times New Roman" w:hAnsi="Times New Roman" w:cs="Times New Roman"/>
          <w:sz w:val="28"/>
          <w:szCs w:val="28"/>
        </w:rPr>
        <w:t>№</w:t>
      </w:r>
      <w:r w:rsidR="00BC541B" w:rsidRPr="008218AC">
        <w:rPr>
          <w:rFonts w:ascii="Times New Roman" w:hAnsi="Times New Roman" w:cs="Times New Roman"/>
          <w:sz w:val="28"/>
          <w:szCs w:val="28"/>
        </w:rPr>
        <w:t xml:space="preserve"> 7-ФЗ "О некоммерческих организациях".</w:t>
      </w:r>
    </w:p>
    <w:p w14:paraId="27785CBF"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4.3.9. </w:t>
      </w:r>
      <w:r w:rsidR="00BC541B" w:rsidRPr="008218AC">
        <w:rPr>
          <w:rFonts w:ascii="Times New Roman" w:hAnsi="Times New Roman" w:cs="Times New Roman"/>
          <w:sz w:val="28"/>
          <w:szCs w:val="28"/>
        </w:rPr>
        <w:t xml:space="preserve">Согласование совершения Учреждением крупных сделок, соответствующих критериям, установленным </w:t>
      </w:r>
      <w:hyperlink r:id="rId9">
        <w:r w:rsidR="00BC541B" w:rsidRPr="008218AC">
          <w:rPr>
            <w:rFonts w:ascii="Times New Roman" w:hAnsi="Times New Roman" w:cs="Times New Roman"/>
            <w:sz w:val="28"/>
            <w:szCs w:val="28"/>
          </w:rPr>
          <w:t>п. 13 ст. 9.2</w:t>
        </w:r>
      </w:hyperlink>
      <w:r w:rsidR="00BC541B" w:rsidRPr="008218AC">
        <w:rPr>
          <w:rFonts w:ascii="Times New Roman" w:hAnsi="Times New Roman" w:cs="Times New Roman"/>
          <w:sz w:val="28"/>
          <w:szCs w:val="28"/>
        </w:rPr>
        <w:t xml:space="preserve"> Федерального закона от 12.01.1996 </w:t>
      </w:r>
      <w:r w:rsidR="00367766" w:rsidRPr="008218AC">
        <w:rPr>
          <w:rFonts w:ascii="Times New Roman" w:hAnsi="Times New Roman" w:cs="Times New Roman"/>
          <w:sz w:val="28"/>
          <w:szCs w:val="28"/>
        </w:rPr>
        <w:t>№</w:t>
      </w:r>
      <w:r w:rsidR="00BC541B" w:rsidRPr="008218AC">
        <w:rPr>
          <w:rFonts w:ascii="Times New Roman" w:hAnsi="Times New Roman" w:cs="Times New Roman"/>
          <w:sz w:val="28"/>
          <w:szCs w:val="28"/>
        </w:rPr>
        <w:t xml:space="preserve"> 7-ФЗ "О некоммерческих организациях".</w:t>
      </w:r>
    </w:p>
    <w:p w14:paraId="4F8AD231"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4.3.10. </w:t>
      </w:r>
      <w:r w:rsidR="00BC541B" w:rsidRPr="008218AC">
        <w:rPr>
          <w:rFonts w:ascii="Times New Roman" w:hAnsi="Times New Roman" w:cs="Times New Roman"/>
          <w:sz w:val="28"/>
          <w:szCs w:val="28"/>
        </w:rPr>
        <w:t>Установление предельной штатной численности Учреждения.</w:t>
      </w:r>
    </w:p>
    <w:p w14:paraId="1BAE9498"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4.3.11. </w:t>
      </w:r>
      <w:r w:rsidR="00BC541B" w:rsidRPr="008218AC">
        <w:rPr>
          <w:rFonts w:ascii="Times New Roman" w:hAnsi="Times New Roman" w:cs="Times New Roman"/>
          <w:sz w:val="28"/>
          <w:szCs w:val="28"/>
        </w:rPr>
        <w:t xml:space="preserve">Установление размера и условий оплаты труда работников </w:t>
      </w:r>
      <w:r w:rsidR="00BC541B" w:rsidRPr="008218AC">
        <w:rPr>
          <w:rFonts w:ascii="Times New Roman" w:hAnsi="Times New Roman" w:cs="Times New Roman"/>
          <w:sz w:val="28"/>
          <w:szCs w:val="28"/>
        </w:rPr>
        <w:lastRenderedPageBreak/>
        <w:t>Учреждения.</w:t>
      </w:r>
    </w:p>
    <w:p w14:paraId="13874930"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4.3.12. </w:t>
      </w:r>
      <w:r w:rsidR="00BC541B" w:rsidRPr="008218AC">
        <w:rPr>
          <w:rFonts w:ascii="Times New Roman" w:hAnsi="Times New Roman" w:cs="Times New Roman"/>
          <w:sz w:val="28"/>
          <w:szCs w:val="28"/>
        </w:rPr>
        <w:t>Утверждение тарифов (прейскурантов цен) на платные услуги (работы), оказываемые Учреждением.</w:t>
      </w:r>
    </w:p>
    <w:p w14:paraId="480F723B"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4.3.13. </w:t>
      </w:r>
      <w:r w:rsidR="00BC541B" w:rsidRPr="008218AC">
        <w:rPr>
          <w:rFonts w:ascii="Times New Roman" w:hAnsi="Times New Roman" w:cs="Times New Roman"/>
          <w:sz w:val="28"/>
          <w:szCs w:val="28"/>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139E1954"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4.3.14. </w:t>
      </w:r>
      <w:r w:rsidR="00BC541B" w:rsidRPr="008218AC">
        <w:rPr>
          <w:rFonts w:ascii="Times New Roman" w:hAnsi="Times New Roman" w:cs="Times New Roman"/>
          <w:sz w:val="28"/>
          <w:szCs w:val="28"/>
        </w:rPr>
        <w:t>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14:paraId="333E617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4.3.15. </w:t>
      </w:r>
      <w:r w:rsidR="00BC541B" w:rsidRPr="008218AC">
        <w:rPr>
          <w:rFonts w:ascii="Times New Roman" w:hAnsi="Times New Roman" w:cs="Times New Roman"/>
          <w:sz w:val="28"/>
          <w:szCs w:val="28"/>
        </w:rPr>
        <w:t>Согласование распоряжения особо ценным движимым и недвижимым имуществом.</w:t>
      </w:r>
    </w:p>
    <w:p w14:paraId="7B2DE3AD"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4.3.16. </w:t>
      </w:r>
      <w:r w:rsidR="00BC541B" w:rsidRPr="008218AC">
        <w:rPr>
          <w:rFonts w:ascii="Times New Roman" w:hAnsi="Times New Roman" w:cs="Times New Roman"/>
          <w:sz w:val="28"/>
          <w:szCs w:val="28"/>
        </w:rPr>
        <w:t>Определение порядка составления и утверждения плана финансово-хозяйственной деятельности Учреждения.</w:t>
      </w:r>
    </w:p>
    <w:p w14:paraId="2A844EB2"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4.3.17. </w:t>
      </w:r>
      <w:r w:rsidR="00BC541B" w:rsidRPr="008218AC">
        <w:rPr>
          <w:rFonts w:ascii="Times New Roman" w:hAnsi="Times New Roman" w:cs="Times New Roman"/>
          <w:sz w:val="28"/>
          <w:szCs w:val="28"/>
        </w:rPr>
        <w:t>Утверждение муниципального задания в соответствии с предусмотренными настоящим Уставом основными видами деятельности Учреждения.</w:t>
      </w:r>
    </w:p>
    <w:p w14:paraId="30CBDD6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4.3.18. </w:t>
      </w:r>
      <w:r w:rsidR="00BC541B" w:rsidRPr="008218AC">
        <w:rPr>
          <w:rFonts w:ascii="Times New Roman" w:hAnsi="Times New Roman" w:cs="Times New Roman"/>
          <w:sz w:val="28"/>
          <w:szCs w:val="28"/>
        </w:rPr>
        <w:t>Осуществление финансового обеспечения выполнения муниципального задания и контроля за его выполнением.</w:t>
      </w:r>
    </w:p>
    <w:p w14:paraId="17F990F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4.3.19. </w:t>
      </w:r>
      <w:r w:rsidR="00BC541B" w:rsidRPr="008218AC">
        <w:rPr>
          <w:rFonts w:ascii="Times New Roman" w:hAnsi="Times New Roman" w:cs="Times New Roman"/>
          <w:sz w:val="28"/>
          <w:szCs w:val="28"/>
        </w:rPr>
        <w:t xml:space="preserve">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w:t>
      </w:r>
      <w:hyperlink r:id="rId10">
        <w:r w:rsidR="00BC541B" w:rsidRPr="008218AC">
          <w:rPr>
            <w:rFonts w:ascii="Times New Roman" w:hAnsi="Times New Roman" w:cs="Times New Roman"/>
            <w:sz w:val="28"/>
            <w:szCs w:val="28"/>
          </w:rPr>
          <w:t>кодексом</w:t>
        </w:r>
      </w:hyperlink>
      <w:r w:rsidR="00BC541B" w:rsidRPr="008218AC">
        <w:rPr>
          <w:rFonts w:ascii="Times New Roman" w:hAnsi="Times New Roman" w:cs="Times New Roman"/>
          <w:sz w:val="28"/>
          <w:szCs w:val="28"/>
        </w:rPr>
        <w:t xml:space="preserve"> Российской Федерации.</w:t>
      </w:r>
    </w:p>
    <w:p w14:paraId="5C3BE1D8"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4.3.20. </w:t>
      </w:r>
      <w:r w:rsidR="00BC541B" w:rsidRPr="008218AC">
        <w:rPr>
          <w:rFonts w:ascii="Times New Roman" w:hAnsi="Times New Roman" w:cs="Times New Roman"/>
          <w:sz w:val="28"/>
          <w:szCs w:val="28"/>
        </w:rPr>
        <w:t>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и настоящим Уставом.</w:t>
      </w:r>
    </w:p>
    <w:p w14:paraId="0054148F"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4.4. Единоличным исполнительным органом Учреждения является директор Учреждения, который назначается Учредителем на срок не более </w:t>
      </w:r>
      <w:r w:rsidR="00BC541B" w:rsidRPr="008218AC">
        <w:rPr>
          <w:rFonts w:ascii="Times New Roman" w:hAnsi="Times New Roman" w:cs="Times New Roman"/>
          <w:sz w:val="28"/>
          <w:szCs w:val="28"/>
        </w:rPr>
        <w:t>5</w:t>
      </w:r>
      <w:r w:rsidRPr="008218AC">
        <w:rPr>
          <w:rFonts w:ascii="Times New Roman" w:hAnsi="Times New Roman" w:cs="Times New Roman"/>
          <w:sz w:val="28"/>
          <w:szCs w:val="28"/>
        </w:rPr>
        <w:t xml:space="preserve"> (пяти) лет.</w:t>
      </w:r>
    </w:p>
    <w:p w14:paraId="34A55371"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4.5. 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и (или) профессиональным стандартам.</w:t>
      </w:r>
    </w:p>
    <w:p w14:paraId="457EF74F"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4.6. Директор Учреждения:</w:t>
      </w:r>
    </w:p>
    <w:p w14:paraId="32E27116"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 без доверенности действует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14:paraId="3419153C"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 утверждает годовую бухгалтерскую отчетность Учреждения;</w:t>
      </w:r>
    </w:p>
    <w:p w14:paraId="41507A22"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 утверждает структуру и штатное расписание Учреждения с учетом установленной предельной штатной численности Учреждения, должностные инструкции, локальные акты Учреждения;</w:t>
      </w:r>
    </w:p>
    <w:p w14:paraId="476A544D"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 распределяет трудовые обязанности между работниками;</w:t>
      </w:r>
    </w:p>
    <w:p w14:paraId="5530E1AB"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 издает приказы, дает поручения и указания, обязательные для исполнения </w:t>
      </w:r>
      <w:r w:rsidRPr="008218AC">
        <w:rPr>
          <w:rFonts w:ascii="Times New Roman" w:hAnsi="Times New Roman" w:cs="Times New Roman"/>
          <w:sz w:val="28"/>
          <w:szCs w:val="28"/>
        </w:rPr>
        <w:lastRenderedPageBreak/>
        <w:t>всеми работниками Учреждения;</w:t>
      </w:r>
    </w:p>
    <w:p w14:paraId="4F4E32D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w:t>
      </w:r>
      <w:r w:rsidR="0019405E" w:rsidRPr="008218AC">
        <w:rPr>
          <w:rFonts w:ascii="Times New Roman" w:hAnsi="Times New Roman" w:cs="Times New Roman"/>
          <w:sz w:val="28"/>
          <w:szCs w:val="28"/>
        </w:rPr>
        <w:t xml:space="preserve"> принимает на работу работников, заключает с ними и расторгает трудовые договоры, если иное не установлено законодательством Российской Федерации;</w:t>
      </w:r>
    </w:p>
    <w:p w14:paraId="06013428"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7) </w:t>
      </w:r>
      <w:r w:rsidR="0019405E" w:rsidRPr="008218AC">
        <w:rPr>
          <w:rFonts w:ascii="Times New Roman" w:hAnsi="Times New Roman" w:cs="Times New Roman"/>
          <w:sz w:val="28"/>
          <w:szCs w:val="28"/>
        </w:rPr>
        <w:t>формирует систему мотивации и стимулирования работников на эффективный труд и соблюдение трудовой дисциплины.</w:t>
      </w:r>
    </w:p>
    <w:p w14:paraId="773A9208"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4.7. Директор Учреждения обязан:</w:t>
      </w:r>
    </w:p>
    <w:p w14:paraId="1D014341"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настоящим Уставом, локальными актами Учреждения, должностной инструкцией и трудовым договором;</w:t>
      </w:r>
    </w:p>
    <w:p w14:paraId="547DE250"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14:paraId="7C5FFEC3"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 обеспечивать своевременное и качественное выполнение всех договорных обязательств Учреждения, не допускать просроченной кредиторской задолженности;</w:t>
      </w:r>
    </w:p>
    <w:p w14:paraId="09BD67AB"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 обеспечивать постоянную работу над повышением качества предоставляемых Учреждением услуг, выполняемых работ;</w:t>
      </w:r>
    </w:p>
    <w:p w14:paraId="423EC318"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7CCF3D7E"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 обеспечивать сохранность, рациональное использование имущества, находящегося в оперативном управлении Учреждения;</w:t>
      </w:r>
    </w:p>
    <w:p w14:paraId="3576F972"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7) обеспечивать целевое и рациональное использование грантов, 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304C48D5"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8) не допускать возникновения просроченной кредиторской задолженности Учреждения;</w:t>
      </w:r>
    </w:p>
    <w:p w14:paraId="7992D29D"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9) обеспечивать предварительное согласование с Учредителем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14:paraId="10A6DCEE"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10)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14:paraId="6C764EBB"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11)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14:paraId="11B74596"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12) обеспечивать работникам Учреждения безопасные условия работы, </w:t>
      </w:r>
      <w:r w:rsidRPr="008218AC">
        <w:rPr>
          <w:rFonts w:ascii="Times New Roman" w:hAnsi="Times New Roman" w:cs="Times New Roman"/>
          <w:sz w:val="28"/>
          <w:szCs w:val="28"/>
        </w:rPr>
        <w:lastRenderedPageBreak/>
        <w:t>соответствующие правилам охраны труда, санитарным нормам и правилам, установленным законодательством Российской Федерации;</w:t>
      </w:r>
    </w:p>
    <w:p w14:paraId="3EF5437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13) обеспечивать своевременную выплату заработной платы работникам Учреждения;</w:t>
      </w:r>
    </w:p>
    <w:p w14:paraId="6229FA01"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14) обеспечивать рост профессионализма и повышение квалификации работников Учреждения;</w:t>
      </w:r>
    </w:p>
    <w:p w14:paraId="7F68E70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15) обеспечивать выполнение требований по гражданской обороне и мобилизационной подготовке;</w:t>
      </w:r>
    </w:p>
    <w:p w14:paraId="7674029B"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16)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в бюджеты Российской Федерации, </w:t>
      </w:r>
      <w:r w:rsidR="0019405E" w:rsidRPr="008218AC">
        <w:rPr>
          <w:rFonts w:ascii="Times New Roman" w:hAnsi="Times New Roman" w:cs="Times New Roman"/>
          <w:sz w:val="28"/>
          <w:szCs w:val="28"/>
        </w:rPr>
        <w:t>Республики Татарстан</w:t>
      </w:r>
      <w:r w:rsidRPr="008218AC">
        <w:rPr>
          <w:rFonts w:ascii="Times New Roman" w:hAnsi="Times New Roman" w:cs="Times New Roman"/>
          <w:sz w:val="28"/>
          <w:szCs w:val="28"/>
        </w:rPr>
        <w:t xml:space="preserve"> и муниципального образования;</w:t>
      </w:r>
    </w:p>
    <w:p w14:paraId="5B94F94E"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17) представлять отчетность о деятельности Учреждения в порядке и сроки, которые установлены федеральным и законодательством</w:t>
      </w:r>
      <w:r w:rsidR="0019405E" w:rsidRPr="008218AC">
        <w:rPr>
          <w:rFonts w:ascii="Times New Roman" w:hAnsi="Times New Roman" w:cs="Times New Roman"/>
          <w:sz w:val="28"/>
          <w:szCs w:val="28"/>
        </w:rPr>
        <w:t xml:space="preserve"> Республики Татарстан</w:t>
      </w:r>
      <w:r w:rsidRPr="008218AC">
        <w:rPr>
          <w:rFonts w:ascii="Times New Roman" w:hAnsi="Times New Roman" w:cs="Times New Roman"/>
          <w:sz w:val="28"/>
          <w:szCs w:val="28"/>
        </w:rPr>
        <w:t>, муниципальными правовыми актами;</w:t>
      </w:r>
    </w:p>
    <w:p w14:paraId="7D2D0F0E"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18) проводить анализ финансово-хозяйственной деятельности Учреждения;</w:t>
      </w:r>
    </w:p>
    <w:p w14:paraId="44A7979A"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19)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14:paraId="6C6FD12D"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20)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14:paraId="18B88A36" w14:textId="77777777" w:rsidR="005B1128" w:rsidRPr="008218AC" w:rsidRDefault="005B1128"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21) представлять Учредителю сведения о доходах, расходах, </w:t>
      </w:r>
      <w:r w:rsidRPr="008218AC">
        <w:rPr>
          <w:rFonts w:ascii="Times New Roman" w:eastAsia="Times New Roman" w:hAnsi="Times New Roman" w:cs="Times New Roman"/>
          <w:sz w:val="28"/>
          <w:szCs w:val="28"/>
        </w:rPr>
        <w:t>об имуществе и обязательствах имущественного характера, а также о представлении муниципальными служащими в муниципальном образовании "Лениногорский муниципальный район" сведений о доходах, расходах, об имуществе и обязательствах имущественного характера</w:t>
      </w:r>
      <w:r w:rsidRPr="008218AC">
        <w:rPr>
          <w:rFonts w:ascii="Times New Roman" w:eastAsia="Times New Roman" w:hAnsi="Times New Roman" w:cs="Times New Roman"/>
          <w:sz w:val="24"/>
          <w:szCs w:val="24"/>
        </w:rPr>
        <w:t>;</w:t>
      </w:r>
    </w:p>
    <w:p w14:paraId="7A9AEB97" w14:textId="77777777" w:rsidR="00706B19" w:rsidRPr="008218AC" w:rsidRDefault="00706B19"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w:t>
      </w:r>
      <w:r w:rsidR="005B1128" w:rsidRPr="008218AC">
        <w:rPr>
          <w:rFonts w:ascii="Times New Roman" w:hAnsi="Times New Roman" w:cs="Times New Roman"/>
          <w:sz w:val="28"/>
          <w:szCs w:val="28"/>
        </w:rPr>
        <w:t>2</w:t>
      </w:r>
      <w:r w:rsidRPr="008218AC">
        <w:rPr>
          <w:rFonts w:ascii="Times New Roman" w:hAnsi="Times New Roman" w:cs="Times New Roman"/>
          <w:sz w:val="28"/>
          <w:szCs w:val="28"/>
        </w:rPr>
        <w:t xml:space="preserve">) выполнять иные обязанности, предусмотренные федеральным законодательством, законодательством </w:t>
      </w:r>
      <w:r w:rsidR="0019405E" w:rsidRPr="008218AC">
        <w:rPr>
          <w:rFonts w:ascii="Times New Roman" w:hAnsi="Times New Roman" w:cs="Times New Roman"/>
          <w:sz w:val="28"/>
          <w:szCs w:val="28"/>
        </w:rPr>
        <w:t>Республики Татарстан</w:t>
      </w:r>
      <w:r w:rsidRPr="008218AC">
        <w:rPr>
          <w:rFonts w:ascii="Times New Roman" w:hAnsi="Times New Roman" w:cs="Times New Roman"/>
          <w:sz w:val="28"/>
          <w:szCs w:val="28"/>
        </w:rPr>
        <w:t>, муниципальными правовыми актами, Уставом Учреждения, а также решениями и поручениями Учредителя.</w:t>
      </w:r>
    </w:p>
    <w:p w14:paraId="244D05FB"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4.8. Директор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14:paraId="39EB270E"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4.9.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подписей.</w:t>
      </w:r>
    </w:p>
    <w:p w14:paraId="0D4618C2" w14:textId="77777777" w:rsidR="00706B19" w:rsidRPr="008218AC" w:rsidRDefault="00706B19">
      <w:pPr>
        <w:pStyle w:val="ConsPlusNormal"/>
        <w:ind w:firstLine="540"/>
        <w:jc w:val="both"/>
        <w:rPr>
          <w:rFonts w:ascii="Times New Roman" w:hAnsi="Times New Roman" w:cs="Times New Roman"/>
          <w:sz w:val="28"/>
          <w:szCs w:val="28"/>
        </w:rPr>
      </w:pPr>
    </w:p>
    <w:p w14:paraId="41D27A80" w14:textId="77777777" w:rsidR="00706B19" w:rsidRPr="008218AC" w:rsidRDefault="00706B19">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rPr>
        <w:t>V. ФИНАНСОВАЯ И ХОЗЯЙСТВЕННАЯ ДЕЯТЕЛЬНОСТЬ УЧРЕЖДЕНИЯ</w:t>
      </w:r>
    </w:p>
    <w:p w14:paraId="42B25B3D" w14:textId="77777777" w:rsidR="00706B19" w:rsidRPr="008218AC" w:rsidRDefault="00706B19">
      <w:pPr>
        <w:pStyle w:val="ConsPlusNormal"/>
        <w:ind w:firstLine="540"/>
        <w:jc w:val="both"/>
        <w:rPr>
          <w:rFonts w:ascii="Times New Roman" w:hAnsi="Times New Roman" w:cs="Times New Roman"/>
          <w:sz w:val="28"/>
          <w:szCs w:val="28"/>
        </w:rPr>
      </w:pPr>
    </w:p>
    <w:p w14:paraId="4F630BBA" w14:textId="77777777" w:rsidR="00706B19" w:rsidRPr="008218AC" w:rsidRDefault="00706B19">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lastRenderedPageBreak/>
        <w:t>5.1. Источниками финансового обеспечения Учреждения являются:</w:t>
      </w:r>
    </w:p>
    <w:p w14:paraId="25C5ACDF"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 субсидии из бюджета муниципального образования на финансовое обеспечение выполнения муниципального задания;</w:t>
      </w:r>
    </w:p>
    <w:p w14:paraId="2B85B9BC"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 субсидии из бюджета муниципального образования на иные цели;</w:t>
      </w:r>
    </w:p>
    <w:p w14:paraId="44332927"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 средства, полученные от приносящей доход деятельности;</w:t>
      </w:r>
    </w:p>
    <w:p w14:paraId="79BE9E6C"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 средства добровольных (целевых) взносов и пожертвований юридических и физических лиц (в том числе иностранных);</w:t>
      </w:r>
    </w:p>
    <w:p w14:paraId="20D08C99"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 средства, поступающие из иных не запрещенных законодательством Российской Федерации источников.</w:t>
      </w:r>
    </w:p>
    <w:p w14:paraId="7BAE8AB1"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5.2. Учреждение не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размещать денежные средства на депозитах в кредитных организациях, а также совершать сделки с ценными бумагами.</w:t>
      </w:r>
    </w:p>
    <w:p w14:paraId="720BA295" w14:textId="77777777" w:rsidR="00BB14E4" w:rsidRPr="008218AC" w:rsidRDefault="00706B19" w:rsidP="00BB14E4">
      <w:pPr>
        <w:pStyle w:val="a6"/>
        <w:ind w:left="0" w:firstLine="567"/>
        <w:jc w:val="both"/>
        <w:rPr>
          <w:rStyle w:val="a4"/>
          <w:rFonts w:ascii="Times New Roman" w:hAnsi="Times New Roman" w:cs="Times New Roman"/>
          <w:b w:val="0"/>
          <w:bCs w:val="0"/>
          <w:i w:val="0"/>
          <w:color w:val="auto"/>
          <w:spacing w:val="0"/>
          <w:sz w:val="28"/>
          <w:szCs w:val="28"/>
        </w:rPr>
      </w:pPr>
      <w:bookmarkStart w:id="2" w:name="P152"/>
      <w:bookmarkEnd w:id="2"/>
      <w:r w:rsidRPr="008218AC">
        <w:rPr>
          <w:rStyle w:val="a4"/>
          <w:rFonts w:ascii="Times New Roman" w:hAnsi="Times New Roman" w:cs="Times New Roman"/>
          <w:b w:val="0"/>
          <w:bCs w:val="0"/>
          <w:i w:val="0"/>
          <w:color w:val="auto"/>
          <w:spacing w:val="0"/>
          <w:sz w:val="28"/>
          <w:szCs w:val="28"/>
        </w:rPr>
        <w:t xml:space="preserve">5.3. </w:t>
      </w:r>
      <w:r w:rsidR="00BB14E4" w:rsidRPr="008218AC">
        <w:rPr>
          <w:rStyle w:val="a4"/>
          <w:rFonts w:ascii="Times New Roman" w:hAnsi="Times New Roman" w:cs="Times New Roman"/>
          <w:b w:val="0"/>
          <w:bCs w:val="0"/>
          <w:i w:val="0"/>
          <w:color w:val="auto"/>
          <w:spacing w:val="0"/>
          <w:sz w:val="28"/>
          <w:szCs w:val="28"/>
        </w:rPr>
        <w:t>Учреждение имеет право с согласия Учредителя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Учредителем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14:paraId="436918C1"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5.3.1 Порядок согласования передачи Учреждением некоммерческим организациям в качестве их учредителя (участника) денежных средств и иного имущества:</w:t>
      </w:r>
    </w:p>
    <w:p w14:paraId="31E769DF"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Учреждение направляет Учредителю письменное обращение о согласовании передачи денежных средств или имущества некоммерческой организации с указанием:</w:t>
      </w:r>
    </w:p>
    <w:p w14:paraId="15D56DFA"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наименования и организационно-правовой формы некоммерческой организации;</w:t>
      </w:r>
    </w:p>
    <w:p w14:paraId="37E8BAC1"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цели и основания участия Учреждения в некоммерческой организации;</w:t>
      </w:r>
    </w:p>
    <w:p w14:paraId="76515B05"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перечня передаваемого имущества с указанием его стоимости и/или суммы денежных средств;</w:t>
      </w:r>
    </w:p>
    <w:p w14:paraId="2A1DD803"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источника формирования передаваемого имущества (денежных средств);</w:t>
      </w:r>
    </w:p>
    <w:p w14:paraId="55F4B50B"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предполагаемых результатов участия в некоммерческой организации.</w:t>
      </w:r>
    </w:p>
    <w:p w14:paraId="27D24B8D"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К обращению прилагаются:</w:t>
      </w:r>
    </w:p>
    <w:p w14:paraId="49A930EC"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технико-экономическое обоснование целесообразности передачи денежных средств или имущества;</w:t>
      </w:r>
    </w:p>
    <w:p w14:paraId="7AC69942"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учредительные документы некоммерческой организации (при вступлении в действующую организацию);</w:t>
      </w:r>
    </w:p>
    <w:p w14:paraId="2FF27CC7"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проект учредительных документов (при создании новой некоммерческой организации);</w:t>
      </w:r>
    </w:p>
    <w:p w14:paraId="04A9A541"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документы, подтверждающие стоимость передаваемого имущества.</w:t>
      </w:r>
    </w:p>
    <w:p w14:paraId="7B35629C"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Учредитель рассматривает обращение Учреждения в течение 30 календарных дней со дня поступления всех необходимых документов и принимает решение о согласовании либо отказе в согласовании передачи денежных средств или имущества.</w:t>
      </w:r>
    </w:p>
    <w:p w14:paraId="4A14FD1F"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 xml:space="preserve">Решение Учредителя оформляется в виде письменного ответа Учреждению </w:t>
      </w:r>
      <w:r w:rsidRPr="008218AC">
        <w:rPr>
          <w:rStyle w:val="a4"/>
          <w:rFonts w:ascii="Times New Roman" w:hAnsi="Times New Roman" w:cs="Times New Roman"/>
          <w:b w:val="0"/>
          <w:bCs w:val="0"/>
          <w:i w:val="0"/>
          <w:color w:val="auto"/>
          <w:spacing w:val="0"/>
          <w:sz w:val="28"/>
          <w:szCs w:val="28"/>
          <w:lang w:bidi="ar-SA"/>
        </w:rPr>
        <w:lastRenderedPageBreak/>
        <w:t>либо в форме соответствующего распорядительного акта.</w:t>
      </w:r>
    </w:p>
    <w:p w14:paraId="223F713E"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Основаниями для отказа в согласовании являются:</w:t>
      </w:r>
    </w:p>
    <w:p w14:paraId="76E82F56"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отсутствие экономической целесообразности участия Учреждения в некоммерческой организации;</w:t>
      </w:r>
    </w:p>
    <w:p w14:paraId="446CF1F3"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несоответствие целей деятельности некоммерческой организации целям и предмету деятельности Учреждения;</w:t>
      </w:r>
    </w:p>
    <w:p w14:paraId="228ACCEC"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возможность наступления негативных последствий для финансово-хозяйственной деятельности Учреждения;</w:t>
      </w:r>
    </w:p>
    <w:p w14:paraId="41E444D0"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предоставление неполного пакета документов.</w:t>
      </w:r>
    </w:p>
    <w:p w14:paraId="6D30B98D"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В случае получения согласия Учредителя Учреждение осуществляет передачу денежных средств или имущества некоммерческой организации в порядке, установленном действующим законодательством и учредительными документами некоммерческой организации.</w:t>
      </w:r>
    </w:p>
    <w:p w14:paraId="014B35D6" w14:textId="77777777" w:rsidR="00BB14E4" w:rsidRPr="008218AC" w:rsidRDefault="00BB14E4"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bidi="ar-SA"/>
        </w:rPr>
        <w:t>Учреждение обязано ежегодно представлять Учредителю отчет о результатах своего участия в некоммерческой организации.</w:t>
      </w:r>
    </w:p>
    <w:p w14:paraId="3D5CFD87"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5.4. В случаях и в порядке, которые предусмотрены законодательством Российской Федерации, Учреждение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вносить имущество, указанное в </w:t>
      </w:r>
      <w:hyperlink w:anchor="P152">
        <w:r w:rsidRPr="008218AC">
          <w:rPr>
            <w:rFonts w:ascii="Times New Roman" w:hAnsi="Times New Roman" w:cs="Times New Roman"/>
            <w:sz w:val="28"/>
            <w:szCs w:val="28"/>
          </w:rPr>
          <w:t>п. 5.3</w:t>
        </w:r>
      </w:hyperlink>
      <w:r w:rsidRPr="008218AC">
        <w:rPr>
          <w:rFonts w:ascii="Times New Roman" w:hAnsi="Times New Roman" w:cs="Times New Roman"/>
          <w:sz w:val="28"/>
          <w:szCs w:val="28"/>
        </w:rPr>
        <w:t xml:space="preserve"> настоящего Устава,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14:paraId="3376F305"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5.5. Финансовое обеспечение выполнения муниципальных заданий осуществляется в порядке, установленном Бюджетным </w:t>
      </w:r>
      <w:hyperlink r:id="rId11">
        <w:r w:rsidRPr="008218AC">
          <w:rPr>
            <w:rFonts w:ascii="Times New Roman" w:hAnsi="Times New Roman" w:cs="Times New Roman"/>
            <w:sz w:val="28"/>
            <w:szCs w:val="28"/>
          </w:rPr>
          <w:t>кодексом</w:t>
        </w:r>
      </w:hyperlink>
      <w:r w:rsidRPr="008218AC">
        <w:rPr>
          <w:rFonts w:ascii="Times New Roman" w:hAnsi="Times New Roman" w:cs="Times New Roman"/>
          <w:sz w:val="28"/>
          <w:szCs w:val="28"/>
        </w:rPr>
        <w:t xml:space="preserve"> Российской Федерации.</w:t>
      </w:r>
    </w:p>
    <w:p w14:paraId="7555D6FD"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5.5.1. Финансовое обеспечение выполнения муниципального задания Учреждением осуществляется в виде субсидий из бюджетов бюджетной системы Российской Федерации.</w:t>
      </w:r>
    </w:p>
    <w:p w14:paraId="79258F62"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5.5.2. Выполнение муниципального задания финансируется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30FA9CF6"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5.5.3.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196454AC"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5.6. 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w:t>
      </w:r>
      <w:r w:rsidR="0019405E" w:rsidRPr="008218AC">
        <w:rPr>
          <w:rFonts w:ascii="Times New Roman" w:hAnsi="Times New Roman" w:cs="Times New Roman"/>
          <w:sz w:val="28"/>
          <w:szCs w:val="28"/>
        </w:rPr>
        <w:t>Учредитель</w:t>
      </w:r>
      <w:r w:rsidRPr="008218AC">
        <w:rPr>
          <w:rFonts w:ascii="Times New Roman" w:hAnsi="Times New Roman" w:cs="Times New Roman"/>
          <w:sz w:val="28"/>
          <w:szCs w:val="28"/>
        </w:rPr>
        <w:t>.</w:t>
      </w:r>
    </w:p>
    <w:p w14:paraId="39111304"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5.7.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w:t>
      </w:r>
      <w:r w:rsidRPr="008218AC">
        <w:rPr>
          <w:rFonts w:ascii="Times New Roman" w:hAnsi="Times New Roman" w:cs="Times New Roman"/>
          <w:sz w:val="28"/>
          <w:szCs w:val="28"/>
        </w:rPr>
        <w:lastRenderedPageBreak/>
        <w:t>праве постоянного (бессрочного) пользования.</w:t>
      </w:r>
    </w:p>
    <w:p w14:paraId="5F1353B2"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5.8. Учреждение не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w:t>
      </w:r>
    </w:p>
    <w:p w14:paraId="037ECC4D"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5.9. Учреждение не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14:paraId="32706A62"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5.10. Остальным находящимся на праве оперативного управления имуществом бюджетное учреждение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распоряжаться самостоятельно, если иное не предусмотрено </w:t>
      </w:r>
      <w:hyperlink r:id="rId12">
        <w:r w:rsidRPr="008218AC">
          <w:rPr>
            <w:rFonts w:ascii="Times New Roman" w:hAnsi="Times New Roman" w:cs="Times New Roman"/>
            <w:sz w:val="28"/>
            <w:szCs w:val="28"/>
          </w:rPr>
          <w:t>п. п. 13</w:t>
        </w:r>
      </w:hyperlink>
      <w:r w:rsidRPr="008218AC">
        <w:rPr>
          <w:rFonts w:ascii="Times New Roman" w:hAnsi="Times New Roman" w:cs="Times New Roman"/>
          <w:sz w:val="28"/>
          <w:szCs w:val="28"/>
        </w:rPr>
        <w:t xml:space="preserve"> и </w:t>
      </w:r>
      <w:hyperlink r:id="rId13">
        <w:r w:rsidRPr="008218AC">
          <w:rPr>
            <w:rFonts w:ascii="Times New Roman" w:hAnsi="Times New Roman" w:cs="Times New Roman"/>
            <w:sz w:val="28"/>
            <w:szCs w:val="28"/>
          </w:rPr>
          <w:t>14 ст. 9.2</w:t>
        </w:r>
      </w:hyperlink>
      <w:r w:rsidRPr="008218AC">
        <w:rPr>
          <w:rFonts w:ascii="Times New Roman" w:hAnsi="Times New Roman" w:cs="Times New Roman"/>
          <w:sz w:val="28"/>
          <w:szCs w:val="28"/>
        </w:rPr>
        <w:t xml:space="preserve"> или </w:t>
      </w:r>
      <w:hyperlink r:id="rId14">
        <w:r w:rsidRPr="008218AC">
          <w:rPr>
            <w:rFonts w:ascii="Times New Roman" w:hAnsi="Times New Roman" w:cs="Times New Roman"/>
            <w:sz w:val="28"/>
            <w:szCs w:val="28"/>
          </w:rPr>
          <w:t>абз. 3 п. 3 ст. 27</w:t>
        </w:r>
      </w:hyperlink>
      <w:r w:rsidRPr="008218AC">
        <w:rPr>
          <w:rFonts w:ascii="Times New Roman" w:hAnsi="Times New Roman" w:cs="Times New Roman"/>
          <w:sz w:val="28"/>
          <w:szCs w:val="28"/>
        </w:rPr>
        <w:t xml:space="preserve"> Федерального закона от 12.01.1996 N 7-ФЗ "О некоммерческих организациях".</w:t>
      </w:r>
    </w:p>
    <w:p w14:paraId="1DAE0539"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5.11. Учреждение </w:t>
      </w:r>
      <w:r w:rsidR="00AC39D9" w:rsidRPr="008218AC">
        <w:rPr>
          <w:rFonts w:ascii="Times New Roman" w:hAnsi="Times New Roman" w:cs="Times New Roman"/>
          <w:sz w:val="28"/>
          <w:szCs w:val="28"/>
        </w:rPr>
        <w:t>имеет право</w:t>
      </w:r>
      <w:r w:rsidRPr="008218AC">
        <w:rPr>
          <w:rFonts w:ascii="Times New Roman" w:hAnsi="Times New Roman" w:cs="Times New Roman"/>
          <w:sz w:val="28"/>
          <w:szCs w:val="28"/>
        </w:rPr>
        <w:t xml:space="preserve">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w:t>
      </w:r>
    </w:p>
    <w:p w14:paraId="380B2A75"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5.12. Источниками формирования имущества Учреждения являются:</w:t>
      </w:r>
    </w:p>
    <w:p w14:paraId="1F68A0AC"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1) бюджетное финансирование;</w:t>
      </w:r>
    </w:p>
    <w:p w14:paraId="0BE8BBFB"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2) имущество, закрепленное за Учреждением на праве оперативного управления;</w:t>
      </w:r>
    </w:p>
    <w:p w14:paraId="7A804952"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3) имущество, приобретенное за счет средств бюджета муниципального образования;</w:t>
      </w:r>
    </w:p>
    <w:p w14:paraId="2689D763"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4) имущество, приобретенное за счет средств, полученных от приносящей доход деятельности;</w:t>
      </w:r>
    </w:p>
    <w:p w14:paraId="1118A98A"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 имущество, полученное по иным основаниям, предусмотренным законодательством Российской Федерации, в том числе в форме дара, пожертвования.</w:t>
      </w:r>
    </w:p>
    <w:p w14:paraId="7A2CCBED" w14:textId="77777777" w:rsidR="00706B19" w:rsidRPr="008218AC" w:rsidRDefault="00706B19" w:rsidP="008218AC">
      <w:pPr>
        <w:pStyle w:val="ConsPlusNormal"/>
        <w:ind w:firstLine="540"/>
        <w:jc w:val="both"/>
        <w:rPr>
          <w:rFonts w:ascii="Times New Roman" w:hAnsi="Times New Roman" w:cs="Times New Roman"/>
          <w:sz w:val="28"/>
          <w:szCs w:val="28"/>
        </w:rPr>
      </w:pPr>
      <w:bookmarkStart w:id="3" w:name="P170"/>
      <w:bookmarkEnd w:id="3"/>
      <w:r w:rsidRPr="008218AC">
        <w:rPr>
          <w:rFonts w:ascii="Times New Roman" w:hAnsi="Times New Roman" w:cs="Times New Roman"/>
          <w:sz w:val="28"/>
          <w:szCs w:val="28"/>
        </w:rPr>
        <w:t>5.13. Крупная сделка может быть совершена Учреждением только с согласия Учредителя.</w:t>
      </w:r>
    </w:p>
    <w:p w14:paraId="2398372A"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5.14. Крупная сделка, совершенная с нарушением </w:t>
      </w:r>
      <w:hyperlink w:anchor="P170">
        <w:r w:rsidRPr="008218AC">
          <w:rPr>
            <w:rFonts w:ascii="Times New Roman" w:hAnsi="Times New Roman" w:cs="Times New Roman"/>
            <w:sz w:val="28"/>
            <w:szCs w:val="28"/>
          </w:rPr>
          <w:t>п. 5.13</w:t>
        </w:r>
      </w:hyperlink>
      <w:r w:rsidRPr="008218AC">
        <w:rPr>
          <w:rFonts w:ascii="Times New Roman" w:hAnsi="Times New Roman" w:cs="Times New Roman"/>
          <w:sz w:val="28"/>
          <w:szCs w:val="28"/>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согласия Учредителя Учреждения.</w:t>
      </w:r>
    </w:p>
    <w:p w14:paraId="218907AC"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5.15.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w:t>
      </w:r>
      <w:hyperlink w:anchor="P170">
        <w:r w:rsidRPr="008218AC">
          <w:rPr>
            <w:rFonts w:ascii="Times New Roman" w:hAnsi="Times New Roman" w:cs="Times New Roman"/>
            <w:sz w:val="28"/>
            <w:szCs w:val="28"/>
          </w:rPr>
          <w:t>п. 5.13</w:t>
        </w:r>
      </w:hyperlink>
      <w:r w:rsidRPr="008218AC">
        <w:rPr>
          <w:rFonts w:ascii="Times New Roman" w:hAnsi="Times New Roman" w:cs="Times New Roman"/>
          <w:sz w:val="28"/>
          <w:szCs w:val="28"/>
        </w:rPr>
        <w:t xml:space="preserve"> настоящего Устава, независимо от того, была ли эта сделка признана недействительной.</w:t>
      </w:r>
    </w:p>
    <w:p w14:paraId="20F81AEB" w14:textId="77777777" w:rsidR="00706B19" w:rsidRPr="008218AC" w:rsidRDefault="00706B19" w:rsidP="008218AC">
      <w:pPr>
        <w:pStyle w:val="ConsPlusNormal"/>
        <w:ind w:firstLine="540"/>
        <w:jc w:val="both"/>
        <w:rPr>
          <w:rFonts w:ascii="Times New Roman" w:hAnsi="Times New Roman" w:cs="Times New Roman"/>
          <w:sz w:val="28"/>
          <w:szCs w:val="28"/>
        </w:rPr>
      </w:pPr>
      <w:bookmarkStart w:id="4" w:name="P173"/>
      <w:bookmarkEnd w:id="4"/>
      <w:r w:rsidRPr="008218AC">
        <w:rPr>
          <w:rFonts w:ascii="Times New Roman" w:hAnsi="Times New Roman" w:cs="Times New Roman"/>
          <w:sz w:val="28"/>
          <w:szCs w:val="28"/>
        </w:rPr>
        <w:lastRenderedPageBreak/>
        <w:t>5.16. Сделка, в совершении которой имеется заинтересованность, может быть совершена Учреждением только с согласия Учредителя.</w:t>
      </w:r>
    </w:p>
    <w:p w14:paraId="692D5D25"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5.17.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14:paraId="0C5B41FD"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5.18. Сделка, в совершении которой имеется заинтересованность и которая совершена с нарушением требований </w:t>
      </w:r>
      <w:hyperlink w:anchor="P173">
        <w:r w:rsidRPr="008218AC">
          <w:rPr>
            <w:rFonts w:ascii="Times New Roman" w:hAnsi="Times New Roman" w:cs="Times New Roman"/>
            <w:sz w:val="28"/>
            <w:szCs w:val="28"/>
          </w:rPr>
          <w:t>п. 5.16</w:t>
        </w:r>
      </w:hyperlink>
      <w:r w:rsidRPr="008218AC">
        <w:rPr>
          <w:rFonts w:ascii="Times New Roman" w:hAnsi="Times New Roman" w:cs="Times New Roman"/>
          <w:sz w:val="28"/>
          <w:szCs w:val="28"/>
        </w:rPr>
        <w:t xml:space="preserve"> настоящего Устава, может быть признана судом недействительной.</w:t>
      </w:r>
    </w:p>
    <w:p w14:paraId="23FF4FD1"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5.19.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14:paraId="14A5D4A7"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5.20.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14:paraId="38DBC856"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5.21. Ежегодно Учреждение обязано опубликовывать отчеты о своей деятельности и об использовании закрепленного за ним имущества на официальном сайте Учредителя.</w:t>
      </w:r>
    </w:p>
    <w:p w14:paraId="62A15186" w14:textId="77777777" w:rsidR="00706B19" w:rsidRPr="008218AC" w:rsidRDefault="00706B19">
      <w:pPr>
        <w:pStyle w:val="ConsPlusNormal"/>
        <w:ind w:firstLine="540"/>
        <w:jc w:val="both"/>
        <w:rPr>
          <w:rFonts w:ascii="Times New Roman" w:hAnsi="Times New Roman" w:cs="Times New Roman"/>
          <w:sz w:val="28"/>
          <w:szCs w:val="28"/>
        </w:rPr>
      </w:pPr>
    </w:p>
    <w:p w14:paraId="61C16A0E" w14:textId="77777777" w:rsidR="00706B19" w:rsidRPr="008218AC" w:rsidRDefault="00706B19">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rPr>
        <w:t>VI. РЕОРГАНИЗАЦИЯ, ИЗМЕНЕНИЕ ТИПА</w:t>
      </w:r>
    </w:p>
    <w:p w14:paraId="540E75E6" w14:textId="77777777" w:rsidR="00706B19" w:rsidRPr="008218AC" w:rsidRDefault="00706B19">
      <w:pPr>
        <w:pStyle w:val="ConsPlusNormal"/>
        <w:jc w:val="center"/>
        <w:rPr>
          <w:rFonts w:ascii="Times New Roman" w:hAnsi="Times New Roman" w:cs="Times New Roman"/>
          <w:sz w:val="28"/>
          <w:szCs w:val="28"/>
        </w:rPr>
      </w:pPr>
      <w:r w:rsidRPr="008218AC">
        <w:rPr>
          <w:rFonts w:ascii="Times New Roman" w:hAnsi="Times New Roman" w:cs="Times New Roman"/>
          <w:sz w:val="28"/>
          <w:szCs w:val="28"/>
        </w:rPr>
        <w:t>И ЛИКВИДАЦИЯ УЧРЕЖДЕНИЯ</w:t>
      </w:r>
    </w:p>
    <w:p w14:paraId="49CDD817" w14:textId="77777777" w:rsidR="00706B19" w:rsidRPr="008218AC" w:rsidRDefault="00706B19">
      <w:pPr>
        <w:pStyle w:val="ConsPlusNormal"/>
        <w:ind w:firstLine="540"/>
        <w:jc w:val="both"/>
        <w:rPr>
          <w:rFonts w:ascii="Times New Roman" w:hAnsi="Times New Roman" w:cs="Times New Roman"/>
          <w:sz w:val="28"/>
          <w:szCs w:val="28"/>
        </w:rPr>
      </w:pPr>
    </w:p>
    <w:p w14:paraId="78E7B488" w14:textId="77777777" w:rsidR="00706B19" w:rsidRPr="008218AC" w:rsidRDefault="00706B19">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6.1. Реорганизация, ликвидация и изменение типа Учреждения осуществляются в соответствии с законодательством Российской Федерации, законодательством </w:t>
      </w:r>
      <w:r w:rsidR="00E07010" w:rsidRPr="008218AC">
        <w:rPr>
          <w:rFonts w:ascii="Times New Roman" w:hAnsi="Times New Roman" w:cs="Times New Roman"/>
          <w:sz w:val="28"/>
          <w:szCs w:val="28"/>
        </w:rPr>
        <w:t>Республики Татарстан</w:t>
      </w:r>
      <w:r w:rsidRPr="008218AC">
        <w:rPr>
          <w:rFonts w:ascii="Times New Roman" w:hAnsi="Times New Roman" w:cs="Times New Roman"/>
          <w:sz w:val="28"/>
          <w:szCs w:val="28"/>
        </w:rPr>
        <w:t>, в том числе муниципальными правовыми актами и настоящим Уставом.</w:t>
      </w:r>
    </w:p>
    <w:p w14:paraId="6C05BEDD"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6.2. Изменение типа бюджетного учреждения осуществляется в порядке, установленн</w:t>
      </w:r>
      <w:r w:rsidR="00F213C8" w:rsidRPr="008218AC">
        <w:rPr>
          <w:rFonts w:ascii="Times New Roman" w:hAnsi="Times New Roman" w:cs="Times New Roman"/>
          <w:sz w:val="28"/>
          <w:szCs w:val="28"/>
        </w:rPr>
        <w:t>ым</w:t>
      </w:r>
      <w:r w:rsidRPr="008218AC">
        <w:rPr>
          <w:rFonts w:ascii="Times New Roman" w:hAnsi="Times New Roman" w:cs="Times New Roman"/>
          <w:sz w:val="28"/>
          <w:szCs w:val="28"/>
        </w:rPr>
        <w:t xml:space="preserve"> </w:t>
      </w:r>
      <w:r w:rsidR="00F213C8" w:rsidRPr="008218AC">
        <w:rPr>
          <w:rFonts w:ascii="Times New Roman" w:hAnsi="Times New Roman" w:cs="Times New Roman"/>
          <w:sz w:val="28"/>
          <w:szCs w:val="28"/>
        </w:rPr>
        <w:t xml:space="preserve">Учредителем муниципальным правовым актом </w:t>
      </w:r>
      <w:r w:rsidRPr="008218AC">
        <w:rPr>
          <w:rFonts w:ascii="Times New Roman" w:hAnsi="Times New Roman" w:cs="Times New Roman"/>
          <w:sz w:val="28"/>
          <w:szCs w:val="28"/>
        </w:rPr>
        <w:t>и настоящим Уставом.</w:t>
      </w:r>
    </w:p>
    <w:p w14:paraId="33780F0F"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 xml:space="preserve">6.3. Учреждение может быть преобразовано в некоммерческую организацию иных организационно-правовых форм в случаях, предусмотренных </w:t>
      </w:r>
      <w:r w:rsidRPr="008218AC">
        <w:rPr>
          <w:rFonts w:ascii="Times New Roman" w:hAnsi="Times New Roman" w:cs="Times New Roman"/>
          <w:sz w:val="28"/>
          <w:szCs w:val="28"/>
        </w:rPr>
        <w:lastRenderedPageBreak/>
        <w:t>законом.</w:t>
      </w:r>
    </w:p>
    <w:p w14:paraId="1FE68625"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6.4. Решение о реорганизации, изменении типа и ликвидации Учреждения принимается Учредителем путем издания распорядительного акта.</w:t>
      </w:r>
    </w:p>
    <w:p w14:paraId="69B50F28"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6.5. Реорганизация Учреждения может быть осуществлена в форме слияния, присоединения, разделения, выделения и преобразования.</w:t>
      </w:r>
    </w:p>
    <w:p w14:paraId="621369F0"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6.6. Реорганизация влечет за собой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w:t>
      </w:r>
    </w:p>
    <w:p w14:paraId="1DD4186C"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6.7. Учредитель принимает решение о ликвидации Учреждения, назначает ликвидационную комиссию и устанавливает порядок и сроки ликвидации в соответствии с законодательством Российской Федерации.</w:t>
      </w:r>
    </w:p>
    <w:p w14:paraId="6CB9A0DA"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6.8. Требования кредиторов ликвидируемого Учреждения удовлетворяются за счет имущества, на которое в соответствии с федеральным законодательством может быть обращено взыскание.</w:t>
      </w:r>
    </w:p>
    <w:p w14:paraId="285CBF30"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6.9. Ликвидация Учреждения влечет его прекращение без перехода в порядке правопреемства его прав и обязанностей к другим лицам.</w:t>
      </w:r>
    </w:p>
    <w:p w14:paraId="091F4ECF"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6.10.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14:paraId="111F21C9"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6.11.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14:paraId="725FD38A"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6.12.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 (учреждений).</w:t>
      </w:r>
    </w:p>
    <w:p w14:paraId="614345D3"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6.13. 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14:paraId="6CDA90AF" w14:textId="77777777" w:rsidR="00706B19"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6.14.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 Федерации.</w:t>
      </w:r>
    </w:p>
    <w:p w14:paraId="17ED6C08" w14:textId="014EA208" w:rsidR="00301958" w:rsidRPr="008218AC" w:rsidRDefault="00706B19"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rPr>
        <w:t>6.15. После завершения ликвидации Учреждения образовавшиеся в процессе его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w:t>
      </w:r>
    </w:p>
    <w:p w14:paraId="40AAC0AF" w14:textId="71AEC0C1" w:rsidR="00F27780" w:rsidRPr="008218AC" w:rsidRDefault="00F27780" w:rsidP="00F27780">
      <w:pPr>
        <w:rPr>
          <w:rFonts w:ascii="Times New Roman" w:eastAsiaTheme="minorEastAsia" w:hAnsi="Times New Roman" w:cs="Times New Roman"/>
          <w:color w:val="auto"/>
          <w:sz w:val="28"/>
          <w:szCs w:val="28"/>
          <w:lang w:bidi="ar-SA"/>
        </w:rPr>
      </w:pPr>
    </w:p>
    <w:p w14:paraId="5825A6D8" w14:textId="478CC4AF" w:rsidR="00F27780" w:rsidRPr="008218AC" w:rsidRDefault="00F27780" w:rsidP="00F27780">
      <w:pPr>
        <w:tabs>
          <w:tab w:val="left" w:pos="2685"/>
        </w:tabs>
        <w:jc w:val="center"/>
        <w:rPr>
          <w:lang w:bidi="ar-SA"/>
        </w:rPr>
      </w:pPr>
      <w:r w:rsidRPr="008218AC">
        <w:rPr>
          <w:lang w:bidi="ar-SA"/>
        </w:rPr>
        <w:t>________________________________</w:t>
      </w:r>
    </w:p>
    <w:sectPr w:rsidR="00F27780" w:rsidRPr="008218AC" w:rsidSect="00F27780">
      <w:headerReference w:type="default" r:id="rId15"/>
      <w:headerReference w:type="first" r:id="rId16"/>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E53B" w14:textId="77777777" w:rsidR="00EB1D2D" w:rsidRDefault="00EB1D2D" w:rsidP="00F27780">
      <w:r>
        <w:separator/>
      </w:r>
    </w:p>
  </w:endnote>
  <w:endnote w:type="continuationSeparator" w:id="0">
    <w:p w14:paraId="33A5BF25" w14:textId="77777777" w:rsidR="00EB1D2D" w:rsidRDefault="00EB1D2D" w:rsidP="00F2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99A4" w14:textId="77777777" w:rsidR="00EB1D2D" w:rsidRDefault="00EB1D2D" w:rsidP="00F27780">
      <w:r>
        <w:separator/>
      </w:r>
    </w:p>
  </w:footnote>
  <w:footnote w:type="continuationSeparator" w:id="0">
    <w:p w14:paraId="2E94DA2A" w14:textId="77777777" w:rsidR="00EB1D2D" w:rsidRDefault="00EB1D2D" w:rsidP="00F2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68A3" w14:textId="44BC4282" w:rsidR="00F27780" w:rsidRDefault="00F27780">
    <w:pPr>
      <w:pStyle w:val="a9"/>
      <w:jc w:val="center"/>
    </w:pPr>
  </w:p>
  <w:p w14:paraId="65A94AC9" w14:textId="77777777" w:rsidR="00F27780" w:rsidRDefault="00F2778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376782"/>
      <w:docPartObj>
        <w:docPartGallery w:val="Page Numbers (Top of Page)"/>
        <w:docPartUnique/>
      </w:docPartObj>
    </w:sdtPr>
    <w:sdtEndPr/>
    <w:sdtContent>
      <w:p w14:paraId="3DC8C630" w14:textId="77777777" w:rsidR="00F27780" w:rsidRDefault="00F27780">
        <w:pPr>
          <w:pStyle w:val="a9"/>
          <w:jc w:val="center"/>
        </w:pPr>
        <w:r>
          <w:fldChar w:fldCharType="begin"/>
        </w:r>
        <w:r>
          <w:instrText>PAGE   \* MERGEFORMAT</w:instrText>
        </w:r>
        <w:r>
          <w:fldChar w:fldCharType="separate"/>
        </w:r>
        <w:r>
          <w:t>2</w:t>
        </w:r>
        <w:r>
          <w:fldChar w:fldCharType="end"/>
        </w:r>
      </w:p>
    </w:sdtContent>
  </w:sdt>
  <w:p w14:paraId="5A67E93E" w14:textId="77777777" w:rsidR="00F27780" w:rsidRDefault="00F277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F1C1" w14:textId="77777777" w:rsidR="00F27780" w:rsidRDefault="00F277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9B6"/>
    <w:multiLevelType w:val="multilevel"/>
    <w:tmpl w:val="E82C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B14F7"/>
    <w:multiLevelType w:val="multilevel"/>
    <w:tmpl w:val="E4ECD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D6FE2"/>
    <w:multiLevelType w:val="multilevel"/>
    <w:tmpl w:val="DDD82A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19"/>
    <w:rsid w:val="00063389"/>
    <w:rsid w:val="00066BC9"/>
    <w:rsid w:val="00095D6D"/>
    <w:rsid w:val="000C1B62"/>
    <w:rsid w:val="000C2038"/>
    <w:rsid w:val="000D07D0"/>
    <w:rsid w:val="0010081D"/>
    <w:rsid w:val="00142A70"/>
    <w:rsid w:val="00151E06"/>
    <w:rsid w:val="0019405E"/>
    <w:rsid w:val="001C0B8F"/>
    <w:rsid w:val="001F35D3"/>
    <w:rsid w:val="0029621F"/>
    <w:rsid w:val="00301958"/>
    <w:rsid w:val="00316D6B"/>
    <w:rsid w:val="00345A51"/>
    <w:rsid w:val="00367766"/>
    <w:rsid w:val="00374D21"/>
    <w:rsid w:val="003A7440"/>
    <w:rsid w:val="003C1423"/>
    <w:rsid w:val="0046233F"/>
    <w:rsid w:val="004D04C3"/>
    <w:rsid w:val="004D2E19"/>
    <w:rsid w:val="005530F7"/>
    <w:rsid w:val="00576999"/>
    <w:rsid w:val="00585F81"/>
    <w:rsid w:val="005B1128"/>
    <w:rsid w:val="005C2D63"/>
    <w:rsid w:val="00650DAD"/>
    <w:rsid w:val="00653441"/>
    <w:rsid w:val="0066033E"/>
    <w:rsid w:val="006F7BE8"/>
    <w:rsid w:val="00700A7C"/>
    <w:rsid w:val="00706B19"/>
    <w:rsid w:val="00734EC6"/>
    <w:rsid w:val="00767D69"/>
    <w:rsid w:val="00792F79"/>
    <w:rsid w:val="00820337"/>
    <w:rsid w:val="008218AC"/>
    <w:rsid w:val="008A6948"/>
    <w:rsid w:val="008F3E39"/>
    <w:rsid w:val="008F7BCA"/>
    <w:rsid w:val="009230C8"/>
    <w:rsid w:val="009E21C2"/>
    <w:rsid w:val="00AA1C36"/>
    <w:rsid w:val="00AC39D9"/>
    <w:rsid w:val="00AC60AF"/>
    <w:rsid w:val="00B20B17"/>
    <w:rsid w:val="00BB14E4"/>
    <w:rsid w:val="00BB71F4"/>
    <w:rsid w:val="00BC541B"/>
    <w:rsid w:val="00C13321"/>
    <w:rsid w:val="00C5610D"/>
    <w:rsid w:val="00C81AAC"/>
    <w:rsid w:val="00D75080"/>
    <w:rsid w:val="00E07010"/>
    <w:rsid w:val="00E374A9"/>
    <w:rsid w:val="00EB1D2D"/>
    <w:rsid w:val="00F213C8"/>
    <w:rsid w:val="00F27780"/>
    <w:rsid w:val="00F3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2E45"/>
  <w15:chartTrackingRefBased/>
  <w15:docId w15:val="{B300E11B-8B93-4376-9989-260D1FB4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81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B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6B19"/>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semiHidden/>
    <w:unhideWhenUsed/>
    <w:rsid w:val="00BB71F4"/>
    <w:pPr>
      <w:widowControl/>
      <w:spacing w:before="100" w:beforeAutospacing="1" w:after="100" w:afterAutospacing="1"/>
    </w:pPr>
    <w:rPr>
      <w:rFonts w:ascii="Times New Roman" w:eastAsia="Times New Roman" w:hAnsi="Times New Roman" w:cs="Times New Roman"/>
      <w:color w:val="auto"/>
      <w:lang w:bidi="ar-SA"/>
    </w:rPr>
  </w:style>
  <w:style w:type="character" w:styleId="a4">
    <w:name w:val="Book Title"/>
    <w:basedOn w:val="a0"/>
    <w:uiPriority w:val="33"/>
    <w:qFormat/>
    <w:rsid w:val="00BB71F4"/>
    <w:rPr>
      <w:b/>
      <w:bCs/>
      <w:i/>
      <w:iCs/>
      <w:spacing w:val="5"/>
    </w:rPr>
  </w:style>
  <w:style w:type="character" w:styleId="a5">
    <w:name w:val="Intense Reference"/>
    <w:basedOn w:val="a0"/>
    <w:uiPriority w:val="32"/>
    <w:qFormat/>
    <w:rsid w:val="00BB71F4"/>
    <w:rPr>
      <w:b/>
      <w:bCs/>
      <w:smallCaps/>
      <w:color w:val="4472C4" w:themeColor="accent1"/>
      <w:spacing w:val="5"/>
    </w:rPr>
  </w:style>
  <w:style w:type="paragraph" w:styleId="a6">
    <w:name w:val="List Paragraph"/>
    <w:basedOn w:val="a"/>
    <w:uiPriority w:val="34"/>
    <w:qFormat/>
    <w:rsid w:val="00BB71F4"/>
    <w:pPr>
      <w:ind w:left="720"/>
      <w:contextualSpacing/>
    </w:pPr>
  </w:style>
  <w:style w:type="paragraph" w:styleId="a7">
    <w:name w:val="Balloon Text"/>
    <w:basedOn w:val="a"/>
    <w:link w:val="a8"/>
    <w:uiPriority w:val="99"/>
    <w:semiHidden/>
    <w:unhideWhenUsed/>
    <w:rsid w:val="000C1B62"/>
    <w:rPr>
      <w:rFonts w:ascii="Segoe UI" w:hAnsi="Segoe UI" w:cs="Segoe UI"/>
      <w:sz w:val="18"/>
      <w:szCs w:val="18"/>
    </w:rPr>
  </w:style>
  <w:style w:type="character" w:customStyle="1" w:styleId="a8">
    <w:name w:val="Текст выноски Знак"/>
    <w:basedOn w:val="a0"/>
    <w:link w:val="a7"/>
    <w:uiPriority w:val="99"/>
    <w:semiHidden/>
    <w:rsid w:val="000C1B62"/>
    <w:rPr>
      <w:rFonts w:ascii="Segoe UI" w:eastAsia="Microsoft Sans Serif" w:hAnsi="Segoe UI" w:cs="Segoe UI"/>
      <w:color w:val="000000"/>
      <w:sz w:val="18"/>
      <w:szCs w:val="18"/>
      <w:lang w:eastAsia="ru-RU" w:bidi="ru-RU"/>
    </w:rPr>
  </w:style>
  <w:style w:type="paragraph" w:styleId="a9">
    <w:name w:val="header"/>
    <w:basedOn w:val="a"/>
    <w:link w:val="aa"/>
    <w:uiPriority w:val="99"/>
    <w:unhideWhenUsed/>
    <w:rsid w:val="00F27780"/>
    <w:pPr>
      <w:tabs>
        <w:tab w:val="center" w:pos="4677"/>
        <w:tab w:val="right" w:pos="9355"/>
      </w:tabs>
    </w:pPr>
  </w:style>
  <w:style w:type="character" w:customStyle="1" w:styleId="aa">
    <w:name w:val="Верхний колонтитул Знак"/>
    <w:basedOn w:val="a0"/>
    <w:link w:val="a9"/>
    <w:uiPriority w:val="99"/>
    <w:rsid w:val="00F27780"/>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F27780"/>
    <w:pPr>
      <w:tabs>
        <w:tab w:val="center" w:pos="4677"/>
        <w:tab w:val="right" w:pos="9355"/>
      </w:tabs>
    </w:pPr>
  </w:style>
  <w:style w:type="character" w:customStyle="1" w:styleId="ac">
    <w:name w:val="Нижний колонтитул Знак"/>
    <w:basedOn w:val="a0"/>
    <w:link w:val="ab"/>
    <w:uiPriority w:val="99"/>
    <w:rsid w:val="00F27780"/>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3622">
      <w:bodyDiv w:val="1"/>
      <w:marLeft w:val="0"/>
      <w:marRight w:val="0"/>
      <w:marTop w:val="0"/>
      <w:marBottom w:val="0"/>
      <w:divBdr>
        <w:top w:val="none" w:sz="0" w:space="0" w:color="auto"/>
        <w:left w:val="none" w:sz="0" w:space="0" w:color="auto"/>
        <w:bottom w:val="none" w:sz="0" w:space="0" w:color="auto"/>
        <w:right w:val="none" w:sz="0" w:space="0" w:color="auto"/>
      </w:divBdr>
    </w:div>
    <w:div w:id="692460783">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23&amp;dst=100190" TargetMode="External"/><Relationship Id="rId13" Type="http://schemas.openxmlformats.org/officeDocument/2006/relationships/hyperlink" Target="https://login.consultant.ru/link/?req=doc&amp;base=LAW&amp;n=487023&amp;dst=25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87023&amp;dst=2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977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4751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023&amp;dst=247" TargetMode="External"/><Relationship Id="rId14" Type="http://schemas.openxmlformats.org/officeDocument/2006/relationships/hyperlink" Target="https://login.consultant.ru/link/?req=doc&amp;base=LAW&amp;n=487023&amp;dst=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6356</Words>
  <Characters>36230</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4</cp:revision>
  <cp:lastPrinted>2025-12-03T08:48:00Z</cp:lastPrinted>
  <dcterms:created xsi:type="dcterms:W3CDTF">2025-12-03T10:52:00Z</dcterms:created>
  <dcterms:modified xsi:type="dcterms:W3CDTF">2025-12-04T08:13:00Z</dcterms:modified>
</cp:coreProperties>
</file>