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AECD" w14:textId="77777777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D72569">
        <w:rPr>
          <w:rFonts w:eastAsia="Calibri"/>
          <w:szCs w:val="28"/>
          <w:lang w:eastAsia="en-US"/>
        </w:rPr>
        <w:t>К А Р А Р</w:t>
      </w:r>
    </w:p>
    <w:p w14:paraId="6357ACE3" w14:textId="77777777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906612" w14:textId="77777777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FA87FB3" w14:textId="7EB4FBA4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D72569">
        <w:rPr>
          <w:rFonts w:eastAsia="Calibri"/>
          <w:szCs w:val="28"/>
          <w:lang w:eastAsia="en-US"/>
        </w:rPr>
        <w:t xml:space="preserve">П О С Т А Н О В Л Е Н И Е          № </w:t>
      </w:r>
      <w:r w:rsidR="00D72569">
        <w:rPr>
          <w:rFonts w:eastAsia="Calibri"/>
          <w:szCs w:val="28"/>
          <w:lang w:eastAsia="en-US"/>
        </w:rPr>
        <w:t>908</w:t>
      </w:r>
    </w:p>
    <w:p w14:paraId="7E37FAF2" w14:textId="77777777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4A31F1C" w14:textId="77777777" w:rsidR="0089243A" w:rsidRPr="00D72569" w:rsidRDefault="0089243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0ED3F20" w14:textId="4176B2EB" w:rsidR="0089243A" w:rsidRPr="00D72569" w:rsidRDefault="0089243A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D72569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D72569">
        <w:rPr>
          <w:rFonts w:eastAsia="Calibri"/>
          <w:szCs w:val="28"/>
          <w:lang w:eastAsia="en-US"/>
        </w:rPr>
        <w:t>16</w:t>
      </w:r>
      <w:r w:rsidRPr="00D72569">
        <w:rPr>
          <w:rFonts w:eastAsia="Calibri"/>
          <w:szCs w:val="28"/>
          <w:lang w:eastAsia="en-US"/>
        </w:rPr>
        <w:t xml:space="preserve">» </w:t>
      </w:r>
      <w:r w:rsidR="00D72569">
        <w:rPr>
          <w:rFonts w:eastAsia="Calibri"/>
          <w:szCs w:val="28"/>
          <w:lang w:eastAsia="en-US"/>
        </w:rPr>
        <w:t>октября</w:t>
      </w:r>
      <w:r w:rsidRPr="00D72569">
        <w:rPr>
          <w:rFonts w:eastAsia="Calibri"/>
          <w:szCs w:val="28"/>
          <w:lang w:eastAsia="en-US"/>
        </w:rPr>
        <w:t xml:space="preserve"> 202</w:t>
      </w:r>
      <w:r w:rsidRPr="00D72569">
        <w:rPr>
          <w:szCs w:val="28"/>
        </w:rPr>
        <w:t>5</w:t>
      </w:r>
      <w:r w:rsidRPr="00D72569">
        <w:rPr>
          <w:rFonts w:eastAsia="Calibri"/>
          <w:szCs w:val="28"/>
          <w:lang w:eastAsia="en-US"/>
        </w:rPr>
        <w:t>г.</w:t>
      </w:r>
    </w:p>
    <w:p w14:paraId="5E62C5D2" w14:textId="77777777" w:rsidR="00E444C3" w:rsidRPr="00D72569" w:rsidRDefault="00E444C3"/>
    <w:p w14:paraId="4989AAEB" w14:textId="77777777" w:rsidR="0089243A" w:rsidRPr="00D72569" w:rsidRDefault="0089243A" w:rsidP="00EB541C">
      <w:pPr>
        <w:ind w:right="3685"/>
        <w:jc w:val="both"/>
        <w:rPr>
          <w:bCs/>
          <w:szCs w:val="28"/>
        </w:rPr>
      </w:pPr>
    </w:p>
    <w:p w14:paraId="56920ECB" w14:textId="77777777" w:rsidR="0089243A" w:rsidRDefault="0089243A" w:rsidP="00EB541C">
      <w:pPr>
        <w:ind w:right="3685"/>
        <w:jc w:val="both"/>
        <w:rPr>
          <w:bCs/>
          <w:szCs w:val="28"/>
        </w:rPr>
      </w:pPr>
    </w:p>
    <w:p w14:paraId="2610B02C" w14:textId="77777777" w:rsidR="0089243A" w:rsidRDefault="0089243A" w:rsidP="00EB541C">
      <w:pPr>
        <w:ind w:right="3685"/>
        <w:jc w:val="both"/>
        <w:rPr>
          <w:bCs/>
          <w:szCs w:val="28"/>
        </w:rPr>
      </w:pPr>
    </w:p>
    <w:p w14:paraId="583AD6C4" w14:textId="77777777" w:rsidR="0089243A" w:rsidRDefault="0089243A" w:rsidP="00EB541C">
      <w:pPr>
        <w:ind w:right="3685"/>
        <w:jc w:val="both"/>
        <w:rPr>
          <w:bCs/>
          <w:szCs w:val="28"/>
        </w:rPr>
      </w:pPr>
    </w:p>
    <w:p w14:paraId="399C7FBA" w14:textId="77777777" w:rsidR="0089243A" w:rsidRDefault="0089243A" w:rsidP="0089243A">
      <w:pPr>
        <w:ind w:right="3401"/>
        <w:jc w:val="both"/>
        <w:rPr>
          <w:bCs/>
          <w:szCs w:val="28"/>
        </w:rPr>
      </w:pPr>
    </w:p>
    <w:p w14:paraId="0E4BF411" w14:textId="0703D8B0" w:rsidR="00FE3A04" w:rsidRPr="00FE3A04" w:rsidRDefault="00E444C3" w:rsidP="0089243A">
      <w:pPr>
        <w:ind w:right="3401"/>
        <w:jc w:val="both"/>
        <w:rPr>
          <w:szCs w:val="28"/>
        </w:rPr>
      </w:pPr>
      <w:r w:rsidRPr="00FE3A04">
        <w:rPr>
          <w:bCs/>
          <w:szCs w:val="28"/>
        </w:rPr>
        <w:t xml:space="preserve">О внесении изменений </w:t>
      </w:r>
      <w:r w:rsidR="0089243A">
        <w:rPr>
          <w:bCs/>
          <w:szCs w:val="28"/>
        </w:rPr>
        <w:t>в П</w:t>
      </w:r>
      <w:r w:rsidRPr="00FE3A04">
        <w:rPr>
          <w:bCs/>
          <w:szCs w:val="28"/>
        </w:rPr>
        <w:t xml:space="preserve">орядок проведения экспертной оценки последствий заключения договора аренды и </w:t>
      </w:r>
      <w:r w:rsidR="00FE3A04" w:rsidRPr="00FE3A04">
        <w:rPr>
          <w:bCs/>
          <w:szCs w:val="28"/>
        </w:rPr>
        <w:t>предоставления в</w:t>
      </w:r>
      <w:r w:rsidRPr="00FE3A04">
        <w:rPr>
          <w:bCs/>
          <w:szCs w:val="28"/>
        </w:rPr>
        <w:t xml:space="preserve"> безвозмездное пользование имущества, закрепленного за объектами социальной инфраструктуры для детей на территории муниципального образования Лениногорский муниципальный район</w:t>
      </w:r>
      <w:r w:rsidR="0027192D" w:rsidRPr="00FE3A04">
        <w:rPr>
          <w:bCs/>
          <w:szCs w:val="28"/>
        </w:rPr>
        <w:t>, утвержден</w:t>
      </w:r>
      <w:r w:rsidR="0089243A">
        <w:rPr>
          <w:bCs/>
          <w:szCs w:val="28"/>
        </w:rPr>
        <w:t>ный</w:t>
      </w:r>
      <w:r w:rsidR="0027192D" w:rsidRPr="00FE3A04">
        <w:rPr>
          <w:b/>
          <w:bCs/>
          <w:szCs w:val="28"/>
        </w:rPr>
        <w:t xml:space="preserve"> </w:t>
      </w:r>
      <w:r w:rsidR="00FE3A04" w:rsidRPr="00FE3A04">
        <w:rPr>
          <w:szCs w:val="28"/>
        </w:rPr>
        <w:t>постановлением Исполнительного комитета муниципального образования «Лениногорский муниципальный район» от «18» декабря 2023г. № 5233</w:t>
      </w:r>
    </w:p>
    <w:p w14:paraId="12DEDD70" w14:textId="77777777" w:rsidR="00E444C3" w:rsidRDefault="00E444C3"/>
    <w:p w14:paraId="0AE1BA14" w14:textId="7E372245" w:rsidR="00FE3A04" w:rsidRPr="00F438A5" w:rsidRDefault="00FE3A04" w:rsidP="0089243A">
      <w:pPr>
        <w:ind w:firstLine="709"/>
        <w:jc w:val="both"/>
        <w:rPr>
          <w:rFonts w:cs="Times New Roman"/>
          <w:szCs w:val="28"/>
        </w:rPr>
      </w:pPr>
      <w:r w:rsidRPr="00600D98">
        <w:rPr>
          <w:rFonts w:cs="Times New Roman"/>
          <w:szCs w:val="28"/>
        </w:rPr>
        <w:t xml:space="preserve">В соответствии с </w:t>
      </w:r>
      <w:hyperlink r:id="rId4" w:history="1">
        <w:r w:rsidRPr="0089243A">
          <w:rPr>
            <w:rStyle w:val="a3"/>
            <w:rFonts w:cs="Times New Roman"/>
            <w:color w:val="auto"/>
            <w:szCs w:val="28"/>
            <w:u w:val="none"/>
          </w:rPr>
          <w:t>пунктом 4 статьи 13</w:t>
        </w:r>
      </w:hyperlink>
      <w:r w:rsidRPr="00600D98">
        <w:rPr>
          <w:rFonts w:cs="Times New Roman"/>
          <w:szCs w:val="28"/>
        </w:rPr>
        <w:t xml:space="preserve"> Федерального закона от 24.07.1998 №124-ФЗ "Об основных гарантиях прав ребенка в Российской Федерации",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  <w:r>
        <w:rPr>
          <w:rFonts w:cs="Times New Roman"/>
          <w:color w:val="000000"/>
          <w:szCs w:val="28"/>
        </w:rPr>
        <w:t xml:space="preserve"> </w:t>
      </w:r>
    </w:p>
    <w:p w14:paraId="10AC4113" w14:textId="2103E50B" w:rsidR="00FE3A04" w:rsidRDefault="00FE3A04" w:rsidP="0089243A">
      <w:pPr>
        <w:ind w:right="-1" w:firstLine="709"/>
        <w:jc w:val="both"/>
        <w:rPr>
          <w:szCs w:val="28"/>
        </w:rPr>
      </w:pPr>
      <w:r>
        <w:t xml:space="preserve">1.Внести в </w:t>
      </w:r>
      <w:r w:rsidR="0089243A">
        <w:rPr>
          <w:bCs/>
          <w:szCs w:val="28"/>
        </w:rPr>
        <w:t>П</w:t>
      </w:r>
      <w:r w:rsidRPr="00FE3A04">
        <w:rPr>
          <w:bCs/>
          <w:szCs w:val="28"/>
        </w:rPr>
        <w:t>орядок проведения экспертной оценки последствий заключения договора аренды и предоставления в безвозмездное пользование имущества, закрепленного за объектами социальной инфраструктуры для детей на территории муниципального образования Лениногорский муниципальный район, утвержден</w:t>
      </w:r>
      <w:r w:rsidR="0089243A">
        <w:rPr>
          <w:bCs/>
          <w:szCs w:val="28"/>
        </w:rPr>
        <w:t>ный</w:t>
      </w:r>
      <w:r w:rsidRPr="00FE3A04">
        <w:rPr>
          <w:b/>
          <w:bCs/>
          <w:szCs w:val="28"/>
        </w:rPr>
        <w:t xml:space="preserve"> </w:t>
      </w:r>
      <w:r w:rsidRPr="00FE3A04">
        <w:rPr>
          <w:szCs w:val="28"/>
        </w:rPr>
        <w:t>постановлением Исполнительного комитета муниципального образования «Лениногорский муниципальный район» от «18» декабря 2023г. № 5233</w:t>
      </w:r>
      <w:r>
        <w:rPr>
          <w:szCs w:val="28"/>
        </w:rPr>
        <w:t>, следующе</w:t>
      </w:r>
      <w:r w:rsidR="0089243A">
        <w:rPr>
          <w:szCs w:val="28"/>
        </w:rPr>
        <w:t>е</w:t>
      </w:r>
      <w:r>
        <w:rPr>
          <w:szCs w:val="28"/>
        </w:rPr>
        <w:t xml:space="preserve"> изменение:</w:t>
      </w:r>
    </w:p>
    <w:p w14:paraId="3B492508" w14:textId="2D7688AD" w:rsidR="00927F2D" w:rsidRDefault="00FE3A04" w:rsidP="00892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04">
        <w:rPr>
          <w:rFonts w:ascii="Times New Roman" w:hAnsi="Times New Roman" w:cs="Times New Roman"/>
          <w:sz w:val="28"/>
          <w:szCs w:val="28"/>
        </w:rPr>
        <w:t xml:space="preserve">в пункте 2.11. слова </w:t>
      </w:r>
      <w:r w:rsidRPr="00927F2D">
        <w:rPr>
          <w:rFonts w:ascii="Times New Roman" w:hAnsi="Times New Roman" w:cs="Times New Roman"/>
          <w:sz w:val="28"/>
          <w:szCs w:val="28"/>
        </w:rPr>
        <w:t>«в Управление имущественных и земельных отношений администрации города Новочебоксарска Чувашской Республики</w:t>
      </w:r>
      <w:r>
        <w:rPr>
          <w:rFonts w:ascii="Times New Roman" w:hAnsi="Times New Roman" w:cs="Times New Roman"/>
          <w:sz w:val="28"/>
          <w:szCs w:val="28"/>
        </w:rPr>
        <w:t>» заменить слова</w:t>
      </w:r>
      <w:r w:rsidR="0089243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«в МКУ Палата имущественных и земельных отношений»</w:t>
      </w:r>
      <w:r w:rsidR="00927F2D">
        <w:rPr>
          <w:rFonts w:ascii="Times New Roman" w:hAnsi="Times New Roman" w:cs="Times New Roman"/>
          <w:sz w:val="28"/>
          <w:szCs w:val="28"/>
        </w:rPr>
        <w:t>.</w:t>
      </w:r>
    </w:p>
    <w:p w14:paraId="001E876A" w14:textId="07D8BE29" w:rsidR="00FA3D92" w:rsidRDefault="00FA3D92" w:rsidP="00FA3D9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2</w:t>
      </w:r>
      <w:r w:rsidRPr="00600D98">
        <w:rPr>
          <w:rFonts w:eastAsiaTheme="minorEastAsia" w:cs="Times New Roman"/>
          <w:szCs w:val="28"/>
        </w:rPr>
        <w:t>.Опубликовать настоящ</w:t>
      </w:r>
      <w:r w:rsidR="0089243A">
        <w:rPr>
          <w:rFonts w:eastAsiaTheme="minorEastAsia" w:cs="Times New Roman"/>
          <w:szCs w:val="28"/>
        </w:rPr>
        <w:t>е</w:t>
      </w:r>
      <w:r w:rsidRPr="00600D98">
        <w:rPr>
          <w:rFonts w:eastAsiaTheme="minorEastAsia" w:cs="Times New Roman"/>
          <w:szCs w:val="28"/>
        </w:rPr>
        <w:t>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>
        <w:rPr>
          <w:rFonts w:eastAsiaTheme="minorEastAsia" w:cs="Times New Roman"/>
          <w:szCs w:val="28"/>
        </w:rPr>
        <w:t>.</w:t>
      </w:r>
    </w:p>
    <w:p w14:paraId="2E3DA960" w14:textId="77777777" w:rsidR="00FA3D92" w:rsidRPr="00600D98" w:rsidRDefault="00FA3D92" w:rsidP="00FA3D92">
      <w:pPr>
        <w:tabs>
          <w:tab w:val="left" w:pos="993"/>
        </w:tabs>
        <w:suppressAutoHyphens/>
        <w:ind w:firstLine="709"/>
        <w:jc w:val="both"/>
      </w:pPr>
      <w:r>
        <w:t>3.</w:t>
      </w:r>
      <w:r w:rsidRPr="00600D98">
        <w:t>Настоящее постановление вступает в силу со дня его официального опубликования.</w:t>
      </w:r>
    </w:p>
    <w:p w14:paraId="0E97A6BD" w14:textId="43DCC75B" w:rsidR="00FA3D92" w:rsidRDefault="00FA3D92" w:rsidP="00FA3D92">
      <w:pPr>
        <w:ind w:firstLine="709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lastRenderedPageBreak/>
        <w:t>4.</w:t>
      </w:r>
      <w:r w:rsidRPr="008D042B">
        <w:rPr>
          <w:szCs w:val="28"/>
        </w:rPr>
        <w:t xml:space="preserve">Контроль за исполнением настоящего постановления возложить на начальника МКУ </w:t>
      </w:r>
      <w:r>
        <w:t>«Управление по делам молодежи, спорту и туризму»</w:t>
      </w:r>
      <w:r w:rsidRPr="00BD5E5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Исполнительного комитета муниципального образования «Лениногорский муниципальный район» Республики Татарстан</w:t>
      </w:r>
      <w:r>
        <w:rPr>
          <w:szCs w:val="28"/>
        </w:rPr>
        <w:t>.</w:t>
      </w:r>
    </w:p>
    <w:p w14:paraId="6AE460DF" w14:textId="77777777" w:rsidR="00EB541C" w:rsidRDefault="00EB541C" w:rsidP="00FA3D92">
      <w:pPr>
        <w:ind w:firstLine="709"/>
        <w:jc w:val="both"/>
        <w:rPr>
          <w:rFonts w:eastAsia="DejaVu Sans"/>
          <w:color w:val="FF0000"/>
          <w:kern w:val="2"/>
          <w:u w:val="single"/>
        </w:rPr>
      </w:pPr>
    </w:p>
    <w:p w14:paraId="1EAF4C99" w14:textId="38C83597" w:rsidR="0089243A" w:rsidRDefault="00EB541C" w:rsidP="006B7805">
      <w:pPr>
        <w:tabs>
          <w:tab w:val="left" w:pos="9360"/>
        </w:tabs>
        <w:ind w:right="-5"/>
        <w:rPr>
          <w:rFonts w:eastAsia="DejaVu Sans"/>
          <w:kern w:val="2"/>
        </w:rPr>
      </w:pPr>
      <w:r w:rsidRPr="00EB541C">
        <w:rPr>
          <w:rFonts w:eastAsia="DejaVu Sans"/>
          <w:kern w:val="2"/>
        </w:rPr>
        <w:tab/>
      </w:r>
    </w:p>
    <w:p w14:paraId="4B000BCE" w14:textId="3F042FEC" w:rsidR="0089243A" w:rsidRDefault="0089243A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14:paraId="5BD1B2BA" w14:textId="77777777" w:rsidR="0089243A" w:rsidRPr="00F908F6" w:rsidRDefault="0089243A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</w:rPr>
        <w:t>р</w:t>
      </w:r>
      <w:r w:rsidRPr="00F908F6">
        <w:rPr>
          <w:szCs w:val="28"/>
        </w:rPr>
        <w:t>уководител</w:t>
      </w:r>
      <w:r>
        <w:rPr>
          <w:szCs w:val="28"/>
        </w:rPr>
        <w:t>я</w:t>
      </w:r>
      <w:r w:rsidRPr="00F908F6">
        <w:rPr>
          <w:szCs w:val="28"/>
        </w:rPr>
        <w:t xml:space="preserve">                       </w:t>
      </w:r>
      <w:r>
        <w:rPr>
          <w:szCs w:val="28"/>
        </w:rPr>
        <w:t xml:space="preserve">                                                                З.Г. Михайлова</w:t>
      </w:r>
    </w:p>
    <w:p w14:paraId="56653E66" w14:textId="73BCC6C8" w:rsidR="00FE3A04" w:rsidRDefault="00FE3A04" w:rsidP="00EB541C">
      <w:pPr>
        <w:ind w:firstLine="709"/>
        <w:jc w:val="both"/>
      </w:pPr>
    </w:p>
    <w:p w14:paraId="2C22DA32" w14:textId="50198D99" w:rsidR="0089243A" w:rsidRPr="0089243A" w:rsidRDefault="0089243A" w:rsidP="0089243A"/>
    <w:p w14:paraId="7F5A13D3" w14:textId="3DB77F69" w:rsidR="0089243A" w:rsidRPr="0089243A" w:rsidRDefault="0089243A" w:rsidP="0089243A"/>
    <w:p w14:paraId="439FBF6D" w14:textId="627FA218" w:rsidR="0089243A" w:rsidRPr="0089243A" w:rsidRDefault="0089243A" w:rsidP="0089243A"/>
    <w:p w14:paraId="509D6623" w14:textId="3D324EA0" w:rsidR="0089243A" w:rsidRPr="0089243A" w:rsidRDefault="0089243A" w:rsidP="0089243A">
      <w:pPr>
        <w:rPr>
          <w:sz w:val="22"/>
          <w:szCs w:val="22"/>
        </w:rPr>
      </w:pPr>
      <w:r w:rsidRPr="0089243A">
        <w:rPr>
          <w:sz w:val="22"/>
          <w:szCs w:val="22"/>
        </w:rPr>
        <w:t>Хайбрахманов И.Р.</w:t>
      </w:r>
    </w:p>
    <w:p w14:paraId="4DFF2A30" w14:textId="6983BE4E" w:rsidR="0089243A" w:rsidRPr="0089243A" w:rsidRDefault="0089243A" w:rsidP="0089243A">
      <w:pPr>
        <w:rPr>
          <w:sz w:val="22"/>
          <w:szCs w:val="22"/>
        </w:rPr>
      </w:pPr>
      <w:r w:rsidRPr="0089243A">
        <w:rPr>
          <w:sz w:val="22"/>
          <w:szCs w:val="22"/>
        </w:rPr>
        <w:t>5-44-72</w:t>
      </w:r>
    </w:p>
    <w:sectPr w:rsidR="0089243A" w:rsidRPr="0089243A" w:rsidSect="0089243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C3"/>
    <w:rsid w:val="001C0B8F"/>
    <w:rsid w:val="0027192D"/>
    <w:rsid w:val="00301958"/>
    <w:rsid w:val="003A7440"/>
    <w:rsid w:val="003F754C"/>
    <w:rsid w:val="004D2E19"/>
    <w:rsid w:val="00734EC6"/>
    <w:rsid w:val="0089243A"/>
    <w:rsid w:val="00927F2D"/>
    <w:rsid w:val="00D31420"/>
    <w:rsid w:val="00D72569"/>
    <w:rsid w:val="00E444C3"/>
    <w:rsid w:val="00EB541C"/>
    <w:rsid w:val="00FA3D92"/>
    <w:rsid w:val="00F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7AC0"/>
  <w15:chartTrackingRefBased/>
  <w15:docId w15:val="{DAF7CB13-BDAC-4E0F-B9D0-C99CC79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04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4C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rsid w:val="00FE3A04"/>
    <w:rPr>
      <w:color w:val="0000FF"/>
      <w:u w:val="single"/>
    </w:rPr>
  </w:style>
  <w:style w:type="paragraph" w:customStyle="1" w:styleId="ConsPlusNormal">
    <w:name w:val="ConsPlusNormal"/>
    <w:rsid w:val="00FE3A0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955CB34A0195155D7C39541A90321246B81BD461D21A1A188222412D1A9FC10BD56A72593513C5D5F103F373F27ADF7476D8BFAs2c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2025-10-14T10:33:00Z</cp:lastPrinted>
  <dcterms:created xsi:type="dcterms:W3CDTF">2025-10-14T10:34:00Z</dcterms:created>
  <dcterms:modified xsi:type="dcterms:W3CDTF">2025-10-17T11:41:00Z</dcterms:modified>
</cp:coreProperties>
</file>