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3B6F" w14:textId="77777777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  <w:r w:rsidRPr="004C0265">
        <w:rPr>
          <w:rFonts w:eastAsia="Calibri"/>
          <w:szCs w:val="28"/>
        </w:rPr>
        <w:t>К А Р А Р</w:t>
      </w:r>
    </w:p>
    <w:p w14:paraId="7CBEF7C0" w14:textId="77777777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</w:p>
    <w:p w14:paraId="45337D35" w14:textId="77777777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</w:p>
    <w:p w14:paraId="635728DA" w14:textId="0F364C3F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  <w:r w:rsidRPr="004C0265">
        <w:rPr>
          <w:rFonts w:eastAsia="Calibri"/>
          <w:szCs w:val="28"/>
        </w:rPr>
        <w:t xml:space="preserve">П О С Т А Н О В Л Е Н И Е          № </w:t>
      </w:r>
      <w:r w:rsidR="004C0265">
        <w:rPr>
          <w:rFonts w:eastAsia="Calibri"/>
          <w:szCs w:val="28"/>
        </w:rPr>
        <w:t>887</w:t>
      </w:r>
    </w:p>
    <w:p w14:paraId="21C721CB" w14:textId="77777777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</w:p>
    <w:p w14:paraId="6F68201E" w14:textId="77777777" w:rsidR="003D62E0" w:rsidRPr="004C0265" w:rsidRDefault="003D62E0" w:rsidP="007A5055">
      <w:pPr>
        <w:ind w:right="-1"/>
        <w:jc w:val="center"/>
        <w:rPr>
          <w:rFonts w:eastAsia="Calibri"/>
          <w:szCs w:val="28"/>
        </w:rPr>
      </w:pPr>
    </w:p>
    <w:p w14:paraId="08A501A8" w14:textId="6D139C81" w:rsidR="003D62E0" w:rsidRPr="004C0265" w:rsidRDefault="003D62E0" w:rsidP="007A5055">
      <w:pPr>
        <w:rPr>
          <w:rFonts w:eastAsia="Calibri"/>
          <w:sz w:val="26"/>
          <w:szCs w:val="26"/>
        </w:rPr>
      </w:pPr>
      <w:r w:rsidRPr="004C0265">
        <w:rPr>
          <w:rFonts w:eastAsia="Calibri"/>
          <w:szCs w:val="28"/>
        </w:rPr>
        <w:t xml:space="preserve">                                                             от «</w:t>
      </w:r>
      <w:r w:rsidR="004C0265">
        <w:rPr>
          <w:rFonts w:eastAsia="Calibri"/>
          <w:szCs w:val="28"/>
        </w:rPr>
        <w:t>13</w:t>
      </w:r>
      <w:r w:rsidRPr="004C0265">
        <w:rPr>
          <w:rFonts w:eastAsia="Calibri"/>
          <w:szCs w:val="28"/>
        </w:rPr>
        <w:t xml:space="preserve">» </w:t>
      </w:r>
      <w:r w:rsidR="004C0265">
        <w:rPr>
          <w:rFonts w:eastAsia="Calibri"/>
          <w:szCs w:val="28"/>
        </w:rPr>
        <w:t>октября</w:t>
      </w:r>
      <w:r w:rsidRPr="004C0265">
        <w:rPr>
          <w:rFonts w:eastAsia="Calibri"/>
          <w:szCs w:val="28"/>
        </w:rPr>
        <w:t xml:space="preserve"> 202</w:t>
      </w:r>
      <w:r w:rsidRPr="004C0265">
        <w:rPr>
          <w:szCs w:val="28"/>
        </w:rPr>
        <w:t>5</w:t>
      </w:r>
      <w:r w:rsidRPr="004C0265">
        <w:rPr>
          <w:rFonts w:eastAsia="Calibri"/>
          <w:szCs w:val="28"/>
        </w:rPr>
        <w:t>г.</w:t>
      </w:r>
    </w:p>
    <w:p w14:paraId="2B34F26B" w14:textId="77777777" w:rsidR="001245AB" w:rsidRPr="004C0265" w:rsidRDefault="001245AB" w:rsidP="001245AB">
      <w:pPr>
        <w:rPr>
          <w:szCs w:val="28"/>
        </w:rPr>
      </w:pPr>
    </w:p>
    <w:p w14:paraId="2944C0B9" w14:textId="77777777" w:rsidR="001245AB" w:rsidRPr="004C0265" w:rsidRDefault="001245AB" w:rsidP="001245AB">
      <w:pPr>
        <w:jc w:val="both"/>
        <w:rPr>
          <w:szCs w:val="28"/>
        </w:rPr>
      </w:pPr>
    </w:p>
    <w:p w14:paraId="4DA2487B" w14:textId="77777777" w:rsidR="001245AB" w:rsidRPr="003D62E0" w:rsidRDefault="001245AB" w:rsidP="001245AB">
      <w:pPr>
        <w:jc w:val="both"/>
        <w:rPr>
          <w:szCs w:val="28"/>
        </w:rPr>
      </w:pPr>
    </w:p>
    <w:p w14:paraId="58942963" w14:textId="77777777" w:rsidR="003D62E0" w:rsidRPr="003D62E0" w:rsidRDefault="003D62E0" w:rsidP="00A96AAE">
      <w:pPr>
        <w:tabs>
          <w:tab w:val="left" w:pos="6555"/>
        </w:tabs>
        <w:ind w:right="34"/>
        <w:jc w:val="both"/>
        <w:rPr>
          <w:szCs w:val="28"/>
        </w:rPr>
      </w:pPr>
    </w:p>
    <w:p w14:paraId="19F224CA" w14:textId="77777777" w:rsidR="003D62E0" w:rsidRPr="003D62E0" w:rsidRDefault="003D62E0" w:rsidP="00A96AAE">
      <w:pPr>
        <w:tabs>
          <w:tab w:val="left" w:pos="6555"/>
        </w:tabs>
        <w:ind w:right="34"/>
        <w:jc w:val="both"/>
        <w:rPr>
          <w:szCs w:val="28"/>
        </w:rPr>
      </w:pPr>
    </w:p>
    <w:p w14:paraId="5C4EAE71" w14:textId="77777777" w:rsidR="003D62E0" w:rsidRPr="003D62E0" w:rsidRDefault="003D62E0" w:rsidP="00A96AAE">
      <w:pPr>
        <w:tabs>
          <w:tab w:val="left" w:pos="6555"/>
        </w:tabs>
        <w:ind w:right="34"/>
        <w:jc w:val="both"/>
        <w:rPr>
          <w:szCs w:val="28"/>
        </w:rPr>
      </w:pPr>
    </w:p>
    <w:p w14:paraId="322D5078" w14:textId="22625340" w:rsidR="00A96AAE" w:rsidRPr="003D62E0" w:rsidRDefault="00A96AAE" w:rsidP="003D62E0">
      <w:pPr>
        <w:tabs>
          <w:tab w:val="left" w:pos="6555"/>
        </w:tabs>
        <w:ind w:right="4251"/>
        <w:jc w:val="both"/>
        <w:rPr>
          <w:szCs w:val="28"/>
        </w:rPr>
      </w:pPr>
      <w:r w:rsidRPr="003D62E0">
        <w:rPr>
          <w:szCs w:val="28"/>
        </w:rPr>
        <w:t>Об утверждении муниципальной программы «Развитие добровольчества в Лениногорском муниципальном районе на 202</w:t>
      </w:r>
      <w:r w:rsidR="006D3901" w:rsidRPr="003D62E0">
        <w:rPr>
          <w:szCs w:val="28"/>
        </w:rPr>
        <w:t>6</w:t>
      </w:r>
      <w:r w:rsidRPr="003D62E0">
        <w:rPr>
          <w:szCs w:val="28"/>
        </w:rPr>
        <w:t>-20</w:t>
      </w:r>
      <w:r w:rsidR="002D7BC2" w:rsidRPr="003D62E0">
        <w:rPr>
          <w:szCs w:val="28"/>
        </w:rPr>
        <w:t>30</w:t>
      </w:r>
      <w:r w:rsidRPr="003D62E0">
        <w:rPr>
          <w:szCs w:val="28"/>
        </w:rPr>
        <w:t xml:space="preserve"> годы»</w:t>
      </w:r>
    </w:p>
    <w:p w14:paraId="0F74CD4F" w14:textId="77777777" w:rsidR="001245AB" w:rsidRPr="003D62E0" w:rsidRDefault="001245AB" w:rsidP="003D62E0">
      <w:pPr>
        <w:jc w:val="both"/>
        <w:rPr>
          <w:szCs w:val="28"/>
        </w:rPr>
      </w:pPr>
    </w:p>
    <w:p w14:paraId="1F348D7B" w14:textId="401FB605" w:rsidR="00D13D6D" w:rsidRPr="003D62E0" w:rsidRDefault="00F47AE4" w:rsidP="003D62E0">
      <w:pPr>
        <w:tabs>
          <w:tab w:val="left" w:pos="851"/>
        </w:tabs>
        <w:ind w:firstLine="709"/>
        <w:jc w:val="both"/>
        <w:rPr>
          <w:szCs w:val="28"/>
        </w:rPr>
      </w:pPr>
      <w:r w:rsidRPr="003D62E0">
        <w:rPr>
          <w:szCs w:val="28"/>
        </w:rPr>
        <w:t>С</w:t>
      </w:r>
      <w:r w:rsidR="00D13D6D" w:rsidRPr="003D62E0">
        <w:rPr>
          <w:szCs w:val="28"/>
        </w:rPr>
        <w:t xml:space="preserve"> целью со</w:t>
      </w:r>
      <w:r w:rsidRPr="003D62E0">
        <w:rPr>
          <w:szCs w:val="28"/>
        </w:rPr>
        <w:t xml:space="preserve">здания условий для формирования, </w:t>
      </w:r>
      <w:r w:rsidR="00D13D6D" w:rsidRPr="003D62E0">
        <w:rPr>
          <w:szCs w:val="28"/>
        </w:rPr>
        <w:t>раз</w:t>
      </w:r>
      <w:r w:rsidRPr="003D62E0">
        <w:rPr>
          <w:szCs w:val="28"/>
        </w:rPr>
        <w:t xml:space="preserve">вития </w:t>
      </w:r>
      <w:r w:rsidR="003D62E0" w:rsidRPr="003D62E0">
        <w:rPr>
          <w:szCs w:val="28"/>
        </w:rPr>
        <w:t>и популяризации</w:t>
      </w:r>
      <w:r w:rsidRPr="003D62E0">
        <w:rPr>
          <w:szCs w:val="28"/>
        </w:rPr>
        <w:t xml:space="preserve"> добровольческого движения, Исполнительный комитет муниципального образования «Лениногорский муниципальный </w:t>
      </w:r>
      <w:r w:rsidR="003D62E0" w:rsidRPr="003D62E0">
        <w:rPr>
          <w:szCs w:val="28"/>
        </w:rPr>
        <w:t>район» ПОСТАНОВЛЯЕТ</w:t>
      </w:r>
      <w:r w:rsidRPr="003D62E0">
        <w:rPr>
          <w:szCs w:val="28"/>
        </w:rPr>
        <w:t>:</w:t>
      </w:r>
    </w:p>
    <w:p w14:paraId="3E246281" w14:textId="77787678" w:rsidR="00F47AE4" w:rsidRPr="003D62E0" w:rsidRDefault="001245AB" w:rsidP="003D62E0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24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2E0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F47AE4" w:rsidRPr="003D62E0">
        <w:rPr>
          <w:rFonts w:ascii="Times New Roman" w:hAnsi="Times New Roman" w:cs="Times New Roman"/>
          <w:sz w:val="28"/>
          <w:szCs w:val="28"/>
        </w:rPr>
        <w:t>муниципальную программу «Развитие добровольчества в Лениногорском муниципальном районе на 202</w:t>
      </w:r>
      <w:r w:rsidR="008D37BD" w:rsidRPr="003D62E0">
        <w:rPr>
          <w:rFonts w:ascii="Times New Roman" w:hAnsi="Times New Roman" w:cs="Times New Roman"/>
          <w:sz w:val="28"/>
          <w:szCs w:val="28"/>
        </w:rPr>
        <w:t>6</w:t>
      </w:r>
      <w:r w:rsidR="00F47AE4" w:rsidRPr="003D62E0">
        <w:rPr>
          <w:rFonts w:ascii="Times New Roman" w:hAnsi="Times New Roman" w:cs="Times New Roman"/>
          <w:sz w:val="28"/>
          <w:szCs w:val="28"/>
        </w:rPr>
        <w:t>-20</w:t>
      </w:r>
      <w:r w:rsidR="008D37BD" w:rsidRPr="003D62E0">
        <w:rPr>
          <w:rFonts w:ascii="Times New Roman" w:hAnsi="Times New Roman" w:cs="Times New Roman"/>
          <w:sz w:val="28"/>
          <w:szCs w:val="28"/>
        </w:rPr>
        <w:t>30</w:t>
      </w:r>
      <w:r w:rsidR="00F47AE4" w:rsidRPr="003D62E0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7F38EE59" w14:textId="40272B54" w:rsidR="00644D53" w:rsidRPr="003D62E0" w:rsidRDefault="00F47AE4" w:rsidP="003D62E0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2E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интернет-сайте муниципального образования «Лениногорский муниципальный район</w:t>
      </w:r>
      <w:r w:rsidR="00644D53" w:rsidRPr="003D62E0">
        <w:rPr>
          <w:rFonts w:ascii="Times New Roman" w:hAnsi="Times New Roman" w:cs="Times New Roman"/>
          <w:sz w:val="28"/>
          <w:szCs w:val="28"/>
        </w:rPr>
        <w:t>»</w:t>
      </w:r>
      <w:r w:rsidR="003D62E0" w:rsidRPr="003D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официальном портале правовой информации Республики Татарстан (</w:t>
      </w:r>
      <w:r w:rsidR="003D62E0" w:rsidRPr="003D6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D62E0" w:rsidRPr="003D62E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3D62E0" w:rsidRPr="003D6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3D62E0" w:rsidRPr="003D6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D62E0" w:rsidRPr="003D6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3D62E0" w:rsidRPr="003D6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D62E0" w:rsidRPr="003D62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D62E0" w:rsidRPr="003D62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61CBF46" w14:textId="091139A6" w:rsidR="00F47AE4" w:rsidRPr="003D62E0" w:rsidRDefault="00F47AE4" w:rsidP="003D62E0">
      <w:pPr>
        <w:pStyle w:val="a4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2E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8D37BD" w:rsidRPr="003D62E0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Pr="003D6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E2AC7B" w14:textId="240613C6" w:rsidR="001245AB" w:rsidRPr="003D62E0" w:rsidRDefault="001245AB" w:rsidP="00F47AE4">
      <w:pPr>
        <w:tabs>
          <w:tab w:val="left" w:pos="709"/>
        </w:tabs>
        <w:ind w:right="34"/>
        <w:jc w:val="both"/>
        <w:rPr>
          <w:szCs w:val="28"/>
        </w:rPr>
      </w:pPr>
    </w:p>
    <w:p w14:paraId="183162F5" w14:textId="77777777" w:rsidR="003D62E0" w:rsidRPr="003D62E0" w:rsidRDefault="003D62E0" w:rsidP="00F47AE4">
      <w:pPr>
        <w:tabs>
          <w:tab w:val="left" w:pos="709"/>
        </w:tabs>
        <w:ind w:right="34"/>
        <w:jc w:val="both"/>
        <w:rPr>
          <w:szCs w:val="28"/>
        </w:rPr>
      </w:pPr>
    </w:p>
    <w:p w14:paraId="492007FB" w14:textId="77777777" w:rsidR="003D62E0" w:rsidRPr="003D62E0" w:rsidRDefault="003D62E0" w:rsidP="006B7805">
      <w:pPr>
        <w:tabs>
          <w:tab w:val="left" w:pos="9360"/>
        </w:tabs>
        <w:ind w:right="-5"/>
        <w:rPr>
          <w:szCs w:val="28"/>
        </w:rPr>
      </w:pPr>
      <w:r w:rsidRPr="003D62E0">
        <w:rPr>
          <w:szCs w:val="28"/>
        </w:rPr>
        <w:t xml:space="preserve">Исполняющий обязанности </w:t>
      </w:r>
    </w:p>
    <w:p w14:paraId="6CDEF342" w14:textId="77777777" w:rsidR="003D62E0" w:rsidRPr="003D62E0" w:rsidRDefault="003D62E0" w:rsidP="006B7805">
      <w:pPr>
        <w:tabs>
          <w:tab w:val="left" w:pos="9360"/>
        </w:tabs>
        <w:ind w:right="-5"/>
        <w:rPr>
          <w:szCs w:val="28"/>
        </w:rPr>
      </w:pPr>
      <w:r w:rsidRPr="003D62E0">
        <w:rPr>
          <w:szCs w:val="28"/>
        </w:rPr>
        <w:t>руководителя                                                                                       З.Г. Михайлова</w:t>
      </w:r>
    </w:p>
    <w:p w14:paraId="5172FC19" w14:textId="4A696A4E" w:rsidR="001245AB" w:rsidRPr="003D62E0" w:rsidRDefault="001245AB" w:rsidP="001245AB">
      <w:pPr>
        <w:rPr>
          <w:szCs w:val="28"/>
        </w:rPr>
      </w:pPr>
    </w:p>
    <w:p w14:paraId="433E2C90" w14:textId="77777777" w:rsidR="001245AB" w:rsidRPr="003D62E0" w:rsidRDefault="001245AB" w:rsidP="001245AB">
      <w:pPr>
        <w:jc w:val="both"/>
      </w:pPr>
    </w:p>
    <w:p w14:paraId="43407637" w14:textId="77777777" w:rsidR="001245AB" w:rsidRPr="003D62E0" w:rsidRDefault="001245AB" w:rsidP="001245AB">
      <w:pPr>
        <w:rPr>
          <w:sz w:val="20"/>
          <w:szCs w:val="20"/>
        </w:rPr>
      </w:pPr>
    </w:p>
    <w:p w14:paraId="391DED20" w14:textId="77777777" w:rsidR="002D7BC2" w:rsidRPr="003D62E0" w:rsidRDefault="002D7BC2" w:rsidP="001245AB">
      <w:pPr>
        <w:rPr>
          <w:sz w:val="24"/>
          <w:szCs w:val="20"/>
        </w:rPr>
      </w:pPr>
    </w:p>
    <w:p w14:paraId="6B2074CA" w14:textId="77777777" w:rsidR="002D7BC2" w:rsidRPr="003D62E0" w:rsidRDefault="002D7BC2" w:rsidP="001245AB">
      <w:pPr>
        <w:rPr>
          <w:sz w:val="24"/>
          <w:szCs w:val="20"/>
        </w:rPr>
      </w:pPr>
    </w:p>
    <w:p w14:paraId="007B3C62" w14:textId="77777777" w:rsidR="002D7BC2" w:rsidRPr="003D62E0" w:rsidRDefault="002D7BC2" w:rsidP="001245AB">
      <w:pPr>
        <w:rPr>
          <w:sz w:val="24"/>
          <w:szCs w:val="20"/>
        </w:rPr>
      </w:pPr>
    </w:p>
    <w:p w14:paraId="2577FBCB" w14:textId="77777777" w:rsidR="002D7BC2" w:rsidRPr="003D62E0" w:rsidRDefault="002D7BC2" w:rsidP="001245AB">
      <w:pPr>
        <w:rPr>
          <w:sz w:val="24"/>
          <w:szCs w:val="20"/>
        </w:rPr>
      </w:pPr>
    </w:p>
    <w:p w14:paraId="27DABFEA" w14:textId="77777777" w:rsidR="002D7BC2" w:rsidRPr="003D62E0" w:rsidRDefault="002D7BC2" w:rsidP="001245AB">
      <w:pPr>
        <w:rPr>
          <w:sz w:val="24"/>
          <w:szCs w:val="20"/>
        </w:rPr>
      </w:pPr>
    </w:p>
    <w:p w14:paraId="1B03F705" w14:textId="07036232" w:rsidR="001245AB" w:rsidRPr="003D62E0" w:rsidRDefault="00644D53" w:rsidP="001245AB">
      <w:pPr>
        <w:rPr>
          <w:sz w:val="24"/>
          <w:szCs w:val="20"/>
        </w:rPr>
      </w:pPr>
      <w:proofErr w:type="spellStart"/>
      <w:r w:rsidRPr="003D62E0">
        <w:rPr>
          <w:sz w:val="24"/>
          <w:szCs w:val="20"/>
        </w:rPr>
        <w:t>М.М.Хасанов</w:t>
      </w:r>
      <w:proofErr w:type="spellEnd"/>
    </w:p>
    <w:p w14:paraId="63E334DF" w14:textId="77777777" w:rsidR="003D62E0" w:rsidRPr="003D62E0" w:rsidRDefault="001245AB">
      <w:pPr>
        <w:rPr>
          <w:sz w:val="24"/>
          <w:szCs w:val="20"/>
        </w:rPr>
        <w:sectPr w:rsidR="003D62E0" w:rsidRPr="003D62E0" w:rsidSect="003D62E0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  <w:r w:rsidRPr="003D62E0">
        <w:rPr>
          <w:sz w:val="24"/>
          <w:szCs w:val="20"/>
        </w:rPr>
        <w:t>5-49-40</w:t>
      </w:r>
    </w:p>
    <w:p w14:paraId="22B54CBD" w14:textId="385917D0" w:rsidR="003D62E0" w:rsidRPr="003D62E0" w:rsidRDefault="003D62E0" w:rsidP="008B4431">
      <w:pPr>
        <w:ind w:left="5812"/>
        <w:jc w:val="center"/>
        <w:rPr>
          <w:sz w:val="24"/>
          <w:szCs w:val="24"/>
        </w:rPr>
      </w:pPr>
      <w:r w:rsidRPr="003D62E0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14:paraId="204DA13D" w14:textId="77777777" w:rsidR="003D62E0" w:rsidRPr="003D62E0" w:rsidRDefault="003D62E0" w:rsidP="008B4431">
      <w:pPr>
        <w:ind w:left="5812"/>
        <w:jc w:val="center"/>
        <w:rPr>
          <w:sz w:val="24"/>
          <w:szCs w:val="24"/>
        </w:rPr>
      </w:pPr>
    </w:p>
    <w:p w14:paraId="5D2F6BF0" w14:textId="77777777" w:rsidR="003D62E0" w:rsidRPr="003D62E0" w:rsidRDefault="003D62E0" w:rsidP="008B4431">
      <w:pPr>
        <w:ind w:left="5812"/>
        <w:jc w:val="both"/>
        <w:rPr>
          <w:sz w:val="24"/>
          <w:szCs w:val="24"/>
        </w:rPr>
      </w:pPr>
      <w:r w:rsidRPr="003D62E0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3D62E0">
        <w:rPr>
          <w:sz w:val="24"/>
          <w:szCs w:val="24"/>
        </w:rPr>
        <w:t>Лениногорский  муниципальный</w:t>
      </w:r>
      <w:proofErr w:type="gramEnd"/>
      <w:r w:rsidRPr="003D62E0">
        <w:rPr>
          <w:sz w:val="24"/>
          <w:szCs w:val="24"/>
        </w:rPr>
        <w:t xml:space="preserve"> район»</w:t>
      </w:r>
    </w:p>
    <w:p w14:paraId="7F4CBAAA" w14:textId="77777777" w:rsidR="003D62E0" w:rsidRPr="003D62E0" w:rsidRDefault="003D62E0" w:rsidP="008B4431">
      <w:pPr>
        <w:ind w:left="5812"/>
        <w:jc w:val="both"/>
        <w:rPr>
          <w:sz w:val="24"/>
          <w:szCs w:val="24"/>
        </w:rPr>
      </w:pPr>
    </w:p>
    <w:p w14:paraId="3DA1FBDA" w14:textId="236BC551" w:rsidR="003D62E0" w:rsidRPr="003D62E0" w:rsidRDefault="003D62E0" w:rsidP="008B4431">
      <w:pPr>
        <w:ind w:left="5812"/>
        <w:jc w:val="both"/>
        <w:rPr>
          <w:sz w:val="24"/>
          <w:szCs w:val="24"/>
        </w:rPr>
      </w:pPr>
      <w:r w:rsidRPr="003D62E0">
        <w:rPr>
          <w:sz w:val="24"/>
          <w:szCs w:val="24"/>
        </w:rPr>
        <w:t>от «</w:t>
      </w:r>
      <w:r w:rsidR="004C0265">
        <w:rPr>
          <w:sz w:val="24"/>
          <w:szCs w:val="24"/>
        </w:rPr>
        <w:t>13</w:t>
      </w:r>
      <w:r w:rsidRPr="003D62E0">
        <w:rPr>
          <w:sz w:val="24"/>
          <w:szCs w:val="24"/>
        </w:rPr>
        <w:t xml:space="preserve">» </w:t>
      </w:r>
      <w:r w:rsidR="004C0265">
        <w:rPr>
          <w:sz w:val="24"/>
          <w:szCs w:val="24"/>
        </w:rPr>
        <w:t>октября</w:t>
      </w:r>
      <w:r w:rsidRPr="003D62E0">
        <w:rPr>
          <w:sz w:val="24"/>
          <w:szCs w:val="24"/>
        </w:rPr>
        <w:t xml:space="preserve"> 2025г. № </w:t>
      </w:r>
      <w:r w:rsidR="004C0265">
        <w:rPr>
          <w:sz w:val="24"/>
          <w:szCs w:val="24"/>
        </w:rPr>
        <w:t>887</w:t>
      </w:r>
    </w:p>
    <w:p w14:paraId="3DAAFBAF" w14:textId="77777777" w:rsidR="003D62E0" w:rsidRPr="003D62E0" w:rsidRDefault="003D62E0" w:rsidP="003D62E0">
      <w:pPr>
        <w:rPr>
          <w:rFonts w:eastAsia="Calibri" w:cs="Times New Roman"/>
        </w:rPr>
      </w:pPr>
    </w:p>
    <w:p w14:paraId="63862D82" w14:textId="77777777" w:rsidR="003D62E0" w:rsidRPr="003D62E0" w:rsidRDefault="003D62E0" w:rsidP="003D62E0">
      <w:pPr>
        <w:rPr>
          <w:rFonts w:eastAsia="Calibri" w:cs="Times New Roman"/>
        </w:rPr>
      </w:pPr>
    </w:p>
    <w:p w14:paraId="2D8CB243" w14:textId="77777777" w:rsidR="003D62E0" w:rsidRPr="003D62E0" w:rsidRDefault="003D62E0" w:rsidP="003D62E0">
      <w:pPr>
        <w:rPr>
          <w:rFonts w:eastAsia="Calibri" w:cs="Times New Roman"/>
        </w:rPr>
      </w:pPr>
    </w:p>
    <w:p w14:paraId="099F8C9C" w14:textId="77777777" w:rsidR="003D62E0" w:rsidRPr="003D62E0" w:rsidRDefault="003D62E0" w:rsidP="003D62E0">
      <w:pPr>
        <w:rPr>
          <w:rFonts w:eastAsia="Calibri" w:cs="Times New Roman"/>
        </w:rPr>
      </w:pPr>
    </w:p>
    <w:p w14:paraId="48E1EF19" w14:textId="77777777" w:rsidR="003D62E0" w:rsidRPr="003D62E0" w:rsidRDefault="003D62E0" w:rsidP="003D62E0">
      <w:pPr>
        <w:rPr>
          <w:rFonts w:eastAsia="Calibri" w:cs="Times New Roman"/>
        </w:rPr>
      </w:pPr>
    </w:p>
    <w:p w14:paraId="1E9E754A" w14:textId="77777777" w:rsidR="003D62E0" w:rsidRPr="003D62E0" w:rsidRDefault="003D62E0" w:rsidP="003D62E0">
      <w:pPr>
        <w:rPr>
          <w:rFonts w:eastAsia="Calibri" w:cs="Times New Roman"/>
        </w:rPr>
      </w:pPr>
    </w:p>
    <w:p w14:paraId="40065E3E" w14:textId="77777777" w:rsidR="003D62E0" w:rsidRPr="003D62E0" w:rsidRDefault="003D62E0" w:rsidP="003D62E0">
      <w:pPr>
        <w:rPr>
          <w:rFonts w:eastAsia="Calibri" w:cs="Times New Roman"/>
        </w:rPr>
      </w:pPr>
    </w:p>
    <w:p w14:paraId="2D1F877F" w14:textId="77777777" w:rsidR="003D62E0" w:rsidRPr="003D62E0" w:rsidRDefault="003D62E0" w:rsidP="003D62E0">
      <w:pPr>
        <w:rPr>
          <w:rFonts w:eastAsia="Calibri" w:cs="Times New Roman"/>
        </w:rPr>
      </w:pPr>
    </w:p>
    <w:p w14:paraId="2D9DD9CC" w14:textId="77777777" w:rsidR="003D62E0" w:rsidRPr="003D62E0" w:rsidRDefault="003D62E0" w:rsidP="003D62E0">
      <w:pPr>
        <w:rPr>
          <w:rFonts w:eastAsia="Calibri" w:cs="Times New Roman"/>
        </w:rPr>
      </w:pPr>
    </w:p>
    <w:p w14:paraId="1BB9259A" w14:textId="77777777" w:rsidR="003D62E0" w:rsidRPr="003D62E0" w:rsidRDefault="003D62E0" w:rsidP="003D62E0">
      <w:pPr>
        <w:rPr>
          <w:rFonts w:eastAsia="Calibri" w:cs="Times New Roman"/>
        </w:rPr>
      </w:pPr>
    </w:p>
    <w:p w14:paraId="28E44B28" w14:textId="77777777" w:rsidR="003D62E0" w:rsidRPr="003D62E0" w:rsidRDefault="003D62E0" w:rsidP="003D62E0">
      <w:pPr>
        <w:rPr>
          <w:rFonts w:eastAsia="Calibri" w:cs="Times New Roman"/>
        </w:rPr>
      </w:pPr>
    </w:p>
    <w:p w14:paraId="5923F893" w14:textId="77777777" w:rsidR="003D62E0" w:rsidRPr="003D62E0" w:rsidRDefault="003D62E0" w:rsidP="003D62E0">
      <w:pPr>
        <w:rPr>
          <w:rFonts w:eastAsia="Calibri" w:cs="Times New Roman"/>
        </w:rPr>
      </w:pPr>
    </w:p>
    <w:p w14:paraId="5403FE56" w14:textId="77777777" w:rsidR="003D62E0" w:rsidRPr="003D62E0" w:rsidRDefault="003D62E0" w:rsidP="003D62E0">
      <w:pPr>
        <w:rPr>
          <w:rFonts w:eastAsia="Calibri" w:cs="Times New Roman"/>
        </w:rPr>
      </w:pPr>
    </w:p>
    <w:p w14:paraId="38410867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  <w:r w:rsidRPr="003D62E0">
        <w:rPr>
          <w:rFonts w:eastAsia="Calibri" w:cs="Times New Roman"/>
          <w:sz w:val="32"/>
          <w:szCs w:val="32"/>
        </w:rPr>
        <w:t xml:space="preserve">МУНИЦИПАЛЬНАЯ ПРОГРАММА </w:t>
      </w:r>
    </w:p>
    <w:p w14:paraId="31EC251F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  <w:r w:rsidRPr="003D62E0">
        <w:rPr>
          <w:rFonts w:eastAsia="Calibri" w:cs="Times New Roman"/>
          <w:sz w:val="32"/>
          <w:szCs w:val="32"/>
        </w:rPr>
        <w:t xml:space="preserve">«РАЗВИТИЕ ДОБРОВОЛЬЧЕСТВА В ЛЕНИНОГОРСКОМ МУНИЦИПАЛЬНОМ РАЙОНЕ </w:t>
      </w:r>
    </w:p>
    <w:p w14:paraId="4B58D799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  <w:r w:rsidRPr="003D62E0">
        <w:rPr>
          <w:rFonts w:eastAsia="Calibri" w:cs="Times New Roman"/>
          <w:sz w:val="32"/>
          <w:szCs w:val="32"/>
        </w:rPr>
        <w:t>НА 2026-2030 ГОДЫ»</w:t>
      </w:r>
    </w:p>
    <w:p w14:paraId="2A53F169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7161010A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3171C9CE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7557B056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4014BE8A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76DE922A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539A53E3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62910467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7062D48F" w14:textId="77777777" w:rsidR="003D62E0" w:rsidRPr="003D62E0" w:rsidRDefault="003D62E0" w:rsidP="003D62E0">
      <w:pPr>
        <w:spacing w:line="360" w:lineRule="auto"/>
        <w:jc w:val="center"/>
        <w:rPr>
          <w:rFonts w:eastAsia="Calibri" w:cs="Times New Roman"/>
          <w:sz w:val="32"/>
          <w:szCs w:val="32"/>
        </w:rPr>
      </w:pPr>
    </w:p>
    <w:p w14:paraId="0E1362BB" w14:textId="77777777" w:rsidR="003D62E0" w:rsidRPr="003D62E0" w:rsidRDefault="003D62E0" w:rsidP="003D62E0">
      <w:pPr>
        <w:jc w:val="center"/>
        <w:rPr>
          <w:rFonts w:eastAsia="Calibri" w:cs="Times New Roman"/>
          <w:szCs w:val="32"/>
        </w:rPr>
      </w:pPr>
    </w:p>
    <w:p w14:paraId="7D3DA857" w14:textId="77777777" w:rsidR="003D62E0" w:rsidRPr="003D62E0" w:rsidRDefault="003D62E0" w:rsidP="003D62E0">
      <w:pPr>
        <w:jc w:val="center"/>
        <w:rPr>
          <w:rFonts w:eastAsia="Calibri" w:cs="Times New Roman"/>
          <w:szCs w:val="32"/>
        </w:rPr>
      </w:pPr>
    </w:p>
    <w:p w14:paraId="049B9630" w14:textId="77777777" w:rsidR="003D62E0" w:rsidRPr="003D62E0" w:rsidRDefault="003D62E0" w:rsidP="003D62E0">
      <w:pPr>
        <w:jc w:val="center"/>
        <w:rPr>
          <w:rFonts w:eastAsia="Calibri" w:cs="Times New Roman"/>
          <w:szCs w:val="32"/>
        </w:rPr>
      </w:pPr>
    </w:p>
    <w:p w14:paraId="6EDD83C3" w14:textId="417019D3" w:rsidR="003D62E0" w:rsidRPr="003D62E0" w:rsidRDefault="003D62E0" w:rsidP="003D62E0">
      <w:pPr>
        <w:jc w:val="center"/>
        <w:rPr>
          <w:rFonts w:eastAsia="Calibri" w:cs="Times New Roman"/>
          <w:szCs w:val="32"/>
        </w:rPr>
      </w:pPr>
      <w:r w:rsidRPr="003D62E0">
        <w:rPr>
          <w:rFonts w:eastAsia="Calibri" w:cs="Times New Roman"/>
          <w:szCs w:val="32"/>
        </w:rPr>
        <w:lastRenderedPageBreak/>
        <w:t>ПАСПОРТ ПРОГРАММЫ</w:t>
      </w:r>
    </w:p>
    <w:p w14:paraId="4314CCD2" w14:textId="77777777" w:rsidR="003D62E0" w:rsidRPr="003D62E0" w:rsidRDefault="003D62E0" w:rsidP="003D62E0">
      <w:pPr>
        <w:jc w:val="center"/>
        <w:rPr>
          <w:rFonts w:eastAsia="Calibri" w:cs="Times New Roman"/>
          <w:szCs w:val="32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3D62E0" w:rsidRPr="003D62E0" w14:paraId="35E267D0" w14:textId="77777777" w:rsidTr="00E727EB">
        <w:tc>
          <w:tcPr>
            <w:tcW w:w="2943" w:type="dxa"/>
          </w:tcPr>
          <w:p w14:paraId="10026D3B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Наименование Программы</w:t>
            </w:r>
          </w:p>
        </w:tc>
        <w:tc>
          <w:tcPr>
            <w:tcW w:w="6663" w:type="dxa"/>
          </w:tcPr>
          <w:p w14:paraId="48253B36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Муниципальная программа «Развитие добровольчества в Лениногорском муниципальном районе на 2026-2030 годы»</w:t>
            </w:r>
          </w:p>
          <w:p w14:paraId="575D6B18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35AE5164" w14:textId="77777777" w:rsidTr="00E727EB">
        <w:tc>
          <w:tcPr>
            <w:tcW w:w="2943" w:type="dxa"/>
          </w:tcPr>
          <w:p w14:paraId="49B56636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14:paraId="4F1F02AD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Федеральный закон от 30 декабря 2020 г. № 489-ФЗ «О молодежной политике в Российской Федерации».</w:t>
            </w:r>
          </w:p>
          <w:p w14:paraId="73B6979D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Указ Президента РФ от 04.02.2021 №68 «Об оценке эффективности деятельности высших должностных лиц (субъектов РФ и деятельности органов исполнительной власти субъектов РФ».</w:t>
            </w:r>
          </w:p>
          <w:p w14:paraId="3EE34A09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 xml:space="preserve">Федеральные проекты «Социальная активность», </w:t>
            </w:r>
          </w:p>
          <w:p w14:paraId="309C199B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«Патриотическое воспитание граждан РФ».</w:t>
            </w:r>
          </w:p>
          <w:p w14:paraId="6F8F1D15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 xml:space="preserve">Государственная программа «Развитие молодежной политики в Республике Татарстан на 2019-2026 </w:t>
            </w:r>
            <w:proofErr w:type="spellStart"/>
            <w:r w:rsidRPr="003D62E0">
              <w:rPr>
                <w:rFonts w:eastAsia="Calibri" w:cs="Times New Roman"/>
                <w:szCs w:val="24"/>
              </w:rPr>
              <w:t>гг</w:t>
            </w:r>
            <w:proofErr w:type="spellEnd"/>
            <w:r w:rsidRPr="003D62E0">
              <w:rPr>
                <w:rFonts w:eastAsia="Calibri" w:cs="Times New Roman"/>
                <w:szCs w:val="24"/>
              </w:rPr>
              <w:t>», утвержденная постановлением Кабинета Министров Республики Татарстан от 05.03.2019 № 158</w:t>
            </w:r>
          </w:p>
          <w:p w14:paraId="605B9D4C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2991CB55" w14:textId="77777777" w:rsidTr="00E727EB">
        <w:tc>
          <w:tcPr>
            <w:tcW w:w="2943" w:type="dxa"/>
          </w:tcPr>
          <w:p w14:paraId="7B752890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Основные разработчики Программы</w:t>
            </w:r>
          </w:p>
        </w:tc>
        <w:tc>
          <w:tcPr>
            <w:tcW w:w="6663" w:type="dxa"/>
          </w:tcPr>
          <w:p w14:paraId="58A22834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Муниципальное казенное учреждение «Управление по делам молодежи, спорту и туризму» </w:t>
            </w:r>
            <w:r w:rsidRPr="003D62E0">
              <w:rPr>
                <w:rFonts w:eastAsia="Times New Roman" w:cs="Times New Roman"/>
                <w:szCs w:val="26"/>
                <w:lang w:eastAsia="ru-RU"/>
              </w:rPr>
              <w:t>ИКМО «ЛМР» РТ</w:t>
            </w: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, муниципальное казенное учреждение «Управление образования» </w:t>
            </w:r>
            <w:r w:rsidRPr="003D62E0">
              <w:rPr>
                <w:rFonts w:eastAsia="Times New Roman" w:cs="Times New Roman"/>
                <w:szCs w:val="26"/>
                <w:lang w:eastAsia="ru-RU"/>
              </w:rPr>
              <w:t>ИКМО «ЛМР» РТ</w:t>
            </w: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, муниципальное казенное учреждение «Управление культуры» </w:t>
            </w:r>
            <w:r w:rsidRPr="003D62E0">
              <w:rPr>
                <w:rFonts w:eastAsia="Times New Roman" w:cs="Times New Roman"/>
                <w:szCs w:val="26"/>
                <w:lang w:eastAsia="ru-RU"/>
              </w:rPr>
              <w:t>ИКМО «ЛМР» РТ</w:t>
            </w: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3D62E0">
              <w:rPr>
                <w:rFonts w:eastAsia="Times New Roman" w:cs="Times New Roman"/>
                <w:szCs w:val="24"/>
                <w:lang w:eastAsia="ru-RU"/>
              </w:rPr>
              <w:t>Добро.Центр</w:t>
            </w:r>
            <w:proofErr w:type="spellEnd"/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 «Добрый Лениногорск», отдел социальной защиты населения, ЛФ КНИТУ-КАИ, ГАПОУ  «ЛМХПК», ГАПОУ «ЛНТ», ГАПОУ «ЛПК», </w:t>
            </w:r>
          </w:p>
          <w:p w14:paraId="5FED3186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54726C36" w14:textId="77777777" w:rsidTr="00E727EB">
        <w:tc>
          <w:tcPr>
            <w:tcW w:w="2943" w:type="dxa"/>
          </w:tcPr>
          <w:p w14:paraId="593233B3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Цель Программы</w:t>
            </w:r>
          </w:p>
        </w:tc>
        <w:tc>
          <w:tcPr>
            <w:tcW w:w="6663" w:type="dxa"/>
          </w:tcPr>
          <w:p w14:paraId="75F6403A" w14:textId="77777777" w:rsidR="003D62E0" w:rsidRPr="003D62E0" w:rsidRDefault="003D62E0" w:rsidP="003D62E0">
            <w:pPr>
              <w:tabs>
                <w:tab w:val="left" w:pos="5122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Поддержка и развитие добровольчества (</w:t>
            </w:r>
            <w:proofErr w:type="spellStart"/>
            <w:r w:rsidRPr="003D62E0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  <w:r w:rsidRPr="003D62E0">
              <w:rPr>
                <w:rFonts w:eastAsia="Times New Roman" w:cs="Times New Roman"/>
                <w:szCs w:val="24"/>
                <w:lang w:eastAsia="ru-RU"/>
              </w:rPr>
              <w:t>) в Республике Татарстан</w:t>
            </w:r>
          </w:p>
          <w:p w14:paraId="030AE7FC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38B5E5FC" w14:textId="77777777" w:rsidTr="00E727EB">
        <w:tc>
          <w:tcPr>
            <w:tcW w:w="2943" w:type="dxa"/>
          </w:tcPr>
          <w:p w14:paraId="44AE4044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Задачи Программы</w:t>
            </w:r>
          </w:p>
        </w:tc>
        <w:tc>
          <w:tcPr>
            <w:tcW w:w="6663" w:type="dxa"/>
          </w:tcPr>
          <w:p w14:paraId="6BE449B7" w14:textId="77777777" w:rsidR="003D62E0" w:rsidRPr="003D62E0" w:rsidRDefault="003D62E0" w:rsidP="003D62E0">
            <w:pPr>
              <w:tabs>
                <w:tab w:val="left" w:pos="216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1.</w:t>
            </w:r>
            <w:r w:rsidRPr="003D62E0">
              <w:rPr>
                <w:rFonts w:eastAsia="Calibri" w:cs="Times New Roman"/>
                <w:szCs w:val="24"/>
              </w:rPr>
              <w:tab/>
              <w:t>Создание условий, обеспечивающих востребованность участия добровольческих (волонтерских) организаций и добровольцев (волонтеров), самореализацию граждан в решении социальных задач на республиканском, муниципальном уровнях.</w:t>
            </w:r>
          </w:p>
          <w:p w14:paraId="2FECE998" w14:textId="77777777" w:rsidR="003D62E0" w:rsidRPr="003D62E0" w:rsidRDefault="003D62E0" w:rsidP="003D62E0">
            <w:pPr>
              <w:tabs>
                <w:tab w:val="left" w:pos="216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2.</w:t>
            </w:r>
            <w:r w:rsidRPr="003D62E0">
              <w:rPr>
                <w:rFonts w:eastAsia="Calibri" w:cs="Times New Roman"/>
                <w:szCs w:val="24"/>
              </w:rPr>
              <w:tab/>
              <w:t>Подготовка, организация и реализация мотивационных мероприятий для добровольцев (волонтеров) Республики Татарстан, Лениногорского района.</w:t>
            </w:r>
          </w:p>
          <w:p w14:paraId="2ECA264A" w14:textId="77777777" w:rsidR="003D62E0" w:rsidRPr="003D62E0" w:rsidRDefault="003D62E0" w:rsidP="003D62E0">
            <w:pPr>
              <w:tabs>
                <w:tab w:val="left" w:pos="216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3.</w:t>
            </w:r>
            <w:r w:rsidRPr="003D62E0">
              <w:rPr>
                <w:rFonts w:eastAsia="Calibri" w:cs="Times New Roman"/>
                <w:szCs w:val="24"/>
              </w:rPr>
              <w:tab/>
              <w:t xml:space="preserve">Создание условий для совершенствования компетенций специалистов, осуществляющих </w:t>
            </w:r>
            <w:r w:rsidRPr="003D62E0">
              <w:rPr>
                <w:rFonts w:eastAsia="Calibri" w:cs="Times New Roman"/>
                <w:szCs w:val="24"/>
              </w:rPr>
              <w:lastRenderedPageBreak/>
              <w:t>деятельность в сфере добровольчества (</w:t>
            </w:r>
            <w:proofErr w:type="spellStart"/>
            <w:r w:rsidRPr="003D62E0">
              <w:rPr>
                <w:rFonts w:eastAsia="Calibri" w:cs="Times New Roman"/>
                <w:szCs w:val="24"/>
              </w:rPr>
              <w:t>волонтерства</w:t>
            </w:r>
            <w:proofErr w:type="spellEnd"/>
            <w:r w:rsidRPr="003D62E0">
              <w:rPr>
                <w:rFonts w:eastAsia="Calibri" w:cs="Times New Roman"/>
                <w:szCs w:val="24"/>
              </w:rPr>
              <w:t>), развитие методической, информационной, консультационной поддержки добровольческой (волонтерской) деятельности.</w:t>
            </w:r>
          </w:p>
          <w:p w14:paraId="1C2BB5F5" w14:textId="77777777" w:rsidR="003D62E0" w:rsidRPr="003D62E0" w:rsidRDefault="003D62E0" w:rsidP="003D62E0">
            <w:pPr>
              <w:tabs>
                <w:tab w:val="left" w:pos="357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4.</w:t>
            </w:r>
            <w:r w:rsidRPr="003D62E0">
              <w:rPr>
                <w:rFonts w:eastAsia="Calibri" w:cs="Times New Roman"/>
                <w:szCs w:val="24"/>
              </w:rPr>
              <w:tab/>
              <w:t>Развитие информационного обеспечения, информированности населения о деятельности добровольческого (волонтерского) движения</w:t>
            </w:r>
          </w:p>
          <w:p w14:paraId="53F04002" w14:textId="77777777" w:rsidR="003D62E0" w:rsidRPr="003D62E0" w:rsidRDefault="003D62E0" w:rsidP="003D62E0">
            <w:pPr>
              <w:tabs>
                <w:tab w:val="left" w:pos="357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5.</w:t>
            </w:r>
            <w:r w:rsidRPr="003D62E0">
              <w:rPr>
                <w:rFonts w:eastAsia="Calibri" w:cs="Times New Roman"/>
                <w:szCs w:val="24"/>
              </w:rPr>
              <w:tab/>
              <w:t>Поддержание действующих волонтерских инициатив и отрядов учебных заведений и общеобразовательных школ Лениногорского муниципального района.</w:t>
            </w:r>
          </w:p>
          <w:p w14:paraId="42D47BEC" w14:textId="77777777" w:rsidR="003D62E0" w:rsidRPr="003D62E0" w:rsidRDefault="003D62E0" w:rsidP="003D62E0">
            <w:pPr>
              <w:tabs>
                <w:tab w:val="left" w:pos="357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6.</w:t>
            </w:r>
            <w:r w:rsidRPr="003D62E0">
              <w:rPr>
                <w:rFonts w:eastAsia="Calibri" w:cs="Times New Roman"/>
                <w:szCs w:val="24"/>
              </w:rPr>
              <w:tab/>
              <w:t xml:space="preserve">Развитие взаимосвязей волонтерского движения с </w:t>
            </w:r>
            <w:proofErr w:type="spellStart"/>
            <w:r w:rsidRPr="003D62E0">
              <w:rPr>
                <w:rFonts w:eastAsia="Calibri" w:cs="Times New Roman"/>
                <w:szCs w:val="24"/>
              </w:rPr>
              <w:t>благополучателями</w:t>
            </w:r>
            <w:proofErr w:type="spellEnd"/>
            <w:r w:rsidRPr="003D62E0">
              <w:rPr>
                <w:rFonts w:eastAsia="Calibri" w:cs="Times New Roman"/>
                <w:szCs w:val="24"/>
              </w:rPr>
              <w:t xml:space="preserve"> (социальными учреждениями, отдельными категориями нуждающихся в помощи лиц и пр.), благотворительными фондами и иными организациями, нуждающимися в поддержке волонтеров.</w:t>
            </w:r>
          </w:p>
          <w:p w14:paraId="6CA2D57D" w14:textId="77777777" w:rsidR="003D62E0" w:rsidRPr="003D62E0" w:rsidRDefault="003D62E0" w:rsidP="003D62E0">
            <w:pPr>
              <w:tabs>
                <w:tab w:val="left" w:pos="357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7.</w:t>
            </w:r>
            <w:r w:rsidRPr="003D62E0">
              <w:rPr>
                <w:rFonts w:eastAsia="Calibri" w:cs="Times New Roman"/>
                <w:szCs w:val="24"/>
              </w:rPr>
              <w:tab/>
              <w:t>Выработка методов стимулирования и развития деятельности волонтерского движения, поощрения участников добровольцев.</w:t>
            </w:r>
          </w:p>
          <w:p w14:paraId="3DE50490" w14:textId="77777777" w:rsidR="003D62E0" w:rsidRPr="003D62E0" w:rsidRDefault="003D62E0" w:rsidP="003D62E0">
            <w:pPr>
              <w:tabs>
                <w:tab w:val="left" w:pos="357"/>
              </w:tabs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8.</w:t>
            </w:r>
            <w:r w:rsidRPr="003D62E0">
              <w:rPr>
                <w:rFonts w:eastAsia="Calibri" w:cs="Times New Roman"/>
                <w:szCs w:val="24"/>
              </w:rPr>
              <w:tab/>
              <w:t>Повышение уровня подготовки волонтеров по видам деятельности и качестве проводимых ими мероприятий.</w:t>
            </w:r>
          </w:p>
          <w:p w14:paraId="15ECCE60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13CAF7D0" w14:textId="77777777" w:rsidTr="00E727EB">
        <w:tc>
          <w:tcPr>
            <w:tcW w:w="2943" w:type="dxa"/>
          </w:tcPr>
          <w:p w14:paraId="3544B55C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lastRenderedPageBreak/>
              <w:t>Сроки реализации Программы</w:t>
            </w:r>
          </w:p>
          <w:p w14:paraId="27EE68D5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663" w:type="dxa"/>
          </w:tcPr>
          <w:p w14:paraId="00388821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2026-2030 годы</w:t>
            </w:r>
          </w:p>
        </w:tc>
      </w:tr>
      <w:tr w:rsidR="003D62E0" w:rsidRPr="003D62E0" w14:paraId="44CD02C2" w14:textId="77777777" w:rsidTr="00E727EB">
        <w:tc>
          <w:tcPr>
            <w:tcW w:w="2943" w:type="dxa"/>
          </w:tcPr>
          <w:p w14:paraId="6C91A547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Основные направления Программы</w:t>
            </w:r>
          </w:p>
          <w:p w14:paraId="2A7E7E46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663" w:type="dxa"/>
          </w:tcPr>
          <w:p w14:paraId="51BF1B9F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Программные мероприятия систематизируются по следующим направлениям:</w:t>
            </w:r>
          </w:p>
          <w:p w14:paraId="2B937496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организационно-методическое обеспечение волонтерской деятельности, поощрение участников волонтёрского движения;</w:t>
            </w:r>
          </w:p>
          <w:p w14:paraId="52EC5F74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информирование населения о деятельности волонтерского движения;</w:t>
            </w:r>
          </w:p>
          <w:p w14:paraId="5116D17C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работа с социально-незащищенными слоями населения;</w:t>
            </w:r>
          </w:p>
          <w:p w14:paraId="736F74E9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8"/>
              </w:rPr>
            </w:pPr>
            <w:r w:rsidRPr="003D62E0">
              <w:rPr>
                <w:rFonts w:eastAsia="Calibri" w:cs="Times New Roman"/>
                <w:szCs w:val="28"/>
              </w:rPr>
              <w:t>формирование здорового образа жизни. Организация работы по первичной профилактике зависимостей среди молодежи;</w:t>
            </w:r>
          </w:p>
          <w:p w14:paraId="15E4F9F2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гражданско-патриотическое направление.</w:t>
            </w:r>
          </w:p>
          <w:p w14:paraId="0C557097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133357A9" w14:textId="77777777" w:rsidTr="00E727EB">
        <w:tc>
          <w:tcPr>
            <w:tcW w:w="2943" w:type="dxa"/>
          </w:tcPr>
          <w:p w14:paraId="07EFA545" w14:textId="77777777" w:rsidR="003D62E0" w:rsidRPr="003D62E0" w:rsidRDefault="003D62E0" w:rsidP="003D62E0">
            <w:pPr>
              <w:rPr>
                <w:rFonts w:eastAsia="Calibri" w:cs="Times New Roman"/>
                <w:szCs w:val="28"/>
              </w:rPr>
            </w:pPr>
            <w:r w:rsidRPr="003D62E0">
              <w:rPr>
                <w:rFonts w:eastAsia="Calibri" w:cs="Times New Roman"/>
                <w:szCs w:val="28"/>
              </w:rPr>
              <w:t>Объемы и источники финансирования</w:t>
            </w:r>
          </w:p>
          <w:p w14:paraId="0FA404E9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225D2501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6A616057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34B9E6A9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5AD2C14D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624E93FE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  <w:p w14:paraId="7B905C20" w14:textId="77777777" w:rsidR="003D62E0" w:rsidRPr="003D62E0" w:rsidRDefault="003D62E0" w:rsidP="003D62E0">
            <w:pPr>
              <w:rPr>
                <w:rFonts w:eastAsia="Calibri" w:cs="Times New Roman"/>
                <w:szCs w:val="28"/>
              </w:rPr>
            </w:pPr>
          </w:p>
          <w:p w14:paraId="6C2B2432" w14:textId="77777777" w:rsidR="003D62E0" w:rsidRPr="003D62E0" w:rsidRDefault="003D62E0" w:rsidP="003D62E0">
            <w:pPr>
              <w:rPr>
                <w:rFonts w:eastAsia="Calibri" w:cs="Times New Roman"/>
                <w:szCs w:val="28"/>
              </w:rPr>
            </w:pPr>
          </w:p>
          <w:p w14:paraId="4E1873A5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6663" w:type="dxa"/>
          </w:tcPr>
          <w:p w14:paraId="1B1966EC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lastRenderedPageBreak/>
              <w:t>Общий объем финансирования Программы за счет средств бюджета Лениногорского муниципального района составит 1</w:t>
            </w:r>
            <w:r w:rsidRPr="003D62E0">
              <w:rPr>
                <w:rFonts w:eastAsia="Calibri" w:cs="Times New Roman"/>
              </w:rPr>
              <w:t>490</w:t>
            </w:r>
            <w:r w:rsidRPr="003D62E0">
              <w:rPr>
                <w:rFonts w:eastAsia="Calibri" w:cs="Times New Roman"/>
                <w:szCs w:val="24"/>
              </w:rPr>
              <w:t>,0 тыс. рублей, в том числе:</w:t>
            </w:r>
          </w:p>
          <w:p w14:paraId="388E2761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lastRenderedPageBreak/>
              <w:t>2026 год - 275,0 тыс. рублей;</w:t>
            </w:r>
          </w:p>
          <w:p w14:paraId="40897E31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2027 год - 27</w:t>
            </w:r>
            <w:r w:rsidRPr="003D62E0">
              <w:rPr>
                <w:rFonts w:eastAsia="Calibri" w:cs="Times New Roman"/>
              </w:rPr>
              <w:t>7</w:t>
            </w:r>
            <w:r w:rsidRPr="003D62E0">
              <w:rPr>
                <w:rFonts w:eastAsia="Calibri" w:cs="Times New Roman"/>
                <w:szCs w:val="24"/>
              </w:rPr>
              <w:t>,0 тыс. рублей;</w:t>
            </w:r>
          </w:p>
          <w:p w14:paraId="75BB025A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2028 год - 308,0 тыс. рублей;</w:t>
            </w:r>
          </w:p>
          <w:p w14:paraId="22562DC2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2029 год - 305,0 тыс. рублей;</w:t>
            </w:r>
          </w:p>
          <w:p w14:paraId="5F263714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2030 год - 32</w:t>
            </w:r>
            <w:r w:rsidRPr="003D62E0">
              <w:rPr>
                <w:rFonts w:eastAsia="Calibri" w:cs="Times New Roman"/>
              </w:rPr>
              <w:t>5</w:t>
            </w:r>
            <w:r w:rsidRPr="003D62E0">
              <w:rPr>
                <w:rFonts w:eastAsia="Calibri" w:cs="Times New Roman"/>
                <w:szCs w:val="24"/>
              </w:rPr>
              <w:t>,0 тыс. рублей.</w:t>
            </w:r>
          </w:p>
          <w:p w14:paraId="581BDEAB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8"/>
              </w:rPr>
            </w:pPr>
            <w:r w:rsidRPr="003D62E0">
              <w:rPr>
                <w:rFonts w:eastAsia="Calibri" w:cs="Times New Roman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бюджета.</w:t>
            </w:r>
          </w:p>
          <w:p w14:paraId="403A2F3F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3D62E0" w:rsidRPr="003D62E0" w14:paraId="1632D62B" w14:textId="77777777" w:rsidTr="00E727EB">
        <w:tc>
          <w:tcPr>
            <w:tcW w:w="2943" w:type="dxa"/>
          </w:tcPr>
          <w:p w14:paraId="33B6A4B8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3" w:type="dxa"/>
          </w:tcPr>
          <w:p w14:paraId="00D9F4C6" w14:textId="77777777" w:rsidR="003D62E0" w:rsidRPr="003D62E0" w:rsidRDefault="003D62E0" w:rsidP="003D62E0">
            <w:pPr>
              <w:tabs>
                <w:tab w:val="left" w:pos="2525"/>
                <w:tab w:val="left" w:pos="498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Повышение эффективности деятельности волонтерских объединений Лениногорского муниципального района; </w:t>
            </w:r>
          </w:p>
          <w:p w14:paraId="448FFFCF" w14:textId="77777777" w:rsidR="003D62E0" w:rsidRPr="003D62E0" w:rsidRDefault="003D62E0" w:rsidP="003D62E0">
            <w:pPr>
              <w:tabs>
                <w:tab w:val="left" w:pos="2525"/>
                <w:tab w:val="left" w:pos="498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увеличение молодых людей, вовлеченных в волонтерские отряды; </w:t>
            </w:r>
          </w:p>
          <w:p w14:paraId="635584A9" w14:textId="77777777" w:rsidR="003D62E0" w:rsidRPr="003D62E0" w:rsidRDefault="003D62E0" w:rsidP="003D62E0">
            <w:pPr>
              <w:tabs>
                <w:tab w:val="left" w:pos="2525"/>
                <w:tab w:val="left" w:pos="498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>снижение численности молодежи, вовлеченной в неформальные социально опасные организации;</w:t>
            </w:r>
          </w:p>
          <w:p w14:paraId="62CF323E" w14:textId="77777777" w:rsidR="003D62E0" w:rsidRPr="003D62E0" w:rsidRDefault="003D62E0" w:rsidP="003D62E0">
            <w:pPr>
              <w:tabs>
                <w:tab w:val="left" w:pos="2525"/>
                <w:tab w:val="left" w:pos="498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граждан, занимающихся волонтерской (добровольческой) деятельностью или вовлеченных в деятельность волонтерских (добровольческих) организаций </w:t>
            </w:r>
          </w:p>
          <w:p w14:paraId="41C74F1D" w14:textId="77777777" w:rsidR="003D62E0" w:rsidRPr="003D62E0" w:rsidRDefault="003D62E0" w:rsidP="003D62E0">
            <w:pPr>
              <w:tabs>
                <w:tab w:val="left" w:pos="2525"/>
                <w:tab w:val="left" w:pos="498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62E0" w:rsidRPr="003D62E0" w14:paraId="78FB1D4F" w14:textId="77777777" w:rsidTr="00E727EB">
        <w:tc>
          <w:tcPr>
            <w:tcW w:w="2943" w:type="dxa"/>
          </w:tcPr>
          <w:p w14:paraId="374EDFCD" w14:textId="77777777" w:rsidR="003D62E0" w:rsidRPr="003D62E0" w:rsidRDefault="003D62E0" w:rsidP="003D62E0">
            <w:pPr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6663" w:type="dxa"/>
          </w:tcPr>
          <w:p w14:paraId="67EC8D71" w14:textId="77777777" w:rsidR="003D62E0" w:rsidRPr="003D62E0" w:rsidRDefault="003D62E0" w:rsidP="003D62E0">
            <w:pPr>
              <w:jc w:val="both"/>
              <w:rPr>
                <w:rFonts w:eastAsia="Calibri" w:cs="Times New Roman"/>
                <w:szCs w:val="24"/>
              </w:rPr>
            </w:pPr>
            <w:r w:rsidRPr="003D62E0">
              <w:rPr>
                <w:rFonts w:eastAsia="Calibri" w:cs="Times New Roman"/>
                <w:szCs w:val="24"/>
              </w:rPr>
              <w:t>Общий контроль за выполнением Программы осуществляет Исполнительный комитет муниципального образования «Лениногорский муниципальный район» Республики Татарстан.</w:t>
            </w:r>
          </w:p>
        </w:tc>
      </w:tr>
    </w:tbl>
    <w:p w14:paraId="70C345AD" w14:textId="77777777" w:rsidR="003D62E0" w:rsidRDefault="003D62E0" w:rsidP="003D62E0">
      <w:pPr>
        <w:autoSpaceDE w:val="0"/>
        <w:autoSpaceDN w:val="0"/>
        <w:adjustRightInd w:val="0"/>
        <w:ind w:left="403"/>
        <w:jc w:val="center"/>
        <w:rPr>
          <w:rFonts w:eastAsia="Times New Roman" w:cs="Times New Roman"/>
          <w:sz w:val="24"/>
          <w:szCs w:val="28"/>
          <w:lang w:eastAsia="ru-RU"/>
        </w:rPr>
      </w:pPr>
    </w:p>
    <w:p w14:paraId="6E975F66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1D5DFB3E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6CF3BDDE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564520AC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5BE97DBE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6A12BDCA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077860BF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76A666A1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138F2E20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6A9024A9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16BE1150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7C7A2C59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20EA4BFB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3E332EF1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30B7B262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33E32CB6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64E8D160" w14:textId="77777777" w:rsid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0C5014AC" w14:textId="77777777" w:rsidR="003D62E0" w:rsidRPr="003D62E0" w:rsidRDefault="003D62E0" w:rsidP="003D62E0">
      <w:pPr>
        <w:rPr>
          <w:rFonts w:eastAsia="Times New Roman" w:cs="Times New Roman"/>
          <w:sz w:val="24"/>
          <w:szCs w:val="28"/>
          <w:lang w:eastAsia="ru-RU"/>
        </w:rPr>
      </w:pPr>
    </w:p>
    <w:p w14:paraId="77D53CF1" w14:textId="77777777" w:rsidR="003D62E0" w:rsidRDefault="003D62E0" w:rsidP="003D62E0">
      <w:pPr>
        <w:jc w:val="center"/>
        <w:rPr>
          <w:rFonts w:eastAsia="Times New Roman" w:cs="Times New Roman"/>
          <w:sz w:val="24"/>
          <w:szCs w:val="28"/>
          <w:lang w:eastAsia="ru-RU"/>
        </w:rPr>
      </w:pPr>
    </w:p>
    <w:p w14:paraId="0B0E195F" w14:textId="77777777" w:rsidR="003D62E0" w:rsidRDefault="003D62E0" w:rsidP="003D62E0">
      <w:pPr>
        <w:tabs>
          <w:tab w:val="center" w:pos="4819"/>
        </w:tabs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ab/>
      </w:r>
    </w:p>
    <w:p w14:paraId="3007DA93" w14:textId="77777777" w:rsidR="003D62E0" w:rsidRDefault="003D62E0" w:rsidP="003D62E0">
      <w:pPr>
        <w:tabs>
          <w:tab w:val="center" w:pos="4819"/>
        </w:tabs>
        <w:rPr>
          <w:rFonts w:eastAsia="Times New Roman" w:cs="Times New Roman"/>
          <w:sz w:val="24"/>
          <w:szCs w:val="28"/>
          <w:lang w:eastAsia="ru-RU"/>
        </w:rPr>
      </w:pPr>
    </w:p>
    <w:p w14:paraId="2915C0E0" w14:textId="36EFFE9F" w:rsidR="003D62E0" w:rsidRPr="003D62E0" w:rsidRDefault="003D62E0" w:rsidP="003D62E0">
      <w:pPr>
        <w:tabs>
          <w:tab w:val="center" w:pos="4819"/>
        </w:tabs>
        <w:jc w:val="center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lastRenderedPageBreak/>
        <w:t>1. Введение</w:t>
      </w:r>
    </w:p>
    <w:p w14:paraId="42950F44" w14:textId="77777777" w:rsidR="003D62E0" w:rsidRPr="003D62E0" w:rsidRDefault="003D62E0" w:rsidP="003D62E0">
      <w:pPr>
        <w:autoSpaceDE w:val="0"/>
        <w:autoSpaceDN w:val="0"/>
        <w:adjustRightInd w:val="0"/>
        <w:ind w:left="403"/>
        <w:jc w:val="center"/>
        <w:rPr>
          <w:rFonts w:eastAsia="Times New Roman" w:cs="Times New Roman"/>
          <w:szCs w:val="28"/>
          <w:lang w:eastAsia="ru-RU"/>
        </w:rPr>
      </w:pPr>
    </w:p>
    <w:p w14:paraId="6B777EE3" w14:textId="77777777" w:rsidR="003D62E0" w:rsidRPr="003D62E0" w:rsidRDefault="003D62E0" w:rsidP="003D62E0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Волонтерская деятельность, добровольческая активность молодежи являются важнейшими факторами социального развития общества в таких сферах, как образование, культура, наука, молодежная политика, искусство, здравоохранение, охрана окружающей среды и в ряде других.</w:t>
      </w:r>
    </w:p>
    <w:p w14:paraId="624BCCD7" w14:textId="77777777" w:rsidR="003D62E0" w:rsidRPr="003D62E0" w:rsidRDefault="003D62E0" w:rsidP="003D62E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Добровольческая деятельность является сферой, дающей простор созидательной инициативе и социальному творчеству молодежи, обеспечивающей важный вклад в достижение целей воспитания активной гражданской позиции и социальной ответственности молодого человека.</w:t>
      </w:r>
    </w:p>
    <w:p w14:paraId="10FE300C" w14:textId="77777777" w:rsidR="003D62E0" w:rsidRPr="003D62E0" w:rsidRDefault="003D62E0" w:rsidP="003D62E0">
      <w:pPr>
        <w:autoSpaceDE w:val="0"/>
        <w:autoSpaceDN w:val="0"/>
        <w:adjustRightInd w:val="0"/>
        <w:ind w:firstLine="710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Занятие волонтерской деятельностью позволяет сохранять и укреплять человеческие ценности; способствует личностному росту и развитию социальных связей. Молодежь, активно занимающаяся добровольчеством, получают навыки и умения организации мероприятий и акций, общения с различными категориями населения, что впоследствии делает их более конкурентоспособными на рынке труда.</w:t>
      </w:r>
    </w:p>
    <w:p w14:paraId="0285EAF8" w14:textId="77777777" w:rsidR="003D62E0" w:rsidRPr="003D62E0" w:rsidRDefault="003D62E0" w:rsidP="003D62E0">
      <w:pPr>
        <w:autoSpaceDE w:val="0"/>
        <w:autoSpaceDN w:val="0"/>
        <w:adjustRightInd w:val="0"/>
        <w:ind w:firstLine="696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Помимо личного развития волонтеры активно помогают в решении социальных проблем общества, в том числе и окружающих их молодых людей. Занимаются помощью детям-сиротам, ветеранам, профилактикой зависимостей в детской и молодежной среде и пр.</w:t>
      </w:r>
    </w:p>
    <w:p w14:paraId="6693DED1" w14:textId="77777777" w:rsidR="003D62E0" w:rsidRPr="003D62E0" w:rsidRDefault="003D62E0" w:rsidP="003D62E0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Волонтерская деятельность – это общественно полезная добровольческая, безвозмездная деятельность граждан, заключающаяся в решении социальных проблем, основанная на всестороннем удовлетворении личных и социальных потребностей, оказании помощи другим людям или общественным организациям.</w:t>
      </w:r>
    </w:p>
    <w:p w14:paraId="51D7F701" w14:textId="77777777" w:rsidR="003D62E0" w:rsidRPr="003D62E0" w:rsidRDefault="003D62E0" w:rsidP="003D62E0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Волонтёр - доброволец, гражданин, участвующий в решении социально значимых проблем в форме безвозмездного труда.</w:t>
      </w:r>
    </w:p>
    <w:p w14:paraId="652BD49A" w14:textId="77777777" w:rsidR="003D62E0" w:rsidRPr="003D62E0" w:rsidRDefault="003D62E0" w:rsidP="003D62E0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Волонтерский отряд – это добровольное объединение молодых людей, изъявивших желание бескорыстно (без извлечения прибыли) осуществлять волонтерскую деятельность.</w:t>
      </w:r>
    </w:p>
    <w:p w14:paraId="5D87FFB8" w14:textId="77777777" w:rsidR="003D62E0" w:rsidRPr="003D62E0" w:rsidRDefault="003D62E0" w:rsidP="003D62E0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Волонтерское движение Лениногорского муниципального района – это общественная структура молодежи района, объединяющая все волонтерские отряды учебных заведений, общеобразовательных школ города и района различных направлений деятельности. Деятельность волонтерского движения координирует муниципальное казенное учреждение «Управление по делам молодежи, спорту и туризму Исполнительного комитета муниципального образования «Лениногорский муниципальный район» РТ.</w:t>
      </w:r>
    </w:p>
    <w:p w14:paraId="456A25A3" w14:textId="77777777" w:rsidR="003D62E0" w:rsidRPr="003D62E0" w:rsidRDefault="003D62E0" w:rsidP="003D62E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 xml:space="preserve">Разработчиком программы являются: 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 РТ, муниципальное казенное учреждение «Управление образования» Исполнительного комитета муниципального образования «Лениногорский муниципальный район» РТ, муниципальное казенное учреждение «Управление культуры» Исполнительного комитета </w:t>
      </w:r>
      <w:r w:rsidRPr="003D62E0">
        <w:rPr>
          <w:rFonts w:eastAsia="Times New Roman" w:cs="Times New Roman"/>
          <w:szCs w:val="28"/>
          <w:lang w:eastAsia="ru-RU"/>
        </w:rPr>
        <w:lastRenderedPageBreak/>
        <w:t>муниципального образования «Лениногорский муниципальный район» РТ отдел социальной защиты населения, ЛФ КНИТУ-КАИ, ГАПОУ «Лениногорский музыкально-художественный педагогический колледж», ГАПОУ «Лениногорский нефтяной техникум», ГАПОУ «Лениногорский политехнический колледж».</w:t>
      </w:r>
    </w:p>
    <w:p w14:paraId="1432B85B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14:paraId="78D7423D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caps/>
          <w:szCs w:val="26"/>
          <w:lang w:eastAsia="ru-RU"/>
        </w:rPr>
      </w:pPr>
    </w:p>
    <w:p w14:paraId="75150D6D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2. Нормативно-правовое обеспечение Программы</w:t>
      </w:r>
    </w:p>
    <w:p w14:paraId="43B104C2" w14:textId="77777777" w:rsidR="003D62E0" w:rsidRPr="003D62E0" w:rsidRDefault="003D62E0" w:rsidP="003D62E0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14:paraId="7910718C" w14:textId="77777777" w:rsidR="003D62E0" w:rsidRPr="003D62E0" w:rsidRDefault="003D62E0" w:rsidP="003D62E0">
      <w:pPr>
        <w:ind w:firstLine="708"/>
        <w:jc w:val="both"/>
        <w:rPr>
          <w:rFonts w:eastAsia="Calibri" w:cs="Times New Roman"/>
          <w:szCs w:val="24"/>
        </w:rPr>
      </w:pPr>
      <w:r w:rsidRPr="003D62E0">
        <w:rPr>
          <w:rFonts w:eastAsia="Calibri" w:cs="Times New Roman"/>
          <w:szCs w:val="24"/>
        </w:rPr>
        <w:t xml:space="preserve">Муниципальная программа «Развитие добровольчества в Лениногорском муниципальном районе на 2026-2030 годы» </w:t>
      </w:r>
      <w:r w:rsidRPr="003D62E0">
        <w:rPr>
          <w:rFonts w:eastAsia="Calibri" w:cs="Times New Roman"/>
          <w:szCs w:val="28"/>
        </w:rPr>
        <w:t xml:space="preserve">(далее – Программа) разработана в соответствии с 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 в целях реализации основных направлений молодежной политики на территории Лениногорского  муниципального района Республики Татарстан. </w:t>
      </w:r>
    </w:p>
    <w:p w14:paraId="06E0F75B" w14:textId="77777777" w:rsidR="003D62E0" w:rsidRPr="003D62E0" w:rsidRDefault="003D62E0" w:rsidP="003D62E0">
      <w:pPr>
        <w:widowControl w:val="0"/>
        <w:tabs>
          <w:tab w:val="left" w:pos="70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утвержденных Указом Президента РФ от 4 февраля 2021 г.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14:paraId="7F7E1C52" w14:textId="77777777" w:rsidR="003D62E0" w:rsidRPr="003D62E0" w:rsidRDefault="003D62E0" w:rsidP="003D62E0">
      <w:pPr>
        <w:tabs>
          <w:tab w:val="left" w:pos="70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Планом мероприятий Программы предусмотрены меры по реализации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в частности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</w:t>
      </w:r>
    </w:p>
    <w:p w14:paraId="241173D2" w14:textId="77777777" w:rsidR="003D62E0" w:rsidRPr="003D62E0" w:rsidRDefault="003D62E0" w:rsidP="003D62E0">
      <w:pPr>
        <w:tabs>
          <w:tab w:val="left" w:pos="73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C9506D8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0C347838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3. Основные направления реализации Программы</w:t>
      </w:r>
    </w:p>
    <w:p w14:paraId="53F4B776" w14:textId="77777777" w:rsidR="003D62E0" w:rsidRPr="003D62E0" w:rsidRDefault="003D62E0" w:rsidP="003D62E0">
      <w:pPr>
        <w:autoSpaceDE w:val="0"/>
        <w:autoSpaceDN w:val="0"/>
        <w:adjustRightInd w:val="0"/>
        <w:ind w:left="710" w:hanging="341"/>
        <w:jc w:val="both"/>
        <w:rPr>
          <w:rFonts w:eastAsia="Times New Roman" w:cs="Times New Roman"/>
          <w:szCs w:val="28"/>
          <w:lang w:eastAsia="ru-RU"/>
        </w:rPr>
      </w:pPr>
    </w:p>
    <w:p w14:paraId="6E2F0FC4" w14:textId="77777777" w:rsidR="003D62E0" w:rsidRPr="003D62E0" w:rsidRDefault="003D62E0" w:rsidP="003D62E0">
      <w:pPr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Реализация программных мероприятий осуществляется по следующим направлениям:</w:t>
      </w:r>
    </w:p>
    <w:p w14:paraId="1E7CD39B" w14:textId="77777777" w:rsidR="003D62E0" w:rsidRPr="003D62E0" w:rsidRDefault="003D62E0" w:rsidP="003D62E0">
      <w:pPr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1.Организационно-методическое обеспечение волонтерской деятельности, п</w:t>
      </w:r>
      <w:r w:rsidRPr="003D62E0">
        <w:rPr>
          <w:rFonts w:eastAsia="Times New Roman" w:cs="Times New Roman"/>
          <w:szCs w:val="24"/>
          <w:lang w:eastAsia="ru-RU"/>
        </w:rPr>
        <w:t>оощрение участников волонтёрского движения</w:t>
      </w:r>
      <w:r w:rsidRPr="003D62E0">
        <w:rPr>
          <w:rFonts w:eastAsia="Times New Roman" w:cs="Times New Roman"/>
          <w:szCs w:val="28"/>
          <w:lang w:eastAsia="ru-RU"/>
        </w:rPr>
        <w:t xml:space="preserve"> (обучение, встречи, награждение). </w:t>
      </w:r>
    </w:p>
    <w:p w14:paraId="35CEAF76" w14:textId="77777777" w:rsidR="003D62E0" w:rsidRPr="003D62E0" w:rsidRDefault="003D62E0" w:rsidP="003D62E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D62E0">
        <w:rPr>
          <w:rFonts w:eastAsia="Times New Roman" w:cs="Times New Roman"/>
          <w:szCs w:val="24"/>
          <w:lang w:eastAsia="ru-RU"/>
        </w:rPr>
        <w:t>2. Информирование населения о деятельности волонтерского движения.</w:t>
      </w:r>
    </w:p>
    <w:p w14:paraId="552E06A7" w14:textId="77777777" w:rsidR="003D62E0" w:rsidRPr="003D62E0" w:rsidRDefault="003D62E0" w:rsidP="003D62E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D62E0">
        <w:rPr>
          <w:rFonts w:eastAsia="Times New Roman" w:cs="Times New Roman"/>
          <w:szCs w:val="24"/>
          <w:lang w:eastAsia="ru-RU"/>
        </w:rPr>
        <w:lastRenderedPageBreak/>
        <w:t>3. Работа с социально-незащищенными слоями населения (оказание помощи пенсионерам, инвалидам, людям в ТЖС и т.д.);</w:t>
      </w:r>
    </w:p>
    <w:p w14:paraId="61C204C4" w14:textId="77777777" w:rsidR="003D62E0" w:rsidRPr="003D62E0" w:rsidRDefault="003D62E0" w:rsidP="003D62E0">
      <w:pPr>
        <w:ind w:firstLine="708"/>
        <w:jc w:val="both"/>
        <w:rPr>
          <w:rFonts w:eastAsia="Calibri" w:cs="Times New Roman"/>
          <w:szCs w:val="28"/>
        </w:rPr>
      </w:pPr>
      <w:r w:rsidRPr="003D62E0">
        <w:rPr>
          <w:rFonts w:eastAsia="Calibri" w:cs="Times New Roman"/>
          <w:szCs w:val="28"/>
        </w:rPr>
        <w:t>4. Формирование здорового образа жизни. Организация работы по первичной профилактике зависимостей среди молодежи (профилактика социально-негативных явлений, проведение спортивных мероприятий, пропаганда здорового образа жизни);</w:t>
      </w:r>
    </w:p>
    <w:p w14:paraId="6B3DB3B5" w14:textId="77777777" w:rsidR="003D62E0" w:rsidRPr="003D62E0" w:rsidRDefault="003D62E0" w:rsidP="003D62E0">
      <w:pPr>
        <w:ind w:firstLine="708"/>
        <w:jc w:val="both"/>
        <w:rPr>
          <w:rFonts w:eastAsia="Calibri" w:cs="Times New Roman"/>
          <w:szCs w:val="24"/>
        </w:rPr>
      </w:pPr>
      <w:r w:rsidRPr="003D62E0">
        <w:rPr>
          <w:rFonts w:eastAsia="Calibri" w:cs="Times New Roman"/>
          <w:szCs w:val="24"/>
        </w:rPr>
        <w:t>5. Гражданско-патриотическое направление (проведение мероприятий, приуроченных к памятным датам, экологическое воспитание).</w:t>
      </w:r>
    </w:p>
    <w:p w14:paraId="39242529" w14:textId="77777777" w:rsidR="003D62E0" w:rsidRPr="003D62E0" w:rsidRDefault="003D62E0" w:rsidP="003D62E0">
      <w:pPr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14:paraId="3AB259DB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672DF6BB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4. Оценка эффективности реализации Программы</w:t>
      </w:r>
    </w:p>
    <w:p w14:paraId="695F4B68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14:paraId="07DCCF11" w14:textId="77777777" w:rsidR="003D62E0" w:rsidRPr="003D62E0" w:rsidRDefault="003D62E0" w:rsidP="003D62E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>Оценка эффективности реализации Программы осуществляется на основе обобщенных оценочных показателей, включающих целенаправленность воспитательного процесса, его системный, содержательный и организационный характер, научную обоснованность методов и использование современных технологий воспитательного воздействия, широту охвата объектов воспитания.</w:t>
      </w:r>
    </w:p>
    <w:p w14:paraId="3D008370" w14:textId="77777777" w:rsidR="003D62E0" w:rsidRPr="003D62E0" w:rsidRDefault="003D62E0" w:rsidP="003D62E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D62E0">
        <w:rPr>
          <w:rFonts w:eastAsia="Times New Roman" w:cs="Times New Roman"/>
          <w:szCs w:val="28"/>
          <w:lang w:eastAsia="ru-RU"/>
        </w:rPr>
        <w:t xml:space="preserve">Конечным результатом реализации Программы должны стать повышение эффективности деятельности волонтерских объединений Лениногорского муниципального района, а также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организаций. </w:t>
      </w:r>
    </w:p>
    <w:p w14:paraId="57BF255F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caps/>
          <w:szCs w:val="26"/>
          <w:lang w:eastAsia="ru-RU"/>
        </w:rPr>
        <w:sectPr w:rsidR="003D62E0" w:rsidRPr="003D62E0" w:rsidSect="003D62E0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14:paraId="5B098481" w14:textId="77777777" w:rsidR="003D62E0" w:rsidRPr="003D62E0" w:rsidRDefault="003D62E0" w:rsidP="003D62E0">
      <w:pPr>
        <w:autoSpaceDE w:val="0"/>
        <w:autoSpaceDN w:val="0"/>
        <w:adjustRightInd w:val="0"/>
        <w:jc w:val="center"/>
        <w:rPr>
          <w:rFonts w:eastAsia="Times New Roman" w:cs="Times New Roman"/>
          <w:caps/>
          <w:szCs w:val="28"/>
          <w:lang w:eastAsia="ru-RU"/>
        </w:rPr>
      </w:pPr>
      <w:r w:rsidRPr="003D62E0">
        <w:rPr>
          <w:rFonts w:eastAsia="Times New Roman" w:cs="Times New Roman"/>
          <w:caps/>
          <w:szCs w:val="28"/>
          <w:lang w:eastAsia="ru-RU"/>
        </w:rPr>
        <w:lastRenderedPageBreak/>
        <w:t xml:space="preserve">План мероприятий </w:t>
      </w:r>
    </w:p>
    <w:p w14:paraId="172D1E49" w14:textId="77777777" w:rsidR="003D62E0" w:rsidRPr="003D62E0" w:rsidRDefault="003D62E0" w:rsidP="003D62E0">
      <w:pPr>
        <w:jc w:val="center"/>
        <w:rPr>
          <w:rFonts w:eastAsia="Calibri" w:cs="Times New Roman"/>
          <w:szCs w:val="28"/>
        </w:rPr>
      </w:pPr>
      <w:r w:rsidRPr="003D62E0">
        <w:rPr>
          <w:rFonts w:eastAsia="Calibri" w:cs="Times New Roman"/>
          <w:szCs w:val="28"/>
        </w:rPr>
        <w:t xml:space="preserve">по реализации муниципальной программы </w:t>
      </w:r>
    </w:p>
    <w:p w14:paraId="38EF8CB2" w14:textId="77777777" w:rsidR="003D62E0" w:rsidRPr="003D62E0" w:rsidRDefault="003D62E0" w:rsidP="003D62E0">
      <w:pPr>
        <w:jc w:val="center"/>
        <w:rPr>
          <w:rFonts w:eastAsia="Calibri" w:cs="Times New Roman"/>
          <w:szCs w:val="28"/>
        </w:rPr>
      </w:pPr>
      <w:r w:rsidRPr="003D62E0">
        <w:rPr>
          <w:rFonts w:eastAsia="Calibri" w:cs="Times New Roman"/>
          <w:szCs w:val="28"/>
        </w:rPr>
        <w:t>«Развитие добровольчества в Лениногорском муниципальном районе на 2026-2030 годы»</w:t>
      </w:r>
    </w:p>
    <w:p w14:paraId="58F548A7" w14:textId="77777777" w:rsidR="003D62E0" w:rsidRPr="003D62E0" w:rsidRDefault="003D62E0" w:rsidP="003D62E0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1"/>
        <w:tblW w:w="14881" w:type="dxa"/>
        <w:tblLook w:val="04A0" w:firstRow="1" w:lastRow="0" w:firstColumn="1" w:lastColumn="0" w:noHBand="0" w:noVBand="1"/>
      </w:tblPr>
      <w:tblGrid>
        <w:gridCol w:w="562"/>
        <w:gridCol w:w="4536"/>
        <w:gridCol w:w="2558"/>
        <w:gridCol w:w="1505"/>
        <w:gridCol w:w="1144"/>
        <w:gridCol w:w="1144"/>
        <w:gridCol w:w="1144"/>
        <w:gridCol w:w="1144"/>
        <w:gridCol w:w="1144"/>
      </w:tblGrid>
      <w:tr w:rsidR="003D62E0" w:rsidRPr="003D62E0" w14:paraId="7421DF4D" w14:textId="77777777" w:rsidTr="00E727EB">
        <w:tc>
          <w:tcPr>
            <w:tcW w:w="562" w:type="dxa"/>
            <w:vMerge w:val="restart"/>
          </w:tcPr>
          <w:p w14:paraId="54F10D2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3E926CE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8" w:type="dxa"/>
            <w:vMerge w:val="restart"/>
          </w:tcPr>
          <w:p w14:paraId="1267DA2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505" w:type="dxa"/>
            <w:vMerge w:val="restart"/>
          </w:tcPr>
          <w:p w14:paraId="352962B6" w14:textId="77777777" w:rsidR="003D62E0" w:rsidRPr="003D62E0" w:rsidRDefault="003D62E0" w:rsidP="003D62E0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Срок</w:t>
            </w:r>
          </w:p>
          <w:p w14:paraId="0FBCB7B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исполнения</w:t>
            </w:r>
          </w:p>
        </w:tc>
        <w:tc>
          <w:tcPr>
            <w:tcW w:w="5720" w:type="dxa"/>
            <w:gridSpan w:val="5"/>
          </w:tcPr>
          <w:p w14:paraId="55E0818E" w14:textId="77777777" w:rsidR="003D62E0" w:rsidRPr="003D62E0" w:rsidRDefault="003D62E0" w:rsidP="003D62E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Финансирование</w:t>
            </w:r>
          </w:p>
          <w:p w14:paraId="20D7068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D62E0">
              <w:rPr>
                <w:rFonts w:eastAsia="Calibri" w:cs="Times New Roman"/>
                <w:sz w:val="24"/>
                <w:szCs w:val="24"/>
              </w:rPr>
              <w:t>тыс.руб</w:t>
            </w:r>
            <w:proofErr w:type="spellEnd"/>
            <w:proofErr w:type="gramEnd"/>
            <w:r w:rsidRPr="003D62E0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3D62E0" w:rsidRPr="003D62E0" w14:paraId="278F5714" w14:textId="77777777" w:rsidTr="00E727EB">
        <w:tc>
          <w:tcPr>
            <w:tcW w:w="562" w:type="dxa"/>
            <w:vMerge/>
          </w:tcPr>
          <w:p w14:paraId="528075A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52E31B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14:paraId="78359C6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3BBE2FB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A38D1D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 год</w:t>
            </w:r>
          </w:p>
        </w:tc>
        <w:tc>
          <w:tcPr>
            <w:tcW w:w="1144" w:type="dxa"/>
          </w:tcPr>
          <w:p w14:paraId="40D75A4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2027 год</w:t>
            </w:r>
          </w:p>
        </w:tc>
        <w:tc>
          <w:tcPr>
            <w:tcW w:w="1144" w:type="dxa"/>
          </w:tcPr>
          <w:p w14:paraId="20AF5DF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2028 год</w:t>
            </w:r>
          </w:p>
        </w:tc>
        <w:tc>
          <w:tcPr>
            <w:tcW w:w="1144" w:type="dxa"/>
          </w:tcPr>
          <w:p w14:paraId="02B39B9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2029 год</w:t>
            </w:r>
          </w:p>
        </w:tc>
        <w:tc>
          <w:tcPr>
            <w:tcW w:w="1144" w:type="dxa"/>
          </w:tcPr>
          <w:p w14:paraId="3F652D8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2030 год</w:t>
            </w:r>
          </w:p>
        </w:tc>
      </w:tr>
      <w:tr w:rsidR="003D62E0" w:rsidRPr="003D62E0" w14:paraId="12F20276" w14:textId="77777777" w:rsidTr="00E727EB">
        <w:tc>
          <w:tcPr>
            <w:tcW w:w="14881" w:type="dxa"/>
            <w:gridSpan w:val="9"/>
          </w:tcPr>
          <w:p w14:paraId="410C6100" w14:textId="77777777" w:rsidR="003D62E0" w:rsidRPr="003D62E0" w:rsidRDefault="003D62E0" w:rsidP="003D62E0">
            <w:pPr>
              <w:numPr>
                <w:ilvl w:val="0"/>
                <w:numId w:val="3"/>
              </w:numPr>
              <w:tabs>
                <w:tab w:val="left" w:pos="306"/>
                <w:tab w:val="left" w:pos="589"/>
              </w:tabs>
              <w:ind w:left="22" w:firstLine="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программы: Организационно-методическое обеспечение волонтерской деятельности, поощрение участников волонтёрского движения</w:t>
            </w:r>
          </w:p>
        </w:tc>
      </w:tr>
      <w:tr w:rsidR="003D62E0" w:rsidRPr="003D62E0" w14:paraId="07B62C5A" w14:textId="77777777" w:rsidTr="00E727EB">
        <w:tc>
          <w:tcPr>
            <w:tcW w:w="562" w:type="dxa"/>
          </w:tcPr>
          <w:p w14:paraId="69552AF4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35DB46D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Проведение обучающих семинаров и тренингов для волонтеров-организаторов профилактических мероприятий</w:t>
            </w:r>
          </w:p>
        </w:tc>
        <w:tc>
          <w:tcPr>
            <w:tcW w:w="2558" w:type="dxa"/>
          </w:tcPr>
          <w:p w14:paraId="3CDF6EA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62A4A0D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60BBE77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3ACC93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6B0AAF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29B60A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DD6E25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50BECC73" w14:textId="77777777" w:rsidTr="00E727EB">
        <w:tc>
          <w:tcPr>
            <w:tcW w:w="562" w:type="dxa"/>
          </w:tcPr>
          <w:p w14:paraId="72D03F20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A12A4F0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Организация и проведение встреч со студентами и учащимися общеобразовательных школ, с целью информирования их о деятельности волонтерского движения Лениногорского муниципального района и вовлечения в ряды волонтеров</w:t>
            </w:r>
          </w:p>
        </w:tc>
        <w:tc>
          <w:tcPr>
            <w:tcW w:w="2558" w:type="dxa"/>
          </w:tcPr>
          <w:p w14:paraId="784E5DD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Лениногорск»,</w:t>
            </w:r>
            <w:r w:rsidRPr="003D62E0">
              <w:rPr>
                <w:rFonts w:eastAsia="Calibri" w:cs="Times New Roman"/>
              </w:rPr>
              <w:t xml:space="preserve"> </w:t>
            </w:r>
            <w:r w:rsidRPr="003D62E0">
              <w:rPr>
                <w:rFonts w:eastAsia="Calibri" w:cs="Times New Roman"/>
                <w:sz w:val="24"/>
                <w:szCs w:val="24"/>
              </w:rPr>
              <w:t>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</w:t>
            </w:r>
          </w:p>
          <w:p w14:paraId="71729BA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54C9550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4ACF591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F998AA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06893C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6F9860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D98248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5E342AE3" w14:textId="77777777" w:rsidTr="00E727EB">
        <w:tc>
          <w:tcPr>
            <w:tcW w:w="562" w:type="dxa"/>
          </w:tcPr>
          <w:p w14:paraId="42B63D9B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4663760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Организация участия студентов-волонтёров в добровольческих форумах, слетах, круглых столах</w:t>
            </w:r>
          </w:p>
        </w:tc>
        <w:tc>
          <w:tcPr>
            <w:tcW w:w="2558" w:type="dxa"/>
          </w:tcPr>
          <w:p w14:paraId="4067566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576BC42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5C4FFDB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3C5BD5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53FC596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2FE151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87AE87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11133931" w14:textId="77777777" w:rsidTr="00E727EB">
        <w:tc>
          <w:tcPr>
            <w:tcW w:w="562" w:type="dxa"/>
          </w:tcPr>
          <w:p w14:paraId="125E3FA1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4BBABF3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Награждение активистов волонтерского движения (стипендия Главы МО «ЛМР» РТ, благодарственные письма, почетные грамоты и другое)</w:t>
            </w:r>
          </w:p>
        </w:tc>
        <w:tc>
          <w:tcPr>
            <w:tcW w:w="2558" w:type="dxa"/>
            <w:vAlign w:val="center"/>
          </w:tcPr>
          <w:p w14:paraId="6EC0666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», 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</w:p>
        </w:tc>
        <w:tc>
          <w:tcPr>
            <w:tcW w:w="1505" w:type="dxa"/>
          </w:tcPr>
          <w:p w14:paraId="6625C1E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518BB8C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144" w:type="dxa"/>
          </w:tcPr>
          <w:p w14:paraId="783C23D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144" w:type="dxa"/>
          </w:tcPr>
          <w:p w14:paraId="3638243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45,0</w:t>
            </w:r>
          </w:p>
        </w:tc>
        <w:tc>
          <w:tcPr>
            <w:tcW w:w="1144" w:type="dxa"/>
          </w:tcPr>
          <w:p w14:paraId="22D1E02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40,0</w:t>
            </w:r>
          </w:p>
        </w:tc>
        <w:tc>
          <w:tcPr>
            <w:tcW w:w="1144" w:type="dxa"/>
          </w:tcPr>
          <w:p w14:paraId="6890AB9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40,0</w:t>
            </w:r>
          </w:p>
        </w:tc>
      </w:tr>
      <w:tr w:rsidR="003D62E0" w:rsidRPr="003D62E0" w14:paraId="4135D6A3" w14:textId="77777777" w:rsidTr="00E727EB">
        <w:tc>
          <w:tcPr>
            <w:tcW w:w="562" w:type="dxa"/>
          </w:tcPr>
          <w:p w14:paraId="2985B9E9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A39E076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Обучение написанию социальных грантов, направленных на развитие добровольчества</w:t>
            </w:r>
          </w:p>
        </w:tc>
        <w:tc>
          <w:tcPr>
            <w:tcW w:w="2558" w:type="dxa"/>
            <w:vAlign w:val="center"/>
          </w:tcPr>
          <w:p w14:paraId="6964C6E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5A2FD3C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77DB574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4B0E3B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11BB22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E8D51A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E81B62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2DA823C5" w14:textId="77777777" w:rsidTr="00E727EB">
        <w:tc>
          <w:tcPr>
            <w:tcW w:w="562" w:type="dxa"/>
          </w:tcPr>
          <w:p w14:paraId="497812F4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E7BF3CF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 xml:space="preserve">Оказание содействия в участии представителей добровольческого (волонтерского) движения, в том числе «серебряных» волонтеров (граждан </w:t>
            </w:r>
            <w:r w:rsidRPr="003D62E0">
              <w:rPr>
                <w:rFonts w:eastAsia="Calibri" w:cs="Times New Roman"/>
                <w:sz w:val="24"/>
                <w:szCs w:val="24"/>
              </w:rPr>
              <w:lastRenderedPageBreak/>
              <w:t>старше 55 лет) в форумах, слетах, семинарах, конференциях</w:t>
            </w:r>
          </w:p>
        </w:tc>
        <w:tc>
          <w:tcPr>
            <w:tcW w:w="2558" w:type="dxa"/>
          </w:tcPr>
          <w:p w14:paraId="1445058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lastRenderedPageBreak/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36F1976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6D4B482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6"/>
                <w:szCs w:val="26"/>
              </w:rPr>
              <w:t>25,0</w:t>
            </w:r>
          </w:p>
        </w:tc>
        <w:tc>
          <w:tcPr>
            <w:tcW w:w="1144" w:type="dxa"/>
          </w:tcPr>
          <w:p w14:paraId="7C1CD1C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6"/>
                <w:szCs w:val="26"/>
              </w:rPr>
              <w:t>25,0</w:t>
            </w:r>
          </w:p>
        </w:tc>
        <w:tc>
          <w:tcPr>
            <w:tcW w:w="1144" w:type="dxa"/>
          </w:tcPr>
          <w:p w14:paraId="78A944D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6"/>
                <w:szCs w:val="26"/>
              </w:rPr>
              <w:t>25,0</w:t>
            </w:r>
          </w:p>
        </w:tc>
        <w:tc>
          <w:tcPr>
            <w:tcW w:w="1144" w:type="dxa"/>
          </w:tcPr>
          <w:p w14:paraId="10C3D6B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6"/>
                <w:szCs w:val="26"/>
              </w:rPr>
              <w:t>25,0</w:t>
            </w:r>
          </w:p>
        </w:tc>
        <w:tc>
          <w:tcPr>
            <w:tcW w:w="1144" w:type="dxa"/>
          </w:tcPr>
          <w:p w14:paraId="440FCFE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6"/>
                <w:szCs w:val="26"/>
              </w:rPr>
              <w:t>25,0</w:t>
            </w:r>
          </w:p>
        </w:tc>
      </w:tr>
      <w:tr w:rsidR="003D62E0" w:rsidRPr="003D62E0" w14:paraId="1B9CFB54" w14:textId="77777777" w:rsidTr="00E727EB">
        <w:tc>
          <w:tcPr>
            <w:tcW w:w="562" w:type="dxa"/>
          </w:tcPr>
          <w:p w14:paraId="2670F54A" w14:textId="77777777" w:rsidR="003D62E0" w:rsidRPr="003D62E0" w:rsidRDefault="003D62E0" w:rsidP="003D62E0">
            <w:pPr>
              <w:numPr>
                <w:ilvl w:val="0"/>
                <w:numId w:val="4"/>
              </w:numPr>
              <w:ind w:left="18" w:right="323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7EDE9D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 xml:space="preserve">Оказание содействия волонтерам серебряного возраста в работе студии «Театральная мастерская» на базе ГАУСО «КЦСОН «Исток - 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» МТЗ и СЗ РТ в Лениногорском муниципальном районе» 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F18D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9720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7988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28EA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6F42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08BE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4D93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0ED96227" w14:textId="77777777" w:rsidTr="00E727EB">
        <w:tc>
          <w:tcPr>
            <w:tcW w:w="14881" w:type="dxa"/>
            <w:gridSpan w:val="9"/>
          </w:tcPr>
          <w:p w14:paraId="706286C7" w14:textId="77777777" w:rsidR="003D62E0" w:rsidRPr="003D62E0" w:rsidRDefault="003D62E0" w:rsidP="003D62E0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программы: Информирование населения о деятельности волонтерского движения</w:t>
            </w:r>
          </w:p>
        </w:tc>
      </w:tr>
      <w:tr w:rsidR="003D62E0" w:rsidRPr="003D62E0" w14:paraId="3F167136" w14:textId="77777777" w:rsidTr="00E727EB">
        <w:tc>
          <w:tcPr>
            <w:tcW w:w="562" w:type="dxa"/>
          </w:tcPr>
          <w:p w14:paraId="44972E56" w14:textId="77777777" w:rsidR="003D62E0" w:rsidRPr="003D62E0" w:rsidRDefault="003D62E0" w:rsidP="003D62E0">
            <w:pPr>
              <w:numPr>
                <w:ilvl w:val="0"/>
                <w:numId w:val="5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6D96D9C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Информирование представителей добровольческого (волонтерского) движения, в том числе «серебряных» волонтеров, о форумах, слетах, семинарах, конференциях, мастер-классах</w:t>
            </w:r>
          </w:p>
        </w:tc>
        <w:tc>
          <w:tcPr>
            <w:tcW w:w="2558" w:type="dxa"/>
          </w:tcPr>
          <w:p w14:paraId="0E4EE7B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041D376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6FE3E41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4B1B5C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098278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832414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AFE768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217D2C85" w14:textId="77777777" w:rsidTr="00E727EB">
        <w:tc>
          <w:tcPr>
            <w:tcW w:w="562" w:type="dxa"/>
          </w:tcPr>
          <w:p w14:paraId="5B01FFCE" w14:textId="77777777" w:rsidR="003D62E0" w:rsidRPr="003D62E0" w:rsidRDefault="003D62E0" w:rsidP="003D62E0">
            <w:pPr>
              <w:numPr>
                <w:ilvl w:val="0"/>
                <w:numId w:val="5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6BF5DD8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Размещение информации о волонтерских событиях на официальных интернет-ресурсах</w:t>
            </w:r>
          </w:p>
        </w:tc>
        <w:tc>
          <w:tcPr>
            <w:tcW w:w="2558" w:type="dxa"/>
          </w:tcPr>
          <w:p w14:paraId="268029C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1DCF3F9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32C823B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30F918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74EC4A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3DB27F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999EF4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0156A6DF" w14:textId="77777777" w:rsidTr="00E727EB">
        <w:tc>
          <w:tcPr>
            <w:tcW w:w="562" w:type="dxa"/>
          </w:tcPr>
          <w:p w14:paraId="5A21A6EF" w14:textId="77777777" w:rsidR="003D62E0" w:rsidRPr="003D62E0" w:rsidRDefault="003D62E0" w:rsidP="003D62E0">
            <w:pPr>
              <w:numPr>
                <w:ilvl w:val="0"/>
                <w:numId w:val="5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80DF6A4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Проведение консультаций по вопросам организации добровольческой (волонтерской) деятельности, участия в конкурсах и</w:t>
            </w:r>
            <w:r w:rsidRPr="003D62E0">
              <w:rPr>
                <w:rFonts w:eastAsia="Calibri" w:cs="Times New Roman"/>
                <w:sz w:val="22"/>
              </w:rPr>
              <w:t xml:space="preserve"> мероприятиях </w:t>
            </w:r>
            <w:r w:rsidRPr="003D62E0">
              <w:rPr>
                <w:rFonts w:eastAsia="Calibri" w:cs="Times New Roman"/>
                <w:sz w:val="24"/>
                <w:szCs w:val="24"/>
              </w:rPr>
              <w:t>в сфере добровольчества (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волонтерства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558" w:type="dxa"/>
          </w:tcPr>
          <w:p w14:paraId="2ABBC6E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00CB214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0BC9717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A12008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FAAFF6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E1568D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664BA9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5FECFCA7" w14:textId="77777777" w:rsidTr="00E727EB">
        <w:tc>
          <w:tcPr>
            <w:tcW w:w="562" w:type="dxa"/>
          </w:tcPr>
          <w:p w14:paraId="744C6A16" w14:textId="77777777" w:rsidR="003D62E0" w:rsidRPr="003D62E0" w:rsidRDefault="003D62E0" w:rsidP="003D62E0">
            <w:pPr>
              <w:numPr>
                <w:ilvl w:val="0"/>
                <w:numId w:val="5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28ECD39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Организация тематических встреч добровольцев (волонтеров) с общественными деятелями</w:t>
            </w:r>
          </w:p>
        </w:tc>
        <w:tc>
          <w:tcPr>
            <w:tcW w:w="2558" w:type="dxa"/>
          </w:tcPr>
          <w:p w14:paraId="2B63D30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2FA4A7A3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5ABFF31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0DE12F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289BA5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8BE48B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6F8554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673CCF7A" w14:textId="77777777" w:rsidTr="00E727EB">
        <w:tc>
          <w:tcPr>
            <w:tcW w:w="14881" w:type="dxa"/>
            <w:gridSpan w:val="9"/>
          </w:tcPr>
          <w:p w14:paraId="21A58DC7" w14:textId="77777777" w:rsidR="003D62E0" w:rsidRPr="003D62E0" w:rsidRDefault="003D62E0" w:rsidP="003D62E0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программы: Работа с социально-незащищенными слоями населения</w:t>
            </w:r>
          </w:p>
        </w:tc>
      </w:tr>
      <w:tr w:rsidR="003D62E0" w:rsidRPr="003D62E0" w14:paraId="1669D12A" w14:textId="77777777" w:rsidTr="00E727EB">
        <w:tc>
          <w:tcPr>
            <w:tcW w:w="562" w:type="dxa"/>
          </w:tcPr>
          <w:p w14:paraId="22F06067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AAF042A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Посещение ГАУСО «Дом-интернат для престарелых и инвалидов» МТЗ и СЗ РТ, МОО «Дари добро», АНО «Центр социальной помощи «Долголетие» в Лениногорском муниципальном районе» с тематическими и концертными программами</w:t>
            </w:r>
          </w:p>
        </w:tc>
        <w:tc>
          <w:tcPr>
            <w:tcW w:w="2558" w:type="dxa"/>
            <w:vAlign w:val="center"/>
          </w:tcPr>
          <w:p w14:paraId="273FBAA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МБУ «МЦ «Высота», МКУ «УК»,</w:t>
            </w:r>
            <w:r w:rsidRPr="003D62E0">
              <w:rPr>
                <w:rFonts w:eastAsia="Calibri" w:cs="Times New Roman"/>
                <w:szCs w:val="20"/>
              </w:rPr>
              <w:t xml:space="preserve">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</w:p>
        </w:tc>
        <w:tc>
          <w:tcPr>
            <w:tcW w:w="1505" w:type="dxa"/>
          </w:tcPr>
          <w:p w14:paraId="52E8EBE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4CAE656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597485D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663E909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093EFA9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5020D3C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14B771CD" w14:textId="77777777" w:rsidTr="00E727EB">
        <w:tc>
          <w:tcPr>
            <w:tcW w:w="562" w:type="dxa"/>
          </w:tcPr>
          <w:p w14:paraId="7489F77F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BE8A8AA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Организация и проведение мероприятий, приуроченных ко Дню пожилых людей</w:t>
            </w:r>
          </w:p>
        </w:tc>
        <w:tc>
          <w:tcPr>
            <w:tcW w:w="2558" w:type="dxa"/>
          </w:tcPr>
          <w:p w14:paraId="579B606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 xml:space="preserve">», </w:t>
            </w:r>
            <w:r w:rsidRPr="003D62E0">
              <w:rPr>
                <w:rFonts w:eastAsia="Calibri" w:cs="Times New Roman"/>
                <w:sz w:val="24"/>
                <w:szCs w:val="20"/>
              </w:rPr>
              <w:t>учебные заведения</w:t>
            </w:r>
          </w:p>
        </w:tc>
        <w:tc>
          <w:tcPr>
            <w:tcW w:w="1505" w:type="dxa"/>
          </w:tcPr>
          <w:p w14:paraId="7ECDC60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3733C5E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144" w:type="dxa"/>
          </w:tcPr>
          <w:p w14:paraId="583B049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</w:tcPr>
          <w:p w14:paraId="6B2C8D2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24,0</w:t>
            </w:r>
          </w:p>
        </w:tc>
        <w:tc>
          <w:tcPr>
            <w:tcW w:w="1144" w:type="dxa"/>
          </w:tcPr>
          <w:p w14:paraId="273082D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26,0</w:t>
            </w:r>
          </w:p>
        </w:tc>
        <w:tc>
          <w:tcPr>
            <w:tcW w:w="1144" w:type="dxa"/>
          </w:tcPr>
          <w:p w14:paraId="0B17377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27,0</w:t>
            </w:r>
          </w:p>
        </w:tc>
      </w:tr>
      <w:tr w:rsidR="003D62E0" w:rsidRPr="003D62E0" w14:paraId="63197A69" w14:textId="77777777" w:rsidTr="00E727EB">
        <w:tc>
          <w:tcPr>
            <w:tcW w:w="562" w:type="dxa"/>
          </w:tcPr>
          <w:p w14:paraId="5C958755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F75BB1E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Мероприятия, приуроченные к Международному дню инвалида</w:t>
            </w:r>
          </w:p>
        </w:tc>
        <w:tc>
          <w:tcPr>
            <w:tcW w:w="2558" w:type="dxa"/>
          </w:tcPr>
          <w:p w14:paraId="129855A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 xml:space="preserve">», </w:t>
            </w:r>
            <w:r w:rsidRPr="003D62E0">
              <w:rPr>
                <w:rFonts w:eastAsia="Calibri" w:cs="Times New Roman"/>
                <w:sz w:val="24"/>
                <w:szCs w:val="20"/>
              </w:rPr>
              <w:t>учебные заведения</w:t>
            </w:r>
          </w:p>
        </w:tc>
        <w:tc>
          <w:tcPr>
            <w:tcW w:w="1505" w:type="dxa"/>
          </w:tcPr>
          <w:p w14:paraId="791B975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328A38C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BB1F9E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5CCB5D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9689F1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DAC392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21DC79DA" w14:textId="77777777" w:rsidTr="00E727EB">
        <w:tc>
          <w:tcPr>
            <w:tcW w:w="562" w:type="dxa"/>
          </w:tcPr>
          <w:p w14:paraId="637A07E7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B8E0920" w14:textId="77777777" w:rsidR="003D62E0" w:rsidRPr="003D62E0" w:rsidRDefault="003D62E0" w:rsidP="003D62E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Организация и проведение добровольческих</w:t>
            </w:r>
          </w:p>
          <w:p w14:paraId="7300F327" w14:textId="77777777" w:rsidR="003D62E0" w:rsidRPr="003D62E0" w:rsidRDefault="003D62E0" w:rsidP="003D62E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(волонтерских) мероприятий и акций,</w:t>
            </w:r>
          </w:p>
          <w:p w14:paraId="067D19E8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направленных на оказание социально – бытовой помощи ветеранам ВОВ, труженикам тыла, гражданам пожилого возраста, инвалидам и другим категориям на дому</w:t>
            </w:r>
          </w:p>
        </w:tc>
        <w:tc>
          <w:tcPr>
            <w:tcW w:w="2558" w:type="dxa"/>
          </w:tcPr>
          <w:p w14:paraId="08577AC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ЛМР»</w:t>
            </w:r>
          </w:p>
        </w:tc>
        <w:tc>
          <w:tcPr>
            <w:tcW w:w="1505" w:type="dxa"/>
          </w:tcPr>
          <w:p w14:paraId="1F0DDF3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7238056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6A355AB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1BE65E8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6FC5030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7413421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3051EB0A" w14:textId="77777777" w:rsidTr="00E727EB">
        <w:tc>
          <w:tcPr>
            <w:tcW w:w="562" w:type="dxa"/>
          </w:tcPr>
          <w:p w14:paraId="223B6AE7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C80D710" w14:textId="77777777" w:rsidR="003D62E0" w:rsidRPr="003D62E0" w:rsidRDefault="003D62E0" w:rsidP="003D62E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Участие в к</w:t>
            </w: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онкурс</w:t>
            </w:r>
            <w:r w:rsidRPr="003D62E0">
              <w:rPr>
                <w:rFonts w:eastAsia="Times New Roman" w:cs="Times New Roman"/>
                <w:sz w:val="22"/>
                <w:lang w:eastAsia="ru-RU"/>
              </w:rPr>
              <w:t>е</w:t>
            </w: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8" w:type="dxa"/>
            <w:vAlign w:val="center"/>
          </w:tcPr>
          <w:p w14:paraId="55C7750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 xml:space="preserve">ГАПОУ «Лениногорский политехнический колледж» </w:t>
            </w:r>
          </w:p>
        </w:tc>
        <w:tc>
          <w:tcPr>
            <w:tcW w:w="1505" w:type="dxa"/>
          </w:tcPr>
          <w:p w14:paraId="5FE15CD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</w:t>
            </w:r>
            <w:r w:rsidRPr="003D62E0">
              <w:rPr>
                <w:rFonts w:eastAsia="Calibri" w:cs="Times New Roman"/>
                <w:sz w:val="22"/>
              </w:rPr>
              <w:t>026-2030</w:t>
            </w:r>
          </w:p>
        </w:tc>
        <w:tc>
          <w:tcPr>
            <w:tcW w:w="1144" w:type="dxa"/>
            <w:vAlign w:val="center"/>
          </w:tcPr>
          <w:p w14:paraId="63B29E8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5677C03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4B16A3E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E9B84A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F3DC8E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2E099071" w14:textId="77777777" w:rsidTr="00E727EB">
        <w:tc>
          <w:tcPr>
            <w:tcW w:w="562" w:type="dxa"/>
          </w:tcPr>
          <w:p w14:paraId="51B2A849" w14:textId="77777777" w:rsidR="003D62E0" w:rsidRPr="003D62E0" w:rsidRDefault="003D62E0" w:rsidP="003D62E0">
            <w:pPr>
              <w:numPr>
                <w:ilvl w:val="0"/>
                <w:numId w:val="6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EE790" w14:textId="77777777" w:rsidR="003D62E0" w:rsidRPr="003D62E0" w:rsidRDefault="003D62E0" w:rsidP="003D62E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eastAsia="Times New Roman" w:cs="Times New Roman"/>
                <w:sz w:val="22"/>
                <w:lang w:eastAsia="ru-RU"/>
              </w:rPr>
            </w:pPr>
            <w:r w:rsidRPr="003D62E0">
              <w:rPr>
                <w:rFonts w:eastAsia="Times New Roman" w:cs="Times New Roman"/>
                <w:sz w:val="22"/>
                <w:lang w:eastAsia="ru-RU"/>
              </w:rPr>
              <w:t>Организация выступлений с театральными постановками</w:t>
            </w: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2E0">
              <w:rPr>
                <w:rFonts w:eastAsia="Times New Roman" w:cs="Times New Roman"/>
                <w:sz w:val="22"/>
                <w:lang w:eastAsia="ru-RU"/>
              </w:rPr>
              <w:t>студии «Театральная мастерская» волонтерами серебряного возраста на площадках социальных учреждений, на дому получателей социальных услуг, сельских поселений</w:t>
            </w:r>
          </w:p>
        </w:tc>
        <w:tc>
          <w:tcPr>
            <w:tcW w:w="2558" w:type="dxa"/>
          </w:tcPr>
          <w:p w14:paraId="6136607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ЛМР»</w:t>
            </w:r>
          </w:p>
        </w:tc>
        <w:tc>
          <w:tcPr>
            <w:tcW w:w="1505" w:type="dxa"/>
          </w:tcPr>
          <w:p w14:paraId="7E20B22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475FE0C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443F254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45871A9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6B1328D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59124C6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00BD0B78" w14:textId="77777777" w:rsidTr="00E727EB">
        <w:tc>
          <w:tcPr>
            <w:tcW w:w="14881" w:type="dxa"/>
            <w:gridSpan w:val="9"/>
          </w:tcPr>
          <w:p w14:paraId="3FF6F90C" w14:textId="77777777" w:rsidR="003D62E0" w:rsidRPr="003D62E0" w:rsidRDefault="003D62E0" w:rsidP="003D62E0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программы: Формирование здорового образа жизни. Организация работы по первичной профилактике зависимостей среди молодежи</w:t>
            </w:r>
          </w:p>
        </w:tc>
      </w:tr>
      <w:tr w:rsidR="003D62E0" w:rsidRPr="003D62E0" w14:paraId="10AB8BA0" w14:textId="77777777" w:rsidTr="00E727EB">
        <w:tc>
          <w:tcPr>
            <w:tcW w:w="562" w:type="dxa"/>
          </w:tcPr>
          <w:p w14:paraId="6F6DA05B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BADB1E1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</w:t>
            </w:r>
            <w:r w:rsidRPr="003D62E0">
              <w:rPr>
                <w:rFonts w:eastAsia="Calibri" w:cs="Times New Roman"/>
                <w:sz w:val="22"/>
              </w:rPr>
              <w:t xml:space="preserve">ероприятия, приуроченные к </w:t>
            </w:r>
            <w:r w:rsidRPr="003D62E0">
              <w:rPr>
                <w:rFonts w:eastAsia="Calibri" w:cs="Times New Roman"/>
                <w:sz w:val="24"/>
                <w:szCs w:val="24"/>
              </w:rPr>
              <w:t>Международно</w:t>
            </w:r>
            <w:r w:rsidRPr="003D62E0">
              <w:rPr>
                <w:rFonts w:eastAsia="Calibri" w:cs="Times New Roman"/>
                <w:sz w:val="22"/>
              </w:rPr>
              <w:t>му</w:t>
            </w:r>
            <w:r w:rsidRPr="003D62E0">
              <w:rPr>
                <w:rFonts w:eastAsia="Calibri" w:cs="Times New Roman"/>
                <w:sz w:val="24"/>
                <w:szCs w:val="24"/>
              </w:rPr>
              <w:t xml:space="preserve"> дню борьбы с наркоманией и незаконным оборотом наркотиков.</w:t>
            </w:r>
          </w:p>
        </w:tc>
        <w:tc>
          <w:tcPr>
            <w:tcW w:w="2558" w:type="dxa"/>
          </w:tcPr>
          <w:p w14:paraId="318DDCA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 xml:space="preserve">», </w:t>
            </w:r>
            <w:r w:rsidRPr="003D62E0">
              <w:rPr>
                <w:rFonts w:eastAsia="Calibri" w:cs="Times New Roman"/>
                <w:sz w:val="24"/>
                <w:szCs w:val="20"/>
              </w:rPr>
              <w:t>учебные заведения</w:t>
            </w:r>
          </w:p>
        </w:tc>
        <w:tc>
          <w:tcPr>
            <w:tcW w:w="1505" w:type="dxa"/>
          </w:tcPr>
          <w:p w14:paraId="2A55E8C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3CD0D1E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32120F3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79DEB1E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6F5CE87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  <w:tc>
          <w:tcPr>
            <w:tcW w:w="1144" w:type="dxa"/>
          </w:tcPr>
          <w:p w14:paraId="5A4E80A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735086E0" w14:textId="77777777" w:rsidTr="00E727EB">
        <w:tc>
          <w:tcPr>
            <w:tcW w:w="562" w:type="dxa"/>
          </w:tcPr>
          <w:p w14:paraId="201828A2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9DB8878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</w:t>
            </w:r>
            <w:r w:rsidRPr="003D62E0">
              <w:rPr>
                <w:rFonts w:eastAsia="Calibri" w:cs="Times New Roman"/>
                <w:sz w:val="22"/>
              </w:rPr>
              <w:t>ероприятия в рамках Всероссийского дня трезвости</w:t>
            </w:r>
          </w:p>
        </w:tc>
        <w:tc>
          <w:tcPr>
            <w:tcW w:w="2558" w:type="dxa"/>
          </w:tcPr>
          <w:p w14:paraId="560F579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259FCFD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7EF617D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41FE7D8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5B22BB2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5E736EF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0D7597E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54AA554E" w14:textId="77777777" w:rsidTr="00E727EB">
        <w:tc>
          <w:tcPr>
            <w:tcW w:w="562" w:type="dxa"/>
          </w:tcPr>
          <w:p w14:paraId="73532E0B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91A40C6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Мероприятия по профилактике табакокурения</w:t>
            </w:r>
          </w:p>
        </w:tc>
        <w:tc>
          <w:tcPr>
            <w:tcW w:w="2558" w:type="dxa"/>
          </w:tcPr>
          <w:p w14:paraId="5F33D19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61FD13C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44EDA04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6B2A807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588FF3D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258A03A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3ABBE0C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541733CC" w14:textId="77777777" w:rsidTr="00E727EB">
        <w:tc>
          <w:tcPr>
            <w:tcW w:w="562" w:type="dxa"/>
          </w:tcPr>
          <w:p w14:paraId="25978195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052E85A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Участие в проведении спортивно-массовых мероприятий</w:t>
            </w:r>
          </w:p>
        </w:tc>
        <w:tc>
          <w:tcPr>
            <w:tcW w:w="2558" w:type="dxa"/>
          </w:tcPr>
          <w:p w14:paraId="47A8998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2A16281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2F0D74C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32455EB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2A4E7DD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203DD31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7ED8894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</w:tr>
      <w:tr w:rsidR="003D62E0" w:rsidRPr="003D62E0" w14:paraId="1EC25A8B" w14:textId="77777777" w:rsidTr="00E727EB">
        <w:tc>
          <w:tcPr>
            <w:tcW w:w="562" w:type="dxa"/>
          </w:tcPr>
          <w:p w14:paraId="192AEC35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EB47197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Мероприятия, направленные на борьбу с распространением ВИЧ/СПИДа</w:t>
            </w:r>
          </w:p>
        </w:tc>
        <w:tc>
          <w:tcPr>
            <w:tcW w:w="2558" w:type="dxa"/>
          </w:tcPr>
          <w:p w14:paraId="0B767A8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» МТЗ и </w:t>
            </w:r>
            <w:r w:rsidRPr="003D62E0">
              <w:rPr>
                <w:rFonts w:eastAsia="Calibri" w:cs="Times New Roman"/>
                <w:sz w:val="24"/>
                <w:szCs w:val="24"/>
              </w:rPr>
              <w:lastRenderedPageBreak/>
              <w:t>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5B46A01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44" w:type="dxa"/>
          </w:tcPr>
          <w:p w14:paraId="3F78B4E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14BFCE6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5,0</w:t>
            </w:r>
          </w:p>
        </w:tc>
        <w:tc>
          <w:tcPr>
            <w:tcW w:w="1144" w:type="dxa"/>
          </w:tcPr>
          <w:p w14:paraId="1D5DA41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2C6C4D4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7,0</w:t>
            </w:r>
          </w:p>
        </w:tc>
        <w:tc>
          <w:tcPr>
            <w:tcW w:w="1144" w:type="dxa"/>
          </w:tcPr>
          <w:p w14:paraId="51DCCD7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10,0</w:t>
            </w:r>
          </w:p>
        </w:tc>
      </w:tr>
      <w:tr w:rsidR="003D62E0" w:rsidRPr="003D62E0" w14:paraId="61D9F7BD" w14:textId="77777777" w:rsidTr="00E727EB">
        <w:tc>
          <w:tcPr>
            <w:tcW w:w="562" w:type="dxa"/>
          </w:tcPr>
          <w:p w14:paraId="21184EF4" w14:textId="77777777" w:rsidR="003D62E0" w:rsidRPr="003D62E0" w:rsidRDefault="003D62E0" w:rsidP="003D62E0">
            <w:pPr>
              <w:numPr>
                <w:ilvl w:val="0"/>
                <w:numId w:val="7"/>
              </w:numPr>
              <w:ind w:hanging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C99B2EB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Работа антинаркотического проекта «Самостоятельные дети»: проведение акций, тренингов, раздача буклетов, брошюр, листовок населению города и района</w:t>
            </w:r>
          </w:p>
        </w:tc>
        <w:tc>
          <w:tcPr>
            <w:tcW w:w="2558" w:type="dxa"/>
          </w:tcPr>
          <w:p w14:paraId="6F71B7C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Руководители антинаркотического проекта «Самостоятельные дети»</w:t>
            </w:r>
          </w:p>
        </w:tc>
        <w:tc>
          <w:tcPr>
            <w:tcW w:w="1505" w:type="dxa"/>
          </w:tcPr>
          <w:p w14:paraId="78A39E3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37FA614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1B73AA6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F5D0CA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FBC523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6A9F99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2336D055" w14:textId="77777777" w:rsidTr="00E727EB">
        <w:tc>
          <w:tcPr>
            <w:tcW w:w="14881" w:type="dxa"/>
            <w:gridSpan w:val="9"/>
          </w:tcPr>
          <w:p w14:paraId="02020998" w14:textId="77777777" w:rsidR="003D62E0" w:rsidRPr="003D62E0" w:rsidRDefault="003D62E0" w:rsidP="003D62E0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62E0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программы: Гражданско-патриотическое направление</w:t>
            </w:r>
          </w:p>
        </w:tc>
      </w:tr>
      <w:tr w:rsidR="003D62E0" w:rsidRPr="003D62E0" w14:paraId="0BACA425" w14:textId="77777777" w:rsidTr="00E727EB">
        <w:tc>
          <w:tcPr>
            <w:tcW w:w="562" w:type="dxa"/>
          </w:tcPr>
          <w:p w14:paraId="08E304A2" w14:textId="77777777" w:rsidR="003D62E0" w:rsidRPr="003D62E0" w:rsidRDefault="003D62E0" w:rsidP="003D62E0">
            <w:pPr>
              <w:numPr>
                <w:ilvl w:val="0"/>
                <w:numId w:val="8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835645E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2"/>
              </w:rPr>
              <w:t>Мероприятия в рамках Всероссийской акции «Весенняя неделя добра»</w:t>
            </w:r>
          </w:p>
        </w:tc>
        <w:tc>
          <w:tcPr>
            <w:tcW w:w="2558" w:type="dxa"/>
          </w:tcPr>
          <w:p w14:paraId="03580F6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64532D5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6600584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647493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7D0063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328B39E8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2394F8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6060CC1F" w14:textId="77777777" w:rsidTr="00E727EB">
        <w:tc>
          <w:tcPr>
            <w:tcW w:w="562" w:type="dxa"/>
          </w:tcPr>
          <w:p w14:paraId="7921D875" w14:textId="77777777" w:rsidR="003D62E0" w:rsidRPr="003D62E0" w:rsidRDefault="003D62E0" w:rsidP="003D62E0">
            <w:pPr>
              <w:numPr>
                <w:ilvl w:val="0"/>
                <w:numId w:val="8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27A097A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Городской конкурс добровольческих (волонтерских) инициатив «Добрый Лениногорск»</w:t>
            </w:r>
          </w:p>
        </w:tc>
        <w:tc>
          <w:tcPr>
            <w:tcW w:w="2558" w:type="dxa"/>
          </w:tcPr>
          <w:p w14:paraId="3ECA424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 xml:space="preserve">МБУ «МЦ «Высота» </w:t>
            </w:r>
          </w:p>
        </w:tc>
        <w:tc>
          <w:tcPr>
            <w:tcW w:w="1505" w:type="dxa"/>
          </w:tcPr>
          <w:p w14:paraId="705E213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</w:t>
            </w:r>
            <w:r w:rsidRPr="003D62E0">
              <w:rPr>
                <w:rFonts w:eastAsia="Calibri" w:cs="Times New Roman"/>
                <w:sz w:val="26"/>
                <w:szCs w:val="26"/>
              </w:rPr>
              <w:t>6-2030</w:t>
            </w:r>
          </w:p>
        </w:tc>
        <w:tc>
          <w:tcPr>
            <w:tcW w:w="1144" w:type="dxa"/>
          </w:tcPr>
          <w:p w14:paraId="662C4ED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70,0</w:t>
            </w:r>
          </w:p>
        </w:tc>
        <w:tc>
          <w:tcPr>
            <w:tcW w:w="1144" w:type="dxa"/>
          </w:tcPr>
          <w:p w14:paraId="4CDA23B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70,0</w:t>
            </w:r>
          </w:p>
        </w:tc>
        <w:tc>
          <w:tcPr>
            <w:tcW w:w="1144" w:type="dxa"/>
          </w:tcPr>
          <w:p w14:paraId="6798FC7E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80,0</w:t>
            </w:r>
          </w:p>
        </w:tc>
        <w:tc>
          <w:tcPr>
            <w:tcW w:w="1144" w:type="dxa"/>
          </w:tcPr>
          <w:p w14:paraId="731B65E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80,0</w:t>
            </w:r>
          </w:p>
        </w:tc>
        <w:tc>
          <w:tcPr>
            <w:tcW w:w="1144" w:type="dxa"/>
          </w:tcPr>
          <w:p w14:paraId="7D206F7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80,0</w:t>
            </w:r>
          </w:p>
        </w:tc>
      </w:tr>
      <w:tr w:rsidR="003D62E0" w:rsidRPr="003D62E0" w14:paraId="79EB7602" w14:textId="77777777" w:rsidTr="00E727EB">
        <w:tc>
          <w:tcPr>
            <w:tcW w:w="562" w:type="dxa"/>
          </w:tcPr>
          <w:p w14:paraId="7C839B66" w14:textId="77777777" w:rsidR="003D62E0" w:rsidRPr="003D62E0" w:rsidRDefault="003D62E0" w:rsidP="003D62E0">
            <w:pPr>
              <w:numPr>
                <w:ilvl w:val="0"/>
                <w:numId w:val="8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FED8599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Проведение мероприятий по популяризации государственных символов РФ и РТ</w:t>
            </w:r>
          </w:p>
        </w:tc>
        <w:tc>
          <w:tcPr>
            <w:tcW w:w="2558" w:type="dxa"/>
          </w:tcPr>
          <w:p w14:paraId="362B2E0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319093A9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127D962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15,0</w:t>
            </w:r>
          </w:p>
        </w:tc>
        <w:tc>
          <w:tcPr>
            <w:tcW w:w="1144" w:type="dxa"/>
          </w:tcPr>
          <w:p w14:paraId="76F7501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15,0</w:t>
            </w:r>
          </w:p>
        </w:tc>
        <w:tc>
          <w:tcPr>
            <w:tcW w:w="1144" w:type="dxa"/>
          </w:tcPr>
          <w:p w14:paraId="08C8FD2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144" w:type="dxa"/>
          </w:tcPr>
          <w:p w14:paraId="21A4261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20,0</w:t>
            </w:r>
          </w:p>
        </w:tc>
        <w:tc>
          <w:tcPr>
            <w:tcW w:w="1144" w:type="dxa"/>
          </w:tcPr>
          <w:p w14:paraId="31573726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25,0</w:t>
            </w:r>
          </w:p>
        </w:tc>
      </w:tr>
      <w:tr w:rsidR="003D62E0" w:rsidRPr="003D62E0" w14:paraId="4D5E40AC" w14:textId="77777777" w:rsidTr="00E727EB">
        <w:tc>
          <w:tcPr>
            <w:tcW w:w="562" w:type="dxa"/>
          </w:tcPr>
          <w:p w14:paraId="591B1653" w14:textId="77777777" w:rsidR="003D62E0" w:rsidRPr="003D62E0" w:rsidRDefault="003D62E0" w:rsidP="003D62E0">
            <w:pPr>
              <w:numPr>
                <w:ilvl w:val="0"/>
                <w:numId w:val="8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F3441B2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Мероприятия, посвященные празднованию Дня Победы в ВОВ 1941-1945 гг.</w:t>
            </w:r>
          </w:p>
        </w:tc>
        <w:tc>
          <w:tcPr>
            <w:tcW w:w="2558" w:type="dxa"/>
          </w:tcPr>
          <w:p w14:paraId="12C937D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МКУ «УК», МКУ «</w:t>
            </w:r>
            <w:proofErr w:type="spellStart"/>
            <w:r w:rsidRPr="003D62E0">
              <w:rPr>
                <w:rFonts w:eastAsia="Calibri" w:cs="Times New Roman"/>
                <w:sz w:val="24"/>
                <w:szCs w:val="20"/>
              </w:rPr>
              <w:t>УДМСиТ</w:t>
            </w:r>
            <w:proofErr w:type="spellEnd"/>
            <w:r w:rsidRPr="003D62E0">
              <w:rPr>
                <w:rFonts w:eastAsia="Calibri" w:cs="Times New Roman"/>
                <w:sz w:val="24"/>
                <w:szCs w:val="20"/>
              </w:rPr>
              <w:t xml:space="preserve">», МКУ «УО», </w:t>
            </w:r>
            <w:r w:rsidRPr="003D62E0">
              <w:rPr>
                <w:rFonts w:eastAsia="Calibri" w:cs="Times New Roman"/>
                <w:sz w:val="24"/>
                <w:szCs w:val="24"/>
              </w:rPr>
              <w:t>ГАУСО «КЦСОН «Исток-</w:t>
            </w: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Башлангыч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>» МТЗ и СЗ РТ в ЛМР</w:t>
            </w:r>
            <w:r w:rsidRPr="003D62E0">
              <w:rPr>
                <w:rFonts w:eastAsia="Calibri" w:cs="Times New Roman"/>
              </w:rPr>
              <w:t>»</w:t>
            </w:r>
            <w:r w:rsidRPr="003D62E0">
              <w:rPr>
                <w:rFonts w:eastAsia="Calibri" w:cs="Times New Roman"/>
                <w:sz w:val="24"/>
                <w:szCs w:val="20"/>
              </w:rPr>
              <w:t>, учебные заведения</w:t>
            </w:r>
          </w:p>
        </w:tc>
        <w:tc>
          <w:tcPr>
            <w:tcW w:w="1505" w:type="dxa"/>
          </w:tcPr>
          <w:p w14:paraId="4C6EDAA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</w:tcPr>
          <w:p w14:paraId="53C68245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35,0</w:t>
            </w:r>
          </w:p>
        </w:tc>
        <w:tc>
          <w:tcPr>
            <w:tcW w:w="1144" w:type="dxa"/>
          </w:tcPr>
          <w:p w14:paraId="01806FD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35,0</w:t>
            </w:r>
          </w:p>
        </w:tc>
        <w:tc>
          <w:tcPr>
            <w:tcW w:w="1144" w:type="dxa"/>
          </w:tcPr>
          <w:p w14:paraId="374FCF6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38,0</w:t>
            </w:r>
          </w:p>
        </w:tc>
        <w:tc>
          <w:tcPr>
            <w:tcW w:w="1144" w:type="dxa"/>
          </w:tcPr>
          <w:p w14:paraId="0BD511D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38,0</w:t>
            </w:r>
          </w:p>
        </w:tc>
        <w:tc>
          <w:tcPr>
            <w:tcW w:w="1144" w:type="dxa"/>
          </w:tcPr>
          <w:p w14:paraId="08194AFB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43,0</w:t>
            </w:r>
          </w:p>
        </w:tc>
      </w:tr>
      <w:tr w:rsidR="003D62E0" w:rsidRPr="003D62E0" w14:paraId="083C411F" w14:textId="77777777" w:rsidTr="00E727EB">
        <w:tc>
          <w:tcPr>
            <w:tcW w:w="562" w:type="dxa"/>
          </w:tcPr>
          <w:p w14:paraId="33E3D6E2" w14:textId="77777777" w:rsidR="003D62E0" w:rsidRPr="003D62E0" w:rsidRDefault="003D62E0" w:rsidP="003D62E0">
            <w:pPr>
              <w:numPr>
                <w:ilvl w:val="0"/>
                <w:numId w:val="8"/>
              </w:numPr>
              <w:ind w:hanging="695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6B7721F" w14:textId="77777777" w:rsidR="003D62E0" w:rsidRPr="003D62E0" w:rsidRDefault="003D62E0" w:rsidP="003D62E0">
            <w:pPr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0"/>
              </w:rPr>
              <w:t>Участие в сборе гуманитарной помощи бойцам СВО</w:t>
            </w:r>
          </w:p>
        </w:tc>
        <w:tc>
          <w:tcPr>
            <w:tcW w:w="2558" w:type="dxa"/>
          </w:tcPr>
          <w:p w14:paraId="06A1D6D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proofErr w:type="spellStart"/>
            <w:r w:rsidRPr="003D62E0">
              <w:rPr>
                <w:rFonts w:eastAsia="Calibri" w:cs="Times New Roman"/>
                <w:sz w:val="24"/>
                <w:szCs w:val="24"/>
              </w:rPr>
              <w:t>Добро.Центр</w:t>
            </w:r>
            <w:proofErr w:type="spellEnd"/>
            <w:r w:rsidRPr="003D62E0">
              <w:rPr>
                <w:rFonts w:eastAsia="Calibri" w:cs="Times New Roman"/>
                <w:sz w:val="24"/>
                <w:szCs w:val="24"/>
              </w:rPr>
              <w:t xml:space="preserve"> «Добрый Лениногорск»</w:t>
            </w:r>
          </w:p>
        </w:tc>
        <w:tc>
          <w:tcPr>
            <w:tcW w:w="1505" w:type="dxa"/>
          </w:tcPr>
          <w:p w14:paraId="09BAFBAD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2026-2030</w:t>
            </w:r>
          </w:p>
        </w:tc>
        <w:tc>
          <w:tcPr>
            <w:tcW w:w="1144" w:type="dxa"/>
            <w:vAlign w:val="center"/>
          </w:tcPr>
          <w:p w14:paraId="6555D6F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924A7A2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E3FCCE3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70A414E7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61C2C63F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0"/>
              </w:rPr>
            </w:pPr>
            <w:r w:rsidRPr="003D62E0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3D62E0" w:rsidRPr="003D62E0" w14:paraId="08844BF2" w14:textId="77777777" w:rsidTr="00E727EB">
        <w:tc>
          <w:tcPr>
            <w:tcW w:w="9161" w:type="dxa"/>
            <w:gridSpan w:val="4"/>
          </w:tcPr>
          <w:p w14:paraId="0A9AFAC3" w14:textId="77777777" w:rsidR="003D62E0" w:rsidRPr="003D62E0" w:rsidRDefault="003D62E0" w:rsidP="003D62E0">
            <w:pPr>
              <w:jc w:val="right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И</w:t>
            </w:r>
            <w:r w:rsidRPr="003D62E0">
              <w:rPr>
                <w:rFonts w:eastAsia="Calibri" w:cs="Times New Roman"/>
                <w:sz w:val="22"/>
              </w:rPr>
              <w:t>того:</w:t>
            </w:r>
          </w:p>
        </w:tc>
        <w:tc>
          <w:tcPr>
            <w:tcW w:w="1144" w:type="dxa"/>
            <w:vAlign w:val="center"/>
          </w:tcPr>
          <w:p w14:paraId="7692BCAA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275,0</w:t>
            </w:r>
          </w:p>
        </w:tc>
        <w:tc>
          <w:tcPr>
            <w:tcW w:w="1144" w:type="dxa"/>
            <w:vAlign w:val="center"/>
          </w:tcPr>
          <w:p w14:paraId="765CBDF1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277,0</w:t>
            </w:r>
          </w:p>
        </w:tc>
        <w:tc>
          <w:tcPr>
            <w:tcW w:w="1144" w:type="dxa"/>
            <w:vAlign w:val="center"/>
          </w:tcPr>
          <w:p w14:paraId="5EEFADE0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308,0</w:t>
            </w:r>
          </w:p>
        </w:tc>
        <w:tc>
          <w:tcPr>
            <w:tcW w:w="1144" w:type="dxa"/>
            <w:vAlign w:val="center"/>
          </w:tcPr>
          <w:p w14:paraId="2BEE56CC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305,0</w:t>
            </w:r>
          </w:p>
        </w:tc>
        <w:tc>
          <w:tcPr>
            <w:tcW w:w="1144" w:type="dxa"/>
            <w:vAlign w:val="center"/>
          </w:tcPr>
          <w:p w14:paraId="7184A394" w14:textId="77777777" w:rsidR="003D62E0" w:rsidRPr="003D62E0" w:rsidRDefault="003D62E0" w:rsidP="003D62E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D62E0">
              <w:rPr>
                <w:rFonts w:eastAsia="Calibri" w:cs="Times New Roman"/>
                <w:sz w:val="24"/>
                <w:szCs w:val="24"/>
              </w:rPr>
              <w:t>325,0</w:t>
            </w:r>
          </w:p>
        </w:tc>
      </w:tr>
    </w:tbl>
    <w:p w14:paraId="56623B09" w14:textId="77777777" w:rsidR="003D62E0" w:rsidRPr="003D62E0" w:rsidRDefault="003D62E0" w:rsidP="003D62E0">
      <w:pPr>
        <w:rPr>
          <w:rFonts w:eastAsia="Calibri" w:cs="Times New Roman"/>
          <w:sz w:val="24"/>
          <w:szCs w:val="24"/>
        </w:rPr>
      </w:pPr>
    </w:p>
    <w:p w14:paraId="117FA3FC" w14:textId="77777777" w:rsidR="003D62E0" w:rsidRPr="003D62E0" w:rsidRDefault="003D62E0" w:rsidP="003D62E0">
      <w:pPr>
        <w:rPr>
          <w:rFonts w:eastAsia="Calibri" w:cs="Times New Roman"/>
          <w:sz w:val="24"/>
          <w:szCs w:val="24"/>
        </w:rPr>
      </w:pPr>
      <w:r w:rsidRPr="003D62E0">
        <w:rPr>
          <w:rFonts w:eastAsia="Calibri" w:cs="Times New Roman"/>
          <w:sz w:val="24"/>
          <w:szCs w:val="24"/>
        </w:rPr>
        <w:t>Список использованных сокращений:</w:t>
      </w:r>
    </w:p>
    <w:p w14:paraId="68C2BA9C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 w:rsidRPr="003D62E0">
        <w:rPr>
          <w:rFonts w:eastAsia="Calibri" w:cs="Times New Roman"/>
          <w:sz w:val="24"/>
          <w:szCs w:val="24"/>
          <w:lang w:eastAsia="ru-RU"/>
        </w:rPr>
        <w:t>МКУ «</w:t>
      </w:r>
      <w:proofErr w:type="spellStart"/>
      <w:r w:rsidRPr="003D62E0">
        <w:rPr>
          <w:rFonts w:eastAsia="Calibri" w:cs="Times New Roman"/>
          <w:sz w:val="24"/>
          <w:szCs w:val="24"/>
          <w:lang w:eastAsia="ru-RU"/>
        </w:rPr>
        <w:t>УДМСиТ</w:t>
      </w:r>
      <w:proofErr w:type="spellEnd"/>
      <w:r w:rsidRPr="003D62E0">
        <w:rPr>
          <w:rFonts w:eastAsia="Calibri" w:cs="Times New Roman"/>
          <w:sz w:val="24"/>
          <w:szCs w:val="24"/>
          <w:lang w:eastAsia="ru-RU"/>
        </w:rPr>
        <w:t xml:space="preserve">» - </w:t>
      </w:r>
      <w:r w:rsidRPr="003D62E0">
        <w:rPr>
          <w:rFonts w:eastAsia="Times New Roman" w:cs="Times New Roman"/>
          <w:sz w:val="24"/>
          <w:szCs w:val="24"/>
          <w:lang w:eastAsia="ru-RU"/>
        </w:rPr>
        <w:t>муниципальное казенное учреждение «Управление по делам молодежи, спорта и туризму» ИКМО «ЛМР» РТ</w:t>
      </w:r>
    </w:p>
    <w:p w14:paraId="117DD821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ru-RU"/>
        </w:rPr>
      </w:pPr>
      <w:r w:rsidRPr="003D62E0">
        <w:rPr>
          <w:rFonts w:eastAsia="Calibri" w:cs="Times New Roman"/>
          <w:sz w:val="24"/>
          <w:szCs w:val="24"/>
          <w:lang w:eastAsia="ru-RU"/>
        </w:rPr>
        <w:t>МКУ «УК»</w:t>
      </w:r>
      <w:r w:rsidRPr="003D62E0">
        <w:rPr>
          <w:rFonts w:eastAsia="Times New Roman" w:cs="Times New Roman"/>
          <w:sz w:val="24"/>
          <w:szCs w:val="24"/>
          <w:lang w:eastAsia="ru-RU"/>
        </w:rPr>
        <w:t xml:space="preserve"> - муниципальное казенное учреждение «Управление культуры» ИКМО «ЛМР» РТ</w:t>
      </w:r>
    </w:p>
    <w:p w14:paraId="23D91B38" w14:textId="77777777" w:rsidR="003D62E0" w:rsidRPr="003D62E0" w:rsidRDefault="003D62E0" w:rsidP="003D62E0">
      <w:pPr>
        <w:rPr>
          <w:rFonts w:eastAsia="Calibri" w:cs="Times New Roman"/>
          <w:sz w:val="24"/>
          <w:szCs w:val="24"/>
        </w:rPr>
      </w:pPr>
      <w:r w:rsidRPr="003D62E0">
        <w:rPr>
          <w:rFonts w:eastAsia="Calibri" w:cs="Times New Roman"/>
          <w:sz w:val="24"/>
          <w:szCs w:val="24"/>
        </w:rPr>
        <w:lastRenderedPageBreak/>
        <w:t>МКУ «УО» - муниципальное казенное учреждение «Управление образования» ИКМО «ЛМР» РТ</w:t>
      </w:r>
    </w:p>
    <w:p w14:paraId="5AF5F3C8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3D62E0">
        <w:rPr>
          <w:rFonts w:eastAsia="Times New Roman" w:cs="Times New Roman"/>
          <w:sz w:val="24"/>
          <w:szCs w:val="24"/>
          <w:lang w:eastAsia="ru-RU"/>
        </w:rPr>
        <w:t>ГАУСО «КЦСОН «Исток-</w:t>
      </w:r>
      <w:proofErr w:type="spellStart"/>
      <w:r w:rsidRPr="003D62E0">
        <w:rPr>
          <w:rFonts w:eastAsia="Times New Roman" w:cs="Times New Roman"/>
          <w:sz w:val="24"/>
          <w:szCs w:val="24"/>
          <w:lang w:eastAsia="ru-RU"/>
        </w:rPr>
        <w:t>Башлангыч</w:t>
      </w:r>
      <w:proofErr w:type="spellEnd"/>
      <w:r w:rsidRPr="003D62E0">
        <w:rPr>
          <w:rFonts w:eastAsia="Times New Roman" w:cs="Times New Roman"/>
          <w:sz w:val="24"/>
          <w:szCs w:val="24"/>
          <w:lang w:eastAsia="ru-RU"/>
        </w:rPr>
        <w:t>» МТЗ и СЗ РТ в ЛМР» - государственное автономное учреждение социального обслуживания «Комплексный центр социального обслуживания населения «Исток-</w:t>
      </w:r>
      <w:proofErr w:type="spellStart"/>
      <w:r w:rsidRPr="003D62E0">
        <w:rPr>
          <w:rFonts w:eastAsia="Times New Roman" w:cs="Times New Roman"/>
          <w:sz w:val="24"/>
          <w:szCs w:val="24"/>
          <w:lang w:eastAsia="ru-RU"/>
        </w:rPr>
        <w:t>Башлангыч</w:t>
      </w:r>
      <w:proofErr w:type="spellEnd"/>
      <w:r w:rsidRPr="003D62E0">
        <w:rPr>
          <w:rFonts w:eastAsia="Times New Roman" w:cs="Times New Roman"/>
          <w:sz w:val="24"/>
          <w:szCs w:val="24"/>
          <w:lang w:eastAsia="ru-RU"/>
        </w:rPr>
        <w:t>» Министерства труда, занятости и социальной защиты Республики Татарстан в Лениногорском муниципальном районе»</w:t>
      </w:r>
    </w:p>
    <w:p w14:paraId="28962197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3D62E0">
        <w:rPr>
          <w:rFonts w:eastAsia="Times New Roman" w:cs="Times New Roman"/>
          <w:sz w:val="24"/>
          <w:szCs w:val="24"/>
          <w:lang w:eastAsia="ru-RU"/>
        </w:rPr>
        <w:t xml:space="preserve">Учебные заведения – ГАПОУ «Лениногорский политехнический колледж», ГАПОУ «Лениногорский нефтяной техникум», ГАПОУ «Лениногорский музыкально-художественный педагогический колледж», ЛФ ФГБУ ВПО «КНИТУ </w:t>
      </w:r>
      <w:proofErr w:type="spellStart"/>
      <w:r w:rsidRPr="003D62E0">
        <w:rPr>
          <w:rFonts w:eastAsia="Times New Roman" w:cs="Times New Roman"/>
          <w:sz w:val="24"/>
          <w:szCs w:val="24"/>
          <w:lang w:eastAsia="ru-RU"/>
        </w:rPr>
        <w:t>ИМ.А.Н.Туполева</w:t>
      </w:r>
      <w:proofErr w:type="spellEnd"/>
      <w:r w:rsidRPr="003D62E0">
        <w:rPr>
          <w:rFonts w:eastAsia="Times New Roman" w:cs="Times New Roman"/>
          <w:sz w:val="24"/>
          <w:szCs w:val="24"/>
          <w:lang w:eastAsia="ru-RU"/>
        </w:rPr>
        <w:t>-КАИ»</w:t>
      </w:r>
    </w:p>
    <w:p w14:paraId="229360D8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3D62E0">
        <w:rPr>
          <w:rFonts w:eastAsia="Times New Roman" w:cs="Times New Roman"/>
          <w:sz w:val="24"/>
          <w:szCs w:val="24"/>
          <w:lang w:eastAsia="ru-RU"/>
        </w:rPr>
        <w:t>МБУ «МЦ «Высота» - муниципальное бюджетное учреждение «Молодежный центр «Высота» МО «ЛМР» РТ</w:t>
      </w:r>
    </w:p>
    <w:p w14:paraId="0AF700C9" w14:textId="77777777" w:rsidR="003D62E0" w:rsidRPr="003D62E0" w:rsidRDefault="003D62E0" w:rsidP="003D62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022848E5" w14:textId="39AE042E" w:rsidR="00B847CA" w:rsidRPr="003D62E0" w:rsidRDefault="00B847CA">
      <w:pPr>
        <w:rPr>
          <w:sz w:val="24"/>
          <w:szCs w:val="20"/>
        </w:rPr>
      </w:pPr>
    </w:p>
    <w:sectPr w:rsidR="00B847CA" w:rsidRPr="003D62E0" w:rsidSect="00926A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5FD3" w14:textId="77777777" w:rsidR="00DC490D" w:rsidRDefault="00DC490D" w:rsidP="003D62E0">
      <w:r>
        <w:separator/>
      </w:r>
    </w:p>
  </w:endnote>
  <w:endnote w:type="continuationSeparator" w:id="0">
    <w:p w14:paraId="48F6219D" w14:textId="77777777" w:rsidR="00DC490D" w:rsidRDefault="00DC490D" w:rsidP="003D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0A3F" w14:textId="77777777" w:rsidR="00DC490D" w:rsidRDefault="00DC490D" w:rsidP="003D62E0">
      <w:r>
        <w:separator/>
      </w:r>
    </w:p>
  </w:footnote>
  <w:footnote w:type="continuationSeparator" w:id="0">
    <w:p w14:paraId="12B13323" w14:textId="77777777" w:rsidR="00DC490D" w:rsidRDefault="00DC490D" w:rsidP="003D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88391"/>
      <w:docPartObj>
        <w:docPartGallery w:val="Page Numbers (Top of Page)"/>
        <w:docPartUnique/>
      </w:docPartObj>
    </w:sdtPr>
    <w:sdtEndPr/>
    <w:sdtContent>
      <w:p w14:paraId="40E5C8FB" w14:textId="77777777" w:rsidR="00E51982" w:rsidRDefault="00F40E6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A5C143C" w14:textId="77777777" w:rsidR="00E51982" w:rsidRDefault="00DC4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883"/>
    <w:multiLevelType w:val="hybridMultilevel"/>
    <w:tmpl w:val="7FBA92CE"/>
    <w:lvl w:ilvl="0" w:tplc="C8F03D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76E4"/>
    <w:multiLevelType w:val="hybridMultilevel"/>
    <w:tmpl w:val="A4BC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1DF8"/>
    <w:multiLevelType w:val="hybridMultilevel"/>
    <w:tmpl w:val="E78A35F8"/>
    <w:lvl w:ilvl="0" w:tplc="6EBEFC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E02D9"/>
    <w:multiLevelType w:val="hybridMultilevel"/>
    <w:tmpl w:val="7C6E2984"/>
    <w:lvl w:ilvl="0" w:tplc="0B74DF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FF42B6"/>
    <w:multiLevelType w:val="hybridMultilevel"/>
    <w:tmpl w:val="0460374C"/>
    <w:lvl w:ilvl="0" w:tplc="737E09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7E4442"/>
    <w:multiLevelType w:val="hybridMultilevel"/>
    <w:tmpl w:val="8F6ED88C"/>
    <w:lvl w:ilvl="0" w:tplc="5D12EFF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D2F2F"/>
    <w:multiLevelType w:val="hybridMultilevel"/>
    <w:tmpl w:val="C0701586"/>
    <w:lvl w:ilvl="0" w:tplc="C594569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AB"/>
    <w:rsid w:val="000C7DFD"/>
    <w:rsid w:val="001245AB"/>
    <w:rsid w:val="002D7BC2"/>
    <w:rsid w:val="002E42EB"/>
    <w:rsid w:val="003D62E0"/>
    <w:rsid w:val="004C0265"/>
    <w:rsid w:val="00644D53"/>
    <w:rsid w:val="006D3901"/>
    <w:rsid w:val="008034C3"/>
    <w:rsid w:val="008D37BD"/>
    <w:rsid w:val="00A06621"/>
    <w:rsid w:val="00A96AAE"/>
    <w:rsid w:val="00B847CA"/>
    <w:rsid w:val="00D045AD"/>
    <w:rsid w:val="00D13D6D"/>
    <w:rsid w:val="00DC490D"/>
    <w:rsid w:val="00F40E66"/>
    <w:rsid w:val="00F47AE4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1BF3"/>
  <w15:docId w15:val="{E735C797-A0AD-4115-864D-3A53C1B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A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3"/>
    <w:uiPriority w:val="39"/>
    <w:rsid w:val="003D62E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62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2E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D62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2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Маш Бюро</cp:lastModifiedBy>
  <cp:revision>4</cp:revision>
  <cp:lastPrinted>2025-10-09T08:00:00Z</cp:lastPrinted>
  <dcterms:created xsi:type="dcterms:W3CDTF">2025-10-09T08:01:00Z</dcterms:created>
  <dcterms:modified xsi:type="dcterms:W3CDTF">2025-10-15T06:50:00Z</dcterms:modified>
</cp:coreProperties>
</file>